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    НОВОКРАСНЕНСКОГО СЕЛЬСОВЕТА</w:t>
      </w: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ЧИСТООЗЕРНОГО РАЙОНА  НОВОСИБИРСКОЙ ОБЛАСТИ</w:t>
      </w: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ПОСТАНОВЛЕНИЕ</w:t>
      </w: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05.06.2012                                                                                         № 24</w:t>
      </w: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bCs/>
          <w:sz w:val="28"/>
          <w:szCs w:val="28"/>
        </w:rPr>
      </w:pPr>
    </w:p>
    <w:p w:rsidR="00CF0EDF" w:rsidRDefault="00CF0EDF" w:rsidP="00CF0EDF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«Рассмотрение обращений граждан»</w:t>
      </w:r>
      <w:r>
        <w:rPr>
          <w:sz w:val="28"/>
          <w:szCs w:val="28"/>
        </w:rPr>
        <w:t>.</w:t>
      </w: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27.07.2010 № 210-ФЗ «Об организации предоставления государственных и муниципальных услуг», постановлением Главы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от 10.11.2011 № 39 «О порядке разработки и утверждения административных регламентов исполнения муниципальных функций (предоставления муниципальных услуг)», в целях повышения доступности и качества предоставления муниципальной услуги,</w:t>
      </w: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 Утвердить прилагаемый административный регламент</w:t>
      </w:r>
      <w:r>
        <w:rPr>
          <w:bCs/>
          <w:sz w:val="28"/>
          <w:szCs w:val="28"/>
        </w:rPr>
        <w:t xml:space="preserve">  предоставления муниципальной услуги «Рассмотрение обращений граждан»</w:t>
      </w:r>
      <w:r>
        <w:rPr>
          <w:sz w:val="28"/>
          <w:szCs w:val="28"/>
        </w:rPr>
        <w:t xml:space="preserve">. </w:t>
      </w:r>
    </w:p>
    <w:p w:rsidR="00CF0EDF" w:rsidRDefault="00CF0EDF" w:rsidP="00CF0EDF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 Опубликовать постановление в газете «Вестник МО» и разместить на официальном интернет-сайте  администрации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 </w:t>
      </w:r>
      <w:r>
        <w:rPr>
          <w:bCs/>
          <w:sz w:val="28"/>
          <w:szCs w:val="28"/>
          <w:lang w:val="en-US" w:eastAsia="ar-SA"/>
        </w:rPr>
        <w:t>http</w:t>
      </w:r>
      <w:r>
        <w:rPr>
          <w:bCs/>
          <w:sz w:val="28"/>
          <w:szCs w:val="28"/>
          <w:lang w:eastAsia="ar-SA"/>
        </w:rPr>
        <w:t>://</w:t>
      </w:r>
      <w:r>
        <w:rPr>
          <w:bCs/>
          <w:sz w:val="28"/>
          <w:szCs w:val="28"/>
          <w:lang w:val="en-US" w:eastAsia="ar-SA"/>
        </w:rPr>
        <w:t>www</w:t>
      </w:r>
      <w:r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val="en-US" w:eastAsia="ar-SA"/>
        </w:rPr>
        <w:t>n</w:t>
      </w:r>
      <w:r>
        <w:rPr>
          <w:bCs/>
          <w:sz w:val="28"/>
          <w:szCs w:val="28"/>
          <w:lang w:eastAsia="ar-SA"/>
        </w:rPr>
        <w:t>-</w:t>
      </w:r>
      <w:proofErr w:type="spellStart"/>
      <w:r>
        <w:rPr>
          <w:bCs/>
          <w:sz w:val="28"/>
          <w:szCs w:val="28"/>
          <w:lang w:val="en-US" w:eastAsia="ar-SA"/>
        </w:rPr>
        <w:t>krasnoe</w:t>
      </w:r>
      <w:proofErr w:type="spellEnd"/>
      <w:r>
        <w:rPr>
          <w:bCs/>
          <w:sz w:val="28"/>
          <w:szCs w:val="28"/>
          <w:lang w:eastAsia="ar-SA"/>
        </w:rPr>
        <w:t>.</w:t>
      </w:r>
      <w:proofErr w:type="spellStart"/>
      <w:r>
        <w:rPr>
          <w:bCs/>
          <w:sz w:val="28"/>
          <w:szCs w:val="28"/>
          <w:lang w:val="en-US" w:eastAsia="ar-SA"/>
        </w:rPr>
        <w:t>oblnso</w:t>
      </w:r>
      <w:proofErr w:type="spellEnd"/>
      <w:r>
        <w:rPr>
          <w:bCs/>
          <w:sz w:val="28"/>
          <w:szCs w:val="28"/>
          <w:lang w:eastAsia="ar-SA"/>
        </w:rPr>
        <w:t>.</w:t>
      </w:r>
      <w:proofErr w:type="spellStart"/>
      <w:r>
        <w:rPr>
          <w:bCs/>
          <w:sz w:val="28"/>
          <w:szCs w:val="28"/>
          <w:lang w:val="en-US" w:eastAsia="ar-SA"/>
        </w:rPr>
        <w:t>ru</w:t>
      </w:r>
      <w:proofErr w:type="spellEnd"/>
      <w:r>
        <w:rPr>
          <w:bCs/>
          <w:sz w:val="28"/>
          <w:szCs w:val="28"/>
          <w:lang w:eastAsia="ar-SA"/>
        </w:rPr>
        <w:t>/</w:t>
      </w: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</w:t>
      </w:r>
    </w:p>
    <w:p w:rsidR="00CF0EDF" w:rsidRDefault="00CF0EDF" w:rsidP="00CF0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sz w:val="28"/>
          <w:szCs w:val="28"/>
        </w:rPr>
        <w:t>Н.Н.Дмитрюк</w:t>
      </w:r>
      <w:proofErr w:type="spellEnd"/>
    </w:p>
    <w:p w:rsidR="00CF0EDF" w:rsidRDefault="00CF0EDF" w:rsidP="00CF0EDF">
      <w:pPr>
        <w:pStyle w:val="a3"/>
        <w:rPr>
          <w:sz w:val="28"/>
          <w:szCs w:val="28"/>
        </w:rPr>
      </w:pPr>
    </w:p>
    <w:p w:rsidR="00CF0EDF" w:rsidRDefault="00CF0EDF" w:rsidP="00CF0EDF">
      <w:pPr>
        <w:pStyle w:val="a3"/>
        <w:rPr>
          <w:sz w:val="28"/>
          <w:szCs w:val="28"/>
        </w:rPr>
      </w:pPr>
    </w:p>
    <w:p w:rsidR="00ED5742" w:rsidRDefault="00ED5742" w:rsidP="00ED5742">
      <w:pPr>
        <w:pStyle w:val="a4"/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D5742" w:rsidRDefault="00ED5742" w:rsidP="00ED574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ED5742" w:rsidRDefault="00ED5742" w:rsidP="00ED5742">
      <w:pPr>
        <w:pStyle w:val="a4"/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от 05.06.2012г. №  24</w:t>
      </w:r>
    </w:p>
    <w:p w:rsidR="00ED5742" w:rsidRDefault="00ED5742" w:rsidP="00ED574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 предоставления муниципальной услуги «Рассмотрение обращений граждан»</w:t>
      </w:r>
    </w:p>
    <w:p w:rsidR="00ED5742" w:rsidRDefault="00ED5742" w:rsidP="00ED57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рассмотрению письменных обращений граждан, поступивших в администрацию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области, а также устных обращений к должностным лицам администрации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Чистоозерного района Новосибирской области (далее -  муниципальная услуга).</w:t>
      </w:r>
    </w:p>
    <w:p w:rsidR="00ED5742" w:rsidRDefault="00ED5742" w:rsidP="00ED57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t>1.2. Получателями муниципальной услуги являются физические лица -  граждане Российской Федерации, их представители,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 (далее - заявитель).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  или заместитель главы вправе продлить срок рассмотрения обращения не 1.3. Порядок информирования о правилах предоставления муниципальной услуги: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Адрес и контактный телефон администрации 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 совета Чистоозерного района Новосибирской области (далее – Администрация):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632723,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 село Новокрасное, улица Молодежная, 39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тел. (383) 68 92 344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факс (383) 68 92 344</w:t>
      </w:r>
    </w:p>
    <w:p w:rsidR="00ED5742" w:rsidRDefault="00ED5742" w:rsidP="00ED5742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Официальный сайт в информационно-телекоммуникационной сети «Интернет»: </w:t>
      </w:r>
      <w:r>
        <w:rPr>
          <w:sz w:val="28"/>
          <w:szCs w:val="28"/>
          <w:lang w:val="en-US"/>
        </w:rPr>
        <w:t>ht</w:t>
      </w:r>
      <w:r>
        <w:rPr>
          <w:bCs/>
          <w:sz w:val="28"/>
          <w:szCs w:val="28"/>
          <w:lang w:val="en-US" w:eastAsia="ar-SA"/>
        </w:rPr>
        <w:t>tp</w:t>
      </w:r>
      <w:r>
        <w:rPr>
          <w:bCs/>
          <w:sz w:val="28"/>
          <w:szCs w:val="28"/>
          <w:lang w:eastAsia="ar-SA"/>
        </w:rPr>
        <w:t>://</w:t>
      </w:r>
      <w:r>
        <w:rPr>
          <w:bCs/>
          <w:sz w:val="28"/>
          <w:szCs w:val="28"/>
          <w:lang w:val="en-US" w:eastAsia="ar-SA"/>
        </w:rPr>
        <w:t>www</w:t>
      </w:r>
      <w:r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val="en-US" w:eastAsia="ar-SA"/>
        </w:rPr>
        <w:t>n</w:t>
      </w:r>
      <w:r>
        <w:rPr>
          <w:bCs/>
          <w:sz w:val="28"/>
          <w:szCs w:val="28"/>
          <w:lang w:eastAsia="ar-SA"/>
        </w:rPr>
        <w:t>-</w:t>
      </w:r>
      <w:proofErr w:type="spellStart"/>
      <w:r>
        <w:rPr>
          <w:bCs/>
          <w:sz w:val="28"/>
          <w:szCs w:val="28"/>
          <w:lang w:val="en-US" w:eastAsia="ar-SA"/>
        </w:rPr>
        <w:t>krasnoe</w:t>
      </w:r>
      <w:proofErr w:type="spellEnd"/>
      <w:r>
        <w:rPr>
          <w:bCs/>
          <w:sz w:val="28"/>
          <w:szCs w:val="28"/>
          <w:lang w:eastAsia="ar-SA"/>
        </w:rPr>
        <w:t>.</w:t>
      </w:r>
      <w:proofErr w:type="spellStart"/>
      <w:r>
        <w:rPr>
          <w:bCs/>
          <w:sz w:val="28"/>
          <w:szCs w:val="28"/>
          <w:lang w:val="en-US" w:eastAsia="ar-SA"/>
        </w:rPr>
        <w:t>oblnso</w:t>
      </w:r>
      <w:proofErr w:type="spellEnd"/>
      <w:r>
        <w:rPr>
          <w:bCs/>
          <w:sz w:val="28"/>
          <w:szCs w:val="28"/>
          <w:lang w:eastAsia="ar-SA"/>
        </w:rPr>
        <w:t>.</w:t>
      </w:r>
      <w:proofErr w:type="spellStart"/>
      <w:r>
        <w:rPr>
          <w:bCs/>
          <w:sz w:val="28"/>
          <w:szCs w:val="28"/>
          <w:lang w:val="en-US" w:eastAsia="ar-SA"/>
        </w:rPr>
        <w:t>ru</w:t>
      </w:r>
      <w:proofErr w:type="spellEnd"/>
      <w:r>
        <w:rPr>
          <w:bCs/>
          <w:sz w:val="28"/>
          <w:szCs w:val="28"/>
          <w:lang w:eastAsia="ar-SA"/>
        </w:rPr>
        <w:t>/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месте нахождения (адресе), контактных телефонах (телефонах для справок, консультаций), адресе электронной почты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Новокрасноного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размещаются на официальном  сайте Администрации  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>),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Администрация осуществляет прием документов, указанных  в п. 2.6.1 данного административного регламента, и консультацию заявителей о порядке предоставления муниципальной услуги  в соответствии со следующим графиком: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  понедельник      с 9-00 до 13-00 с 14-00 до 17-00;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  пятница             с 9-00 до 13-00 с 14-00 до 16-00;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  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указанных органов и учреждений не требуется.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Информация по вопросам предоставления услуги, графиках проведения личных приемов заявителей должностными лицами,  а также информирование о стадии, результатах рассмотрения документов, предоставляется:</w:t>
      </w:r>
    </w:p>
    <w:p w:rsidR="00ED5742" w:rsidRDefault="00ED5742" w:rsidP="00ED5742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 по телефонам Администрации;</w:t>
      </w:r>
    </w:p>
    <w:p w:rsidR="00ED5742" w:rsidRDefault="00ED5742" w:rsidP="00ED5742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-по письменным обращениям в адрес Администрации;</w:t>
      </w:r>
    </w:p>
    <w:p w:rsidR="00ED5742" w:rsidRDefault="00ED5742" w:rsidP="00ED5742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 при личном обращении в Администрацию;</w:t>
      </w:r>
    </w:p>
    <w:p w:rsidR="00ED5742" w:rsidRDefault="00ED5742" w:rsidP="00ED5742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ED5742" w:rsidRDefault="00ED5742" w:rsidP="00ED5742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в информационно-телекоммуникационной сети «Интернет»;</w:t>
      </w:r>
    </w:p>
    <w:p w:rsidR="00ED5742" w:rsidRDefault="00ED5742" w:rsidP="00ED5742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Администрации;</w:t>
      </w:r>
    </w:p>
    <w:p w:rsidR="00ED5742" w:rsidRDefault="00ED5742" w:rsidP="00ED5742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на Едином портале либо региональном портале.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Информация о порядке предоставления услуги предоставляется при  письменном, устном обращении. Письменный ответ подписывается Главой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  Чистоозерного района Новосибирской области (далее - Глава) или заместителем главы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Администрации  (далее - заместитель главы),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  содержание обращения заносится в карточку личного приема заявителя.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заявителя.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более чем на 30 (тридцать) календарных дней, уведомив заявителя о продлении срока рассмотрения обращения.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При консультировании по телефону сотрудники Администрации в соответствии с поступившим запросом предоставляют в вежливой </w:t>
      </w:r>
      <w:r>
        <w:rPr>
          <w:sz w:val="28"/>
          <w:szCs w:val="28"/>
        </w:rPr>
        <w:lastRenderedPageBreak/>
        <w:t>(корректной) форме необходимую информацию в рамках поступившего вопроса.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D5742" w:rsidRDefault="00ED5742" w:rsidP="00ED57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«Рассмотрение обращений граждан».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Администрацией (далее – орган, оказывающий услугу).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«Рассмотрение обращений граждан».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Администрацией (далее – орган, оказывающий услугу).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услуги: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 принятии решения о предоставлении муниципальной услуги – письменный ответ заявителю на поставленный в письменном обращении вопрос. В случае личного приема по желанию заявителя ответ может быть предоставлен в устной форме;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случаях, указанных в п.2.8. настоящего административного регламента, орган, оказывающий услугу, оставляет  обращения заявителя без ответа.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</w:rPr>
        <w:t>3)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ED5742" w:rsidRDefault="00ED5742" w:rsidP="00ED5742">
      <w:pPr>
        <w:pStyle w:val="txt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Администрация района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ED5742" w:rsidRDefault="00ED5742" w:rsidP="00ED5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highlight w:val="yellow"/>
        </w:rPr>
      </w:pPr>
      <w:r>
        <w:rPr>
          <w:rFonts w:cs="Calibri"/>
        </w:rPr>
        <w:t>5)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ED5742" w:rsidRDefault="00ED5742" w:rsidP="00ED5742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6)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D5742" w:rsidRDefault="00ED5742" w:rsidP="00ED5742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7)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соответствующий орган местного самоуправления или соответствующему должностному лицу.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Срок  предоставления услуги - 30 календарных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документов, являющихся результатом предоставления услуги – 2 (два) рабочих дня.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Предоставление муниципальной услуги осуществляется в соответствии с: 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(принята всенародным голосованием 12.12.1993);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06.04.2011 № 63-ФЗ «Об электронной подписи» («Российская газета», № 75, 08.04.2011);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области, принятым решением четвертой сессии Совета депутатов </w:t>
      </w:r>
      <w:proofErr w:type="spellStart"/>
      <w:r>
        <w:rPr>
          <w:sz w:val="28"/>
          <w:szCs w:val="28"/>
        </w:rPr>
        <w:t>Новокрасненского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от 25.08.2010г. 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выбору заявителя обращение и прилагаемые к нему документы представляются одним из следующих способов: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-непосредственно в Администрацию в бумажном виде;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-в форме электронного обращения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в орган, оказывающий услугу, заявителем предоставляются  следующие документы: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-обращение (примерная форма приведена в приложении № 1 к  данному административному регламенту);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-документ, удостоверяющий личность заявителя (предъявляется для удостоверения личности при личном обращении).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для получения муниципальной услуги заявителем дополнительно могут быть предоставлены иные документы, являющиеся, по мнению заявителя, существенными для получения муниципальной услуги.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 Запрещается требовать от заявителя: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 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2.6.2 настоящего административного регламента.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-отсутствуют.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-отсутствуют.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Орган, оказывающий услугу, отказывает заявителю в предоставлении услуги в случаях:</w:t>
      </w:r>
    </w:p>
    <w:p w:rsidR="00ED5742" w:rsidRDefault="00ED5742" w:rsidP="00ED57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-подачи заявителем письменного заявления об отказе в предоставлении муниципальной услуги;</w:t>
      </w:r>
    </w:p>
    <w:p w:rsidR="00ED5742" w:rsidRDefault="00ED5742" w:rsidP="00ED5742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>-</w:t>
      </w:r>
      <w:r>
        <w:rPr>
          <w:rFonts w:cs="Calibri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Услуга оказывается бесплатно.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заявителя в очереди при получении результата оказания услуги - не более 30 (тридцати) минут.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Регистрация обращения и прилагаемых к нему документов осуществляется: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подаче непосредственно в бумажном виде – в момент приема документов;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направлении обращения и документов заказным почтовым отправлением с уведомлением о вручении – в день получения письма;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 направлении электронного обращения на оказание услуги с использованием Единого портала либо регионального портала – в день получения запроса.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-соответствуют санитарно-эпидемиологическим правилам и нормативам, а также правилам противопожарной безопасности;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стендами с информацией для заявителей об услуге;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стульями и столами (стойками) для возможности оформления документов.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специалиста;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 на обед.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должно быть оборудовано персональным компьютером с печатающим устройством.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входа в здание.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органа, оказывающего услугу;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телефонный номер для справок.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Показателями доступности и качества предоставления муниципальной услуги являются: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 возможность получения заявителем сведений о ходе рассмотрения обращения с помощью Единого портала и регионального портала;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предоставление заявителю информации о сроках предоставления муниципальной услуги;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пешеходная доступность от остановок общественного транспорта до здания, в котором оказывается услуга;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возможность подачи обращения в электронном виде с помощью  Единого портала и регионального портала;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ED5742" w:rsidRDefault="00ED5742" w:rsidP="00ED57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Прием и регистрация обращения; 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Рассмотрение письменного обращения и подготовка ответа;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 Направление письменного ответа;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Проведение личного приема заявителей.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Блок-схема предоставления муниципальной  услуги приводится в Приложении № 2 к настоящему административному регламенту.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Основанием для начала административной процедуры приема и регистрации письменного обращения и представленных документов является поступление обращения и документов, необходимых для предоставления муниципальной услуги, в канцелярию Администрации. 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Для получения услуги заявитель представляет в приемные дни в порядке живой очереди в  канцелярию Администрации обращение и документы, необходимые для предоставления муниципальной услуги, или направляется заказным почтовым отправлением в Администрацию с уведомлением о вручении, либо подает обращение и документы через сервис «Личный кабинет» на Едином портале либо региональном портале.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приему обращения, в ходе приема документов: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-устанавливает предмет обращения;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 с  оригиналом документа удостоверяющего личность и доверенностью (при обращении заявителя или его законного представителя на личный прием);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документы и выдаёт заявителю опись полученных документов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 по приему обращения, регистрирует обращение  заявителя  в используемой муниципальной информационной системе  (далее – система) после чего заявлении и представленные документы передаются на рассмотрение Главе района.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 направления заявителем обращения  и пакета документов  по почте в орган, оказывающий услугу, специалист канцелярии регистрирует принятое  обращение в системе. Оригинал заявления и пакет документов передаются на рассмотрение Главе района.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случае направления обращения на оказание услуги и пакета документов  в орган, оказывающий услугу, через Единый портал либо региональный портал, обращение и пакет документов поступает в </w:t>
      </w:r>
      <w:r>
        <w:rPr>
          <w:sz w:val="28"/>
          <w:szCs w:val="28"/>
        </w:rPr>
        <w:lastRenderedPageBreak/>
        <w:t>канцелярию Администрации. Зарегистрированное обращение и пакет документов направляются Главе района через систему.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Глава района, рассмотрев поступившие обращение и пакет документов, определяет структурное подразделение Администрации, ответственное за рассмотрение обращения и подготовку ответа на обращение.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обращении содержатся вопросы, относящиеся к компетенции нескольких должностных лиц, обращение в виде копий одновременно направляется должностным лицам для рассмотрения вопросов в части их компетенции.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регистрация обращения и пакета представленных документов, а также определение структурного подразделения Администрации (должностного лица), ответственного за рассмотрение представленных документов.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Максимальный срок выполнения административной процедуры при направлении письменного обращения на рассмотрение Главе, подготовки по нему поручения и направления его начальнику структурного подразделения составляет 3 (три) рабочих дня.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Основанием для начала рассмотрения письменного обращения и подготовки ответа является поступление обращения и документов начальнику структурного подразделения Администрации (далее – отдел), ответственного за рассмотрение представленных документов.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Начальник отдела из числа сотрудников назначает ответственного исполнителя по рассмотрению документов, представленных заявителем. Фамилия, имя и отчество ответственного исполнителя и телефон сообщаются заявителю по его письменному или устному обращению.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  <w:rPr>
          <w:sz w:val="28"/>
          <w:szCs w:val="28"/>
        </w:rPr>
      </w:pPr>
      <w:r>
        <w:t xml:space="preserve">3.4.2. Исполнитель сканирует и прикрепляет в системе к обращению электронные копии представленных заявителем документов. 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>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направляет в «Личный кабинет» заявителя сообщение о принятии и документов на рассмотрение.</w:t>
      </w:r>
    </w:p>
    <w:p w:rsidR="00ED5742" w:rsidRDefault="00ED5742" w:rsidP="00ED5742">
      <w:pPr>
        <w:autoSpaceDE w:val="0"/>
        <w:autoSpaceDN w:val="0"/>
        <w:adjustRightInd w:val="0"/>
        <w:ind w:firstLine="540"/>
        <w:jc w:val="both"/>
        <w:outlineLvl w:val="2"/>
      </w:pP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 xml:space="preserve">3.4.3. Исполнитель рассматривает обращение и осуществляет подготовку письменного ответа. Если в обращении содержатся вопросы, которые не входят в компетенцию Администрации, исполнитель в течение семи дней со дня регистрации направляет обращение в соответствующий орган или соответствующему должностному лицу, в компетенцию которых </w:t>
      </w:r>
      <w:r>
        <w:lastRenderedPageBreak/>
        <w:t>входит решение поставленных в обращении вопросов, с уведомлением заявителя, направившего обращение, о его переадресации.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>Если рассмотрение обращения поручено нескольким исполнителям, ответственный исполнитель структурного подразделения, указанного в резолюции Главы первым, определяет порядок и сроки подготовки ответа на обращение, осуществляет контроль за полнотой подготовки материалов всеми соисполнителями, осуществляющими подготовку проекта письменного ответа заявителю.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>Письменный ответ заявителю на его обращение должен содержать полную информацию по всем вопросам, изложенным в обращении. Если просьба, изложенная в обращении, не может быть исполнена, то указывается причина, по которой она не может быть удовлетворена.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 xml:space="preserve">Проект письменного ответа, согласованный в установленном порядке, передается Главе на подпись. 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 xml:space="preserve">Глава подписывает письменный ответ на обращение заявителя в течение 2 (двух) рабочих дней. 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>После подписания Главой ответ на обращение заявителя передается в канцелярию Администрации для направления заявителю.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>Результатом исполнения административной процедуры является подготовка и подписание ответа на обращение заявителя.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Максимальный срок административного действия по подготовке проекта ответа на обращение – 15 рабочих дней.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3.5. Основанием для начала административной процедуры направления заявителю письменного ответа на обращение является поступление в канцелярию Администрации ответа на обращение, подписанного Главой.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Ответ на обращение регистрируется специалистом канцелярии в реестре исходящей корреспонденции (при регистрации ответа, отправленного в электронном виде , специалист делает отметку о том, что отчет отправлен в электронном виде ). Подлинник обращения, резолюция должностного лица, копия ответа и материалы формируются в дело в соответствии с утвержденной номенклатурой дел.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 xml:space="preserve">Специалист канцелярии в течение 2 (двух) рабочих дней направляет заявителю ответ на обращение. 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709"/>
        <w:jc w:val="both"/>
        <w:outlineLvl w:val="2"/>
      </w:pPr>
      <w:r>
        <w:t>В случае если заявитель в обращении сделал указание о его желании лично забрать ответ, специалист канцелярии в день поступления в канцелярию ответа на обращение уведомляет заявителя способом, указанным в обращении, о необходимости в течение 30 календарных дней забрать указанный ответ в канцелярии Администрации. Если заявитель не явился за ответом в установленный срок, ответ направляется по почтовому адресу, указанному в обращении.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709"/>
        <w:jc w:val="both"/>
        <w:outlineLvl w:val="2"/>
      </w:pPr>
      <w:r>
        <w:t xml:space="preserve">3.6. В случае личного обращения заявителя к должностному лицу Администрации прием заявителей ведется в соответствии с графиком личного приема должностного лица. 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709"/>
        <w:jc w:val="both"/>
        <w:outlineLvl w:val="2"/>
      </w:pPr>
      <w:r>
        <w:lastRenderedPageBreak/>
        <w:t>Заявителю в ходе личного приема должностным лицом предоставляется возможность сделать устные заявления либо предоставить письменное обращение и документы по существу поставленных вопросов.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Выслушав заявителя  и рассмотрев представленные в ходе личного приема документы и материалы, должностное лицо в своей резолюции дает поручения исполнителю.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Если изложенные в устном обращении факты и обстоятельства не требуют дополнительной проверки, ответ на обращение с согласия заявителя дается в устной форме в ходе личного приема, а должностное лицо, ведущее прием, делает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Если в обращении содержатся вопросы, решение которых не входит в компетенцию данного должностного лица, заявителю дается разъяснение, куда и в каком порядке ему следует обратиться.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Максимальное время приема заявителя должностным лицом - 30 минут.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Зарегистрированная карточка личного приема специалистом, ответственным за организацию личного приема заявителей, передается в течение одного дня в соответствии с поручением должностного лица исполнителю.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Исполнитель рассматривает обращение и осуществляет подготовку проекта письменного ответа.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Должностное лицо, проводившее личный прием заявителей, подписывает ответ заявителю в течение трех дней.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Письменный ответ направляется заявителю по почтовому адресу, указанному в обращении, в течение одного дня со дня подписания ответа. Ответ на обращение регистрируется в реестре исходящей корреспонденции канцелярии Администрации района.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40"/>
        <w:jc w:val="both"/>
        <w:outlineLvl w:val="2"/>
      </w:pPr>
      <w:r>
        <w:t>Карточка личного приема заявителя и копия ответа формируются в дело в соответствии с утвержденной номенклатурой дел.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>Результатом исполнения административной процедуры является подготовка устного или письменного ответа на обращение заявителя и направление (передача) письменного ответа заявителю.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539"/>
        <w:jc w:val="both"/>
        <w:outlineLvl w:val="2"/>
      </w:pPr>
      <w:r>
        <w:t>В случае направления промежуточного ответа необходимо указать срок окончательного решения на обращение заявителя.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709"/>
        <w:jc w:val="both"/>
        <w:outlineLvl w:val="2"/>
      </w:pPr>
      <w:r>
        <w:t xml:space="preserve">Максимальный срок исполнения административной процедуры составляет 1 (один) рабочий день в случае, если подготовка ответа не требует дополнительной проверки представленных заявителем сведений. При необходимости проверки представленных сведений максимальный срок исполнения административной процедуры составляет 20 рабочих дней. </w:t>
      </w:r>
    </w:p>
    <w:p w:rsidR="00ED5742" w:rsidRDefault="00ED5742" w:rsidP="00ED5742">
      <w:pPr>
        <w:autoSpaceDE w:val="0"/>
        <w:autoSpaceDN w:val="0"/>
        <w:adjustRightInd w:val="0"/>
        <w:spacing w:before="120"/>
        <w:ind w:firstLine="709"/>
        <w:jc w:val="both"/>
        <w:outlineLvl w:val="2"/>
      </w:pPr>
      <w:r>
        <w:t>3.7. Сформированные дела после направления ответа на обращение хранятся в текущем архиве должностных лиц, осуществляющих  личный прием. По истечении пяти лет дела передаются на хранение в отдел архивной службы Администрации.</w:t>
      </w:r>
    </w:p>
    <w:p w:rsidR="00ED5742" w:rsidRDefault="00ED5742" w:rsidP="00ED5742">
      <w:pPr>
        <w:pStyle w:val="a4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3.9.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Подача заявителем  обращения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Сведения о ходе рассмотрения обращения 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ED5742" w:rsidRDefault="00ED5742" w:rsidP="00ED57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IV. Формы контроля за предоставлением муниципальной услуги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структурного подразделения, ответственным за рассмотрение обращения.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или заместителя главы.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</w:t>
      </w:r>
      <w:r>
        <w:rPr>
          <w:sz w:val="28"/>
          <w:szCs w:val="28"/>
        </w:rPr>
        <w:lastRenderedPageBreak/>
        <w:t>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</w:p>
    <w:p w:rsidR="00ED5742" w:rsidRDefault="00ED5742" w:rsidP="00ED57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сотрудников Администрации - заместителю главы Администрации;  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-должностных лиц Администрации – Главе.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личную подпись заявителя и дату.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местонахождении структурного подразделения Администрации, предоставляющего услугу;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режиме работы структурного подразделения Администрации;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графике приема заявителей начальником структурного подразделения, ответственного за оказание услуги, Главы  и  заместителей главы,  о перечне номеров телефонов для получения сведений о прохождении процедур рассмотрения жалобы;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входящем номере, под которым зарегистрирована жалоба;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сроке рассмотрения жалобы;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</w:t>
      </w:r>
      <w:r>
        <w:rPr>
          <w:sz w:val="28"/>
          <w:szCs w:val="28"/>
        </w:rPr>
        <w:lastRenderedPageBreak/>
        <w:t>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</w:t>
      </w:r>
      <w:r>
        <w:rPr>
          <w:sz w:val="28"/>
          <w:szCs w:val="28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5.13. Для обращения в суд с жалобой устанавливаются следующие сроки: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 месяца со дня, когда заявителю стало известно о нарушении его права;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один месяц со дня получения заявителем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заявителем не был получен на нее письменный ответ.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ED5742" w:rsidRDefault="00ED5742" w:rsidP="00ED5742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ED5742" w:rsidRDefault="00ED5742" w:rsidP="00ED5742">
      <w:pPr>
        <w:rPr>
          <w:sz w:val="28"/>
          <w:szCs w:val="28"/>
        </w:rPr>
      </w:pPr>
    </w:p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ED5742" w:rsidRDefault="00ED5742" w:rsidP="00ED5742"/>
    <w:p w:rsidR="00B5098D" w:rsidRDefault="00B5098D"/>
    <w:sectPr w:rsidR="00B5098D" w:rsidSect="0036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EDF"/>
    <w:rsid w:val="00361D1C"/>
    <w:rsid w:val="00B5098D"/>
    <w:rsid w:val="00CF0EDF"/>
    <w:rsid w:val="00E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DF"/>
    <w:pPr>
      <w:spacing w:after="0" w:line="240" w:lineRule="auto"/>
    </w:pPr>
  </w:style>
  <w:style w:type="paragraph" w:styleId="a4">
    <w:name w:val="Normal (Web)"/>
    <w:basedOn w:val="a"/>
    <w:semiHidden/>
    <w:unhideWhenUsed/>
    <w:rsid w:val="00ED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ED57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6622</Words>
  <Characters>37749</Characters>
  <Application>Microsoft Office Word</Application>
  <DocSecurity>0</DocSecurity>
  <Lines>314</Lines>
  <Paragraphs>88</Paragraphs>
  <ScaleCrop>false</ScaleCrop>
  <Company>Microsoft</Company>
  <LinksUpToDate>false</LinksUpToDate>
  <CharactersWithSpaces>44283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2013-11-27T06:00:00Z</dcterms:created>
  <dcterms:modified xsi:type="dcterms:W3CDTF">2013-11-27T06:01:00Z</dcterms:modified>
</cp:coreProperties>
</file>