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858"/>
      </w:tblGrid>
      <w:tr w:rsidR="00202999" w:rsidTr="00202999">
        <w:tc>
          <w:tcPr>
            <w:tcW w:w="5136" w:type="dxa"/>
            <w:hideMark/>
          </w:tcPr>
          <w:p w:rsidR="00202999" w:rsidRDefault="00202999">
            <w:pPr>
              <w:jc w:val="center"/>
              <w:rPr>
                <w:rFonts w:eastAsia="Times New Roman"/>
                <w:b/>
                <w:sz w:val="28"/>
                <w:szCs w:val="28"/>
                <w:lang w:eastAsia="ru-RU"/>
              </w:rPr>
            </w:pPr>
            <w:r>
              <w:rPr>
                <w:rFonts w:eastAsia="Times New Roman"/>
                <w:b/>
                <w:i/>
                <w:sz w:val="40"/>
                <w:szCs w:val="40"/>
                <w:lang w:eastAsia="ru-RU"/>
              </w:rPr>
              <w:t>№</w:t>
            </w:r>
            <w:r>
              <w:rPr>
                <w:rFonts w:eastAsia="Times New Roman"/>
                <w:b/>
                <w:sz w:val="28"/>
                <w:szCs w:val="28"/>
                <w:lang w:eastAsia="ru-RU"/>
              </w:rPr>
              <w:t xml:space="preserve"> </w:t>
            </w:r>
            <w:r>
              <w:rPr>
                <w:rFonts w:ascii="Times New Roman" w:eastAsia="Times New Roman" w:hAnsi="Times New Roman"/>
                <w:b/>
                <w:sz w:val="32"/>
                <w:szCs w:val="32"/>
                <w:lang w:eastAsia="ru-RU"/>
              </w:rPr>
              <w:t>3</w:t>
            </w:r>
            <w:r w:rsidR="008C7B80">
              <w:rPr>
                <w:rFonts w:ascii="Times New Roman" w:eastAsia="Times New Roman" w:hAnsi="Times New Roman"/>
                <w:b/>
                <w:sz w:val="32"/>
                <w:szCs w:val="32"/>
                <w:lang w:eastAsia="ru-RU"/>
              </w:rPr>
              <w:t>3</w:t>
            </w:r>
            <w:bookmarkStart w:id="0" w:name="_GoBack"/>
            <w:bookmarkEnd w:id="0"/>
          </w:p>
          <w:p w:rsidR="00202999" w:rsidRDefault="00202999">
            <w:pPr>
              <w:jc w:val="center"/>
              <w:rPr>
                <w:rFonts w:eastAsia="Times New Roman"/>
                <w:b/>
                <w:sz w:val="28"/>
                <w:szCs w:val="28"/>
                <w:lang w:eastAsia="ru-RU"/>
              </w:rPr>
            </w:pPr>
            <w:r>
              <w:rPr>
                <w:rFonts w:ascii="Times New Roman" w:eastAsia="Times New Roman" w:hAnsi="Times New Roman"/>
                <w:b/>
                <w:sz w:val="28"/>
                <w:szCs w:val="28"/>
                <w:lang w:eastAsia="ru-RU"/>
              </w:rPr>
              <w:t>30 ноября 2024г</w:t>
            </w:r>
            <w:r>
              <w:rPr>
                <w:rFonts w:eastAsia="Times New Roman"/>
                <w:b/>
                <w:sz w:val="28"/>
                <w:szCs w:val="28"/>
                <w:lang w:eastAsia="ru-RU"/>
              </w:rPr>
              <w:t>.</w:t>
            </w:r>
            <w:r w:rsidR="008C7B80">
              <w:rPr>
                <w:rFonts w:eastAsia="Times New Roman"/>
                <w:b/>
                <w:sz w:val="28"/>
                <w:szCs w:val="28"/>
                <w:lang w:eastAsia="ru-RU"/>
              </w:rPr>
              <w:t xml:space="preserve">                         </w:t>
            </w:r>
          </w:p>
        </w:tc>
        <w:tc>
          <w:tcPr>
            <w:tcW w:w="5137" w:type="dxa"/>
          </w:tcPr>
          <w:p w:rsidR="00202999" w:rsidRDefault="00202999">
            <w:pPr>
              <w:jc w:val="center"/>
              <w:rPr>
                <w:rFonts w:eastAsia="Times New Roman"/>
                <w:lang w:eastAsia="ru-RU"/>
              </w:rPr>
            </w:pPr>
            <w:r>
              <w:rPr>
                <w:rFonts w:eastAsia="Times New Roman"/>
                <w:b/>
                <w:sz w:val="28"/>
                <w:szCs w:val="28"/>
                <w:lang w:eastAsia="ru-RU"/>
              </w:rPr>
              <w:t>Газета администрации                                 муниципального   образования</w:t>
            </w:r>
          </w:p>
          <w:p w:rsidR="00202999" w:rsidRDefault="00202999">
            <w:pPr>
              <w:jc w:val="center"/>
              <w:rPr>
                <w:rFonts w:eastAsia="Times New Roman"/>
                <w:b/>
                <w:sz w:val="28"/>
                <w:szCs w:val="28"/>
                <w:lang w:eastAsia="ru-RU"/>
              </w:rPr>
            </w:pPr>
            <w:r>
              <w:rPr>
                <w:rFonts w:eastAsia="Times New Roman"/>
                <w:b/>
                <w:sz w:val="28"/>
                <w:szCs w:val="28"/>
                <w:lang w:eastAsia="ru-RU"/>
              </w:rPr>
              <w:t>Новокрасненского сельсовета                                                                                      Чистоозерного района</w:t>
            </w:r>
          </w:p>
          <w:p w:rsidR="00202999" w:rsidRDefault="00202999">
            <w:pPr>
              <w:jc w:val="center"/>
              <w:rPr>
                <w:rFonts w:eastAsia="Times New Roman"/>
                <w:lang w:eastAsia="ru-RU"/>
              </w:rPr>
            </w:pPr>
            <w:r>
              <w:rPr>
                <w:rFonts w:eastAsia="Times New Roman"/>
                <w:b/>
                <w:sz w:val="28"/>
                <w:szCs w:val="28"/>
                <w:lang w:eastAsia="ru-RU"/>
              </w:rPr>
              <w:t>Новосибирской области</w:t>
            </w:r>
          </w:p>
          <w:p w:rsidR="00202999" w:rsidRDefault="00202999">
            <w:pPr>
              <w:jc w:val="center"/>
              <w:rPr>
                <w:rFonts w:eastAsia="Times New Roman"/>
                <w:b/>
                <w:sz w:val="28"/>
                <w:szCs w:val="28"/>
                <w:lang w:eastAsia="ru-RU"/>
              </w:rPr>
            </w:pPr>
          </w:p>
        </w:tc>
      </w:tr>
    </w:tbl>
    <w:p w:rsidR="00202999" w:rsidRDefault="00202999" w:rsidP="00202999">
      <w:pPr>
        <w:spacing w:after="0" w:line="240" w:lineRule="auto"/>
        <w:jc w:val="right"/>
        <w:rPr>
          <w:rFonts w:eastAsia="Times New Roman"/>
          <w:lang w:eastAsia="ru-RU"/>
        </w:rPr>
      </w:pPr>
    </w:p>
    <w:p w:rsidR="00202999" w:rsidRDefault="00202999" w:rsidP="00202999">
      <w:pPr>
        <w:spacing w:after="0" w:line="240" w:lineRule="auto"/>
        <w:jc w:val="right"/>
        <w:rPr>
          <w:rFonts w:eastAsia="Times New Roman"/>
          <w:lang w:eastAsia="ru-RU"/>
        </w:rPr>
      </w:pPr>
    </w:p>
    <w:p w:rsidR="00202999" w:rsidRDefault="00202999" w:rsidP="00202999">
      <w:pPr>
        <w:spacing w:after="0" w:line="240" w:lineRule="auto"/>
        <w:jc w:val="right"/>
        <w:rPr>
          <w:rFonts w:eastAsia="Times New Roman"/>
          <w:lang w:eastAsia="ru-RU"/>
        </w:rPr>
      </w:pPr>
    </w:p>
    <w:p w:rsidR="00202999" w:rsidRDefault="00202999" w:rsidP="00202999">
      <w:pPr>
        <w:spacing w:after="0" w:line="240" w:lineRule="auto"/>
        <w:jc w:val="center"/>
        <w:rPr>
          <w:rFonts w:eastAsia="Times New Roman"/>
          <w:b/>
          <w:i/>
          <w:sz w:val="28"/>
          <w:szCs w:val="28"/>
          <w:lang w:eastAsia="ru-RU"/>
        </w:rPr>
      </w:pPr>
      <w:proofErr w:type="gramStart"/>
      <w:r>
        <w:rPr>
          <w:rFonts w:eastAsia="Times New Roman"/>
          <w:b/>
          <w:i/>
          <w:sz w:val="28"/>
          <w:szCs w:val="28"/>
          <w:lang w:eastAsia="ru-RU"/>
        </w:rPr>
        <w:t>Основана</w:t>
      </w:r>
      <w:proofErr w:type="gramEnd"/>
      <w:r>
        <w:rPr>
          <w:rFonts w:eastAsia="Times New Roman"/>
          <w:b/>
          <w:i/>
          <w:sz w:val="28"/>
          <w:szCs w:val="28"/>
          <w:lang w:eastAsia="ru-RU"/>
        </w:rPr>
        <w:t xml:space="preserve"> 26 февраля 2006 года</w:t>
      </w:r>
    </w:p>
    <w:p w:rsidR="00202999" w:rsidRDefault="00202999" w:rsidP="00202999">
      <w:pPr>
        <w:spacing w:after="0" w:line="240" w:lineRule="auto"/>
        <w:jc w:val="center"/>
        <w:rPr>
          <w:rFonts w:eastAsia="Times New Roman"/>
          <w:b/>
          <w:i/>
          <w:sz w:val="28"/>
          <w:szCs w:val="28"/>
          <w:lang w:eastAsia="ru-RU"/>
        </w:rPr>
      </w:pPr>
      <w:r>
        <w:rPr>
          <w:rFonts w:eastAsia="Times New Roman"/>
          <w:b/>
          <w:i/>
          <w:sz w:val="28"/>
          <w:szCs w:val="28"/>
          <w:lang w:eastAsia="ru-RU"/>
        </w:rPr>
        <w:t>Решением двенадцатой сессии</w:t>
      </w:r>
    </w:p>
    <w:p w:rsidR="00202999" w:rsidRDefault="00202999" w:rsidP="00202999">
      <w:pPr>
        <w:spacing w:after="0" w:line="240" w:lineRule="auto"/>
        <w:jc w:val="center"/>
        <w:rPr>
          <w:rFonts w:eastAsia="Times New Roman"/>
          <w:b/>
          <w:i/>
          <w:sz w:val="28"/>
          <w:szCs w:val="28"/>
          <w:lang w:eastAsia="ru-RU"/>
        </w:rPr>
      </w:pPr>
      <w:r>
        <w:rPr>
          <w:rFonts w:eastAsia="Times New Roman"/>
          <w:b/>
          <w:i/>
          <w:sz w:val="28"/>
          <w:szCs w:val="28"/>
          <w:lang w:eastAsia="ru-RU"/>
        </w:rPr>
        <w:t xml:space="preserve">Новокрасненского Совета депутатов  </w:t>
      </w:r>
    </w:p>
    <w:p w:rsidR="00202999" w:rsidRDefault="00202999" w:rsidP="00202999">
      <w:pPr>
        <w:spacing w:after="0" w:line="240" w:lineRule="auto"/>
        <w:jc w:val="center"/>
        <w:rPr>
          <w:rFonts w:eastAsia="Times New Roman"/>
          <w:b/>
          <w:i/>
          <w:sz w:val="28"/>
          <w:szCs w:val="28"/>
          <w:lang w:eastAsia="ru-RU"/>
        </w:rPr>
      </w:pPr>
    </w:p>
    <w:p w:rsidR="00202999" w:rsidRDefault="00202999" w:rsidP="00202999">
      <w:pPr>
        <w:spacing w:after="0" w:line="240" w:lineRule="auto"/>
        <w:jc w:val="center"/>
        <w:rPr>
          <w:rFonts w:eastAsia="Times New Roman"/>
          <w:b/>
          <w:i/>
          <w:sz w:val="28"/>
          <w:szCs w:val="28"/>
          <w:lang w:eastAsia="ru-RU"/>
        </w:rPr>
      </w:pPr>
    </w:p>
    <w:p w:rsidR="00202999" w:rsidRDefault="00202999" w:rsidP="00202999">
      <w:pPr>
        <w:spacing w:after="0" w:line="240" w:lineRule="auto"/>
        <w:jc w:val="center"/>
        <w:rPr>
          <w:rFonts w:eastAsia="Times New Roman"/>
          <w:b/>
          <w:i/>
          <w:sz w:val="28"/>
          <w:szCs w:val="28"/>
          <w:lang w:eastAsia="ru-RU"/>
        </w:rPr>
      </w:pPr>
    </w:p>
    <w:p w:rsidR="00202999" w:rsidRDefault="00202999" w:rsidP="00202999">
      <w:pPr>
        <w:spacing w:after="0" w:line="240" w:lineRule="auto"/>
        <w:jc w:val="center"/>
        <w:rPr>
          <w:rFonts w:eastAsia="Times New Roman"/>
          <w:b/>
          <w:i/>
          <w:sz w:val="28"/>
          <w:szCs w:val="28"/>
          <w:lang w:eastAsia="ru-RU"/>
        </w:rPr>
      </w:pPr>
    </w:p>
    <w:p w:rsidR="00202999" w:rsidRDefault="00202999" w:rsidP="00202999">
      <w:pPr>
        <w:spacing w:after="0" w:line="240" w:lineRule="auto"/>
        <w:jc w:val="center"/>
        <w:rPr>
          <w:rFonts w:eastAsia="Times New Roman"/>
          <w:b/>
          <w:i/>
          <w:caps/>
          <w:sz w:val="72"/>
          <w:szCs w:val="72"/>
          <w:lang w:eastAsia="ru-RU"/>
        </w:rPr>
      </w:pPr>
      <w:r>
        <w:rPr>
          <w:rFonts w:eastAsia="Times New Roman"/>
          <w:b/>
          <w:i/>
          <w:caps/>
          <w:sz w:val="72"/>
          <w:szCs w:val="72"/>
          <w:lang w:eastAsia="ru-RU"/>
        </w:rPr>
        <w:t>ВЕСТНИК    МО</w:t>
      </w:r>
    </w:p>
    <w:p w:rsidR="00202999" w:rsidRDefault="00202999" w:rsidP="00202999">
      <w:pPr>
        <w:spacing w:after="0" w:line="240" w:lineRule="auto"/>
        <w:jc w:val="center"/>
        <w:rPr>
          <w:rFonts w:eastAsia="Times New Roman"/>
          <w:b/>
          <w:i/>
          <w:caps/>
          <w:sz w:val="72"/>
          <w:szCs w:val="72"/>
          <w:lang w:eastAsia="ru-RU"/>
        </w:rPr>
      </w:pPr>
    </w:p>
    <w:p w:rsidR="00202999" w:rsidRDefault="00202999" w:rsidP="00202999">
      <w:pPr>
        <w:spacing w:after="0" w:line="240" w:lineRule="auto"/>
        <w:jc w:val="center"/>
        <w:rPr>
          <w:rFonts w:eastAsia="Times New Roman"/>
          <w:b/>
          <w:i/>
          <w:caps/>
          <w:sz w:val="28"/>
          <w:szCs w:val="28"/>
          <w:lang w:eastAsia="ru-RU"/>
        </w:rPr>
      </w:pPr>
      <w:r>
        <w:rPr>
          <w:rFonts w:eastAsia="Times New Roman"/>
          <w:b/>
          <w:i/>
          <w:caps/>
          <w:sz w:val="28"/>
          <w:szCs w:val="28"/>
          <w:lang w:eastAsia="ru-RU"/>
        </w:rPr>
        <w:t>Официальные  документы администрации Новокрасненского сельсовета</w:t>
      </w:r>
    </w:p>
    <w:p w:rsidR="00202999" w:rsidRDefault="00202999" w:rsidP="00202999">
      <w:pPr>
        <w:spacing w:after="0" w:line="240" w:lineRule="auto"/>
        <w:jc w:val="center"/>
        <w:rPr>
          <w:rFonts w:eastAsia="Times New Roman"/>
          <w:b/>
          <w:i/>
          <w:caps/>
          <w:sz w:val="28"/>
          <w:szCs w:val="28"/>
          <w:lang w:eastAsia="ru-RU"/>
        </w:rPr>
      </w:pPr>
      <w:r>
        <w:rPr>
          <w:rFonts w:eastAsia="Times New Roman"/>
          <w:b/>
          <w:i/>
          <w:caps/>
          <w:sz w:val="28"/>
          <w:szCs w:val="28"/>
          <w:lang w:eastAsia="ru-RU"/>
        </w:rPr>
        <w:t>и Новокрасненского Совета дЕпутатов</w:t>
      </w:r>
    </w:p>
    <w:p w:rsidR="00202999" w:rsidRDefault="00202999" w:rsidP="00202999">
      <w:pPr>
        <w:jc w:val="both"/>
        <w:rPr>
          <w:rFonts w:eastAsia="Times New Roman"/>
          <w:lang w:eastAsia="ru-RU"/>
        </w:rPr>
      </w:pPr>
    </w:p>
    <w:p w:rsidR="00202999" w:rsidRDefault="00202999" w:rsidP="00202999">
      <w:pPr>
        <w:spacing w:after="0" w:line="240" w:lineRule="auto"/>
        <w:jc w:val="both"/>
        <w:rPr>
          <w:rFonts w:eastAsia="Times New Roman"/>
          <w:b/>
          <w:i/>
          <w:sz w:val="28"/>
          <w:szCs w:val="28"/>
          <w:lang w:eastAsia="ru-RU"/>
        </w:rPr>
      </w:pPr>
    </w:p>
    <w:p w:rsidR="00202999" w:rsidRDefault="00202999" w:rsidP="00202999">
      <w:pPr>
        <w:spacing w:after="0" w:line="240" w:lineRule="auto"/>
        <w:jc w:val="both"/>
        <w:rPr>
          <w:rFonts w:eastAsia="Times New Roman"/>
          <w:b/>
          <w:i/>
          <w:sz w:val="28"/>
          <w:szCs w:val="28"/>
          <w:lang w:eastAsia="ru-RU"/>
        </w:rPr>
      </w:pPr>
    </w:p>
    <w:p w:rsidR="00202999" w:rsidRDefault="00202999" w:rsidP="00202999">
      <w:pPr>
        <w:spacing w:after="0" w:line="240" w:lineRule="auto"/>
        <w:jc w:val="both"/>
        <w:rPr>
          <w:rFonts w:eastAsia="Times New Roman"/>
          <w:b/>
          <w:i/>
          <w:sz w:val="28"/>
          <w:szCs w:val="28"/>
          <w:lang w:eastAsia="ru-RU"/>
        </w:rPr>
      </w:pPr>
      <w:r>
        <w:rPr>
          <w:rFonts w:eastAsia="Times New Roman"/>
          <w:b/>
          <w:i/>
          <w:sz w:val="28"/>
          <w:szCs w:val="28"/>
          <w:lang w:eastAsia="ru-RU"/>
        </w:rPr>
        <w:t xml:space="preserve">      Учредитель:</w:t>
      </w:r>
    </w:p>
    <w:p w:rsidR="00202999" w:rsidRDefault="00202999" w:rsidP="00202999">
      <w:pPr>
        <w:tabs>
          <w:tab w:val="right" w:pos="9355"/>
        </w:tabs>
        <w:spacing w:after="0" w:line="240" w:lineRule="auto"/>
        <w:jc w:val="both"/>
        <w:rPr>
          <w:rFonts w:eastAsia="Times New Roman"/>
          <w:b/>
          <w:i/>
          <w:sz w:val="28"/>
          <w:szCs w:val="28"/>
          <w:lang w:eastAsia="ru-RU"/>
        </w:rPr>
      </w:pPr>
      <w:r>
        <w:rPr>
          <w:rFonts w:eastAsia="Times New Roman"/>
          <w:b/>
          <w:i/>
          <w:sz w:val="28"/>
          <w:szCs w:val="28"/>
          <w:lang w:eastAsia="ru-RU"/>
        </w:rPr>
        <w:t>Администрация МО</w:t>
      </w:r>
      <w:proofErr w:type="gramStart"/>
      <w:r>
        <w:rPr>
          <w:rFonts w:eastAsia="Times New Roman"/>
          <w:b/>
          <w:i/>
          <w:sz w:val="28"/>
          <w:szCs w:val="28"/>
          <w:lang w:eastAsia="ru-RU"/>
        </w:rPr>
        <w:tab/>
        <w:t xml:space="preserve">                 Н</w:t>
      </w:r>
      <w:proofErr w:type="gramEnd"/>
      <w:r>
        <w:rPr>
          <w:rFonts w:eastAsia="Times New Roman"/>
          <w:b/>
          <w:i/>
          <w:sz w:val="28"/>
          <w:szCs w:val="28"/>
          <w:lang w:eastAsia="ru-RU"/>
        </w:rPr>
        <w:t xml:space="preserve">аш адрес: 632723                                          </w:t>
      </w:r>
    </w:p>
    <w:p w:rsidR="00202999" w:rsidRDefault="00202999" w:rsidP="00202999">
      <w:pPr>
        <w:tabs>
          <w:tab w:val="right" w:pos="9355"/>
        </w:tabs>
        <w:spacing w:after="0" w:line="240" w:lineRule="auto"/>
        <w:jc w:val="both"/>
        <w:rPr>
          <w:rFonts w:eastAsia="Times New Roman"/>
          <w:b/>
          <w:i/>
          <w:sz w:val="28"/>
          <w:szCs w:val="28"/>
          <w:lang w:eastAsia="ru-RU"/>
        </w:rPr>
      </w:pPr>
      <w:r>
        <w:rPr>
          <w:rFonts w:eastAsia="Times New Roman"/>
          <w:b/>
          <w:i/>
          <w:sz w:val="28"/>
          <w:szCs w:val="28"/>
          <w:lang w:eastAsia="ru-RU"/>
        </w:rPr>
        <w:t xml:space="preserve"> Новокрасненского</w:t>
      </w:r>
      <w:r>
        <w:rPr>
          <w:rFonts w:eastAsia="Times New Roman"/>
          <w:b/>
          <w:i/>
          <w:sz w:val="28"/>
          <w:szCs w:val="28"/>
          <w:lang w:eastAsia="ru-RU"/>
        </w:rPr>
        <w:tab/>
        <w:t xml:space="preserve">Новосибирская область                               </w:t>
      </w:r>
    </w:p>
    <w:p w:rsidR="00202999" w:rsidRDefault="00202999" w:rsidP="00202999">
      <w:pPr>
        <w:tabs>
          <w:tab w:val="right" w:pos="9355"/>
        </w:tabs>
        <w:spacing w:after="0" w:line="240" w:lineRule="auto"/>
        <w:jc w:val="both"/>
        <w:rPr>
          <w:rFonts w:eastAsia="Times New Roman"/>
          <w:b/>
          <w:i/>
          <w:sz w:val="28"/>
          <w:szCs w:val="28"/>
          <w:lang w:eastAsia="ru-RU"/>
        </w:rPr>
      </w:pPr>
      <w:r>
        <w:rPr>
          <w:rFonts w:eastAsia="Times New Roman"/>
          <w:b/>
          <w:i/>
          <w:sz w:val="28"/>
          <w:szCs w:val="28"/>
          <w:lang w:eastAsia="ru-RU"/>
        </w:rPr>
        <w:t xml:space="preserve">      сельсовета</w:t>
      </w:r>
      <w:r>
        <w:rPr>
          <w:rFonts w:eastAsia="Times New Roman"/>
          <w:b/>
          <w:i/>
          <w:sz w:val="28"/>
          <w:szCs w:val="28"/>
          <w:lang w:eastAsia="ru-RU"/>
        </w:rPr>
        <w:tab/>
        <w:t xml:space="preserve">Чистоозерный район                                     </w:t>
      </w:r>
    </w:p>
    <w:p w:rsidR="00202999" w:rsidRDefault="00202999" w:rsidP="00202999">
      <w:pPr>
        <w:tabs>
          <w:tab w:val="right" w:pos="9355"/>
        </w:tabs>
        <w:spacing w:after="0" w:line="240" w:lineRule="auto"/>
        <w:jc w:val="both"/>
        <w:rPr>
          <w:rFonts w:eastAsia="Times New Roman"/>
          <w:b/>
          <w:i/>
          <w:sz w:val="28"/>
          <w:szCs w:val="28"/>
          <w:lang w:eastAsia="ru-RU"/>
        </w:rPr>
      </w:pPr>
      <w:r>
        <w:rPr>
          <w:rFonts w:eastAsia="Times New Roman"/>
          <w:b/>
          <w:i/>
          <w:sz w:val="28"/>
          <w:szCs w:val="28"/>
          <w:lang w:eastAsia="ru-RU"/>
        </w:rPr>
        <w:t>Чистоозерного района</w:t>
      </w:r>
      <w:r>
        <w:rPr>
          <w:rFonts w:eastAsia="Times New Roman"/>
          <w:b/>
          <w:i/>
          <w:sz w:val="28"/>
          <w:szCs w:val="28"/>
          <w:lang w:eastAsia="ru-RU"/>
        </w:rPr>
        <w:tab/>
        <w:t>село Новокрасное</w:t>
      </w:r>
    </w:p>
    <w:p w:rsidR="00202999" w:rsidRDefault="00202999" w:rsidP="00202999">
      <w:pPr>
        <w:tabs>
          <w:tab w:val="right" w:pos="9355"/>
        </w:tabs>
        <w:spacing w:after="0" w:line="240" w:lineRule="auto"/>
        <w:jc w:val="both"/>
        <w:rPr>
          <w:rFonts w:eastAsia="Times New Roman"/>
          <w:b/>
          <w:i/>
          <w:sz w:val="20"/>
          <w:szCs w:val="20"/>
          <w:lang w:eastAsia="ru-RU"/>
        </w:rPr>
      </w:pPr>
      <w:r>
        <w:rPr>
          <w:rFonts w:eastAsia="Times New Roman"/>
          <w:b/>
          <w:i/>
          <w:sz w:val="28"/>
          <w:szCs w:val="28"/>
          <w:lang w:eastAsia="ru-RU"/>
        </w:rPr>
        <w:t xml:space="preserve">     </w:t>
      </w:r>
      <w:proofErr w:type="gramStart"/>
      <w:r>
        <w:rPr>
          <w:rFonts w:eastAsia="Times New Roman"/>
          <w:b/>
          <w:i/>
          <w:sz w:val="28"/>
          <w:szCs w:val="28"/>
          <w:lang w:eastAsia="ru-RU"/>
        </w:rPr>
        <w:t>Новосибирской</w:t>
      </w:r>
      <w:proofErr w:type="gramEnd"/>
      <w:r>
        <w:rPr>
          <w:rFonts w:eastAsia="Times New Roman"/>
          <w:b/>
          <w:i/>
          <w:sz w:val="28"/>
          <w:szCs w:val="28"/>
          <w:lang w:eastAsia="ru-RU"/>
        </w:rPr>
        <w:tab/>
        <w:t xml:space="preserve">улица Молодежная, 39                                                </w:t>
      </w:r>
    </w:p>
    <w:p w:rsidR="00202999" w:rsidRDefault="00202999" w:rsidP="00202999">
      <w:pPr>
        <w:tabs>
          <w:tab w:val="right" w:pos="9355"/>
        </w:tabs>
        <w:spacing w:after="0" w:line="240" w:lineRule="auto"/>
        <w:jc w:val="both"/>
        <w:rPr>
          <w:rFonts w:eastAsia="Times New Roman"/>
          <w:b/>
          <w:i/>
          <w:sz w:val="20"/>
          <w:szCs w:val="20"/>
          <w:lang w:eastAsia="ru-RU"/>
        </w:rPr>
      </w:pPr>
      <w:r>
        <w:rPr>
          <w:rFonts w:eastAsia="Times New Roman"/>
          <w:b/>
          <w:i/>
          <w:sz w:val="28"/>
          <w:szCs w:val="28"/>
          <w:lang w:eastAsia="ru-RU"/>
        </w:rPr>
        <w:t xml:space="preserve">          области</w:t>
      </w:r>
      <w:r>
        <w:rPr>
          <w:rFonts w:eastAsia="Times New Roman"/>
          <w:b/>
          <w:i/>
          <w:sz w:val="20"/>
          <w:szCs w:val="20"/>
          <w:lang w:eastAsia="ru-RU"/>
        </w:rPr>
        <w:tab/>
        <w:t>телефон 8(383 68) 92 344</w:t>
      </w:r>
    </w:p>
    <w:p w:rsidR="00202999" w:rsidRDefault="00202999" w:rsidP="00202999">
      <w:pPr>
        <w:spacing w:after="0" w:line="240" w:lineRule="auto"/>
        <w:jc w:val="both"/>
        <w:rPr>
          <w:rFonts w:eastAsia="Times New Roman"/>
          <w:sz w:val="20"/>
          <w:szCs w:val="20"/>
          <w:lang w:eastAsia="ru-RU"/>
        </w:rPr>
      </w:pPr>
    </w:p>
    <w:p w:rsidR="00202999" w:rsidRDefault="00202999" w:rsidP="00202999">
      <w:pPr>
        <w:spacing w:after="0" w:line="240" w:lineRule="auto"/>
        <w:jc w:val="right"/>
        <w:rPr>
          <w:rFonts w:eastAsia="Times New Roman"/>
          <w:b/>
          <w:i/>
          <w:lang w:eastAsia="ru-RU"/>
        </w:rPr>
      </w:pPr>
      <w:r>
        <w:rPr>
          <w:rFonts w:eastAsia="Times New Roman"/>
          <w:b/>
          <w:i/>
          <w:lang w:eastAsia="ru-RU"/>
        </w:rPr>
        <w:t xml:space="preserve">                                                                                                          Редактор:  М.Б.Шапилова </w:t>
      </w:r>
    </w:p>
    <w:p w:rsidR="00202999" w:rsidRDefault="00202999" w:rsidP="00202999">
      <w:pPr>
        <w:spacing w:after="0" w:line="240" w:lineRule="auto"/>
        <w:jc w:val="right"/>
        <w:rPr>
          <w:rFonts w:eastAsia="Times New Roman"/>
          <w:b/>
          <w:i/>
          <w:lang w:eastAsia="ru-RU"/>
        </w:rPr>
      </w:pPr>
      <w:r>
        <w:rPr>
          <w:rFonts w:eastAsia="Times New Roman"/>
          <w:b/>
          <w:i/>
          <w:lang w:eastAsia="ru-RU"/>
        </w:rPr>
        <w:t xml:space="preserve">                                                                                                           Ответственный секретарь</w:t>
      </w:r>
    </w:p>
    <w:p w:rsidR="00202999" w:rsidRDefault="00202999" w:rsidP="00202999">
      <w:pPr>
        <w:tabs>
          <w:tab w:val="left" w:pos="7317"/>
          <w:tab w:val="right" w:pos="9782"/>
        </w:tabs>
        <w:spacing w:after="0" w:line="240" w:lineRule="auto"/>
        <w:ind w:right="-427"/>
        <w:jc w:val="right"/>
        <w:rPr>
          <w:rFonts w:eastAsia="Times New Roman"/>
          <w:b/>
          <w:i/>
          <w:lang w:eastAsia="ru-RU"/>
        </w:rPr>
      </w:pPr>
      <w:r>
        <w:rPr>
          <w:rFonts w:eastAsia="Times New Roman"/>
          <w:b/>
          <w:i/>
          <w:lang w:eastAsia="ru-RU"/>
        </w:rPr>
        <w:tab/>
        <w:t xml:space="preserve">   Л.В.Рамусь</w:t>
      </w:r>
      <w:r>
        <w:rPr>
          <w:rFonts w:eastAsia="Times New Roman"/>
          <w:b/>
          <w:i/>
          <w:lang w:eastAsia="ru-RU"/>
        </w:rPr>
        <w:tab/>
        <w:t xml:space="preserve">                                                                                                                                                      </w:t>
      </w:r>
    </w:p>
    <w:p w:rsidR="00202999" w:rsidRDefault="00202999" w:rsidP="00202999">
      <w:pPr>
        <w:jc w:val="right"/>
        <w:rPr>
          <w:rFonts w:eastAsia="Times New Roman"/>
          <w:b/>
          <w:i/>
          <w:sz w:val="20"/>
          <w:szCs w:val="20"/>
          <w:lang w:eastAsia="ru-RU"/>
        </w:rPr>
      </w:pPr>
    </w:p>
    <w:p w:rsidR="00202999" w:rsidRDefault="00202999" w:rsidP="00202999">
      <w:pPr>
        <w:jc w:val="right"/>
        <w:rPr>
          <w:rFonts w:eastAsia="Times New Roman"/>
          <w:b/>
          <w:i/>
          <w:sz w:val="20"/>
          <w:szCs w:val="20"/>
          <w:lang w:eastAsia="ru-RU"/>
        </w:rPr>
      </w:pPr>
    </w:p>
    <w:p w:rsidR="00202999" w:rsidRDefault="00202999" w:rsidP="00202999">
      <w:pPr>
        <w:jc w:val="both"/>
        <w:rPr>
          <w:rFonts w:eastAsia="Times New Roman"/>
          <w:b/>
          <w:i/>
          <w:sz w:val="20"/>
          <w:szCs w:val="20"/>
          <w:lang w:eastAsia="ru-RU"/>
        </w:rPr>
      </w:pPr>
      <w:r>
        <w:rPr>
          <w:rFonts w:eastAsia="Times New Roman"/>
          <w:b/>
          <w:i/>
          <w:sz w:val="20"/>
          <w:szCs w:val="20"/>
          <w:lang w:eastAsia="ru-RU"/>
        </w:rPr>
        <w:t>тираж 50 экземпляров</w:t>
      </w:r>
    </w:p>
    <w:p w:rsidR="00202999" w:rsidRDefault="00202999" w:rsidP="00202999"/>
    <w:p w:rsidR="00202999" w:rsidRDefault="00202999" w:rsidP="00202999"/>
    <w:p w:rsidR="00202999" w:rsidRDefault="00202999" w:rsidP="0020299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Содержание:</w:t>
      </w:r>
    </w:p>
    <w:p w:rsidR="00202999" w:rsidRPr="00D17D7E" w:rsidRDefault="00202999" w:rsidP="00D17D7E">
      <w:pPr>
        <w:pStyle w:val="a3"/>
        <w:numPr>
          <w:ilvl w:val="0"/>
          <w:numId w:val="1"/>
        </w:numPr>
        <w:jc w:val="both"/>
        <w:rPr>
          <w:rFonts w:ascii="Times New Roman" w:hAnsi="Times New Roman"/>
          <w:sz w:val="28"/>
          <w:szCs w:val="28"/>
        </w:rPr>
      </w:pPr>
      <w:r w:rsidRPr="00D17D7E">
        <w:rPr>
          <w:rFonts w:ascii="Times New Roman" w:hAnsi="Times New Roman"/>
          <w:sz w:val="28"/>
          <w:szCs w:val="28"/>
        </w:rPr>
        <w:t>Постановление администрации Новокрасненского сельсовета Чистоозерного района Новосибирской области от 0</w:t>
      </w:r>
      <w:r w:rsidR="00D17D7E">
        <w:rPr>
          <w:rFonts w:ascii="Times New Roman" w:hAnsi="Times New Roman"/>
          <w:sz w:val="28"/>
          <w:szCs w:val="28"/>
        </w:rPr>
        <w:t>6</w:t>
      </w:r>
      <w:r w:rsidRPr="00D17D7E">
        <w:rPr>
          <w:rFonts w:ascii="Times New Roman" w:hAnsi="Times New Roman"/>
          <w:sz w:val="28"/>
          <w:szCs w:val="28"/>
        </w:rPr>
        <w:t>.1</w:t>
      </w:r>
      <w:r w:rsidR="00D17D7E" w:rsidRPr="00D17D7E">
        <w:rPr>
          <w:rFonts w:ascii="Times New Roman" w:hAnsi="Times New Roman"/>
          <w:sz w:val="28"/>
          <w:szCs w:val="28"/>
        </w:rPr>
        <w:t>1</w:t>
      </w:r>
      <w:r w:rsidRPr="00D17D7E">
        <w:rPr>
          <w:rFonts w:ascii="Times New Roman" w:hAnsi="Times New Roman"/>
          <w:sz w:val="28"/>
          <w:szCs w:val="28"/>
        </w:rPr>
        <w:t xml:space="preserve">.2024г. № </w:t>
      </w:r>
      <w:r w:rsidR="00D17D7E">
        <w:rPr>
          <w:rFonts w:ascii="Times New Roman" w:hAnsi="Times New Roman"/>
          <w:sz w:val="28"/>
          <w:szCs w:val="28"/>
        </w:rPr>
        <w:t>56</w:t>
      </w:r>
      <w:r w:rsidRPr="00D17D7E">
        <w:rPr>
          <w:rFonts w:ascii="Times New Roman" w:hAnsi="Times New Roman"/>
          <w:sz w:val="28"/>
          <w:szCs w:val="28"/>
        </w:rPr>
        <w:t xml:space="preserve"> «</w:t>
      </w:r>
      <w:r w:rsidR="00D17D7E" w:rsidRPr="00D17D7E">
        <w:rPr>
          <w:rFonts w:ascii="Times New Roman" w:hAnsi="Times New Roman"/>
          <w:sz w:val="28"/>
          <w:szCs w:val="28"/>
        </w:rPr>
        <w:t>Об утверждении Программы профилактики рисков причинения вреда (ущерба) охраняемым законом ценностям на 2025 год в сфере муниципального лесного  контроля на территории Новокрасненского сельсовета Чистоозерного</w:t>
      </w:r>
      <w:r w:rsidR="00D5539F">
        <w:rPr>
          <w:rFonts w:ascii="Times New Roman" w:hAnsi="Times New Roman"/>
          <w:sz w:val="28"/>
          <w:szCs w:val="28"/>
        </w:rPr>
        <w:t xml:space="preserve"> района  Новосибирской  области</w:t>
      </w:r>
      <w:r w:rsidRPr="00D17D7E">
        <w:rPr>
          <w:rFonts w:ascii="Times New Roman" w:hAnsi="Times New Roman"/>
          <w:sz w:val="28"/>
          <w:szCs w:val="28"/>
        </w:rPr>
        <w:t>»;</w:t>
      </w:r>
    </w:p>
    <w:p w:rsidR="00202999" w:rsidRDefault="00202999" w:rsidP="00D17D7E">
      <w:pPr>
        <w:pStyle w:val="a3"/>
        <w:numPr>
          <w:ilvl w:val="0"/>
          <w:numId w:val="1"/>
        </w:numPr>
        <w:jc w:val="both"/>
        <w:rPr>
          <w:rFonts w:ascii="Times New Roman" w:hAnsi="Times New Roman"/>
          <w:sz w:val="28"/>
          <w:szCs w:val="28"/>
        </w:rPr>
      </w:pPr>
      <w:r>
        <w:rPr>
          <w:rFonts w:ascii="Times New Roman" w:hAnsi="Times New Roman"/>
          <w:sz w:val="28"/>
          <w:szCs w:val="28"/>
        </w:rPr>
        <w:t>Постановление администрации Новокрасненского сельсовета Чистоозерного района Новосибирской области от</w:t>
      </w:r>
      <w:r w:rsidR="00D17D7E">
        <w:rPr>
          <w:rFonts w:ascii="Times New Roman" w:hAnsi="Times New Roman"/>
          <w:sz w:val="28"/>
          <w:szCs w:val="28"/>
        </w:rPr>
        <w:t xml:space="preserve"> </w:t>
      </w:r>
      <w:r w:rsidR="00D17D7E" w:rsidRPr="00D17D7E">
        <w:rPr>
          <w:rFonts w:ascii="Times New Roman" w:hAnsi="Times New Roman"/>
          <w:sz w:val="28"/>
          <w:szCs w:val="28"/>
        </w:rPr>
        <w:t>06.11.2024г. № 5</w:t>
      </w:r>
      <w:r w:rsidR="00D17D7E">
        <w:rPr>
          <w:rFonts w:ascii="Times New Roman" w:hAnsi="Times New Roman"/>
          <w:sz w:val="28"/>
          <w:szCs w:val="28"/>
        </w:rPr>
        <w:t xml:space="preserve">7 </w:t>
      </w:r>
      <w:r>
        <w:rPr>
          <w:rFonts w:ascii="Times New Roman" w:hAnsi="Times New Roman"/>
          <w:sz w:val="28"/>
          <w:szCs w:val="28"/>
        </w:rPr>
        <w:t>«</w:t>
      </w:r>
      <w:r w:rsidR="00D17D7E" w:rsidRPr="00D17D7E">
        <w:rPr>
          <w:rFonts w:ascii="Times New Roman" w:hAnsi="Times New Roman"/>
          <w:sz w:val="28"/>
          <w:szCs w:val="28"/>
        </w:rPr>
        <w:t>Об утверждении Программы профилактики рисков причинения вреда (ущерба) охраняемым законом ценностям на 2025 год в сфере муниципального жилищного контроля  на территории Новокрасненского сельсовета Чистоозерного района Новосибирской области</w:t>
      </w:r>
      <w:r>
        <w:rPr>
          <w:rFonts w:ascii="Times New Roman" w:hAnsi="Times New Roman"/>
          <w:sz w:val="28"/>
          <w:szCs w:val="28"/>
        </w:rPr>
        <w:t>»;</w:t>
      </w:r>
    </w:p>
    <w:p w:rsidR="00202999" w:rsidRDefault="00202999" w:rsidP="00D17D7E">
      <w:pPr>
        <w:pStyle w:val="a3"/>
        <w:numPr>
          <w:ilvl w:val="0"/>
          <w:numId w:val="1"/>
        </w:numPr>
        <w:jc w:val="both"/>
        <w:rPr>
          <w:rFonts w:ascii="Times New Roman" w:hAnsi="Times New Roman"/>
          <w:sz w:val="28"/>
          <w:szCs w:val="28"/>
        </w:rPr>
      </w:pPr>
      <w:r>
        <w:rPr>
          <w:rFonts w:ascii="Times New Roman" w:hAnsi="Times New Roman"/>
          <w:sz w:val="28"/>
          <w:szCs w:val="28"/>
        </w:rPr>
        <w:t xml:space="preserve">Постановление администрации Новокрасненского сельсовета Чистоозерного района Новосибирской области от </w:t>
      </w:r>
      <w:r w:rsidR="00D17D7E" w:rsidRPr="00D17D7E">
        <w:rPr>
          <w:rFonts w:ascii="Times New Roman" w:hAnsi="Times New Roman"/>
          <w:sz w:val="28"/>
          <w:szCs w:val="28"/>
        </w:rPr>
        <w:t>06.11.2024г. № 5</w:t>
      </w:r>
      <w:r w:rsidR="00D17D7E">
        <w:rPr>
          <w:rFonts w:ascii="Times New Roman" w:hAnsi="Times New Roman"/>
          <w:sz w:val="28"/>
          <w:szCs w:val="28"/>
        </w:rPr>
        <w:t xml:space="preserve">8 </w:t>
      </w:r>
      <w:r w:rsidR="00D17D7E" w:rsidRPr="00D17D7E">
        <w:rPr>
          <w:rFonts w:ascii="Times New Roman" w:hAnsi="Times New Roman"/>
          <w:sz w:val="28"/>
          <w:szCs w:val="28"/>
        </w:rPr>
        <w:t xml:space="preserve"> </w:t>
      </w:r>
      <w:r>
        <w:rPr>
          <w:rFonts w:ascii="Times New Roman" w:hAnsi="Times New Roman"/>
          <w:sz w:val="28"/>
          <w:szCs w:val="28"/>
        </w:rPr>
        <w:t>«</w:t>
      </w:r>
      <w:r w:rsidR="00D17D7E" w:rsidRPr="00D17D7E">
        <w:rPr>
          <w:rFonts w:ascii="Times New Roman" w:hAnsi="Times New Roman"/>
          <w:sz w:val="28"/>
          <w:szCs w:val="28"/>
        </w:rPr>
        <w:t>Об утверждении Программы профилактики рисков причинения вреда (ущерба) охраняемым законом ценностям на 2025 год в рамках осуществления муниципального контроля в сфере благоустройства на территории Новокрасненского сельсовета Чистоозерного района Новосибирской области</w:t>
      </w:r>
      <w:r>
        <w:rPr>
          <w:rFonts w:ascii="Times New Roman" w:hAnsi="Times New Roman"/>
          <w:sz w:val="28"/>
          <w:szCs w:val="28"/>
        </w:rPr>
        <w:t>»;</w:t>
      </w:r>
    </w:p>
    <w:p w:rsidR="00202999" w:rsidRDefault="00202999" w:rsidP="00D17D7E">
      <w:pPr>
        <w:pStyle w:val="a3"/>
        <w:numPr>
          <w:ilvl w:val="0"/>
          <w:numId w:val="1"/>
        </w:numPr>
        <w:jc w:val="both"/>
        <w:rPr>
          <w:rFonts w:ascii="Times New Roman" w:hAnsi="Times New Roman"/>
          <w:sz w:val="28"/>
          <w:szCs w:val="28"/>
        </w:rPr>
      </w:pPr>
      <w:proofErr w:type="gramStart"/>
      <w:r>
        <w:rPr>
          <w:rFonts w:ascii="Times New Roman" w:hAnsi="Times New Roman"/>
          <w:sz w:val="28"/>
          <w:szCs w:val="28"/>
        </w:rPr>
        <w:t xml:space="preserve">Постановление администрации Новокрасненского сельсовета Чистоозерного района Новосибирской области от </w:t>
      </w:r>
      <w:r w:rsidR="00D17D7E" w:rsidRPr="00D17D7E">
        <w:rPr>
          <w:rFonts w:ascii="Times New Roman" w:hAnsi="Times New Roman"/>
          <w:sz w:val="28"/>
          <w:szCs w:val="28"/>
        </w:rPr>
        <w:t>06.11.2024г. № 5</w:t>
      </w:r>
      <w:r w:rsidR="00D17D7E">
        <w:rPr>
          <w:rFonts w:ascii="Times New Roman" w:hAnsi="Times New Roman"/>
          <w:sz w:val="28"/>
          <w:szCs w:val="28"/>
        </w:rPr>
        <w:t>9</w:t>
      </w:r>
      <w:r w:rsidR="00D17D7E" w:rsidRPr="00D17D7E">
        <w:rPr>
          <w:rFonts w:ascii="Times New Roman" w:hAnsi="Times New Roman"/>
          <w:sz w:val="28"/>
          <w:szCs w:val="28"/>
        </w:rPr>
        <w:t xml:space="preserve">  </w:t>
      </w:r>
      <w:r>
        <w:rPr>
          <w:rFonts w:ascii="Times New Roman" w:hAnsi="Times New Roman"/>
          <w:sz w:val="28"/>
          <w:szCs w:val="28"/>
        </w:rPr>
        <w:t>«</w:t>
      </w:r>
      <w:r w:rsidR="00D17D7E" w:rsidRPr="00D17D7E">
        <w:rPr>
          <w:rFonts w:ascii="Times New Roman" w:hAnsi="Times New Roman"/>
          <w:sz w:val="28"/>
          <w:szCs w:val="28"/>
        </w:rPr>
        <w:t xml:space="preserve">Об </w:t>
      </w:r>
      <w:r w:rsidR="00D17D7E">
        <w:rPr>
          <w:rFonts w:ascii="Times New Roman" w:hAnsi="Times New Roman"/>
          <w:sz w:val="28"/>
          <w:szCs w:val="28"/>
        </w:rPr>
        <w:t xml:space="preserve"> </w:t>
      </w:r>
      <w:r w:rsidR="00D17D7E" w:rsidRPr="00D17D7E">
        <w:rPr>
          <w:rFonts w:ascii="Times New Roman" w:hAnsi="Times New Roman"/>
          <w:sz w:val="28"/>
          <w:szCs w:val="28"/>
        </w:rPr>
        <w:t>утверждении Программы профилактики рисков причинения вреда (ущерба) охраняемым законом ценностям на 2025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населенного пункта Новокрасненского сельсовета Чистоозерного района  Новосибирской  области</w:t>
      </w:r>
      <w:r>
        <w:rPr>
          <w:rFonts w:ascii="Times New Roman" w:hAnsi="Times New Roman"/>
          <w:sz w:val="28"/>
          <w:szCs w:val="28"/>
        </w:rPr>
        <w:t>»;</w:t>
      </w:r>
      <w:proofErr w:type="gramEnd"/>
    </w:p>
    <w:p w:rsidR="00202999" w:rsidRDefault="00202999" w:rsidP="00D17D7E">
      <w:pPr>
        <w:pStyle w:val="a3"/>
        <w:numPr>
          <w:ilvl w:val="0"/>
          <w:numId w:val="1"/>
        </w:numPr>
        <w:jc w:val="both"/>
        <w:rPr>
          <w:rFonts w:ascii="Times New Roman" w:hAnsi="Times New Roman"/>
          <w:sz w:val="28"/>
          <w:szCs w:val="28"/>
        </w:rPr>
      </w:pPr>
      <w:r>
        <w:rPr>
          <w:rFonts w:ascii="Times New Roman" w:hAnsi="Times New Roman"/>
          <w:sz w:val="28"/>
          <w:szCs w:val="28"/>
        </w:rPr>
        <w:t xml:space="preserve">Постановление администрации Новокрасненского сельсовета Чистоозерного района Новосибирской области от </w:t>
      </w:r>
      <w:r w:rsidR="00D17D7E" w:rsidRPr="00D17D7E">
        <w:rPr>
          <w:rFonts w:ascii="Times New Roman" w:hAnsi="Times New Roman"/>
          <w:sz w:val="28"/>
          <w:szCs w:val="28"/>
        </w:rPr>
        <w:t xml:space="preserve">06.11.2024г. № </w:t>
      </w:r>
      <w:r w:rsidR="00D17D7E">
        <w:rPr>
          <w:rFonts w:ascii="Times New Roman" w:hAnsi="Times New Roman"/>
          <w:sz w:val="28"/>
          <w:szCs w:val="28"/>
        </w:rPr>
        <w:t>60</w:t>
      </w:r>
      <w:r w:rsidR="00D17D7E" w:rsidRPr="00D17D7E">
        <w:rPr>
          <w:rFonts w:ascii="Times New Roman" w:hAnsi="Times New Roman"/>
          <w:sz w:val="28"/>
          <w:szCs w:val="28"/>
        </w:rPr>
        <w:t xml:space="preserve">  </w:t>
      </w:r>
      <w:r>
        <w:rPr>
          <w:rFonts w:ascii="Times New Roman" w:hAnsi="Times New Roman"/>
          <w:sz w:val="28"/>
          <w:szCs w:val="28"/>
        </w:rPr>
        <w:t>«</w:t>
      </w:r>
      <w:r w:rsidR="00D17D7E" w:rsidRPr="00D17D7E">
        <w:rPr>
          <w:rFonts w:ascii="Times New Roman" w:hAnsi="Times New Roman"/>
          <w:sz w:val="28"/>
          <w:szCs w:val="28"/>
        </w:rPr>
        <w:t xml:space="preserve">Об утверждении Программы профилактики рисков причинения вреда (ущерба) охраняемым законом ценностям на 2025 год в сфере муниципального контроля в области охраны и </w:t>
      </w:r>
      <w:proofErr w:type="gramStart"/>
      <w:r w:rsidR="00D17D7E" w:rsidRPr="00D17D7E">
        <w:rPr>
          <w:rFonts w:ascii="Times New Roman" w:hAnsi="Times New Roman"/>
          <w:sz w:val="28"/>
          <w:szCs w:val="28"/>
        </w:rPr>
        <w:t>использования</w:t>
      </w:r>
      <w:proofErr w:type="gramEnd"/>
      <w:r w:rsidR="00D17D7E" w:rsidRPr="00D17D7E">
        <w:rPr>
          <w:rFonts w:ascii="Times New Roman" w:hAnsi="Times New Roman"/>
          <w:sz w:val="28"/>
          <w:szCs w:val="28"/>
        </w:rPr>
        <w:t xml:space="preserve"> особо охраняемых природных территорий Новокрасненского сельсовета Чистоозерного района Новосибирской области</w:t>
      </w:r>
      <w:r>
        <w:rPr>
          <w:rFonts w:ascii="Times New Roman" w:hAnsi="Times New Roman"/>
          <w:sz w:val="28"/>
          <w:szCs w:val="28"/>
        </w:rPr>
        <w:t>»;</w:t>
      </w:r>
    </w:p>
    <w:p w:rsidR="00202999" w:rsidRPr="009634C9" w:rsidRDefault="00202999" w:rsidP="009634C9">
      <w:pPr>
        <w:pStyle w:val="a3"/>
        <w:numPr>
          <w:ilvl w:val="0"/>
          <w:numId w:val="1"/>
        </w:numPr>
        <w:jc w:val="both"/>
        <w:rPr>
          <w:rFonts w:ascii="Times New Roman" w:hAnsi="Times New Roman"/>
          <w:sz w:val="28"/>
          <w:szCs w:val="28"/>
        </w:rPr>
      </w:pPr>
      <w:r w:rsidRPr="009634C9">
        <w:rPr>
          <w:rFonts w:ascii="Times New Roman" w:hAnsi="Times New Roman"/>
          <w:sz w:val="28"/>
          <w:szCs w:val="28"/>
        </w:rPr>
        <w:t xml:space="preserve">Постановление администрации Новокрасненского сельсовета Чистоозерного района Новосибирской области от </w:t>
      </w:r>
      <w:r w:rsidR="009634C9">
        <w:rPr>
          <w:rFonts w:ascii="Times New Roman" w:hAnsi="Times New Roman"/>
          <w:sz w:val="28"/>
          <w:szCs w:val="28"/>
        </w:rPr>
        <w:t>11.11.2024</w:t>
      </w:r>
      <w:r w:rsidRPr="009634C9">
        <w:rPr>
          <w:rFonts w:ascii="Times New Roman" w:hAnsi="Times New Roman"/>
          <w:sz w:val="28"/>
          <w:szCs w:val="28"/>
        </w:rPr>
        <w:t xml:space="preserve">г.  № </w:t>
      </w:r>
      <w:r w:rsidR="009634C9">
        <w:rPr>
          <w:rFonts w:ascii="Times New Roman" w:hAnsi="Times New Roman"/>
          <w:sz w:val="28"/>
          <w:szCs w:val="28"/>
        </w:rPr>
        <w:t>61</w:t>
      </w:r>
      <w:r w:rsidRPr="009634C9">
        <w:rPr>
          <w:rFonts w:ascii="Times New Roman" w:hAnsi="Times New Roman"/>
          <w:sz w:val="28"/>
          <w:szCs w:val="28"/>
        </w:rPr>
        <w:t>«</w:t>
      </w:r>
      <w:r w:rsidR="009634C9" w:rsidRPr="009634C9">
        <w:rPr>
          <w:rFonts w:ascii="Times New Roman" w:hAnsi="Times New Roman"/>
          <w:sz w:val="28"/>
          <w:szCs w:val="28"/>
        </w:rPr>
        <w:t xml:space="preserve">О </w:t>
      </w:r>
      <w:r w:rsidR="009634C9" w:rsidRPr="009634C9">
        <w:rPr>
          <w:rFonts w:ascii="Times New Roman" w:hAnsi="Times New Roman"/>
          <w:sz w:val="28"/>
          <w:szCs w:val="28"/>
        </w:rPr>
        <w:lastRenderedPageBreak/>
        <w:t>совершенствовании оплаты труда муниципальных служащих</w:t>
      </w:r>
      <w:r w:rsidR="009634C9">
        <w:rPr>
          <w:rFonts w:ascii="Times New Roman" w:hAnsi="Times New Roman"/>
          <w:sz w:val="28"/>
          <w:szCs w:val="28"/>
        </w:rPr>
        <w:t xml:space="preserve"> </w:t>
      </w:r>
      <w:r w:rsidR="009634C9" w:rsidRPr="009634C9">
        <w:rPr>
          <w:rFonts w:ascii="Times New Roman" w:hAnsi="Times New Roman"/>
          <w:sz w:val="28"/>
          <w:szCs w:val="28"/>
        </w:rPr>
        <w:t>Новокрасненского сельсовета Чистоозерного района Новосибирской области и работников, замещающих должности, не являющиеся должностями муниципальной службы, в органах местного самоуправления Новокрасненского сельсовета Чистоозерного района Новосибирской области</w:t>
      </w:r>
      <w:r w:rsidRPr="009634C9">
        <w:rPr>
          <w:rFonts w:ascii="Times New Roman" w:hAnsi="Times New Roman"/>
          <w:sz w:val="28"/>
          <w:szCs w:val="28"/>
        </w:rPr>
        <w:t>»;</w:t>
      </w:r>
    </w:p>
    <w:p w:rsidR="00202999" w:rsidRDefault="00202999" w:rsidP="009634C9">
      <w:pPr>
        <w:pStyle w:val="a3"/>
        <w:numPr>
          <w:ilvl w:val="0"/>
          <w:numId w:val="1"/>
        </w:numPr>
        <w:jc w:val="both"/>
        <w:rPr>
          <w:rFonts w:ascii="Times New Roman" w:hAnsi="Times New Roman"/>
          <w:sz w:val="28"/>
          <w:szCs w:val="28"/>
        </w:rPr>
      </w:pPr>
      <w:r w:rsidRPr="009634C9">
        <w:rPr>
          <w:rFonts w:ascii="Times New Roman" w:hAnsi="Times New Roman"/>
          <w:sz w:val="28"/>
          <w:szCs w:val="28"/>
        </w:rPr>
        <w:t xml:space="preserve">Постановление администрации Новокрасненского сельсовета Чистоозерного района Новосибирской области от </w:t>
      </w:r>
      <w:r w:rsidR="009634C9">
        <w:rPr>
          <w:rFonts w:ascii="Times New Roman" w:hAnsi="Times New Roman"/>
          <w:sz w:val="28"/>
          <w:szCs w:val="28"/>
        </w:rPr>
        <w:t>13.11</w:t>
      </w:r>
      <w:r>
        <w:rPr>
          <w:rFonts w:ascii="Times New Roman" w:hAnsi="Times New Roman"/>
          <w:sz w:val="28"/>
          <w:szCs w:val="28"/>
        </w:rPr>
        <w:t xml:space="preserve">.2024 г.  № </w:t>
      </w:r>
      <w:r w:rsidR="009634C9">
        <w:rPr>
          <w:rFonts w:ascii="Times New Roman" w:hAnsi="Times New Roman"/>
          <w:sz w:val="28"/>
          <w:szCs w:val="28"/>
        </w:rPr>
        <w:t>62</w:t>
      </w:r>
      <w:r>
        <w:rPr>
          <w:rFonts w:ascii="Times New Roman" w:hAnsi="Times New Roman"/>
          <w:sz w:val="28"/>
          <w:szCs w:val="28"/>
        </w:rPr>
        <w:t xml:space="preserve"> «</w:t>
      </w:r>
      <w:r w:rsidR="009634C9" w:rsidRPr="009634C9">
        <w:rPr>
          <w:rFonts w:ascii="Times New Roman" w:hAnsi="Times New Roman"/>
          <w:sz w:val="28"/>
          <w:szCs w:val="28"/>
        </w:rPr>
        <w:t>О прогнозе социально-экономического развития Новокрасненского сельсовета Чистоозерного района Новосибирской области на 2025 год и плановый период  2026 и 2027 годов</w:t>
      </w:r>
      <w:r>
        <w:rPr>
          <w:rFonts w:ascii="Times New Roman" w:hAnsi="Times New Roman"/>
          <w:sz w:val="28"/>
          <w:szCs w:val="28"/>
        </w:rPr>
        <w:t>»;</w:t>
      </w:r>
    </w:p>
    <w:p w:rsidR="009634C9" w:rsidRPr="009634C9" w:rsidRDefault="00202999" w:rsidP="009634C9">
      <w:pPr>
        <w:pStyle w:val="a3"/>
        <w:numPr>
          <w:ilvl w:val="0"/>
          <w:numId w:val="1"/>
        </w:numPr>
        <w:jc w:val="both"/>
        <w:rPr>
          <w:rFonts w:ascii="Times New Roman" w:hAnsi="Times New Roman"/>
          <w:sz w:val="28"/>
          <w:szCs w:val="28"/>
        </w:rPr>
      </w:pPr>
      <w:r>
        <w:rPr>
          <w:rFonts w:ascii="Times New Roman" w:hAnsi="Times New Roman"/>
          <w:sz w:val="28"/>
          <w:szCs w:val="28"/>
        </w:rPr>
        <w:t xml:space="preserve">Постановление администрации Новокрасненского сельсовета Чистоозерного района Новосибирской области от </w:t>
      </w:r>
      <w:r w:rsidR="009634C9">
        <w:rPr>
          <w:rFonts w:ascii="Times New Roman" w:hAnsi="Times New Roman"/>
          <w:sz w:val="28"/>
          <w:szCs w:val="28"/>
        </w:rPr>
        <w:t xml:space="preserve">13.11.2024 </w:t>
      </w:r>
      <w:r>
        <w:rPr>
          <w:rFonts w:ascii="Times New Roman" w:hAnsi="Times New Roman"/>
          <w:sz w:val="28"/>
          <w:szCs w:val="28"/>
        </w:rPr>
        <w:t xml:space="preserve">г.  № </w:t>
      </w:r>
      <w:r w:rsidR="009634C9">
        <w:rPr>
          <w:rFonts w:ascii="Times New Roman" w:hAnsi="Times New Roman"/>
          <w:sz w:val="28"/>
          <w:szCs w:val="28"/>
        </w:rPr>
        <w:t>63</w:t>
      </w:r>
      <w:r>
        <w:rPr>
          <w:rFonts w:ascii="Times New Roman" w:hAnsi="Times New Roman"/>
          <w:sz w:val="28"/>
          <w:szCs w:val="28"/>
        </w:rPr>
        <w:t xml:space="preserve"> «</w:t>
      </w:r>
      <w:r w:rsidR="009634C9" w:rsidRPr="009634C9">
        <w:rPr>
          <w:rFonts w:ascii="Times New Roman" w:hAnsi="Times New Roman"/>
          <w:sz w:val="28"/>
          <w:szCs w:val="28"/>
        </w:rPr>
        <w:t xml:space="preserve">Об основных направлениях налоговой, бюджетной и муниципальной </w:t>
      </w:r>
    </w:p>
    <w:p w:rsidR="00202999" w:rsidRDefault="009634C9" w:rsidP="009634C9">
      <w:pPr>
        <w:pStyle w:val="a3"/>
        <w:jc w:val="both"/>
        <w:rPr>
          <w:rFonts w:ascii="Times New Roman" w:hAnsi="Times New Roman"/>
          <w:sz w:val="28"/>
          <w:szCs w:val="28"/>
        </w:rPr>
      </w:pPr>
      <w:r w:rsidRPr="009634C9">
        <w:rPr>
          <w:rFonts w:ascii="Times New Roman" w:hAnsi="Times New Roman"/>
          <w:sz w:val="28"/>
          <w:szCs w:val="28"/>
        </w:rPr>
        <w:t>долговой политики Новокрасненского сельсовета Чистоозерного района Новосибирской области на 2025 год и плановый период 2026 и 2027 годов</w:t>
      </w:r>
      <w:r>
        <w:rPr>
          <w:rFonts w:ascii="Times New Roman" w:hAnsi="Times New Roman"/>
          <w:sz w:val="28"/>
          <w:szCs w:val="28"/>
        </w:rPr>
        <w:t>»;</w:t>
      </w:r>
    </w:p>
    <w:p w:rsidR="009634C9" w:rsidRPr="009634C9" w:rsidRDefault="009634C9" w:rsidP="009634C9">
      <w:pPr>
        <w:pStyle w:val="a3"/>
        <w:numPr>
          <w:ilvl w:val="0"/>
          <w:numId w:val="1"/>
        </w:numPr>
        <w:jc w:val="both"/>
        <w:rPr>
          <w:rFonts w:ascii="Times New Roman" w:hAnsi="Times New Roman"/>
          <w:sz w:val="28"/>
          <w:szCs w:val="28"/>
        </w:rPr>
      </w:pPr>
      <w:r w:rsidRPr="009634C9">
        <w:rPr>
          <w:rFonts w:ascii="Times New Roman" w:hAnsi="Times New Roman"/>
          <w:sz w:val="28"/>
          <w:szCs w:val="28"/>
        </w:rPr>
        <w:t>Постановление администрации Новокрасненского сельсовета Чистоозерного района Новосибирской области от 13.11.2024 г.  № 6</w:t>
      </w:r>
      <w:r>
        <w:rPr>
          <w:rFonts w:ascii="Times New Roman" w:hAnsi="Times New Roman"/>
          <w:sz w:val="28"/>
          <w:szCs w:val="28"/>
        </w:rPr>
        <w:t>4</w:t>
      </w:r>
      <w:r w:rsidRPr="009634C9">
        <w:rPr>
          <w:rFonts w:ascii="Times New Roman" w:hAnsi="Times New Roman"/>
          <w:sz w:val="28"/>
          <w:szCs w:val="28"/>
        </w:rPr>
        <w:t xml:space="preserve"> «О предварительных итогах социально-экономического развития Новокрасненского сельсовета за 9 месяцев 2024 года»;</w:t>
      </w:r>
    </w:p>
    <w:p w:rsidR="009634C9" w:rsidRPr="009634C9" w:rsidRDefault="009634C9" w:rsidP="009634C9">
      <w:pPr>
        <w:pStyle w:val="a3"/>
        <w:numPr>
          <w:ilvl w:val="0"/>
          <w:numId w:val="1"/>
        </w:numPr>
        <w:jc w:val="both"/>
        <w:rPr>
          <w:rFonts w:ascii="Times New Roman" w:hAnsi="Times New Roman"/>
          <w:sz w:val="28"/>
          <w:szCs w:val="28"/>
        </w:rPr>
      </w:pPr>
      <w:r>
        <w:rPr>
          <w:rFonts w:ascii="Times New Roman" w:hAnsi="Times New Roman"/>
          <w:sz w:val="28"/>
          <w:szCs w:val="28"/>
        </w:rPr>
        <w:t xml:space="preserve"> </w:t>
      </w:r>
      <w:r w:rsidRPr="009634C9">
        <w:rPr>
          <w:rFonts w:ascii="Times New Roman" w:hAnsi="Times New Roman"/>
          <w:sz w:val="28"/>
          <w:szCs w:val="28"/>
        </w:rPr>
        <w:t xml:space="preserve">Постановление администрации Новокрасненского сельсовета Чистоозерного района Новосибирской области от </w:t>
      </w:r>
      <w:r>
        <w:rPr>
          <w:rFonts w:ascii="Times New Roman" w:hAnsi="Times New Roman"/>
          <w:sz w:val="28"/>
          <w:szCs w:val="28"/>
        </w:rPr>
        <w:t>20</w:t>
      </w:r>
      <w:r w:rsidRPr="009634C9">
        <w:rPr>
          <w:rFonts w:ascii="Times New Roman" w:hAnsi="Times New Roman"/>
          <w:sz w:val="28"/>
          <w:szCs w:val="28"/>
        </w:rPr>
        <w:t>.11.2024 г.  № 6</w:t>
      </w:r>
      <w:r>
        <w:rPr>
          <w:rFonts w:ascii="Times New Roman" w:hAnsi="Times New Roman"/>
          <w:sz w:val="28"/>
          <w:szCs w:val="28"/>
        </w:rPr>
        <w:t>5</w:t>
      </w:r>
      <w:r w:rsidRPr="009634C9">
        <w:rPr>
          <w:rFonts w:ascii="Times New Roman" w:hAnsi="Times New Roman"/>
          <w:sz w:val="28"/>
          <w:szCs w:val="28"/>
        </w:rPr>
        <w:t xml:space="preserve"> «О присвоении адреса»;</w:t>
      </w:r>
    </w:p>
    <w:p w:rsidR="009634C9" w:rsidRDefault="009634C9" w:rsidP="009634C9">
      <w:pPr>
        <w:pStyle w:val="a3"/>
        <w:numPr>
          <w:ilvl w:val="0"/>
          <w:numId w:val="1"/>
        </w:numPr>
        <w:jc w:val="both"/>
        <w:rPr>
          <w:rFonts w:ascii="Times New Roman" w:hAnsi="Times New Roman"/>
          <w:sz w:val="28"/>
          <w:szCs w:val="28"/>
        </w:rPr>
      </w:pPr>
      <w:r>
        <w:rPr>
          <w:rFonts w:ascii="Times New Roman" w:hAnsi="Times New Roman"/>
          <w:sz w:val="28"/>
          <w:szCs w:val="28"/>
        </w:rPr>
        <w:t xml:space="preserve"> </w:t>
      </w:r>
      <w:r w:rsidRPr="009634C9">
        <w:rPr>
          <w:rFonts w:ascii="Times New Roman" w:hAnsi="Times New Roman"/>
          <w:sz w:val="28"/>
          <w:szCs w:val="28"/>
        </w:rPr>
        <w:t xml:space="preserve">Постановление администрации Новокрасненского сельсовета Чистоозерного района Новосибирской области от </w:t>
      </w:r>
      <w:r>
        <w:rPr>
          <w:rFonts w:ascii="Times New Roman" w:hAnsi="Times New Roman"/>
          <w:sz w:val="28"/>
          <w:szCs w:val="28"/>
        </w:rPr>
        <w:t>20</w:t>
      </w:r>
      <w:r w:rsidRPr="009634C9">
        <w:rPr>
          <w:rFonts w:ascii="Times New Roman" w:hAnsi="Times New Roman"/>
          <w:sz w:val="28"/>
          <w:szCs w:val="28"/>
        </w:rPr>
        <w:t>.11.2024 г.  № 6</w:t>
      </w:r>
      <w:r>
        <w:rPr>
          <w:rFonts w:ascii="Times New Roman" w:hAnsi="Times New Roman"/>
          <w:sz w:val="28"/>
          <w:szCs w:val="28"/>
        </w:rPr>
        <w:t>6</w:t>
      </w:r>
      <w:r w:rsidRPr="009634C9">
        <w:rPr>
          <w:rFonts w:ascii="Times New Roman" w:hAnsi="Times New Roman"/>
          <w:sz w:val="28"/>
          <w:szCs w:val="28"/>
        </w:rPr>
        <w:t xml:space="preserve"> «О внесении изменений в  штатное расписание</w:t>
      </w:r>
      <w:r>
        <w:rPr>
          <w:rFonts w:ascii="Times New Roman" w:hAnsi="Times New Roman"/>
          <w:sz w:val="28"/>
          <w:szCs w:val="28"/>
        </w:rPr>
        <w:t xml:space="preserve"> </w:t>
      </w:r>
      <w:r w:rsidRPr="009634C9">
        <w:rPr>
          <w:rFonts w:ascii="Times New Roman" w:hAnsi="Times New Roman"/>
          <w:sz w:val="28"/>
          <w:szCs w:val="28"/>
        </w:rPr>
        <w:t>администрации Новокрасненского сельсовета Чистоозерного района Новосибирской области»;</w:t>
      </w:r>
    </w:p>
    <w:p w:rsidR="00D5539F" w:rsidRPr="00D5539F" w:rsidRDefault="00D5539F" w:rsidP="00D5539F">
      <w:pPr>
        <w:pStyle w:val="a3"/>
        <w:numPr>
          <w:ilvl w:val="0"/>
          <w:numId w:val="1"/>
        </w:numPr>
        <w:jc w:val="both"/>
        <w:rPr>
          <w:rFonts w:ascii="Times New Roman" w:hAnsi="Times New Roman"/>
          <w:sz w:val="28"/>
          <w:szCs w:val="28"/>
        </w:rPr>
      </w:pPr>
      <w:r>
        <w:rPr>
          <w:rFonts w:ascii="Times New Roman" w:hAnsi="Times New Roman"/>
          <w:sz w:val="28"/>
          <w:szCs w:val="28"/>
        </w:rPr>
        <w:t xml:space="preserve"> </w:t>
      </w:r>
      <w:r w:rsidRPr="00D5539F">
        <w:rPr>
          <w:rFonts w:ascii="Times New Roman" w:hAnsi="Times New Roman"/>
          <w:sz w:val="28"/>
          <w:szCs w:val="28"/>
        </w:rPr>
        <w:t>Постановление администрации Новокрасненского сельсовета Чистоозерного района Новосибирской области от 20.11.2024 г.  № 6</w:t>
      </w:r>
      <w:r>
        <w:rPr>
          <w:rFonts w:ascii="Times New Roman" w:hAnsi="Times New Roman"/>
          <w:sz w:val="28"/>
          <w:szCs w:val="28"/>
        </w:rPr>
        <w:t>7</w:t>
      </w:r>
      <w:r w:rsidRPr="00D5539F">
        <w:rPr>
          <w:rFonts w:ascii="Times New Roman" w:hAnsi="Times New Roman"/>
          <w:sz w:val="28"/>
          <w:szCs w:val="28"/>
        </w:rPr>
        <w:t xml:space="preserve"> «О внесении изменений в постановление от 13.02.2023 № 10 «Об утверждении Порядка и размеров возмещения расходов, связанных со служебными командировками муниципальных служащих, работников администрации Новокрасненского сельского поселения и работников подведомственных муниципальных учреждений Новокрасненского сельсовета Чистоозерного района Новосибирской области»»;</w:t>
      </w:r>
    </w:p>
    <w:p w:rsidR="0025792F" w:rsidRPr="0025792F" w:rsidRDefault="0025792F" w:rsidP="0025792F">
      <w:pPr>
        <w:pStyle w:val="a3"/>
        <w:numPr>
          <w:ilvl w:val="0"/>
          <w:numId w:val="1"/>
        </w:numPr>
        <w:jc w:val="both"/>
        <w:rPr>
          <w:rFonts w:ascii="Times New Roman" w:hAnsi="Times New Roman"/>
          <w:sz w:val="28"/>
          <w:szCs w:val="28"/>
        </w:rPr>
      </w:pPr>
      <w:r>
        <w:rPr>
          <w:rFonts w:ascii="Times New Roman" w:hAnsi="Times New Roman"/>
          <w:sz w:val="28"/>
          <w:szCs w:val="28"/>
        </w:rPr>
        <w:t xml:space="preserve"> </w:t>
      </w:r>
      <w:r w:rsidRPr="0025792F">
        <w:rPr>
          <w:rFonts w:ascii="Times New Roman" w:hAnsi="Times New Roman"/>
          <w:sz w:val="28"/>
          <w:szCs w:val="28"/>
        </w:rPr>
        <w:t xml:space="preserve">Решение Совета депутатов Новокрасненского сельсовета Чистоозерного района Новосибирской области от </w:t>
      </w:r>
      <w:r>
        <w:rPr>
          <w:rFonts w:ascii="Times New Roman" w:hAnsi="Times New Roman"/>
          <w:sz w:val="28"/>
          <w:szCs w:val="28"/>
        </w:rPr>
        <w:t>15.11</w:t>
      </w:r>
      <w:r w:rsidRPr="0025792F">
        <w:rPr>
          <w:rFonts w:ascii="Times New Roman" w:hAnsi="Times New Roman"/>
          <w:sz w:val="28"/>
          <w:szCs w:val="28"/>
        </w:rPr>
        <w:t>.2024г                                                                                              №17</w:t>
      </w:r>
      <w:r>
        <w:rPr>
          <w:rFonts w:ascii="Times New Roman" w:hAnsi="Times New Roman"/>
          <w:sz w:val="28"/>
          <w:szCs w:val="28"/>
        </w:rPr>
        <w:t>8</w:t>
      </w:r>
      <w:r w:rsidRPr="0025792F">
        <w:rPr>
          <w:rFonts w:ascii="Times New Roman" w:hAnsi="Times New Roman"/>
          <w:sz w:val="28"/>
          <w:szCs w:val="28"/>
        </w:rPr>
        <w:t xml:space="preserve"> «О готовности предусмотреть в местном бюджете необходимые </w:t>
      </w:r>
      <w:r w:rsidRPr="0025792F">
        <w:rPr>
          <w:rFonts w:ascii="Times New Roman" w:hAnsi="Times New Roman"/>
          <w:sz w:val="28"/>
          <w:szCs w:val="28"/>
        </w:rPr>
        <w:lastRenderedPageBreak/>
        <w:t>средства на реализацию проекта в случае прохождения им конкурсного отбора»;</w:t>
      </w:r>
    </w:p>
    <w:p w:rsidR="0025792F" w:rsidRPr="0025792F" w:rsidRDefault="0025792F" w:rsidP="0025792F">
      <w:pPr>
        <w:pStyle w:val="a3"/>
        <w:numPr>
          <w:ilvl w:val="0"/>
          <w:numId w:val="1"/>
        </w:numPr>
        <w:jc w:val="both"/>
        <w:rPr>
          <w:rFonts w:ascii="Times New Roman" w:hAnsi="Times New Roman"/>
          <w:sz w:val="28"/>
          <w:szCs w:val="28"/>
        </w:rPr>
      </w:pPr>
      <w:r>
        <w:rPr>
          <w:rFonts w:ascii="Times New Roman" w:hAnsi="Times New Roman"/>
          <w:sz w:val="28"/>
          <w:szCs w:val="28"/>
        </w:rPr>
        <w:t xml:space="preserve"> </w:t>
      </w:r>
      <w:r w:rsidRPr="0025792F">
        <w:rPr>
          <w:rFonts w:ascii="Times New Roman" w:hAnsi="Times New Roman"/>
          <w:sz w:val="28"/>
          <w:szCs w:val="28"/>
        </w:rPr>
        <w:t>Решение Совета депутатов Новокрасненского сельсовета Чистоозерного района Новосибирской области от 15.11.2024г                                                                                              №17</w:t>
      </w:r>
      <w:r>
        <w:rPr>
          <w:rFonts w:ascii="Times New Roman" w:hAnsi="Times New Roman"/>
          <w:sz w:val="28"/>
          <w:szCs w:val="28"/>
        </w:rPr>
        <w:t xml:space="preserve">9 </w:t>
      </w:r>
      <w:r w:rsidRPr="0025792F">
        <w:rPr>
          <w:rFonts w:ascii="Times New Roman" w:hAnsi="Times New Roman"/>
          <w:sz w:val="28"/>
          <w:szCs w:val="28"/>
        </w:rPr>
        <w:t>«Об утверждении Положения об оплате труда лиц, замещающих муниципальные должности на постоянной основе, муниципальных служащих в администрации Новокрасненского сельсовета</w:t>
      </w:r>
      <w:r>
        <w:rPr>
          <w:rFonts w:ascii="Times New Roman" w:hAnsi="Times New Roman"/>
          <w:sz w:val="28"/>
          <w:szCs w:val="28"/>
        </w:rPr>
        <w:t xml:space="preserve"> </w:t>
      </w:r>
      <w:r w:rsidRPr="0025792F">
        <w:rPr>
          <w:rFonts w:ascii="Times New Roman" w:hAnsi="Times New Roman"/>
          <w:sz w:val="28"/>
          <w:szCs w:val="28"/>
        </w:rPr>
        <w:t>Чистоозерного района Новосибирской области»;</w:t>
      </w:r>
    </w:p>
    <w:p w:rsidR="0025792F" w:rsidRPr="000C0B14" w:rsidRDefault="0025792F" w:rsidP="000C0B14">
      <w:pPr>
        <w:pStyle w:val="a3"/>
        <w:numPr>
          <w:ilvl w:val="0"/>
          <w:numId w:val="1"/>
        </w:numPr>
        <w:jc w:val="both"/>
        <w:rPr>
          <w:rFonts w:ascii="Times New Roman" w:hAnsi="Times New Roman"/>
          <w:sz w:val="28"/>
          <w:szCs w:val="28"/>
        </w:rPr>
      </w:pPr>
      <w:r w:rsidRPr="000C0B14">
        <w:rPr>
          <w:rFonts w:ascii="Times New Roman" w:hAnsi="Times New Roman"/>
          <w:sz w:val="28"/>
          <w:szCs w:val="28"/>
        </w:rPr>
        <w:t xml:space="preserve"> Решение Совета депутатов Новокрасненского сельсовета Чистоозерного района Новосибирской области от 15.11.2024г                                                                                              №180 «</w:t>
      </w:r>
      <w:r w:rsidR="000C0B14" w:rsidRPr="000C0B14">
        <w:rPr>
          <w:rFonts w:ascii="Times New Roman" w:hAnsi="Times New Roman"/>
          <w:sz w:val="28"/>
          <w:szCs w:val="28"/>
        </w:rPr>
        <w:t>О проекте бюджета Новокрасненского  сельсовета Чистоозерного района Новосибирской области на 2026 год и плановый период 2027 и 2028 годов</w:t>
      </w:r>
      <w:r w:rsidR="000C0B14">
        <w:rPr>
          <w:rFonts w:ascii="Times New Roman" w:hAnsi="Times New Roman"/>
          <w:sz w:val="28"/>
          <w:szCs w:val="28"/>
        </w:rPr>
        <w:t>».</w:t>
      </w:r>
    </w:p>
    <w:p w:rsidR="009634C9" w:rsidRPr="0025792F" w:rsidRDefault="009634C9" w:rsidP="000C0B14">
      <w:pPr>
        <w:jc w:val="both"/>
        <w:rPr>
          <w:rFonts w:ascii="Times New Roman" w:hAnsi="Times New Roman"/>
          <w:sz w:val="28"/>
          <w:szCs w:val="28"/>
        </w:rPr>
      </w:pPr>
    </w:p>
    <w:p w:rsidR="009634C9" w:rsidRDefault="009634C9" w:rsidP="009634C9">
      <w:pPr>
        <w:pStyle w:val="a3"/>
        <w:jc w:val="both"/>
        <w:rPr>
          <w:rFonts w:ascii="Times New Roman" w:hAnsi="Times New Roman"/>
          <w:sz w:val="28"/>
          <w:szCs w:val="28"/>
        </w:rPr>
      </w:pPr>
    </w:p>
    <w:p w:rsidR="00202999" w:rsidRDefault="00202999" w:rsidP="00202999">
      <w:pPr>
        <w:jc w:val="both"/>
        <w:rPr>
          <w:rFonts w:ascii="Times New Roman" w:hAnsi="Times New Roman"/>
          <w:sz w:val="28"/>
          <w:szCs w:val="28"/>
        </w:rPr>
      </w:pPr>
    </w:p>
    <w:p w:rsidR="00202999" w:rsidRDefault="00202999" w:rsidP="00202999">
      <w:pPr>
        <w:jc w:val="both"/>
        <w:rPr>
          <w:rFonts w:ascii="Times New Roman" w:hAnsi="Times New Roman"/>
          <w:sz w:val="28"/>
          <w:szCs w:val="28"/>
        </w:rPr>
      </w:pPr>
    </w:p>
    <w:p w:rsidR="000C0B14" w:rsidRDefault="000C0B14" w:rsidP="00202999">
      <w:pPr>
        <w:jc w:val="both"/>
        <w:rPr>
          <w:rFonts w:ascii="Times New Roman" w:hAnsi="Times New Roman"/>
          <w:sz w:val="28"/>
          <w:szCs w:val="28"/>
        </w:rPr>
      </w:pPr>
    </w:p>
    <w:p w:rsidR="000C0B14" w:rsidRDefault="000C0B14" w:rsidP="00202999">
      <w:pPr>
        <w:jc w:val="both"/>
        <w:rPr>
          <w:rFonts w:ascii="Times New Roman" w:hAnsi="Times New Roman"/>
          <w:sz w:val="28"/>
          <w:szCs w:val="28"/>
        </w:rPr>
      </w:pPr>
    </w:p>
    <w:p w:rsidR="000C0B14" w:rsidRDefault="000C0B14" w:rsidP="00202999">
      <w:pPr>
        <w:jc w:val="both"/>
        <w:rPr>
          <w:rFonts w:ascii="Times New Roman" w:hAnsi="Times New Roman"/>
          <w:sz w:val="28"/>
          <w:szCs w:val="28"/>
        </w:rPr>
      </w:pPr>
    </w:p>
    <w:p w:rsidR="000C0B14" w:rsidRDefault="000C0B14" w:rsidP="00202999">
      <w:pPr>
        <w:jc w:val="both"/>
        <w:rPr>
          <w:rFonts w:ascii="Times New Roman" w:hAnsi="Times New Roman"/>
          <w:sz w:val="28"/>
          <w:szCs w:val="28"/>
        </w:rPr>
      </w:pPr>
    </w:p>
    <w:p w:rsidR="000C0B14" w:rsidRDefault="000C0B14" w:rsidP="00202999">
      <w:pPr>
        <w:jc w:val="both"/>
        <w:rPr>
          <w:rFonts w:ascii="Times New Roman" w:hAnsi="Times New Roman"/>
          <w:sz w:val="28"/>
          <w:szCs w:val="28"/>
        </w:rPr>
      </w:pPr>
    </w:p>
    <w:p w:rsidR="000C0B14" w:rsidRDefault="000C0B14" w:rsidP="00202999">
      <w:pPr>
        <w:jc w:val="both"/>
        <w:rPr>
          <w:rFonts w:ascii="Times New Roman" w:hAnsi="Times New Roman"/>
          <w:sz w:val="28"/>
          <w:szCs w:val="28"/>
        </w:rPr>
      </w:pPr>
    </w:p>
    <w:p w:rsidR="000C0B14" w:rsidRDefault="000C0B14" w:rsidP="00202999">
      <w:pPr>
        <w:jc w:val="both"/>
        <w:rPr>
          <w:rFonts w:ascii="Times New Roman" w:hAnsi="Times New Roman"/>
          <w:sz w:val="28"/>
          <w:szCs w:val="28"/>
        </w:rPr>
      </w:pPr>
    </w:p>
    <w:p w:rsidR="000C0B14" w:rsidRDefault="000C0B14" w:rsidP="00202999">
      <w:pPr>
        <w:jc w:val="both"/>
        <w:rPr>
          <w:rFonts w:ascii="Times New Roman" w:hAnsi="Times New Roman"/>
          <w:sz w:val="28"/>
          <w:szCs w:val="28"/>
        </w:rPr>
      </w:pPr>
    </w:p>
    <w:p w:rsidR="000C0B14" w:rsidRDefault="000C0B14" w:rsidP="00202999">
      <w:pPr>
        <w:jc w:val="both"/>
        <w:rPr>
          <w:rFonts w:ascii="Times New Roman" w:hAnsi="Times New Roman"/>
          <w:sz w:val="28"/>
          <w:szCs w:val="28"/>
        </w:rPr>
      </w:pPr>
    </w:p>
    <w:p w:rsidR="000C0B14" w:rsidRDefault="000C0B14" w:rsidP="00202999">
      <w:pPr>
        <w:jc w:val="both"/>
        <w:rPr>
          <w:rFonts w:ascii="Times New Roman" w:hAnsi="Times New Roman"/>
          <w:sz w:val="28"/>
          <w:szCs w:val="28"/>
        </w:rPr>
      </w:pPr>
    </w:p>
    <w:p w:rsidR="000C0B14" w:rsidRDefault="000C0B14" w:rsidP="00202999">
      <w:pPr>
        <w:jc w:val="both"/>
        <w:rPr>
          <w:rFonts w:ascii="Times New Roman" w:hAnsi="Times New Roman"/>
          <w:sz w:val="28"/>
          <w:szCs w:val="28"/>
        </w:rPr>
      </w:pPr>
    </w:p>
    <w:p w:rsidR="00202999" w:rsidRDefault="00202999" w:rsidP="00202999">
      <w:pPr>
        <w:jc w:val="both"/>
        <w:rPr>
          <w:rFonts w:ascii="Times New Roman" w:hAnsi="Times New Roman"/>
          <w:sz w:val="28"/>
          <w:szCs w:val="28"/>
        </w:rPr>
      </w:pPr>
    </w:p>
    <w:p w:rsidR="00D5539F" w:rsidRDefault="00D5539F" w:rsidP="00202999">
      <w:pPr>
        <w:jc w:val="both"/>
        <w:rPr>
          <w:rFonts w:ascii="Times New Roman" w:hAnsi="Times New Roman"/>
          <w:sz w:val="28"/>
          <w:szCs w:val="28"/>
        </w:rPr>
      </w:pPr>
    </w:p>
    <w:p w:rsidR="009634C9" w:rsidRPr="009634C9" w:rsidRDefault="009634C9" w:rsidP="009634C9">
      <w:pPr>
        <w:spacing w:after="0" w:line="240" w:lineRule="auto"/>
        <w:rPr>
          <w:rFonts w:ascii="Times New Roman" w:eastAsia="Times New Roman" w:hAnsi="Times New Roman"/>
          <w:b/>
          <w:sz w:val="28"/>
          <w:szCs w:val="28"/>
          <w:lang w:eastAsia="ru-RU"/>
        </w:rPr>
      </w:pP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АДМИНИСТРАЦИЯ</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 НОВОКРАСНЕНСКОГО СЕЛЬСОВЕТА</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ЧИСТООЗЕРНОГО РАЙОНА НОВОСИБИРСКОЙ ОБЛАСТИ</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ПОСТАНОВЛЕНИЕ</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p>
    <w:p w:rsidR="009634C9" w:rsidRPr="009634C9" w:rsidRDefault="009634C9" w:rsidP="009634C9">
      <w:pPr>
        <w:spacing w:after="0" w:line="240" w:lineRule="auto"/>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              </w:t>
      </w:r>
      <w:r w:rsidRPr="009634C9">
        <w:rPr>
          <w:rFonts w:ascii="Times New Roman" w:eastAsia="Times New Roman" w:hAnsi="Times New Roman"/>
          <w:sz w:val="28"/>
          <w:szCs w:val="28"/>
          <w:lang w:eastAsia="ru-RU"/>
        </w:rPr>
        <w:t xml:space="preserve">  </w:t>
      </w:r>
      <w:r w:rsidRPr="009634C9">
        <w:rPr>
          <w:rFonts w:ascii="Times New Roman" w:eastAsia="Times New Roman" w:hAnsi="Times New Roman"/>
          <w:b/>
          <w:sz w:val="28"/>
          <w:szCs w:val="24"/>
          <w:lang w:eastAsia="ru-RU"/>
        </w:rPr>
        <w:t xml:space="preserve">от «06» ноября 2024 г.                                  № </w:t>
      </w:r>
      <w:r w:rsidRPr="009634C9">
        <w:rPr>
          <w:rFonts w:ascii="Times New Roman" w:eastAsia="Times New Roman" w:hAnsi="Times New Roman"/>
          <w:b/>
          <w:bCs/>
          <w:sz w:val="28"/>
          <w:szCs w:val="24"/>
          <w:lang w:eastAsia="ru-RU"/>
        </w:rPr>
        <w:t>56</w:t>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center"/>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с. Новокрасное</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
    <w:p w:rsidR="009634C9" w:rsidRPr="009634C9" w:rsidRDefault="009634C9" w:rsidP="009634C9">
      <w:pPr>
        <w:spacing w:after="0" w:line="240" w:lineRule="auto"/>
        <w:jc w:val="center"/>
        <w:outlineLvl w:val="0"/>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Об утверждении Программы профилактики рисков причинения вреда (ущерба) охраняемым законом ценностям на 2025 год в сфере муниципального лесного  контроля на территории Новокрасненского сельсовета Чистоозерного района  Новосибирской  области </w:t>
      </w:r>
    </w:p>
    <w:p w:rsidR="009634C9" w:rsidRPr="009634C9" w:rsidRDefault="009634C9" w:rsidP="009634C9">
      <w:pPr>
        <w:spacing w:after="0" w:line="240" w:lineRule="auto"/>
        <w:rPr>
          <w:rFonts w:ascii="Times New Roman" w:eastAsia="Times New Roman" w:hAnsi="Times New Roman"/>
          <w:b/>
          <w:sz w:val="28"/>
          <w:szCs w:val="28"/>
          <w:lang w:eastAsia="ru-RU"/>
        </w:rPr>
      </w:pPr>
    </w:p>
    <w:p w:rsidR="009634C9" w:rsidRPr="009634C9" w:rsidRDefault="009634C9" w:rsidP="009634C9">
      <w:pPr>
        <w:tabs>
          <w:tab w:val="left" w:pos="284"/>
        </w:tabs>
        <w:spacing w:after="0" w:line="240" w:lineRule="auto"/>
        <w:ind w:right="-1" w:firstLine="567"/>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roofErr w:type="gramStart"/>
      <w:r w:rsidRPr="009634C9">
        <w:rPr>
          <w:rFonts w:ascii="Times New Roman" w:eastAsia="Times New Roman" w:hAnsi="Times New Roman"/>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Постановлением Правительства РФ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roofErr w:type="gramEnd"/>
      <w:r w:rsidRPr="009634C9">
        <w:rPr>
          <w:rFonts w:ascii="Times New Roman" w:eastAsia="Times New Roman" w:hAnsi="Times New Roman"/>
          <w:sz w:val="28"/>
          <w:szCs w:val="28"/>
          <w:lang w:eastAsia="ru-RU"/>
        </w:rPr>
        <w:t xml:space="preserve">», в соответствии с Уставом сельского поселения Новокрасненского сельсовета Чистоозерного муниципального района Новосибирской области </w:t>
      </w:r>
    </w:p>
    <w:p w:rsidR="009634C9" w:rsidRPr="009634C9" w:rsidRDefault="009634C9" w:rsidP="009634C9">
      <w:pPr>
        <w:spacing w:after="0" w:line="240" w:lineRule="auto"/>
        <w:jc w:val="both"/>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постановляет:</w:t>
      </w:r>
    </w:p>
    <w:p w:rsidR="009634C9" w:rsidRPr="009634C9" w:rsidRDefault="009634C9" w:rsidP="009634C9">
      <w:pPr>
        <w:tabs>
          <w:tab w:val="left" w:pos="284"/>
        </w:tabs>
        <w:spacing w:after="0" w:line="240" w:lineRule="auto"/>
        <w:ind w:right="-1" w:firstLine="567"/>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1. Утвердить Программу профилактики рисков причинения вреда (ущерба) охраняемым законом ценностям на 2025 год в сфере муниципального лесного  контроля на территории Новокрасненского сельсовета Чистоозерного района  Новосибирской  области</w:t>
      </w:r>
      <w:r w:rsidRPr="009634C9">
        <w:rPr>
          <w:rFonts w:asciiTheme="minorHAnsi" w:eastAsiaTheme="minorHAnsi" w:hAnsiTheme="minorHAnsi" w:cstheme="minorBidi"/>
        </w:rPr>
        <w:t xml:space="preserve"> </w:t>
      </w:r>
      <w:r w:rsidRPr="009634C9">
        <w:rPr>
          <w:rFonts w:ascii="Times New Roman" w:eastAsia="Times New Roman" w:hAnsi="Times New Roman"/>
          <w:sz w:val="28"/>
          <w:szCs w:val="28"/>
          <w:lang w:eastAsia="ru-RU"/>
        </w:rPr>
        <w:t>согласно приложению.</w:t>
      </w:r>
    </w:p>
    <w:p w:rsidR="009634C9" w:rsidRPr="009634C9" w:rsidRDefault="009634C9" w:rsidP="009634C9">
      <w:pPr>
        <w:spacing w:after="0" w:line="240" w:lineRule="auto"/>
        <w:ind w:firstLine="567"/>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2.</w:t>
      </w:r>
      <w:r w:rsidRPr="009634C9">
        <w:rPr>
          <w:rFonts w:ascii="Times New Roman" w:eastAsia="Times New Roman" w:hAnsi="Times New Roman"/>
          <w:color w:val="FF0000"/>
          <w:sz w:val="28"/>
          <w:szCs w:val="28"/>
          <w:lang w:eastAsia="ru-RU"/>
        </w:rPr>
        <w:t xml:space="preserve"> </w:t>
      </w:r>
      <w:r w:rsidRPr="009634C9">
        <w:rPr>
          <w:rFonts w:ascii="Times New Roman" w:eastAsia="Times New Roman" w:hAnsi="Times New Roman"/>
          <w:sz w:val="28"/>
          <w:szCs w:val="28"/>
          <w:lang w:eastAsia="ru-RU"/>
        </w:rPr>
        <w:t>Опубликовать настоящее постановление в периодическом печатном издании «Вестник МО» Новокрасненского сельсовета и на официальном сайте администрации Новокрасненского сельсовета Чистоозерного района Новосибирской области в сети Интернет.</w:t>
      </w:r>
    </w:p>
    <w:p w:rsidR="009634C9" w:rsidRPr="009634C9" w:rsidRDefault="009634C9" w:rsidP="009634C9">
      <w:pPr>
        <w:numPr>
          <w:ilvl w:val="0"/>
          <w:numId w:val="2"/>
        </w:numPr>
        <w:spacing w:after="0" w:line="240" w:lineRule="auto"/>
        <w:ind w:hanging="153"/>
        <w:jc w:val="both"/>
        <w:rPr>
          <w:rFonts w:ascii="Times New Roman" w:eastAsia="Times New Roman" w:hAnsi="Times New Roman"/>
          <w:sz w:val="28"/>
          <w:szCs w:val="28"/>
          <w:lang w:eastAsia="ru-RU"/>
        </w:rPr>
      </w:pPr>
      <w:proofErr w:type="gramStart"/>
      <w:r w:rsidRPr="009634C9">
        <w:rPr>
          <w:rFonts w:ascii="Times New Roman" w:eastAsia="Times New Roman" w:hAnsi="Times New Roman"/>
          <w:sz w:val="28"/>
          <w:szCs w:val="28"/>
          <w:lang w:eastAsia="ru-RU"/>
        </w:rPr>
        <w:t>Контроль за</w:t>
      </w:r>
      <w:proofErr w:type="gramEnd"/>
      <w:r w:rsidRPr="009634C9">
        <w:rPr>
          <w:rFonts w:ascii="Times New Roman" w:eastAsia="Times New Roman" w:hAnsi="Times New Roman"/>
          <w:sz w:val="28"/>
          <w:szCs w:val="28"/>
          <w:lang w:eastAsia="ru-RU"/>
        </w:rPr>
        <w:t xml:space="preserve"> исполнением настоящего постановления оставляю за собой.      </w:t>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Глава Новокрасненского сельсовета</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Чистоозерного района </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Новосибирской области                                                           М.Б.Шапилова</w:t>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УТВЕРЖДЕНА</w:t>
      </w: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Постановлением администрации Новокрасненского сельсовета Чистоозерного района</w:t>
      </w: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Новосибирской области </w:t>
      </w:r>
    </w:p>
    <w:p w:rsidR="009634C9" w:rsidRPr="009634C9" w:rsidRDefault="009634C9" w:rsidP="009634C9">
      <w:pPr>
        <w:spacing w:after="0" w:line="240" w:lineRule="auto"/>
        <w:jc w:val="right"/>
        <w:rPr>
          <w:rFonts w:ascii="Times New Roman" w:eastAsia="Times New Roman" w:hAnsi="Times New Roman"/>
          <w:sz w:val="20"/>
          <w:szCs w:val="24"/>
          <w:lang w:eastAsia="ru-RU"/>
        </w:rPr>
      </w:pPr>
      <w:r w:rsidRPr="009634C9">
        <w:rPr>
          <w:rFonts w:ascii="Times New Roman" w:eastAsia="Times New Roman" w:hAnsi="Times New Roman"/>
          <w:sz w:val="20"/>
          <w:szCs w:val="24"/>
          <w:lang w:eastAsia="ru-RU"/>
        </w:rPr>
        <w:t>от «06» ноября 2024 г.  № 56</w:t>
      </w:r>
    </w:p>
    <w:p w:rsidR="009634C9" w:rsidRPr="009634C9" w:rsidRDefault="009634C9" w:rsidP="009634C9">
      <w:pPr>
        <w:spacing w:after="0" w:line="240" w:lineRule="auto"/>
        <w:jc w:val="right"/>
        <w:rPr>
          <w:rFonts w:ascii="Arial" w:eastAsia="Times New Roman" w:hAnsi="Arial" w:cs="Arial"/>
          <w:sz w:val="24"/>
          <w:szCs w:val="24"/>
          <w:lang w:eastAsia="ru-RU"/>
        </w:rPr>
      </w:pPr>
    </w:p>
    <w:p w:rsidR="009634C9" w:rsidRPr="009634C9" w:rsidRDefault="009634C9" w:rsidP="009634C9">
      <w:pPr>
        <w:spacing w:after="0" w:line="240" w:lineRule="auto"/>
        <w:ind w:left="5940"/>
        <w:jc w:val="right"/>
        <w:rPr>
          <w:rFonts w:ascii="Times New Roman" w:eastAsia="Times New Roman" w:hAnsi="Times New Roman"/>
          <w:sz w:val="20"/>
          <w:szCs w:val="20"/>
          <w:lang w:eastAsia="ru-RU"/>
        </w:rPr>
      </w:pPr>
    </w:p>
    <w:p w:rsidR="009634C9" w:rsidRPr="009634C9" w:rsidRDefault="009634C9" w:rsidP="009634C9">
      <w:pPr>
        <w:spacing w:after="0" w:line="240" w:lineRule="auto"/>
        <w:jc w:val="center"/>
        <w:outlineLvl w:val="0"/>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Программа профилактики рисков причинения вреда (ущерба) охраняемым законом ценностям на 2025 год в сфере муниципального лесного  контроля на территории Новокрасненского сельсовета Чистоозерного района  Новосибирской  области</w:t>
      </w:r>
    </w:p>
    <w:p w:rsidR="009634C9" w:rsidRPr="009634C9" w:rsidRDefault="009634C9" w:rsidP="009634C9">
      <w:pPr>
        <w:spacing w:after="0" w:line="240" w:lineRule="auto"/>
        <w:ind w:firstLine="567"/>
        <w:jc w:val="both"/>
        <w:outlineLvl w:val="0"/>
        <w:rPr>
          <w:rFonts w:ascii="Times New Roman" w:eastAsia="Times New Roman" w:hAnsi="Times New Roman"/>
          <w:sz w:val="24"/>
          <w:szCs w:val="24"/>
          <w:lang w:eastAsia="ru-RU"/>
        </w:rPr>
      </w:pPr>
      <w:proofErr w:type="gramStart"/>
      <w:r w:rsidRPr="009634C9">
        <w:rPr>
          <w:rFonts w:ascii="Times New Roman" w:eastAsia="Times New Roman" w:hAnsi="Times New Roman"/>
          <w:sz w:val="24"/>
          <w:szCs w:val="24"/>
          <w:lang w:eastAsia="ru-RU"/>
        </w:rPr>
        <w:t xml:space="preserve">Настоящая Программа профилактики рисков причинения вреда (ущерба) охраняемым законом ценностям на 2025 год при осуществлении </w:t>
      </w:r>
      <w:r w:rsidRPr="009634C9">
        <w:rPr>
          <w:rFonts w:ascii="Times New Roman" w:hAnsi="Times New Roman"/>
          <w:sz w:val="24"/>
          <w:szCs w:val="24"/>
        </w:rPr>
        <w:t xml:space="preserve">муниципального лесного контроля </w:t>
      </w:r>
      <w:r w:rsidRPr="009634C9">
        <w:rPr>
          <w:rFonts w:ascii="Times New Roman" w:eastAsia="Times New Roman" w:hAnsi="Times New Roman"/>
          <w:spacing w:val="2"/>
          <w:sz w:val="24"/>
          <w:szCs w:val="24"/>
          <w:lang w:eastAsia="ru-RU"/>
        </w:rPr>
        <w:t xml:space="preserve">на территории Новокрасненского сельсовета </w:t>
      </w:r>
      <w:r w:rsidRPr="009634C9">
        <w:rPr>
          <w:rFonts w:ascii="Times New Roman" w:eastAsia="Times New Roman" w:hAnsi="Times New Roman"/>
          <w:sz w:val="24"/>
          <w:szCs w:val="24"/>
          <w:lang w:eastAsia="ru-RU"/>
        </w:rPr>
        <w:t xml:space="preserve">Чистоозерного района Новосибирской области (далее – программа) </w:t>
      </w:r>
      <w:r w:rsidRPr="009634C9">
        <w:rPr>
          <w:rFonts w:ascii="Times New Roman" w:hAnsi="Times New Roman"/>
          <w:sz w:val="24"/>
          <w:szCs w:val="24"/>
        </w:rPr>
        <w:t xml:space="preserve">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лесного контроля </w:t>
      </w:r>
      <w:r w:rsidRPr="009634C9">
        <w:rPr>
          <w:rFonts w:ascii="Times New Roman" w:eastAsia="Times New Roman" w:hAnsi="Times New Roman"/>
          <w:spacing w:val="2"/>
          <w:sz w:val="24"/>
          <w:szCs w:val="24"/>
          <w:lang w:eastAsia="ru-RU"/>
        </w:rPr>
        <w:t xml:space="preserve">на территории Новокрасненского сельсовета </w:t>
      </w:r>
      <w:r w:rsidRPr="009634C9">
        <w:rPr>
          <w:rFonts w:ascii="Times New Roman" w:eastAsia="Times New Roman" w:hAnsi="Times New Roman"/>
          <w:sz w:val="24"/>
          <w:szCs w:val="24"/>
          <w:lang w:eastAsia="ru-RU"/>
        </w:rPr>
        <w:t>Чистоозерного района Новосибирской области</w:t>
      </w:r>
      <w:r w:rsidRPr="009634C9">
        <w:rPr>
          <w:rFonts w:ascii="Times New Roman" w:hAnsi="Times New Roman"/>
          <w:sz w:val="24"/>
          <w:szCs w:val="24"/>
        </w:rPr>
        <w:t xml:space="preserve"> (далее</w:t>
      </w:r>
      <w:proofErr w:type="gramEnd"/>
      <w:r w:rsidRPr="009634C9">
        <w:rPr>
          <w:rFonts w:ascii="Times New Roman" w:hAnsi="Times New Roman"/>
          <w:sz w:val="24"/>
          <w:szCs w:val="24"/>
        </w:rPr>
        <w:t xml:space="preserve"> – муниципальный контроль).</w:t>
      </w:r>
    </w:p>
    <w:p w:rsidR="009634C9" w:rsidRPr="009634C9" w:rsidRDefault="009634C9" w:rsidP="009634C9">
      <w:pPr>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9634C9" w:rsidRPr="009634C9" w:rsidRDefault="009634C9" w:rsidP="009634C9">
      <w:pPr>
        <w:spacing w:after="0" w:line="240" w:lineRule="auto"/>
        <w:jc w:val="center"/>
        <w:outlineLvl w:val="0"/>
        <w:rPr>
          <w:rFonts w:ascii="Times New Roman" w:eastAsia="Times New Roman" w:hAnsi="Times New Roman"/>
          <w:b/>
          <w:sz w:val="28"/>
          <w:szCs w:val="28"/>
          <w:lang w:eastAsia="ru-RU"/>
        </w:rPr>
      </w:pPr>
    </w:p>
    <w:p w:rsidR="009634C9" w:rsidRPr="009634C9" w:rsidRDefault="009634C9" w:rsidP="009634C9">
      <w:pPr>
        <w:spacing w:after="0" w:line="240" w:lineRule="auto"/>
        <w:jc w:val="center"/>
        <w:rPr>
          <w:rFonts w:ascii="Times New Roman" w:eastAsia="Times New Roman" w:hAnsi="Times New Roman"/>
          <w:b/>
          <w:sz w:val="24"/>
          <w:szCs w:val="24"/>
          <w:lang w:eastAsia="ru-RU"/>
        </w:rPr>
      </w:pPr>
      <w:r w:rsidRPr="009634C9">
        <w:rPr>
          <w:rFonts w:ascii="Times New Roman" w:eastAsia="Times New Roman" w:hAnsi="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9634C9" w:rsidRPr="009634C9" w:rsidRDefault="009634C9" w:rsidP="009634C9">
      <w:pPr>
        <w:spacing w:after="0" w:line="240" w:lineRule="auto"/>
        <w:ind w:left="567"/>
        <w:jc w:val="center"/>
        <w:rPr>
          <w:rFonts w:ascii="Times New Roman" w:eastAsia="Times New Roman" w:hAnsi="Times New Roman"/>
          <w:sz w:val="28"/>
          <w:szCs w:val="28"/>
          <w:lang w:eastAsia="ru-RU"/>
        </w:rPr>
      </w:pP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1.1. Вид муниципального контроля: муниципальный лесной  контроль.</w:t>
      </w:r>
    </w:p>
    <w:p w:rsidR="009634C9" w:rsidRPr="009634C9" w:rsidRDefault="009634C9" w:rsidP="009634C9">
      <w:pPr>
        <w:widowControl w:val="0"/>
        <w:autoSpaceDE w:val="0"/>
        <w:autoSpaceDN w:val="0"/>
        <w:adjustRightInd w:val="0"/>
        <w:spacing w:after="0" w:line="240" w:lineRule="auto"/>
        <w:jc w:val="both"/>
        <w:rPr>
          <w:rFonts w:ascii="Times New Roman" w:eastAsia="Times New Roman" w:hAnsi="Times New Roman" w:cs="Arial"/>
          <w:sz w:val="24"/>
          <w:szCs w:val="24"/>
          <w:shd w:val="clear" w:color="auto" w:fill="FFFFFF"/>
          <w:lang w:eastAsia="ru-RU"/>
        </w:rPr>
      </w:pPr>
      <w:r w:rsidRPr="009634C9">
        <w:rPr>
          <w:rFonts w:ascii="Times New Roman" w:eastAsia="Times New Roman" w:hAnsi="Times New Roman"/>
          <w:sz w:val="24"/>
          <w:szCs w:val="24"/>
          <w:lang w:eastAsia="ru-RU"/>
        </w:rPr>
        <w:t xml:space="preserve">          1.2. </w:t>
      </w:r>
      <w:proofErr w:type="gramStart"/>
      <w:r w:rsidRPr="009634C9">
        <w:rPr>
          <w:rFonts w:ascii="Times New Roman" w:eastAsia="Times New Roman" w:hAnsi="Times New Roman"/>
          <w:sz w:val="24"/>
          <w:szCs w:val="24"/>
          <w:lang w:eastAsia="ru-RU"/>
        </w:rPr>
        <w:t>Предметом муниципального лесного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администрации Новокрасненского сельсовета Чистоозерного района Новосибирской области (далее – лесные участки, находящиеся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w:t>
      </w:r>
      <w:proofErr w:type="gramEnd"/>
      <w:r w:rsidRPr="009634C9">
        <w:rPr>
          <w:rFonts w:ascii="Times New Roman" w:eastAsia="Times New Roman" w:hAnsi="Times New Roman"/>
          <w:sz w:val="24"/>
          <w:szCs w:val="24"/>
          <w:lang w:eastAsia="ru-RU"/>
        </w:rPr>
        <w:t xml:space="preserve"> Федерации, законами и иными нормативными правовыми актами Новосибирской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исполнение решений, принимаемых по результатам контрольных мероприятий.</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1.3. Контролируемыми лицами при осуществлении муниципального контроля являются юридические лица, индивидуальные предприниматели, граждане.</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1.4. В рамках профилактики рисков причинения вреда (ущерба) охраняемым законом ценностям, в соответствии с программой по профилактике нарушений, администрацией Новокрасненского сельсовета в 2024 году осуществлялись мероприятия по профилактике таких нарушений:</w:t>
      </w:r>
    </w:p>
    <w:p w:rsidR="009634C9" w:rsidRPr="009634C9" w:rsidRDefault="009634C9" w:rsidP="009634C9">
      <w:pPr>
        <w:numPr>
          <w:ilvl w:val="0"/>
          <w:numId w:val="3"/>
        </w:num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w:t>
      </w:r>
      <w:r w:rsidRPr="009634C9">
        <w:rPr>
          <w:rFonts w:ascii="Times New Roman" w:eastAsia="Times New Roman" w:hAnsi="Times New Roman"/>
          <w:sz w:val="24"/>
          <w:szCs w:val="24"/>
          <w:lang w:eastAsia="ru-RU"/>
        </w:rPr>
        <w:lastRenderedPageBreak/>
        <w:t>предметом муниципального  контроля, а также текстов соответствующих нормативных правовых актов;</w:t>
      </w:r>
    </w:p>
    <w:p w:rsidR="009634C9" w:rsidRPr="009634C9" w:rsidRDefault="009634C9" w:rsidP="009634C9">
      <w:pPr>
        <w:numPr>
          <w:ilvl w:val="0"/>
          <w:numId w:val="3"/>
        </w:num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9634C9" w:rsidRPr="009634C9" w:rsidRDefault="009634C9" w:rsidP="009634C9">
      <w:pPr>
        <w:numPr>
          <w:ilvl w:val="0"/>
          <w:numId w:val="3"/>
        </w:num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4) Разъяснительная работа,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5) Консультации в ходе личных приемов, рейдовых осмотров территорий, а также посредством телефонной связи и письменных ответов на обращения.</w:t>
      </w:r>
    </w:p>
    <w:p w:rsidR="009634C9" w:rsidRPr="009634C9" w:rsidRDefault="009634C9" w:rsidP="009634C9">
      <w:pPr>
        <w:autoSpaceDE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iCs/>
          <w:sz w:val="24"/>
          <w:szCs w:val="24"/>
          <w:lang w:eastAsia="ru-RU"/>
        </w:rPr>
        <w:t xml:space="preserve">         1.5. В</w:t>
      </w:r>
      <w:r w:rsidRPr="009634C9">
        <w:rPr>
          <w:rFonts w:ascii="Times New Roman" w:eastAsia="Times New Roman" w:hAnsi="Times New Roman"/>
          <w:sz w:val="24"/>
          <w:szCs w:val="24"/>
          <w:lang w:eastAsia="ru-RU"/>
        </w:rPr>
        <w:t xml:space="preserve"> 2024 году проверки соблюдения обязательных требований, действующего законодательства Российской Федерации, в указанной сфере, в отношении юридических лиц и индивидуальных предпринимателей, не проводились.</w:t>
      </w:r>
    </w:p>
    <w:p w:rsidR="009634C9" w:rsidRPr="009634C9" w:rsidRDefault="009634C9" w:rsidP="009634C9">
      <w:pPr>
        <w:widowControl w:val="0"/>
        <w:tabs>
          <w:tab w:val="left" w:pos="0"/>
        </w:tabs>
        <w:autoSpaceDE w:val="0"/>
        <w:autoSpaceDN w:val="0"/>
        <w:adjustRightInd w:val="0"/>
        <w:spacing w:after="0" w:line="240" w:lineRule="auto"/>
        <w:jc w:val="both"/>
        <w:rPr>
          <w:rFonts w:ascii="Times New Roman" w:hAnsi="Times New Roman"/>
          <w:sz w:val="24"/>
          <w:szCs w:val="24"/>
        </w:rPr>
      </w:pPr>
      <w:r w:rsidRPr="009634C9">
        <w:rPr>
          <w:rFonts w:ascii="Times New Roman" w:eastAsia="Times New Roman" w:hAnsi="Times New Roman"/>
          <w:spacing w:val="1"/>
          <w:sz w:val="24"/>
          <w:szCs w:val="24"/>
          <w:lang w:eastAsia="ru-RU"/>
        </w:rPr>
        <w:t xml:space="preserve">        1.6. Проведённая администрацией в 2024 году работа</w:t>
      </w:r>
      <w:r w:rsidRPr="009634C9">
        <w:rPr>
          <w:rFonts w:ascii="Times New Roman" w:hAnsi="Times New Roman"/>
          <w:sz w:val="24"/>
          <w:szCs w:val="24"/>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rsidR="009634C9" w:rsidRPr="009634C9" w:rsidRDefault="009634C9" w:rsidP="009634C9">
      <w:pPr>
        <w:spacing w:after="0" w:line="240" w:lineRule="auto"/>
        <w:jc w:val="both"/>
        <w:rPr>
          <w:rFonts w:ascii="Times New Roman" w:eastAsia="Times New Roman" w:hAnsi="Times New Roman"/>
          <w:sz w:val="24"/>
          <w:szCs w:val="24"/>
          <w:lang w:eastAsia="ru-RU"/>
        </w:rPr>
      </w:pPr>
    </w:p>
    <w:p w:rsidR="009634C9" w:rsidRPr="009634C9" w:rsidRDefault="009634C9" w:rsidP="009634C9">
      <w:pPr>
        <w:spacing w:after="0" w:line="240" w:lineRule="auto"/>
        <w:jc w:val="center"/>
        <w:rPr>
          <w:rFonts w:ascii="Times New Roman" w:eastAsia="Times New Roman" w:hAnsi="Times New Roman"/>
          <w:b/>
          <w:color w:val="000000"/>
          <w:sz w:val="24"/>
          <w:szCs w:val="24"/>
          <w:shd w:val="clear" w:color="auto" w:fill="FFFFFF"/>
          <w:lang w:eastAsia="ru-RU"/>
        </w:rPr>
      </w:pPr>
      <w:r w:rsidRPr="009634C9">
        <w:rPr>
          <w:rFonts w:ascii="Times New Roman" w:eastAsia="Times New Roman" w:hAnsi="Times New Roman"/>
          <w:b/>
          <w:color w:val="000000"/>
          <w:sz w:val="24"/>
          <w:szCs w:val="24"/>
          <w:shd w:val="clear" w:color="auto" w:fill="FFFFFF"/>
          <w:lang w:eastAsia="ru-RU"/>
        </w:rPr>
        <w:t>2. Цели и задачи реализации Программы профилактики</w:t>
      </w:r>
    </w:p>
    <w:p w:rsidR="009634C9" w:rsidRPr="009634C9" w:rsidRDefault="009634C9" w:rsidP="009634C9">
      <w:pPr>
        <w:spacing w:after="0" w:line="240" w:lineRule="auto"/>
        <w:jc w:val="center"/>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2.1. Целями профилактической работы являются: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4) предупреждение </w:t>
      </w:r>
      <w:proofErr w:type="gramStart"/>
      <w:r w:rsidRPr="009634C9">
        <w:rPr>
          <w:rFonts w:ascii="Times New Roman" w:eastAsia="Times New Roman" w:hAnsi="Times New Roman"/>
          <w:sz w:val="24"/>
          <w:szCs w:val="24"/>
          <w:lang w:eastAsia="ru-RU"/>
        </w:rPr>
        <w:t>нарушений</w:t>
      </w:r>
      <w:proofErr w:type="gramEnd"/>
      <w:r w:rsidRPr="009634C9">
        <w:rPr>
          <w:rFonts w:ascii="Times New Roman" w:eastAsia="Times New Roman" w:hAnsi="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5) снижение административной нагрузки на контролируемых лиц;</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6) снижение размера ущерба, причиняемого охраняемым законом ценностям.</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2.2. Задачами профилактической работы являются: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 укрепление системы профилактики нарушений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lastRenderedPageBreak/>
        <w:t>В положении о виде контроля с</w:t>
      </w:r>
      <w:r w:rsidRPr="009634C9">
        <w:rPr>
          <w:rFonts w:ascii="Times New Roman" w:eastAsia="Times New Roman" w:hAnsi="Times New Roman"/>
          <w:sz w:val="24"/>
          <w:szCs w:val="24"/>
          <w:shd w:val="clear" w:color="auto" w:fill="FFFFFF"/>
          <w:lang w:eastAsia="ru-RU"/>
        </w:rPr>
        <w:t>амостоятельная оценка соблюдения обязательных требований (</w:t>
      </w:r>
      <w:proofErr w:type="spellStart"/>
      <w:r w:rsidRPr="009634C9">
        <w:rPr>
          <w:rFonts w:ascii="Times New Roman" w:eastAsia="Times New Roman" w:hAnsi="Times New Roman"/>
          <w:sz w:val="24"/>
          <w:szCs w:val="24"/>
          <w:shd w:val="clear" w:color="auto" w:fill="FFFFFF"/>
          <w:lang w:eastAsia="ru-RU"/>
        </w:rPr>
        <w:t>самообследование</w:t>
      </w:r>
      <w:proofErr w:type="spellEnd"/>
      <w:r w:rsidRPr="009634C9">
        <w:rPr>
          <w:rFonts w:ascii="Times New Roman" w:eastAsia="Times New Roman" w:hAnsi="Times New Roman"/>
          <w:sz w:val="24"/>
          <w:szCs w:val="24"/>
          <w:shd w:val="clear" w:color="auto" w:fill="FFFFFF"/>
          <w:lang w:eastAsia="ru-RU"/>
        </w:rPr>
        <w:t xml:space="preserve">) не предусмотрена, следовательно, в программе способы </w:t>
      </w:r>
      <w:proofErr w:type="spellStart"/>
      <w:r w:rsidRPr="009634C9">
        <w:rPr>
          <w:rFonts w:ascii="Times New Roman" w:eastAsia="Times New Roman" w:hAnsi="Times New Roman"/>
          <w:sz w:val="24"/>
          <w:szCs w:val="24"/>
          <w:shd w:val="clear" w:color="auto" w:fill="FFFFFF"/>
          <w:lang w:eastAsia="ru-RU"/>
        </w:rPr>
        <w:t>самообследования</w:t>
      </w:r>
      <w:proofErr w:type="spellEnd"/>
      <w:r w:rsidRPr="009634C9">
        <w:rPr>
          <w:rFonts w:ascii="Times New Roman" w:eastAsia="Times New Roman" w:hAnsi="Times New Roman"/>
          <w:sz w:val="24"/>
          <w:szCs w:val="24"/>
          <w:shd w:val="clear" w:color="auto" w:fill="FFFFFF"/>
          <w:lang w:eastAsia="ru-RU"/>
        </w:rPr>
        <w:t xml:space="preserve"> в автоматизированном режиме не определены (ч.1 ст.51 №248-ФЗ).</w:t>
      </w: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r w:rsidRPr="009634C9">
        <w:rPr>
          <w:rFonts w:ascii="Times New Roman" w:eastAsia="Times New Roman" w:hAnsi="Times New Roman"/>
          <w:b/>
          <w:color w:val="000000"/>
          <w:sz w:val="24"/>
          <w:szCs w:val="24"/>
          <w:shd w:val="clear" w:color="auto" w:fill="FFFFFF"/>
          <w:lang w:eastAsia="ru-RU"/>
        </w:rPr>
        <w:t>3. Перечень профилактических мероприятий, сроки (периодичность) их проведения</w:t>
      </w:r>
    </w:p>
    <w:p w:rsidR="009634C9" w:rsidRPr="009634C9" w:rsidRDefault="009634C9" w:rsidP="009634C9">
      <w:pPr>
        <w:spacing w:after="0" w:line="240" w:lineRule="auto"/>
        <w:ind w:firstLine="567"/>
        <w:jc w:val="center"/>
        <w:rPr>
          <w:rFonts w:ascii="Times New Roman" w:eastAsia="Times New Roman" w:hAnsi="Times New Roman"/>
          <w:b/>
          <w:sz w:val="24"/>
          <w:szCs w:val="24"/>
          <w:lang w:eastAsia="ru-RU"/>
        </w:rPr>
      </w:pPr>
    </w:p>
    <w:tbl>
      <w:tblPr>
        <w:tblW w:w="10560" w:type="dxa"/>
        <w:tblInd w:w="-841" w:type="dxa"/>
        <w:tblLayout w:type="fixed"/>
        <w:tblCellMar>
          <w:left w:w="10" w:type="dxa"/>
          <w:right w:w="10" w:type="dxa"/>
        </w:tblCellMar>
        <w:tblLook w:val="04A0" w:firstRow="1" w:lastRow="0" w:firstColumn="1" w:lastColumn="0" w:noHBand="0" w:noVBand="1"/>
      </w:tblPr>
      <w:tblGrid>
        <w:gridCol w:w="566"/>
        <w:gridCol w:w="5390"/>
        <w:gridCol w:w="2176"/>
        <w:gridCol w:w="2428"/>
      </w:tblGrid>
      <w:tr w:rsidR="009634C9" w:rsidRPr="009634C9" w:rsidTr="009634C9">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 xml:space="preserve">№  </w:t>
            </w:r>
            <w:proofErr w:type="gramStart"/>
            <w:r w:rsidRPr="009634C9">
              <w:rPr>
                <w:rFonts w:ascii="Times New Roman" w:eastAsia="Times New Roman" w:hAnsi="Times New Roman"/>
                <w:b/>
                <w:sz w:val="20"/>
                <w:szCs w:val="20"/>
                <w:lang w:eastAsia="ru-RU"/>
              </w:rPr>
              <w:t>п</w:t>
            </w:r>
            <w:proofErr w:type="gramEnd"/>
            <w:r w:rsidRPr="009634C9">
              <w:rPr>
                <w:rFonts w:ascii="Times New Roman" w:eastAsia="Times New Roman" w:hAnsi="Times New Roman"/>
                <w:b/>
                <w:sz w:val="20"/>
                <w:szCs w:val="20"/>
                <w:lang w:eastAsia="ru-RU"/>
              </w:rPr>
              <w:t>/п</w:t>
            </w:r>
          </w:p>
          <w:p w:rsidR="009634C9" w:rsidRPr="009634C9" w:rsidRDefault="009634C9" w:rsidP="009634C9">
            <w:pPr>
              <w:spacing w:after="0" w:line="240" w:lineRule="auto"/>
              <w:jc w:val="center"/>
              <w:rPr>
                <w:rFonts w:ascii="Times New Roman" w:eastAsia="Times New Roman" w:hAnsi="Times New Roman"/>
                <w:b/>
                <w:sz w:val="20"/>
                <w:szCs w:val="20"/>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ind w:firstLine="567"/>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Наименование</w:t>
            </w:r>
          </w:p>
          <w:p w:rsidR="009634C9" w:rsidRPr="009634C9" w:rsidRDefault="009634C9" w:rsidP="009634C9">
            <w:pPr>
              <w:spacing w:after="0" w:line="240" w:lineRule="auto"/>
              <w:ind w:firstLine="567"/>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Ответственное должностное лицо</w:t>
            </w:r>
          </w:p>
        </w:tc>
      </w:tr>
      <w:tr w:rsidR="009634C9" w:rsidRPr="009634C9" w:rsidTr="009634C9">
        <w:trPr>
          <w:trHeight w:hRule="exact" w:val="1545"/>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Информирование</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3266"/>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val="x-none" w:eastAsia="ru-RU"/>
              </w:rPr>
            </w:pPr>
            <w:r w:rsidRPr="009634C9">
              <w:rPr>
                <w:rFonts w:ascii="Times New Roman" w:eastAsia="Times New Roman" w:hAnsi="Times New Roman"/>
                <w:sz w:val="20"/>
                <w:szCs w:val="20"/>
                <w:lang w:val="x-none" w:eastAsia="x-none"/>
              </w:rPr>
              <w:t>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2430"/>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both"/>
              <w:rPr>
                <w:rFonts w:ascii="Times New Roman" w:eastAsia="Courier New" w:hAnsi="Times New Roman"/>
                <w:color w:val="000000"/>
                <w:sz w:val="20"/>
                <w:szCs w:val="20"/>
                <w:lang w:eastAsia="ru-RU"/>
              </w:rPr>
            </w:pPr>
            <w:r w:rsidRPr="009634C9">
              <w:rPr>
                <w:rFonts w:ascii="Times New Roman" w:eastAsia="Courier New" w:hAnsi="Times New Roman"/>
                <w:color w:val="000000"/>
                <w:sz w:val="20"/>
                <w:szCs w:val="20"/>
                <w:lang w:eastAsia="ru-RU"/>
              </w:rPr>
              <w:t>3</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Объявление предостережения</w:t>
            </w:r>
          </w:p>
          <w:p w:rsidR="009634C9" w:rsidRPr="009634C9" w:rsidRDefault="009634C9" w:rsidP="009634C9">
            <w:pPr>
              <w:widowControl w:val="0"/>
              <w:autoSpaceDE w:val="0"/>
              <w:autoSpaceDN w:val="0"/>
              <w:adjustRightInd w:val="0"/>
              <w:spacing w:after="0" w:line="240" w:lineRule="auto"/>
              <w:ind w:right="131"/>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center"/>
              <w:rPr>
                <w:rFonts w:ascii="Times New Roman" w:eastAsia="Courier New" w:hAnsi="Times New Roman"/>
                <w:color w:val="000000"/>
                <w:sz w:val="20"/>
                <w:szCs w:val="20"/>
                <w:lang w:eastAsia="ru-RU"/>
              </w:rPr>
            </w:pPr>
            <w:r w:rsidRPr="009634C9">
              <w:rPr>
                <w:rFonts w:ascii="Times New Roman" w:eastAsia="Times New Roman" w:hAnsi="Times New Roman"/>
                <w:color w:val="000000"/>
                <w:sz w:val="20"/>
                <w:szCs w:val="20"/>
                <w:shd w:val="clear" w:color="auto" w:fill="FFFFFF"/>
                <w:lang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Courier New" w:hAnsi="Times New Roman"/>
                <w:color w:val="000000"/>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4065"/>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4</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Консультирование.</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Перечень вопросов, по которым проводится консультирование: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1. Организация и осуществление муниципального контроля.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color w:val="FF0000"/>
                <w:sz w:val="20"/>
                <w:szCs w:val="20"/>
                <w:lang w:eastAsia="ru-RU"/>
              </w:rPr>
            </w:pPr>
            <w:r w:rsidRPr="009634C9">
              <w:rPr>
                <w:rFonts w:ascii="Times New Roman" w:eastAsia="Times New Roman" w:hAnsi="Times New Roman"/>
                <w:sz w:val="20"/>
                <w:szCs w:val="20"/>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1394"/>
        </w:trPr>
        <w:tc>
          <w:tcPr>
            <w:tcW w:w="566"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lastRenderedPageBreak/>
              <w:t xml:space="preserve">5 </w:t>
            </w:r>
          </w:p>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Профилактический визит</w:t>
            </w:r>
          </w:p>
        </w:tc>
        <w:tc>
          <w:tcPr>
            <w:tcW w:w="2175"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Один раз в год </w:t>
            </w:r>
          </w:p>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p>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 </w:t>
            </w:r>
          </w:p>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bl>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r w:rsidRPr="009634C9">
        <w:rPr>
          <w:rFonts w:ascii="PT Serif" w:eastAsia="Times New Roman" w:hAnsi="PT Serif"/>
          <w:color w:val="22272F"/>
          <w:sz w:val="23"/>
          <w:szCs w:val="23"/>
          <w:shd w:val="clear" w:color="auto" w:fill="FFFFFF"/>
          <w:lang w:eastAsia="ru-RU"/>
        </w:rPr>
        <w:t xml:space="preserve"> </w:t>
      </w: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r w:rsidRPr="009634C9">
        <w:rPr>
          <w:rFonts w:ascii="Times New Roman" w:eastAsia="Times New Roman" w:hAnsi="Times New Roman"/>
          <w:b/>
          <w:color w:val="000000"/>
          <w:sz w:val="24"/>
          <w:szCs w:val="24"/>
          <w:shd w:val="clear" w:color="auto" w:fill="FFFFFF"/>
          <w:lang w:eastAsia="ru-RU"/>
        </w:rPr>
        <w:t>4. Показатели результативности и эффективности Программы</w:t>
      </w: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9634C9" w:rsidRPr="009634C9" w:rsidTr="009634C9">
        <w:trPr>
          <w:trHeight w:hRule="exact" w:val="576"/>
        </w:trPr>
        <w:tc>
          <w:tcPr>
            <w:tcW w:w="590"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w:t>
            </w:r>
          </w:p>
          <w:p w:rsidR="009634C9" w:rsidRPr="009634C9" w:rsidRDefault="009634C9" w:rsidP="009634C9">
            <w:pPr>
              <w:spacing w:after="0" w:line="240" w:lineRule="auto"/>
              <w:jc w:val="center"/>
              <w:rPr>
                <w:rFonts w:ascii="Times New Roman" w:eastAsia="Times New Roman" w:hAnsi="Times New Roman"/>
                <w:b/>
                <w:sz w:val="20"/>
                <w:szCs w:val="20"/>
                <w:lang w:eastAsia="ru-RU"/>
              </w:rPr>
            </w:pPr>
            <w:proofErr w:type="gramStart"/>
            <w:r w:rsidRPr="009634C9">
              <w:rPr>
                <w:rFonts w:ascii="Times New Roman" w:eastAsia="Times New Roman" w:hAnsi="Times New Roman"/>
                <w:b/>
                <w:sz w:val="20"/>
                <w:szCs w:val="20"/>
                <w:lang w:eastAsia="ru-RU"/>
              </w:rPr>
              <w:t>п</w:t>
            </w:r>
            <w:proofErr w:type="gramEnd"/>
            <w:r w:rsidRPr="009634C9">
              <w:rPr>
                <w:rFonts w:ascii="Times New Roman" w:eastAsia="Times New Roman" w:hAnsi="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Величина</w:t>
            </w:r>
          </w:p>
        </w:tc>
      </w:tr>
      <w:tr w:rsidR="009634C9" w:rsidRPr="009634C9" w:rsidTr="009634C9">
        <w:trPr>
          <w:trHeight w:hRule="exact" w:val="1715"/>
        </w:trPr>
        <w:tc>
          <w:tcPr>
            <w:tcW w:w="590"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ind w:firstLine="567"/>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9634C9" w:rsidRPr="009634C9" w:rsidRDefault="009634C9" w:rsidP="009634C9">
            <w:pPr>
              <w:widowControl w:val="0"/>
              <w:autoSpaceDE w:val="0"/>
              <w:autoSpaceDN w:val="0"/>
              <w:adjustRightInd w:val="0"/>
              <w:spacing w:after="0" w:line="240" w:lineRule="auto"/>
              <w:ind w:firstLine="119"/>
              <w:jc w:val="both"/>
              <w:rPr>
                <w:rFonts w:ascii="Times New Roman" w:eastAsia="Times New Roman" w:hAnsi="Times New Roman" w:cs="Arial"/>
                <w:sz w:val="20"/>
                <w:szCs w:val="20"/>
                <w:lang w:eastAsia="ru-RU"/>
              </w:rPr>
            </w:pPr>
            <w:r w:rsidRPr="009634C9">
              <w:rPr>
                <w:rFonts w:ascii="Times New Roman" w:eastAsia="Times New Roman" w:hAnsi="Times New Roman"/>
                <w:sz w:val="20"/>
                <w:szCs w:val="20"/>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9634C9" w:rsidRPr="009634C9" w:rsidRDefault="009634C9" w:rsidP="009634C9">
            <w:pPr>
              <w:spacing w:after="0" w:line="240" w:lineRule="auto"/>
              <w:ind w:firstLine="567"/>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100%</w:t>
            </w:r>
          </w:p>
        </w:tc>
      </w:tr>
      <w:tr w:rsidR="009634C9" w:rsidRPr="009634C9" w:rsidTr="009634C9">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ind w:firstLine="567"/>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autoSpaceDE w:val="0"/>
              <w:autoSpaceDN w:val="0"/>
              <w:adjustRightInd w:val="0"/>
              <w:spacing w:after="0" w:line="240" w:lineRule="auto"/>
              <w:ind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9634C9" w:rsidRPr="009634C9" w:rsidRDefault="009634C9" w:rsidP="009634C9">
            <w:pPr>
              <w:spacing w:after="0" w:line="240" w:lineRule="auto"/>
              <w:ind w:firstLine="567"/>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Исполнено</w:t>
            </w:r>
            <w:proofErr w:type="gramStart"/>
            <w:r w:rsidRPr="009634C9">
              <w:rPr>
                <w:rFonts w:ascii="Times New Roman" w:eastAsia="Times New Roman" w:hAnsi="Times New Roman"/>
                <w:sz w:val="20"/>
                <w:szCs w:val="20"/>
                <w:lang w:eastAsia="ru-RU"/>
              </w:rPr>
              <w:t xml:space="preserve"> / Н</w:t>
            </w:r>
            <w:proofErr w:type="gramEnd"/>
            <w:r w:rsidRPr="009634C9">
              <w:rPr>
                <w:rFonts w:ascii="Times New Roman" w:eastAsia="Times New Roman" w:hAnsi="Times New Roman"/>
                <w:sz w:val="20"/>
                <w:szCs w:val="20"/>
                <w:lang w:eastAsia="ru-RU"/>
              </w:rPr>
              <w:t>е исполнено</w:t>
            </w:r>
          </w:p>
        </w:tc>
      </w:tr>
      <w:tr w:rsidR="009634C9" w:rsidRPr="009634C9" w:rsidTr="009634C9">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center"/>
              <w:rPr>
                <w:rFonts w:ascii="Courier New" w:eastAsia="Courier New" w:hAnsi="Courier New" w:cs="Courier New"/>
                <w:color w:val="000000"/>
                <w:sz w:val="20"/>
                <w:szCs w:val="20"/>
                <w:lang w:eastAsia="ru-RU"/>
              </w:rPr>
            </w:pPr>
            <w:r w:rsidRPr="009634C9">
              <w:rPr>
                <w:rFonts w:ascii="Times New Roman" w:eastAsia="Times New Roman" w:hAnsi="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firstLine="119"/>
              <w:jc w:val="both"/>
              <w:rPr>
                <w:rFonts w:ascii="Arial" w:eastAsia="Times New Roman" w:hAnsi="Arial" w:cs="Arial"/>
                <w:sz w:val="20"/>
                <w:szCs w:val="20"/>
                <w:lang w:eastAsia="ru-RU"/>
              </w:rPr>
            </w:pPr>
            <w:r w:rsidRPr="009634C9">
              <w:rPr>
                <w:rFonts w:ascii="Times New Roman" w:eastAsia="Times New Roman" w:hAnsi="Times New Roman" w:cs="Arial"/>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9634C9">
              <w:rPr>
                <w:rFonts w:ascii="Times New Roman" w:eastAsia="Times New Roman" w:hAnsi="Times New Roman" w:cs="Arial"/>
                <w:sz w:val="20"/>
                <w:szCs w:val="20"/>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20% и более</w:t>
            </w:r>
          </w:p>
        </w:tc>
      </w:tr>
      <w:tr w:rsidR="009634C9" w:rsidRPr="009634C9" w:rsidTr="009634C9">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ind w:left="220"/>
              <w:rPr>
                <w:rFonts w:ascii="Times New Roman" w:eastAsia="Times New Roman" w:hAnsi="Times New Roman"/>
                <w:sz w:val="20"/>
                <w:szCs w:val="20"/>
                <w:lang w:eastAsia="ru-RU"/>
              </w:rPr>
            </w:pPr>
            <w:r w:rsidRPr="009634C9">
              <w:rPr>
                <w:rFonts w:ascii="Times New Roman" w:eastAsia="Times New Roman" w:hAnsi="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widowControl w:val="0"/>
              <w:spacing w:after="0" w:line="274"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Доля лиц, удовлетворённых консультированием в общем количестве лиц, обратившихся за консультированием</w:t>
            </w:r>
          </w:p>
          <w:p w:rsidR="009634C9" w:rsidRPr="009634C9" w:rsidRDefault="009634C9" w:rsidP="009634C9">
            <w:pPr>
              <w:widowControl w:val="0"/>
              <w:spacing w:after="0" w:line="274" w:lineRule="exact"/>
              <w:ind w:firstLine="440"/>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77" w:lineRule="exact"/>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100%</w:t>
            </w:r>
          </w:p>
        </w:tc>
      </w:tr>
    </w:tbl>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Default="009634C9" w:rsidP="009634C9">
      <w:pPr>
        <w:spacing w:after="0" w:line="240" w:lineRule="auto"/>
        <w:ind w:firstLine="567"/>
        <w:jc w:val="center"/>
        <w:rPr>
          <w:rFonts w:ascii="Times New Roman" w:eastAsia="Times New Roman" w:hAnsi="Times New Roman"/>
          <w:sz w:val="24"/>
          <w:szCs w:val="24"/>
          <w:lang w:eastAsia="ru-RU"/>
        </w:rPr>
      </w:pPr>
    </w:p>
    <w:p w:rsidR="00D5539F" w:rsidRDefault="00D5539F" w:rsidP="009634C9">
      <w:pPr>
        <w:spacing w:after="0" w:line="240" w:lineRule="auto"/>
        <w:ind w:firstLine="567"/>
        <w:jc w:val="center"/>
        <w:rPr>
          <w:rFonts w:ascii="Times New Roman" w:eastAsia="Times New Roman" w:hAnsi="Times New Roman"/>
          <w:sz w:val="24"/>
          <w:szCs w:val="24"/>
          <w:lang w:eastAsia="ru-RU"/>
        </w:rPr>
      </w:pPr>
    </w:p>
    <w:p w:rsidR="00D5539F" w:rsidRDefault="00D5539F" w:rsidP="009634C9">
      <w:pPr>
        <w:spacing w:after="0" w:line="240" w:lineRule="auto"/>
        <w:ind w:firstLine="567"/>
        <w:jc w:val="center"/>
        <w:rPr>
          <w:rFonts w:ascii="Times New Roman" w:eastAsia="Times New Roman" w:hAnsi="Times New Roman"/>
          <w:sz w:val="24"/>
          <w:szCs w:val="24"/>
          <w:lang w:eastAsia="ru-RU"/>
        </w:rPr>
      </w:pPr>
    </w:p>
    <w:p w:rsidR="00D5539F" w:rsidRDefault="00D5539F" w:rsidP="009634C9">
      <w:pPr>
        <w:spacing w:after="0" w:line="240" w:lineRule="auto"/>
        <w:ind w:firstLine="567"/>
        <w:jc w:val="center"/>
        <w:rPr>
          <w:rFonts w:ascii="Times New Roman" w:eastAsia="Times New Roman" w:hAnsi="Times New Roman"/>
          <w:sz w:val="24"/>
          <w:szCs w:val="24"/>
          <w:lang w:eastAsia="ru-RU"/>
        </w:rPr>
      </w:pPr>
    </w:p>
    <w:p w:rsidR="00D5539F" w:rsidRDefault="00D5539F" w:rsidP="009634C9">
      <w:pPr>
        <w:spacing w:after="0" w:line="240" w:lineRule="auto"/>
        <w:ind w:firstLine="567"/>
        <w:jc w:val="center"/>
        <w:rPr>
          <w:rFonts w:ascii="Times New Roman" w:eastAsia="Times New Roman" w:hAnsi="Times New Roman"/>
          <w:sz w:val="24"/>
          <w:szCs w:val="24"/>
          <w:lang w:eastAsia="ru-RU"/>
        </w:rPr>
      </w:pPr>
    </w:p>
    <w:p w:rsidR="00D5539F" w:rsidRDefault="00D5539F" w:rsidP="009634C9">
      <w:pPr>
        <w:spacing w:after="0" w:line="240" w:lineRule="auto"/>
        <w:ind w:firstLine="567"/>
        <w:jc w:val="center"/>
        <w:rPr>
          <w:rFonts w:ascii="Times New Roman" w:eastAsia="Times New Roman" w:hAnsi="Times New Roman"/>
          <w:sz w:val="24"/>
          <w:szCs w:val="24"/>
          <w:lang w:eastAsia="ru-RU"/>
        </w:rPr>
      </w:pPr>
    </w:p>
    <w:p w:rsidR="00D5539F" w:rsidRDefault="00D5539F" w:rsidP="009634C9">
      <w:pPr>
        <w:spacing w:after="0" w:line="240" w:lineRule="auto"/>
        <w:ind w:firstLine="567"/>
        <w:jc w:val="center"/>
        <w:rPr>
          <w:rFonts w:ascii="Times New Roman" w:eastAsia="Times New Roman" w:hAnsi="Times New Roman"/>
          <w:sz w:val="24"/>
          <w:szCs w:val="24"/>
          <w:lang w:eastAsia="ru-RU"/>
        </w:rPr>
      </w:pPr>
    </w:p>
    <w:p w:rsidR="00D5539F" w:rsidRDefault="00D5539F" w:rsidP="009634C9">
      <w:pPr>
        <w:spacing w:after="0" w:line="240" w:lineRule="auto"/>
        <w:ind w:firstLine="567"/>
        <w:jc w:val="center"/>
        <w:rPr>
          <w:rFonts w:ascii="Times New Roman" w:eastAsia="Times New Roman" w:hAnsi="Times New Roman"/>
          <w:sz w:val="24"/>
          <w:szCs w:val="24"/>
          <w:lang w:eastAsia="ru-RU"/>
        </w:rPr>
      </w:pPr>
    </w:p>
    <w:p w:rsidR="00D5539F" w:rsidRDefault="00D5539F" w:rsidP="009634C9">
      <w:pPr>
        <w:spacing w:after="0" w:line="240" w:lineRule="auto"/>
        <w:ind w:firstLine="567"/>
        <w:jc w:val="center"/>
        <w:rPr>
          <w:rFonts w:ascii="Times New Roman" w:eastAsia="Times New Roman" w:hAnsi="Times New Roman"/>
          <w:sz w:val="24"/>
          <w:szCs w:val="24"/>
          <w:lang w:eastAsia="ru-RU"/>
        </w:rPr>
      </w:pPr>
    </w:p>
    <w:p w:rsidR="00D5539F" w:rsidRDefault="00D5539F" w:rsidP="009634C9">
      <w:pPr>
        <w:spacing w:after="0" w:line="240" w:lineRule="auto"/>
        <w:ind w:firstLine="567"/>
        <w:jc w:val="center"/>
        <w:rPr>
          <w:rFonts w:ascii="Times New Roman" w:eastAsia="Times New Roman" w:hAnsi="Times New Roman"/>
          <w:sz w:val="24"/>
          <w:szCs w:val="24"/>
          <w:lang w:eastAsia="ru-RU"/>
        </w:rPr>
      </w:pPr>
    </w:p>
    <w:p w:rsidR="00D5539F" w:rsidRDefault="00D5539F" w:rsidP="009634C9">
      <w:pPr>
        <w:spacing w:after="0" w:line="240" w:lineRule="auto"/>
        <w:ind w:firstLine="567"/>
        <w:jc w:val="center"/>
        <w:rPr>
          <w:rFonts w:ascii="Times New Roman" w:eastAsia="Times New Roman" w:hAnsi="Times New Roman"/>
          <w:sz w:val="24"/>
          <w:szCs w:val="24"/>
          <w:lang w:eastAsia="ru-RU"/>
        </w:rPr>
      </w:pPr>
    </w:p>
    <w:p w:rsidR="00D5539F" w:rsidRDefault="00D5539F" w:rsidP="009634C9">
      <w:pPr>
        <w:spacing w:after="0" w:line="240" w:lineRule="auto"/>
        <w:ind w:firstLine="567"/>
        <w:jc w:val="center"/>
        <w:rPr>
          <w:rFonts w:ascii="Times New Roman" w:eastAsia="Times New Roman" w:hAnsi="Times New Roman"/>
          <w:sz w:val="24"/>
          <w:szCs w:val="24"/>
          <w:lang w:eastAsia="ru-RU"/>
        </w:rPr>
      </w:pPr>
    </w:p>
    <w:p w:rsidR="00D5539F" w:rsidRDefault="00D5539F" w:rsidP="009634C9">
      <w:pPr>
        <w:spacing w:after="0" w:line="240" w:lineRule="auto"/>
        <w:ind w:firstLine="567"/>
        <w:jc w:val="center"/>
        <w:rPr>
          <w:rFonts w:ascii="Times New Roman" w:eastAsia="Times New Roman" w:hAnsi="Times New Roman"/>
          <w:sz w:val="24"/>
          <w:szCs w:val="24"/>
          <w:lang w:eastAsia="ru-RU"/>
        </w:rPr>
      </w:pPr>
    </w:p>
    <w:p w:rsidR="00D5539F" w:rsidRDefault="00D5539F" w:rsidP="009634C9">
      <w:pPr>
        <w:spacing w:after="0" w:line="240" w:lineRule="auto"/>
        <w:ind w:firstLine="567"/>
        <w:jc w:val="center"/>
        <w:rPr>
          <w:rFonts w:ascii="Times New Roman" w:eastAsia="Times New Roman" w:hAnsi="Times New Roman"/>
          <w:sz w:val="24"/>
          <w:szCs w:val="24"/>
          <w:lang w:eastAsia="ru-RU"/>
        </w:rPr>
      </w:pPr>
    </w:p>
    <w:p w:rsidR="00D5539F" w:rsidRPr="009634C9" w:rsidRDefault="00D5539F"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jc w:val="right"/>
        <w:rPr>
          <w:rFonts w:ascii="Times New Roman" w:eastAsia="Times New Roman" w:hAnsi="Times New Roman"/>
          <w:b/>
          <w:bCs/>
          <w:sz w:val="24"/>
          <w:szCs w:val="24"/>
          <w:lang w:eastAsia="ru-RU"/>
        </w:rPr>
      </w:pP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lastRenderedPageBreak/>
        <w:t>АДМИНИСТРАЦИЯ</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 НОВОКРАСНЕНСКОГО СЕЛЬСОВЕТА</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ЧИСТООЗЕРНОГО РАЙОНА НОВОСИБИРСКОЙ ОБЛАСТИ</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ПОСТАНОВЛЕНИЕ</w:t>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rPr>
          <w:rFonts w:ascii="Times New Roman" w:eastAsia="Times New Roman" w:hAnsi="Times New Roman"/>
          <w:b/>
          <w:sz w:val="28"/>
          <w:szCs w:val="28"/>
          <w:lang w:eastAsia="ru-RU"/>
        </w:rPr>
      </w:pPr>
      <w:r w:rsidRPr="009634C9">
        <w:rPr>
          <w:rFonts w:ascii="Times New Roman" w:eastAsia="Times New Roman" w:hAnsi="Times New Roman"/>
          <w:sz w:val="28"/>
          <w:szCs w:val="28"/>
          <w:lang w:eastAsia="ru-RU"/>
        </w:rPr>
        <w:t xml:space="preserve">                  </w:t>
      </w:r>
      <w:r w:rsidRPr="009634C9">
        <w:rPr>
          <w:rFonts w:ascii="Times New Roman" w:eastAsia="Times New Roman" w:hAnsi="Times New Roman"/>
          <w:b/>
          <w:sz w:val="28"/>
          <w:szCs w:val="28"/>
          <w:lang w:eastAsia="ru-RU"/>
        </w:rPr>
        <w:t>от «06» ноября 2024                                   № 57</w:t>
      </w:r>
    </w:p>
    <w:p w:rsidR="009634C9" w:rsidRPr="009634C9" w:rsidRDefault="009634C9" w:rsidP="009634C9">
      <w:pPr>
        <w:spacing w:after="0" w:line="240" w:lineRule="auto"/>
        <w:jc w:val="center"/>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с. Новокрасное</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
    <w:p w:rsidR="009634C9" w:rsidRPr="009634C9" w:rsidRDefault="009634C9" w:rsidP="009634C9">
      <w:pPr>
        <w:spacing w:after="0" w:line="240" w:lineRule="auto"/>
        <w:jc w:val="center"/>
        <w:outlineLvl w:val="0"/>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Об утверждении Программы профилактики рисков причинения вреда (ущерба) охраняемым законом ценностям на 2025 год в сфере муниципального жилищного контроля  на территории Новокрасненского сельсовета Чистоозерного района Новосибирской области</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roofErr w:type="gramStart"/>
      <w:r w:rsidRPr="009634C9">
        <w:rPr>
          <w:rFonts w:ascii="Times New Roman" w:eastAsia="Times New Roman" w:hAnsi="Times New Roman"/>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Постановлением Правительства РФ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roofErr w:type="gramEnd"/>
      <w:r w:rsidRPr="009634C9">
        <w:rPr>
          <w:rFonts w:ascii="Times New Roman" w:eastAsia="Times New Roman" w:hAnsi="Times New Roman"/>
          <w:sz w:val="28"/>
          <w:szCs w:val="28"/>
          <w:lang w:eastAsia="ru-RU"/>
        </w:rPr>
        <w:t>», в соответствии с Уставом сельского поселения Новокрасненского сельсовета Чистоозерного муниципального района Новосибирской области</w:t>
      </w:r>
    </w:p>
    <w:p w:rsidR="009634C9" w:rsidRPr="009634C9" w:rsidRDefault="009634C9" w:rsidP="009634C9">
      <w:pPr>
        <w:spacing w:after="0" w:line="240" w:lineRule="auto"/>
        <w:jc w:val="both"/>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постановляет:</w:t>
      </w:r>
    </w:p>
    <w:p w:rsidR="009634C9" w:rsidRPr="009634C9" w:rsidRDefault="009634C9" w:rsidP="009634C9">
      <w:pPr>
        <w:tabs>
          <w:tab w:val="left" w:pos="284"/>
        </w:tabs>
        <w:spacing w:after="0" w:line="240" w:lineRule="auto"/>
        <w:ind w:right="-1" w:firstLine="567"/>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1. Утвердить Программу профилактики рисков причинения вреда (ущерба) охраняемым законом ценностям на 2025 год в сфере муниципального жилищного контроля  на территории Новокрасненского сельсовета Чистоозерного района Новосибирской области.</w:t>
      </w:r>
    </w:p>
    <w:p w:rsidR="009634C9" w:rsidRPr="009634C9" w:rsidRDefault="009634C9" w:rsidP="009634C9">
      <w:pPr>
        <w:spacing w:after="0" w:line="240" w:lineRule="auto"/>
        <w:ind w:firstLine="567"/>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2.</w:t>
      </w:r>
      <w:r w:rsidRPr="009634C9">
        <w:rPr>
          <w:rFonts w:ascii="Times New Roman" w:eastAsia="Times New Roman" w:hAnsi="Times New Roman"/>
          <w:color w:val="FF0000"/>
          <w:sz w:val="28"/>
          <w:szCs w:val="28"/>
          <w:lang w:eastAsia="ru-RU"/>
        </w:rPr>
        <w:t xml:space="preserve"> </w:t>
      </w:r>
      <w:r w:rsidRPr="009634C9">
        <w:rPr>
          <w:rFonts w:ascii="Times New Roman" w:eastAsia="Times New Roman" w:hAnsi="Times New Roman"/>
          <w:sz w:val="28"/>
          <w:szCs w:val="28"/>
          <w:lang w:eastAsia="ru-RU"/>
        </w:rPr>
        <w:t>Опубликовать настоящее постановление в периодическом печатном издании «Вестник МО» Новокрасненского сельсовета и на официальном сайте администрации Новокрасненского сельсовета Чистоозерного района Новосибирской области в сети Интернет.</w:t>
      </w:r>
    </w:p>
    <w:p w:rsidR="009634C9" w:rsidRPr="009634C9" w:rsidRDefault="009634C9" w:rsidP="009634C9">
      <w:pPr>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3.</w:t>
      </w:r>
      <w:proofErr w:type="gramStart"/>
      <w:r w:rsidRPr="009634C9">
        <w:rPr>
          <w:rFonts w:ascii="Times New Roman" w:eastAsia="Times New Roman" w:hAnsi="Times New Roman"/>
          <w:sz w:val="28"/>
          <w:szCs w:val="28"/>
          <w:lang w:eastAsia="ru-RU"/>
        </w:rPr>
        <w:t>Контроль за</w:t>
      </w:r>
      <w:proofErr w:type="gramEnd"/>
      <w:r w:rsidRPr="009634C9">
        <w:rPr>
          <w:rFonts w:ascii="Times New Roman" w:eastAsia="Times New Roman" w:hAnsi="Times New Roman"/>
          <w:sz w:val="28"/>
          <w:szCs w:val="28"/>
          <w:lang w:eastAsia="ru-RU"/>
        </w:rPr>
        <w:t xml:space="preserve"> исполнением настоящего постановления оставляю за собой.      </w:t>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ab/>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Глава Новокрасненского сельсовета</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Чистоозерного района </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Новосибирской области                                                           М.Б.Шапилова</w:t>
      </w:r>
      <w:r w:rsidRPr="009634C9">
        <w:rPr>
          <w:rFonts w:ascii="Times New Roman" w:eastAsia="Times New Roman" w:hAnsi="Times New Roman"/>
          <w:sz w:val="28"/>
          <w:szCs w:val="28"/>
          <w:lang w:eastAsia="ru-RU"/>
        </w:rPr>
        <w:tab/>
      </w:r>
    </w:p>
    <w:p w:rsidR="009634C9" w:rsidRPr="009634C9" w:rsidRDefault="009634C9" w:rsidP="009634C9">
      <w:pPr>
        <w:spacing w:after="0" w:line="240" w:lineRule="auto"/>
        <w:ind w:left="5940"/>
        <w:jc w:val="right"/>
        <w:rPr>
          <w:rFonts w:ascii="Times New Roman" w:eastAsia="Times New Roman" w:hAnsi="Times New Roman"/>
          <w:sz w:val="20"/>
          <w:szCs w:val="20"/>
          <w:lang w:eastAsia="ru-RU"/>
        </w:rPr>
      </w:pPr>
    </w:p>
    <w:p w:rsidR="009634C9" w:rsidRPr="009634C9" w:rsidRDefault="009634C9" w:rsidP="009634C9">
      <w:pPr>
        <w:spacing w:after="0" w:line="240" w:lineRule="auto"/>
        <w:ind w:left="5940"/>
        <w:jc w:val="right"/>
        <w:rPr>
          <w:rFonts w:ascii="Times New Roman" w:eastAsia="Times New Roman" w:hAnsi="Times New Roman"/>
          <w:sz w:val="20"/>
          <w:szCs w:val="20"/>
          <w:lang w:eastAsia="ru-RU"/>
        </w:rPr>
      </w:pPr>
    </w:p>
    <w:p w:rsidR="009634C9" w:rsidRDefault="009634C9" w:rsidP="009634C9">
      <w:pPr>
        <w:spacing w:after="0" w:line="240" w:lineRule="auto"/>
        <w:rPr>
          <w:rFonts w:ascii="Times New Roman" w:eastAsia="Times New Roman" w:hAnsi="Times New Roman"/>
          <w:b/>
          <w:sz w:val="24"/>
          <w:szCs w:val="24"/>
          <w:lang w:eastAsia="ru-RU"/>
        </w:rPr>
      </w:pPr>
    </w:p>
    <w:p w:rsidR="00D5539F" w:rsidRPr="009634C9" w:rsidRDefault="00D5539F" w:rsidP="009634C9">
      <w:pPr>
        <w:spacing w:after="0" w:line="240" w:lineRule="auto"/>
        <w:rPr>
          <w:rFonts w:ascii="Times New Roman" w:eastAsia="Times New Roman" w:hAnsi="Times New Roman"/>
          <w:b/>
          <w:sz w:val="24"/>
          <w:szCs w:val="24"/>
          <w:lang w:eastAsia="ru-RU"/>
        </w:rPr>
      </w:pPr>
    </w:p>
    <w:p w:rsidR="009634C9" w:rsidRPr="009634C9" w:rsidRDefault="009634C9" w:rsidP="009634C9">
      <w:pPr>
        <w:spacing w:after="0" w:line="240" w:lineRule="auto"/>
        <w:ind w:left="5940"/>
        <w:jc w:val="right"/>
        <w:rPr>
          <w:rFonts w:ascii="Times New Roman" w:eastAsia="Times New Roman" w:hAnsi="Times New Roman"/>
          <w:b/>
          <w:sz w:val="24"/>
          <w:szCs w:val="24"/>
          <w:lang w:eastAsia="ru-RU"/>
        </w:rPr>
      </w:pP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lastRenderedPageBreak/>
        <w:t>УТВЕРЖДЕНА</w:t>
      </w: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Постановлением администрации Новокрасненского сельсовета Чистоозерного района</w:t>
      </w: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Новосибирской области </w:t>
      </w:r>
    </w:p>
    <w:p w:rsidR="009634C9" w:rsidRPr="009634C9" w:rsidRDefault="009634C9" w:rsidP="009634C9">
      <w:pPr>
        <w:spacing w:after="0" w:line="240" w:lineRule="auto"/>
        <w:jc w:val="center"/>
        <w:outlineLvl w:val="0"/>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от «06» ноября 2024 г.  № 57</w:t>
      </w:r>
    </w:p>
    <w:p w:rsidR="009634C9" w:rsidRPr="009634C9" w:rsidRDefault="009634C9" w:rsidP="009634C9">
      <w:pPr>
        <w:spacing w:after="0" w:line="240" w:lineRule="auto"/>
        <w:jc w:val="center"/>
        <w:outlineLvl w:val="0"/>
        <w:rPr>
          <w:rFonts w:ascii="Times New Roman" w:eastAsia="Times New Roman" w:hAnsi="Times New Roman"/>
          <w:sz w:val="24"/>
          <w:szCs w:val="24"/>
          <w:lang w:eastAsia="ru-RU"/>
        </w:rPr>
      </w:pPr>
    </w:p>
    <w:p w:rsidR="009634C9" w:rsidRPr="009634C9" w:rsidRDefault="009634C9" w:rsidP="009634C9">
      <w:pPr>
        <w:spacing w:after="0" w:line="240" w:lineRule="auto"/>
        <w:jc w:val="center"/>
        <w:outlineLvl w:val="0"/>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Программа профилактики рисков причинения вреда (ущерба) охраняемым законом ценностям на 2025 год в сфере муниципального жилищного контроля  на территории Новокрасненского сельсовета Чистоозерного района Новосибирской области</w:t>
      </w:r>
    </w:p>
    <w:p w:rsidR="009634C9" w:rsidRPr="009634C9" w:rsidRDefault="009634C9" w:rsidP="009634C9">
      <w:pPr>
        <w:spacing w:after="0" w:line="240" w:lineRule="auto"/>
        <w:jc w:val="center"/>
        <w:outlineLvl w:val="0"/>
        <w:rPr>
          <w:rFonts w:ascii="Times New Roman" w:eastAsia="Times New Roman" w:hAnsi="Times New Roman"/>
          <w:b/>
          <w:sz w:val="28"/>
          <w:szCs w:val="28"/>
          <w:lang w:eastAsia="ru-RU"/>
        </w:rPr>
      </w:pPr>
    </w:p>
    <w:p w:rsidR="009634C9" w:rsidRPr="009634C9" w:rsidRDefault="009634C9" w:rsidP="009634C9">
      <w:pPr>
        <w:spacing w:after="0" w:line="240" w:lineRule="auto"/>
        <w:ind w:firstLine="567"/>
        <w:jc w:val="both"/>
        <w:outlineLvl w:val="0"/>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w:t>
      </w:r>
    </w:p>
    <w:p w:rsidR="009634C9" w:rsidRPr="009634C9" w:rsidRDefault="009634C9" w:rsidP="009634C9">
      <w:pPr>
        <w:spacing w:after="0" w:line="240" w:lineRule="auto"/>
        <w:jc w:val="center"/>
        <w:rPr>
          <w:rFonts w:ascii="Times New Roman" w:eastAsia="Times New Roman" w:hAnsi="Times New Roman"/>
          <w:b/>
          <w:sz w:val="24"/>
          <w:szCs w:val="24"/>
          <w:lang w:eastAsia="ru-RU"/>
        </w:rPr>
      </w:pPr>
    </w:p>
    <w:p w:rsidR="009634C9" w:rsidRPr="009634C9" w:rsidRDefault="009634C9" w:rsidP="009634C9">
      <w:pPr>
        <w:spacing w:after="0" w:line="240" w:lineRule="auto"/>
        <w:ind w:firstLine="567"/>
        <w:jc w:val="both"/>
        <w:outlineLvl w:val="0"/>
        <w:rPr>
          <w:rFonts w:ascii="Times New Roman" w:eastAsia="Times New Roman" w:hAnsi="Times New Roman"/>
          <w:sz w:val="24"/>
          <w:szCs w:val="24"/>
          <w:lang w:eastAsia="ru-RU"/>
        </w:rPr>
      </w:pPr>
      <w:proofErr w:type="gramStart"/>
      <w:r w:rsidRPr="009634C9">
        <w:rPr>
          <w:rFonts w:ascii="Times New Roman" w:eastAsia="Times New Roman" w:hAnsi="Times New Roman"/>
          <w:sz w:val="24"/>
          <w:szCs w:val="24"/>
          <w:lang w:eastAsia="ru-RU"/>
        </w:rPr>
        <w:t xml:space="preserve">Настоящая Программа профилактики рисков причинения вреда (ущерба) охраняемым законом ценностям на 2025 год при осуществлении </w:t>
      </w:r>
      <w:r w:rsidRPr="009634C9">
        <w:rPr>
          <w:rFonts w:ascii="Times New Roman" w:hAnsi="Times New Roman"/>
          <w:sz w:val="24"/>
          <w:szCs w:val="24"/>
        </w:rPr>
        <w:t xml:space="preserve">муниципального жилищного контроля </w:t>
      </w:r>
      <w:r w:rsidRPr="009634C9">
        <w:rPr>
          <w:rFonts w:ascii="Times New Roman" w:eastAsia="Times New Roman" w:hAnsi="Times New Roman"/>
          <w:sz w:val="24"/>
          <w:szCs w:val="24"/>
          <w:lang w:eastAsia="ru-RU"/>
        </w:rPr>
        <w:t>на территории</w:t>
      </w:r>
      <w:r w:rsidRPr="009634C9">
        <w:rPr>
          <w:rFonts w:ascii="Times New Roman" w:eastAsia="Times New Roman" w:hAnsi="Times New Roman"/>
          <w:b/>
          <w:sz w:val="24"/>
          <w:szCs w:val="24"/>
          <w:lang w:eastAsia="ru-RU"/>
        </w:rPr>
        <w:t xml:space="preserve"> </w:t>
      </w:r>
      <w:r w:rsidRPr="009634C9">
        <w:rPr>
          <w:rFonts w:ascii="Times New Roman" w:eastAsia="Times New Roman" w:hAnsi="Times New Roman"/>
          <w:sz w:val="24"/>
          <w:szCs w:val="24"/>
          <w:lang w:eastAsia="ru-RU"/>
        </w:rPr>
        <w:t xml:space="preserve">Новокрасненского сельсовета Чистоозерного  района Новосибирской области (далее – программа) </w:t>
      </w:r>
      <w:r w:rsidRPr="009634C9">
        <w:rPr>
          <w:rFonts w:ascii="Times New Roman" w:hAnsi="Times New Roman"/>
          <w:sz w:val="24"/>
          <w:szCs w:val="24"/>
        </w:rPr>
        <w:t>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жилищного контроля (далее – муниципальный контроль).</w:t>
      </w:r>
      <w:proofErr w:type="gramEnd"/>
    </w:p>
    <w:p w:rsidR="009634C9" w:rsidRPr="009634C9" w:rsidRDefault="009634C9" w:rsidP="009634C9">
      <w:pPr>
        <w:spacing w:after="0" w:line="240" w:lineRule="auto"/>
        <w:jc w:val="center"/>
        <w:rPr>
          <w:rFonts w:ascii="Times New Roman" w:eastAsia="Times New Roman" w:hAnsi="Times New Roman"/>
          <w:b/>
          <w:sz w:val="24"/>
          <w:szCs w:val="24"/>
          <w:lang w:eastAsia="ru-RU"/>
        </w:rPr>
      </w:pPr>
    </w:p>
    <w:p w:rsidR="009634C9" w:rsidRPr="009634C9" w:rsidRDefault="009634C9" w:rsidP="009634C9">
      <w:pPr>
        <w:spacing w:after="0" w:line="240" w:lineRule="auto"/>
        <w:jc w:val="center"/>
        <w:rPr>
          <w:rFonts w:ascii="Times New Roman" w:eastAsia="Times New Roman" w:hAnsi="Times New Roman"/>
          <w:b/>
          <w:sz w:val="24"/>
          <w:szCs w:val="24"/>
          <w:lang w:eastAsia="ru-RU"/>
        </w:rPr>
      </w:pPr>
      <w:r w:rsidRPr="009634C9">
        <w:rPr>
          <w:rFonts w:ascii="Times New Roman" w:eastAsia="Times New Roman" w:hAnsi="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9634C9" w:rsidRPr="009634C9" w:rsidRDefault="009634C9" w:rsidP="009634C9">
      <w:pPr>
        <w:spacing w:after="0" w:line="240" w:lineRule="auto"/>
        <w:ind w:left="567"/>
        <w:jc w:val="center"/>
        <w:rPr>
          <w:rFonts w:ascii="Times New Roman" w:eastAsia="Times New Roman" w:hAnsi="Times New Roman"/>
          <w:sz w:val="28"/>
          <w:szCs w:val="28"/>
          <w:lang w:eastAsia="ru-RU"/>
        </w:rPr>
      </w:pP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1.1. Вид муниципального контроля: муниципальный жилищный контроль.</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proofErr w:type="gramStart"/>
      <w:r w:rsidRPr="009634C9">
        <w:rPr>
          <w:rFonts w:ascii="Times New Roman" w:eastAsia="Times New Roman" w:hAnsi="Times New Roman"/>
          <w:sz w:val="24"/>
          <w:szCs w:val="24"/>
          <w:lang w:eastAsia="ru-RU"/>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 требований к формированию фондов капитального ремонта;</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4) требований к предоставлению коммунальных услуг собственникам и пользователям помещений в многоквартирных домах и жилых домов;</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6) правил содержания общего имущества в многоквартирном доме и правил изменения размера платы за содержание жилого помещения;</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9) требований к порядку размещения </w:t>
      </w:r>
      <w:proofErr w:type="spellStart"/>
      <w:r w:rsidRPr="009634C9">
        <w:rPr>
          <w:rFonts w:ascii="Times New Roman" w:eastAsia="Times New Roman" w:hAnsi="Times New Roman"/>
          <w:sz w:val="24"/>
          <w:szCs w:val="24"/>
          <w:lang w:eastAsia="ru-RU"/>
        </w:rPr>
        <w:t>ресурсоснабжающими</w:t>
      </w:r>
      <w:proofErr w:type="spellEnd"/>
      <w:r w:rsidRPr="009634C9">
        <w:rPr>
          <w:rFonts w:ascii="Times New Roman" w:eastAsia="Times New Roman" w:hAnsi="Times New Roman"/>
          <w:sz w:val="24"/>
          <w:szCs w:val="24"/>
          <w:lang w:eastAsia="ru-RU"/>
        </w:rPr>
        <w:t xml:space="preserve"> организациями, лицами, осуществляющими деятельность по управлению многоквартирными домами, информации в системе;</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10) требований к обеспечению доступности для инвалидов помещений в многоквартирных домах;</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11) требований к предоставлению жилых помещений в наемных домах социального использования.</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1.3. Муниципальный жилищный контроль осуществляется администрацией Новокрасненского сельсовета Чистоозерного  района Новосибирской области (далее – администрация).</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1.4. В рамках профилактики рисков причинения вреда (ущерба) охраняемым законом ценностям, в соответствии с программой по профилактике нарушений, администрацией Новокрасненского сельсовета в 2024 году осуществлялись мероприятия по профилактике таких нарушений:</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w:t>
      </w:r>
      <w:r w:rsidRPr="009634C9">
        <w:rPr>
          <w:rFonts w:ascii="Times New Roman" w:eastAsia="Times New Roman" w:hAnsi="Times New Roman"/>
          <w:sz w:val="24"/>
          <w:szCs w:val="24"/>
          <w:lang w:eastAsia="ru-RU"/>
        </w:rPr>
        <w:tab/>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w:t>
      </w:r>
      <w:r w:rsidRPr="009634C9">
        <w:rPr>
          <w:rFonts w:ascii="Times New Roman" w:eastAsia="Times New Roman" w:hAnsi="Times New Roman"/>
          <w:sz w:val="24"/>
          <w:szCs w:val="24"/>
          <w:lang w:eastAsia="ru-RU"/>
        </w:rPr>
        <w:tab/>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w:t>
      </w:r>
      <w:r w:rsidRPr="009634C9">
        <w:rPr>
          <w:rFonts w:ascii="Times New Roman" w:eastAsia="Times New Roman" w:hAnsi="Times New Roman"/>
          <w:sz w:val="24"/>
          <w:szCs w:val="24"/>
          <w:lang w:eastAsia="ru-RU"/>
        </w:rPr>
        <w:tab/>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4)</w:t>
      </w:r>
      <w:r w:rsidRPr="009634C9">
        <w:rPr>
          <w:rFonts w:ascii="Times New Roman" w:eastAsia="Times New Roman" w:hAnsi="Times New Roman"/>
          <w:sz w:val="24"/>
          <w:szCs w:val="24"/>
          <w:lang w:eastAsia="ru-RU"/>
        </w:rPr>
        <w:tab/>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1.5. В 2024 году проверки соблюдения обязательных требований, действующего законодательства Российской Федерации, в указанной сфере, в отношении юридических лиц и индивидуальных предпринимателей, не проводились.</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1.6. Проведённая администрацией в 2024 году работа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p>
    <w:p w:rsidR="009634C9" w:rsidRPr="009634C9" w:rsidRDefault="009634C9" w:rsidP="009634C9">
      <w:pPr>
        <w:spacing w:after="0" w:line="240" w:lineRule="auto"/>
        <w:jc w:val="center"/>
        <w:rPr>
          <w:rFonts w:ascii="Times New Roman" w:eastAsia="Times New Roman" w:hAnsi="Times New Roman"/>
          <w:b/>
          <w:sz w:val="24"/>
          <w:szCs w:val="24"/>
          <w:lang w:eastAsia="ru-RU"/>
        </w:rPr>
      </w:pPr>
      <w:r w:rsidRPr="009634C9">
        <w:rPr>
          <w:rFonts w:ascii="Times New Roman" w:eastAsia="Times New Roman" w:hAnsi="Times New Roman"/>
          <w:b/>
          <w:color w:val="000000"/>
          <w:sz w:val="24"/>
          <w:szCs w:val="24"/>
          <w:shd w:val="clear" w:color="auto" w:fill="FFFFFF"/>
          <w:lang w:eastAsia="ru-RU"/>
        </w:rPr>
        <w:t>2. Цели и задачи реализации Программы</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2.1. Целями профилактической работы являются: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lastRenderedPageBreak/>
        <w:t xml:space="preserve">1) стимулирование добросовестного соблюдения обязательных требований всеми контролируемыми лицами;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4) предупреждение </w:t>
      </w:r>
      <w:proofErr w:type="gramStart"/>
      <w:r w:rsidRPr="009634C9">
        <w:rPr>
          <w:rFonts w:ascii="Times New Roman" w:eastAsia="Times New Roman" w:hAnsi="Times New Roman"/>
          <w:sz w:val="24"/>
          <w:szCs w:val="24"/>
          <w:lang w:eastAsia="ru-RU"/>
        </w:rPr>
        <w:t>нарушений</w:t>
      </w:r>
      <w:proofErr w:type="gramEnd"/>
      <w:r w:rsidRPr="009634C9">
        <w:rPr>
          <w:rFonts w:ascii="Times New Roman" w:eastAsia="Times New Roman" w:hAnsi="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5) снижение административной нагрузки на контролируемых лиц;</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6) снижение размера ущерба, причиняемого охраняемым законом ценностям.</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2.2. Задачами профилактической работы являются: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 укрепление системы профилактики нарушений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В положении о виде контроля с</w:t>
      </w:r>
      <w:r w:rsidRPr="009634C9">
        <w:rPr>
          <w:rFonts w:ascii="Times New Roman" w:eastAsia="Times New Roman" w:hAnsi="Times New Roman"/>
          <w:sz w:val="24"/>
          <w:szCs w:val="24"/>
          <w:shd w:val="clear" w:color="auto" w:fill="FFFFFF"/>
          <w:lang w:eastAsia="ru-RU"/>
        </w:rPr>
        <w:t>амостоятельная оценка соблюдения обязательных требований (</w:t>
      </w:r>
      <w:proofErr w:type="spellStart"/>
      <w:r w:rsidRPr="009634C9">
        <w:rPr>
          <w:rFonts w:ascii="Times New Roman" w:eastAsia="Times New Roman" w:hAnsi="Times New Roman"/>
          <w:sz w:val="24"/>
          <w:szCs w:val="24"/>
          <w:shd w:val="clear" w:color="auto" w:fill="FFFFFF"/>
          <w:lang w:eastAsia="ru-RU"/>
        </w:rPr>
        <w:t>самообследование</w:t>
      </w:r>
      <w:proofErr w:type="spellEnd"/>
      <w:r w:rsidRPr="009634C9">
        <w:rPr>
          <w:rFonts w:ascii="Times New Roman" w:eastAsia="Times New Roman" w:hAnsi="Times New Roman"/>
          <w:sz w:val="24"/>
          <w:szCs w:val="24"/>
          <w:shd w:val="clear" w:color="auto" w:fill="FFFFFF"/>
          <w:lang w:eastAsia="ru-RU"/>
        </w:rPr>
        <w:t xml:space="preserve">) не предусмотрена, следовательно, в программе способы </w:t>
      </w:r>
      <w:proofErr w:type="spellStart"/>
      <w:r w:rsidRPr="009634C9">
        <w:rPr>
          <w:rFonts w:ascii="Times New Roman" w:eastAsia="Times New Roman" w:hAnsi="Times New Roman"/>
          <w:sz w:val="24"/>
          <w:szCs w:val="24"/>
          <w:shd w:val="clear" w:color="auto" w:fill="FFFFFF"/>
          <w:lang w:eastAsia="ru-RU"/>
        </w:rPr>
        <w:t>самообследования</w:t>
      </w:r>
      <w:proofErr w:type="spellEnd"/>
      <w:r w:rsidRPr="009634C9">
        <w:rPr>
          <w:rFonts w:ascii="Times New Roman" w:eastAsia="Times New Roman" w:hAnsi="Times New Roman"/>
          <w:sz w:val="24"/>
          <w:szCs w:val="24"/>
          <w:shd w:val="clear" w:color="auto" w:fill="FFFFFF"/>
          <w:lang w:eastAsia="ru-RU"/>
        </w:rPr>
        <w:t xml:space="preserve"> в автоматизированном режиме не определены (ч.1 ст.51 №248-ФЗ).</w:t>
      </w: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r w:rsidRPr="009634C9">
        <w:rPr>
          <w:rFonts w:ascii="Times New Roman" w:eastAsia="Times New Roman" w:hAnsi="Times New Roman"/>
          <w:b/>
          <w:color w:val="000000"/>
          <w:sz w:val="24"/>
          <w:szCs w:val="24"/>
          <w:shd w:val="clear" w:color="auto" w:fill="FFFFFF"/>
          <w:lang w:eastAsia="ru-RU"/>
        </w:rPr>
        <w:t>3. Перечень профилактических мероприятий, сроки (периодичность) их проведения</w:t>
      </w:r>
    </w:p>
    <w:p w:rsidR="009634C9" w:rsidRPr="009634C9" w:rsidRDefault="009634C9" w:rsidP="009634C9">
      <w:pPr>
        <w:spacing w:after="0" w:line="240" w:lineRule="auto"/>
        <w:ind w:firstLine="567"/>
        <w:jc w:val="center"/>
        <w:rPr>
          <w:rFonts w:ascii="Times New Roman" w:eastAsia="Times New Roman" w:hAnsi="Times New Roman"/>
          <w:b/>
          <w:sz w:val="24"/>
          <w:szCs w:val="24"/>
          <w:lang w:eastAsia="ru-RU"/>
        </w:rPr>
      </w:pPr>
    </w:p>
    <w:tbl>
      <w:tblPr>
        <w:tblW w:w="10560" w:type="dxa"/>
        <w:tblInd w:w="-841" w:type="dxa"/>
        <w:tblLayout w:type="fixed"/>
        <w:tblCellMar>
          <w:left w:w="10" w:type="dxa"/>
          <w:right w:w="10" w:type="dxa"/>
        </w:tblCellMar>
        <w:tblLook w:val="04A0" w:firstRow="1" w:lastRow="0" w:firstColumn="1" w:lastColumn="0" w:noHBand="0" w:noVBand="1"/>
      </w:tblPr>
      <w:tblGrid>
        <w:gridCol w:w="566"/>
        <w:gridCol w:w="5390"/>
        <w:gridCol w:w="2176"/>
        <w:gridCol w:w="2428"/>
      </w:tblGrid>
      <w:tr w:rsidR="009634C9" w:rsidRPr="009634C9" w:rsidTr="009634C9">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 xml:space="preserve">№  </w:t>
            </w:r>
            <w:proofErr w:type="gramStart"/>
            <w:r w:rsidRPr="009634C9">
              <w:rPr>
                <w:rFonts w:ascii="Times New Roman" w:eastAsia="Times New Roman" w:hAnsi="Times New Roman"/>
                <w:b/>
                <w:sz w:val="20"/>
                <w:szCs w:val="20"/>
                <w:lang w:eastAsia="ru-RU"/>
              </w:rPr>
              <w:t>п</w:t>
            </w:r>
            <w:proofErr w:type="gramEnd"/>
            <w:r w:rsidRPr="009634C9">
              <w:rPr>
                <w:rFonts w:ascii="Times New Roman" w:eastAsia="Times New Roman" w:hAnsi="Times New Roman"/>
                <w:b/>
                <w:sz w:val="20"/>
                <w:szCs w:val="20"/>
                <w:lang w:eastAsia="ru-RU"/>
              </w:rPr>
              <w:t>/п</w:t>
            </w:r>
          </w:p>
          <w:p w:rsidR="009634C9" w:rsidRPr="009634C9" w:rsidRDefault="009634C9" w:rsidP="009634C9">
            <w:pPr>
              <w:spacing w:after="0" w:line="240" w:lineRule="auto"/>
              <w:jc w:val="center"/>
              <w:rPr>
                <w:rFonts w:ascii="Times New Roman" w:eastAsia="Times New Roman" w:hAnsi="Times New Roman"/>
                <w:b/>
                <w:sz w:val="20"/>
                <w:szCs w:val="20"/>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ind w:firstLine="567"/>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Наименование</w:t>
            </w:r>
          </w:p>
          <w:p w:rsidR="009634C9" w:rsidRPr="009634C9" w:rsidRDefault="009634C9" w:rsidP="009634C9">
            <w:pPr>
              <w:spacing w:after="0" w:line="240" w:lineRule="auto"/>
              <w:ind w:firstLine="567"/>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Ответственное должностное лицо</w:t>
            </w:r>
          </w:p>
        </w:tc>
      </w:tr>
      <w:tr w:rsidR="009634C9" w:rsidRPr="009634C9" w:rsidTr="009634C9">
        <w:trPr>
          <w:trHeight w:hRule="exact" w:val="1545"/>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Информирование</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3266"/>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val="x-none" w:eastAsia="ru-RU"/>
              </w:rPr>
            </w:pPr>
            <w:r w:rsidRPr="009634C9">
              <w:rPr>
                <w:rFonts w:ascii="Times New Roman" w:eastAsia="Times New Roman" w:hAnsi="Times New Roman"/>
                <w:sz w:val="20"/>
                <w:szCs w:val="20"/>
                <w:lang w:val="x-none" w:eastAsia="x-none"/>
              </w:rPr>
              <w:t>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2430"/>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both"/>
              <w:rPr>
                <w:rFonts w:ascii="Times New Roman" w:eastAsia="Courier New" w:hAnsi="Times New Roman"/>
                <w:color w:val="000000"/>
                <w:sz w:val="20"/>
                <w:szCs w:val="20"/>
                <w:lang w:eastAsia="ru-RU"/>
              </w:rPr>
            </w:pPr>
            <w:r w:rsidRPr="009634C9">
              <w:rPr>
                <w:rFonts w:ascii="Times New Roman" w:eastAsia="Courier New" w:hAnsi="Times New Roman"/>
                <w:color w:val="000000"/>
                <w:sz w:val="20"/>
                <w:szCs w:val="20"/>
                <w:lang w:eastAsia="ru-RU"/>
              </w:rPr>
              <w:lastRenderedPageBreak/>
              <w:t>3</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Объявление предостережения</w:t>
            </w:r>
          </w:p>
          <w:p w:rsidR="009634C9" w:rsidRPr="009634C9" w:rsidRDefault="009634C9" w:rsidP="009634C9">
            <w:pPr>
              <w:widowControl w:val="0"/>
              <w:autoSpaceDE w:val="0"/>
              <w:autoSpaceDN w:val="0"/>
              <w:adjustRightInd w:val="0"/>
              <w:spacing w:after="0" w:line="240" w:lineRule="auto"/>
              <w:ind w:right="131"/>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center"/>
              <w:rPr>
                <w:rFonts w:ascii="Times New Roman" w:eastAsia="Courier New" w:hAnsi="Times New Roman"/>
                <w:color w:val="000000"/>
                <w:sz w:val="20"/>
                <w:szCs w:val="20"/>
                <w:lang w:eastAsia="ru-RU"/>
              </w:rPr>
            </w:pPr>
            <w:r w:rsidRPr="009634C9">
              <w:rPr>
                <w:rFonts w:ascii="Times New Roman" w:eastAsia="Times New Roman" w:hAnsi="Times New Roman"/>
                <w:color w:val="000000"/>
                <w:sz w:val="20"/>
                <w:szCs w:val="20"/>
                <w:shd w:val="clear" w:color="auto" w:fill="FFFFFF"/>
                <w:lang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Courier New" w:hAnsi="Times New Roman"/>
                <w:color w:val="000000"/>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4065"/>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4</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Консультирование.</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Перечень вопросов, по которым проводится консультирование: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1. Организация и осуществление муниципального контроля.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color w:val="FF0000"/>
                <w:sz w:val="20"/>
                <w:szCs w:val="20"/>
                <w:lang w:eastAsia="ru-RU"/>
              </w:rPr>
            </w:pPr>
            <w:r w:rsidRPr="009634C9">
              <w:rPr>
                <w:rFonts w:ascii="Times New Roman" w:eastAsia="Times New Roman" w:hAnsi="Times New Roman"/>
                <w:sz w:val="20"/>
                <w:szCs w:val="20"/>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1394"/>
        </w:trPr>
        <w:tc>
          <w:tcPr>
            <w:tcW w:w="566"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5 </w:t>
            </w:r>
          </w:p>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Профилактический визит</w:t>
            </w:r>
          </w:p>
        </w:tc>
        <w:tc>
          <w:tcPr>
            <w:tcW w:w="2175"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Один раз в год </w:t>
            </w:r>
          </w:p>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p>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 </w:t>
            </w:r>
          </w:p>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bl>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r w:rsidRPr="009634C9">
        <w:rPr>
          <w:rFonts w:ascii="PT Serif" w:eastAsia="Times New Roman" w:hAnsi="PT Serif"/>
          <w:color w:val="22272F"/>
          <w:sz w:val="23"/>
          <w:szCs w:val="23"/>
          <w:shd w:val="clear" w:color="auto" w:fill="FFFFFF"/>
          <w:lang w:eastAsia="ru-RU"/>
        </w:rPr>
        <w:t xml:space="preserve"> </w:t>
      </w: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r w:rsidRPr="009634C9">
        <w:rPr>
          <w:rFonts w:ascii="Times New Roman" w:eastAsia="Times New Roman" w:hAnsi="Times New Roman"/>
          <w:b/>
          <w:color w:val="000000"/>
          <w:sz w:val="24"/>
          <w:szCs w:val="24"/>
          <w:shd w:val="clear" w:color="auto" w:fill="FFFFFF"/>
          <w:lang w:eastAsia="ru-RU"/>
        </w:rPr>
        <w:lastRenderedPageBreak/>
        <w:t>4. Показатели результативности и эффективности Программы</w:t>
      </w: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9634C9" w:rsidRPr="009634C9" w:rsidTr="009634C9">
        <w:trPr>
          <w:trHeight w:hRule="exact" w:val="576"/>
        </w:trPr>
        <w:tc>
          <w:tcPr>
            <w:tcW w:w="590"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w:t>
            </w:r>
          </w:p>
          <w:p w:rsidR="009634C9" w:rsidRPr="009634C9" w:rsidRDefault="009634C9" w:rsidP="009634C9">
            <w:pPr>
              <w:spacing w:after="0" w:line="240" w:lineRule="auto"/>
              <w:jc w:val="center"/>
              <w:rPr>
                <w:rFonts w:ascii="Times New Roman" w:eastAsia="Times New Roman" w:hAnsi="Times New Roman"/>
                <w:b/>
                <w:sz w:val="20"/>
                <w:szCs w:val="20"/>
                <w:lang w:eastAsia="ru-RU"/>
              </w:rPr>
            </w:pPr>
            <w:proofErr w:type="gramStart"/>
            <w:r w:rsidRPr="009634C9">
              <w:rPr>
                <w:rFonts w:ascii="Times New Roman" w:eastAsia="Times New Roman" w:hAnsi="Times New Roman"/>
                <w:b/>
                <w:sz w:val="20"/>
                <w:szCs w:val="20"/>
                <w:lang w:eastAsia="ru-RU"/>
              </w:rPr>
              <w:t>п</w:t>
            </w:r>
            <w:proofErr w:type="gramEnd"/>
            <w:r w:rsidRPr="009634C9">
              <w:rPr>
                <w:rFonts w:ascii="Times New Roman" w:eastAsia="Times New Roman" w:hAnsi="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Величина</w:t>
            </w:r>
          </w:p>
        </w:tc>
      </w:tr>
      <w:tr w:rsidR="009634C9" w:rsidRPr="009634C9" w:rsidTr="009634C9">
        <w:trPr>
          <w:trHeight w:hRule="exact" w:val="1715"/>
        </w:trPr>
        <w:tc>
          <w:tcPr>
            <w:tcW w:w="590"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ind w:firstLine="567"/>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9634C9" w:rsidRPr="009634C9" w:rsidRDefault="009634C9" w:rsidP="009634C9">
            <w:pPr>
              <w:widowControl w:val="0"/>
              <w:autoSpaceDE w:val="0"/>
              <w:autoSpaceDN w:val="0"/>
              <w:adjustRightInd w:val="0"/>
              <w:spacing w:after="0" w:line="240" w:lineRule="auto"/>
              <w:ind w:firstLine="119"/>
              <w:jc w:val="both"/>
              <w:rPr>
                <w:rFonts w:ascii="Times New Roman" w:eastAsia="Times New Roman" w:hAnsi="Times New Roman" w:cs="Arial"/>
                <w:sz w:val="20"/>
                <w:szCs w:val="20"/>
                <w:lang w:eastAsia="ru-RU"/>
              </w:rPr>
            </w:pPr>
            <w:r w:rsidRPr="009634C9">
              <w:rPr>
                <w:rFonts w:ascii="Times New Roman" w:eastAsia="Times New Roman" w:hAnsi="Times New Roman"/>
                <w:sz w:val="20"/>
                <w:szCs w:val="20"/>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9634C9" w:rsidRPr="009634C9" w:rsidRDefault="009634C9" w:rsidP="009634C9">
            <w:pPr>
              <w:spacing w:after="0" w:line="240" w:lineRule="auto"/>
              <w:ind w:firstLine="567"/>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100%</w:t>
            </w:r>
          </w:p>
        </w:tc>
      </w:tr>
      <w:tr w:rsidR="009634C9" w:rsidRPr="009634C9" w:rsidTr="009634C9">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ind w:firstLine="567"/>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autoSpaceDE w:val="0"/>
              <w:autoSpaceDN w:val="0"/>
              <w:adjustRightInd w:val="0"/>
              <w:spacing w:after="0" w:line="240" w:lineRule="auto"/>
              <w:ind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9634C9" w:rsidRPr="009634C9" w:rsidRDefault="009634C9" w:rsidP="009634C9">
            <w:pPr>
              <w:spacing w:after="0" w:line="240" w:lineRule="auto"/>
              <w:ind w:firstLine="567"/>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Исполнено</w:t>
            </w:r>
            <w:proofErr w:type="gramStart"/>
            <w:r w:rsidRPr="009634C9">
              <w:rPr>
                <w:rFonts w:ascii="Times New Roman" w:eastAsia="Times New Roman" w:hAnsi="Times New Roman"/>
                <w:sz w:val="20"/>
                <w:szCs w:val="20"/>
                <w:lang w:eastAsia="ru-RU"/>
              </w:rPr>
              <w:t xml:space="preserve"> / Н</w:t>
            </w:r>
            <w:proofErr w:type="gramEnd"/>
            <w:r w:rsidRPr="009634C9">
              <w:rPr>
                <w:rFonts w:ascii="Times New Roman" w:eastAsia="Times New Roman" w:hAnsi="Times New Roman"/>
                <w:sz w:val="20"/>
                <w:szCs w:val="20"/>
                <w:lang w:eastAsia="ru-RU"/>
              </w:rPr>
              <w:t>е исполнено</w:t>
            </w:r>
          </w:p>
        </w:tc>
      </w:tr>
      <w:tr w:rsidR="009634C9" w:rsidRPr="009634C9" w:rsidTr="009634C9">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center"/>
              <w:rPr>
                <w:rFonts w:ascii="Courier New" w:eastAsia="Courier New" w:hAnsi="Courier New" w:cs="Courier New"/>
                <w:color w:val="000000"/>
                <w:sz w:val="20"/>
                <w:szCs w:val="20"/>
                <w:lang w:eastAsia="ru-RU"/>
              </w:rPr>
            </w:pPr>
            <w:r w:rsidRPr="009634C9">
              <w:rPr>
                <w:rFonts w:ascii="Times New Roman" w:eastAsia="Times New Roman" w:hAnsi="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firstLine="119"/>
              <w:jc w:val="both"/>
              <w:rPr>
                <w:rFonts w:ascii="Arial" w:eastAsia="Times New Roman" w:hAnsi="Arial" w:cs="Arial"/>
                <w:sz w:val="20"/>
                <w:szCs w:val="20"/>
                <w:lang w:eastAsia="ru-RU"/>
              </w:rPr>
            </w:pPr>
            <w:r w:rsidRPr="009634C9">
              <w:rPr>
                <w:rFonts w:ascii="Times New Roman" w:eastAsia="Times New Roman" w:hAnsi="Times New Roman" w:cs="Arial"/>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9634C9">
              <w:rPr>
                <w:rFonts w:ascii="Times New Roman" w:eastAsia="Times New Roman" w:hAnsi="Times New Roman" w:cs="Arial"/>
                <w:sz w:val="20"/>
                <w:szCs w:val="20"/>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20% и более</w:t>
            </w:r>
          </w:p>
        </w:tc>
      </w:tr>
      <w:tr w:rsidR="009634C9" w:rsidRPr="009634C9" w:rsidTr="009634C9">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ind w:left="220"/>
              <w:rPr>
                <w:rFonts w:ascii="Times New Roman" w:eastAsia="Times New Roman" w:hAnsi="Times New Roman"/>
                <w:sz w:val="20"/>
                <w:szCs w:val="20"/>
                <w:lang w:eastAsia="ru-RU"/>
              </w:rPr>
            </w:pPr>
            <w:r w:rsidRPr="009634C9">
              <w:rPr>
                <w:rFonts w:ascii="Times New Roman" w:eastAsia="Times New Roman" w:hAnsi="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widowControl w:val="0"/>
              <w:spacing w:after="0" w:line="274"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Доля лиц, удовлетворённых консультированием в общем количестве лиц, обратившихся за консультированием</w:t>
            </w:r>
          </w:p>
          <w:p w:rsidR="009634C9" w:rsidRPr="009634C9" w:rsidRDefault="009634C9" w:rsidP="009634C9">
            <w:pPr>
              <w:widowControl w:val="0"/>
              <w:spacing w:after="0" w:line="274" w:lineRule="exact"/>
              <w:ind w:firstLine="440"/>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77" w:lineRule="exact"/>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100%</w:t>
            </w:r>
          </w:p>
        </w:tc>
      </w:tr>
    </w:tbl>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jc w:val="right"/>
        <w:rPr>
          <w:rFonts w:ascii="Times New Roman" w:eastAsia="Times New Roman" w:hAnsi="Times New Roman"/>
          <w:b/>
          <w:bCs/>
          <w:sz w:val="24"/>
          <w:szCs w:val="24"/>
          <w:lang w:eastAsia="ru-RU"/>
        </w:rPr>
      </w:pPr>
    </w:p>
    <w:p w:rsidR="009634C9" w:rsidRPr="009634C9" w:rsidRDefault="009634C9" w:rsidP="009634C9">
      <w:pPr>
        <w:spacing w:after="0" w:line="240" w:lineRule="auto"/>
        <w:rPr>
          <w:rFonts w:ascii="Times New Roman" w:eastAsia="Times New Roman" w:hAnsi="Times New Roman"/>
          <w:sz w:val="24"/>
          <w:szCs w:val="24"/>
          <w:lang w:eastAsia="ru-RU"/>
        </w:rPr>
      </w:pPr>
    </w:p>
    <w:p w:rsidR="009634C9" w:rsidRPr="009634C9" w:rsidRDefault="009634C9" w:rsidP="009634C9">
      <w:pPr>
        <w:spacing w:after="0" w:line="240" w:lineRule="auto"/>
        <w:rPr>
          <w:rFonts w:ascii="Times New Roman" w:eastAsia="Times New Roman" w:hAnsi="Times New Roman"/>
          <w:sz w:val="24"/>
          <w:szCs w:val="24"/>
          <w:lang w:eastAsia="ru-RU"/>
        </w:rPr>
      </w:pPr>
    </w:p>
    <w:p w:rsidR="009634C9" w:rsidRPr="009634C9" w:rsidRDefault="009634C9" w:rsidP="009634C9">
      <w:pPr>
        <w:rPr>
          <w:rFonts w:asciiTheme="minorHAnsi" w:eastAsiaTheme="minorHAnsi" w:hAnsiTheme="minorHAnsi" w:cstheme="minorBidi"/>
        </w:rPr>
      </w:pPr>
    </w:p>
    <w:p w:rsidR="009634C9" w:rsidRPr="009634C9" w:rsidRDefault="009634C9" w:rsidP="009634C9">
      <w:pPr>
        <w:rPr>
          <w:rFonts w:asciiTheme="minorHAnsi" w:eastAsiaTheme="minorHAnsi" w:hAnsiTheme="minorHAnsi" w:cstheme="minorBidi"/>
        </w:rPr>
      </w:pPr>
    </w:p>
    <w:p w:rsidR="009634C9" w:rsidRPr="009634C9" w:rsidRDefault="009634C9" w:rsidP="009634C9">
      <w:pPr>
        <w:rPr>
          <w:rFonts w:asciiTheme="minorHAnsi" w:eastAsiaTheme="minorHAnsi" w:hAnsiTheme="minorHAnsi" w:cstheme="minorBidi"/>
        </w:rPr>
      </w:pPr>
    </w:p>
    <w:p w:rsidR="009634C9" w:rsidRDefault="009634C9" w:rsidP="009634C9">
      <w:pPr>
        <w:spacing w:after="0" w:line="240" w:lineRule="auto"/>
        <w:rPr>
          <w:rFonts w:ascii="Times New Roman" w:eastAsia="Times New Roman" w:hAnsi="Times New Roman"/>
          <w:sz w:val="24"/>
          <w:szCs w:val="24"/>
          <w:lang w:eastAsia="ru-RU"/>
        </w:rPr>
      </w:pPr>
    </w:p>
    <w:p w:rsidR="00D5539F" w:rsidRDefault="00D5539F" w:rsidP="009634C9">
      <w:pPr>
        <w:spacing w:after="0" w:line="240" w:lineRule="auto"/>
        <w:rPr>
          <w:rFonts w:ascii="Times New Roman" w:eastAsia="Times New Roman" w:hAnsi="Times New Roman"/>
          <w:sz w:val="24"/>
          <w:szCs w:val="24"/>
          <w:lang w:eastAsia="ru-RU"/>
        </w:rPr>
      </w:pPr>
    </w:p>
    <w:p w:rsidR="00D5539F" w:rsidRDefault="00D5539F" w:rsidP="009634C9">
      <w:pPr>
        <w:spacing w:after="0" w:line="240" w:lineRule="auto"/>
        <w:rPr>
          <w:rFonts w:ascii="Times New Roman" w:eastAsia="Times New Roman" w:hAnsi="Times New Roman"/>
          <w:sz w:val="24"/>
          <w:szCs w:val="24"/>
          <w:lang w:eastAsia="ru-RU"/>
        </w:rPr>
      </w:pPr>
    </w:p>
    <w:p w:rsidR="00D5539F" w:rsidRDefault="00D5539F" w:rsidP="009634C9">
      <w:pPr>
        <w:spacing w:after="0" w:line="240" w:lineRule="auto"/>
        <w:rPr>
          <w:rFonts w:ascii="Times New Roman" w:eastAsia="Times New Roman" w:hAnsi="Times New Roman"/>
          <w:sz w:val="24"/>
          <w:szCs w:val="24"/>
          <w:lang w:eastAsia="ru-RU"/>
        </w:rPr>
      </w:pPr>
    </w:p>
    <w:p w:rsidR="00D5539F" w:rsidRDefault="00D5539F" w:rsidP="009634C9">
      <w:pPr>
        <w:spacing w:after="0" w:line="240" w:lineRule="auto"/>
        <w:rPr>
          <w:rFonts w:ascii="Times New Roman" w:eastAsia="Times New Roman" w:hAnsi="Times New Roman"/>
          <w:sz w:val="24"/>
          <w:szCs w:val="24"/>
          <w:lang w:eastAsia="ru-RU"/>
        </w:rPr>
      </w:pPr>
    </w:p>
    <w:p w:rsidR="00D5539F" w:rsidRDefault="00D5539F" w:rsidP="009634C9">
      <w:pPr>
        <w:spacing w:after="0" w:line="240" w:lineRule="auto"/>
        <w:rPr>
          <w:rFonts w:ascii="Times New Roman" w:eastAsia="Times New Roman" w:hAnsi="Times New Roman"/>
          <w:sz w:val="24"/>
          <w:szCs w:val="24"/>
          <w:lang w:eastAsia="ru-RU"/>
        </w:rPr>
      </w:pPr>
    </w:p>
    <w:p w:rsidR="00D5539F" w:rsidRDefault="00D5539F" w:rsidP="009634C9">
      <w:pPr>
        <w:spacing w:after="0" w:line="240" w:lineRule="auto"/>
        <w:rPr>
          <w:rFonts w:ascii="Times New Roman" w:eastAsia="Times New Roman" w:hAnsi="Times New Roman"/>
          <w:sz w:val="24"/>
          <w:szCs w:val="24"/>
          <w:lang w:eastAsia="ru-RU"/>
        </w:rPr>
      </w:pPr>
    </w:p>
    <w:p w:rsidR="00D5539F" w:rsidRDefault="00D5539F" w:rsidP="009634C9">
      <w:pPr>
        <w:spacing w:after="0" w:line="240" w:lineRule="auto"/>
        <w:rPr>
          <w:rFonts w:ascii="Times New Roman" w:eastAsia="Times New Roman" w:hAnsi="Times New Roman"/>
          <w:sz w:val="24"/>
          <w:szCs w:val="24"/>
          <w:lang w:eastAsia="ru-RU"/>
        </w:rPr>
      </w:pPr>
    </w:p>
    <w:p w:rsidR="00D5539F" w:rsidRDefault="00D5539F" w:rsidP="009634C9">
      <w:pPr>
        <w:spacing w:after="0" w:line="240" w:lineRule="auto"/>
        <w:rPr>
          <w:rFonts w:ascii="Times New Roman" w:eastAsia="Times New Roman" w:hAnsi="Times New Roman"/>
          <w:sz w:val="24"/>
          <w:szCs w:val="24"/>
          <w:lang w:eastAsia="ru-RU"/>
        </w:rPr>
      </w:pPr>
    </w:p>
    <w:p w:rsidR="00D5539F" w:rsidRDefault="00D5539F" w:rsidP="009634C9">
      <w:pPr>
        <w:spacing w:after="0" w:line="240" w:lineRule="auto"/>
        <w:rPr>
          <w:rFonts w:ascii="Times New Roman" w:eastAsia="Times New Roman" w:hAnsi="Times New Roman"/>
          <w:sz w:val="24"/>
          <w:szCs w:val="24"/>
          <w:lang w:eastAsia="ru-RU"/>
        </w:rPr>
      </w:pPr>
    </w:p>
    <w:p w:rsidR="00D5539F" w:rsidRDefault="00D5539F" w:rsidP="009634C9">
      <w:pPr>
        <w:spacing w:after="0" w:line="240" w:lineRule="auto"/>
        <w:rPr>
          <w:rFonts w:ascii="Times New Roman" w:eastAsia="Times New Roman" w:hAnsi="Times New Roman"/>
          <w:sz w:val="24"/>
          <w:szCs w:val="24"/>
          <w:lang w:eastAsia="ru-RU"/>
        </w:rPr>
      </w:pPr>
    </w:p>
    <w:p w:rsidR="009634C9" w:rsidRPr="009634C9" w:rsidRDefault="009634C9" w:rsidP="009634C9">
      <w:pPr>
        <w:spacing w:after="0" w:line="240" w:lineRule="auto"/>
        <w:rPr>
          <w:rFonts w:ascii="Times New Roman" w:eastAsia="Times New Roman" w:hAnsi="Times New Roman"/>
          <w:sz w:val="24"/>
          <w:szCs w:val="24"/>
          <w:lang w:eastAsia="ru-RU"/>
        </w:rPr>
      </w:pPr>
    </w:p>
    <w:p w:rsidR="009634C9" w:rsidRPr="009634C9" w:rsidRDefault="009634C9" w:rsidP="009634C9">
      <w:pPr>
        <w:spacing w:after="0" w:line="240" w:lineRule="auto"/>
        <w:rPr>
          <w:rFonts w:ascii="Times New Roman" w:eastAsia="Times New Roman" w:hAnsi="Times New Roman"/>
          <w:sz w:val="24"/>
          <w:szCs w:val="24"/>
          <w:lang w:eastAsia="ru-RU"/>
        </w:rPr>
      </w:pPr>
    </w:p>
    <w:p w:rsidR="009634C9" w:rsidRPr="009634C9" w:rsidRDefault="009634C9" w:rsidP="009634C9">
      <w:pPr>
        <w:spacing w:after="0" w:line="240" w:lineRule="auto"/>
        <w:rPr>
          <w:rFonts w:ascii="Times New Roman" w:eastAsia="Times New Roman" w:hAnsi="Times New Roman"/>
          <w:sz w:val="24"/>
          <w:szCs w:val="24"/>
          <w:lang w:eastAsia="ru-RU"/>
        </w:rPr>
      </w:pP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lastRenderedPageBreak/>
        <w:t>АДМИНИСТРАЦИЯ</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 НОВОКРАСНЕНСКОГО СЕЛЬСОВЕТА</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ЧИСТООЗЕРНОГО РАЙОНА НОВОСИБИРСКОЙ ОБЛАСТИ</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ПОСТАНОВЛЕНИЕ</w:t>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b/>
          <w:sz w:val="28"/>
          <w:szCs w:val="28"/>
          <w:lang w:eastAsia="ru-RU"/>
        </w:rPr>
      </w:pPr>
      <w:r w:rsidRPr="009634C9">
        <w:rPr>
          <w:rFonts w:ascii="Times New Roman" w:eastAsia="Times New Roman" w:hAnsi="Times New Roman"/>
          <w:sz w:val="28"/>
          <w:szCs w:val="28"/>
          <w:lang w:eastAsia="ru-RU"/>
        </w:rPr>
        <w:t xml:space="preserve">            </w:t>
      </w:r>
      <w:r w:rsidRPr="009634C9">
        <w:rPr>
          <w:rFonts w:ascii="Times New Roman" w:eastAsia="Times New Roman" w:hAnsi="Times New Roman"/>
          <w:b/>
          <w:sz w:val="28"/>
          <w:szCs w:val="28"/>
          <w:lang w:eastAsia="ru-RU"/>
        </w:rPr>
        <w:t xml:space="preserve">от «06» ноября 2024                                  № 58                                          </w:t>
      </w:r>
    </w:p>
    <w:p w:rsidR="009634C9" w:rsidRPr="009634C9" w:rsidRDefault="009634C9" w:rsidP="009634C9">
      <w:pPr>
        <w:spacing w:after="0" w:line="240" w:lineRule="auto"/>
        <w:jc w:val="both"/>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                                                с. Новокрасное</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
    <w:p w:rsidR="009634C9" w:rsidRPr="009634C9" w:rsidRDefault="009634C9" w:rsidP="009634C9">
      <w:pPr>
        <w:spacing w:after="0" w:line="240" w:lineRule="auto"/>
        <w:jc w:val="center"/>
        <w:outlineLvl w:val="0"/>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Об утверждении Программы профилактики рисков причинения вреда (ущерба) охраняемым законом ценностям на 2025 год в рамках осуществления муниципального контроля в сфере благоустройства на территории Новокрасненского сельсовета Чистоозерного района Новосибирской области</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roofErr w:type="gramStart"/>
      <w:r w:rsidRPr="009634C9">
        <w:rPr>
          <w:rFonts w:ascii="Times New Roman" w:eastAsia="Times New Roman" w:hAnsi="Times New Roman"/>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Постановлением Правительства РФ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roofErr w:type="gramEnd"/>
      <w:r w:rsidRPr="009634C9">
        <w:rPr>
          <w:rFonts w:ascii="Times New Roman" w:eastAsia="Times New Roman" w:hAnsi="Times New Roman"/>
          <w:sz w:val="28"/>
          <w:szCs w:val="28"/>
          <w:lang w:eastAsia="ru-RU"/>
        </w:rPr>
        <w:t>», в соответствии с Уставом сельского поселения Новокрасненского сельсовета Чистоозерного муниципального района Новосибирской области</w:t>
      </w:r>
    </w:p>
    <w:p w:rsidR="009634C9" w:rsidRPr="009634C9" w:rsidRDefault="009634C9" w:rsidP="009634C9">
      <w:pPr>
        <w:spacing w:after="0" w:line="240" w:lineRule="auto"/>
        <w:jc w:val="both"/>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постановляет:</w:t>
      </w:r>
    </w:p>
    <w:p w:rsidR="009634C9" w:rsidRPr="009634C9" w:rsidRDefault="009634C9" w:rsidP="009634C9">
      <w:pPr>
        <w:tabs>
          <w:tab w:val="left" w:pos="284"/>
        </w:tabs>
        <w:spacing w:after="0" w:line="240" w:lineRule="auto"/>
        <w:ind w:right="-1" w:firstLine="567"/>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1. Утвердить Программу профилактики рисков причинения вреда (ущерба) охраняемым законом ценностям на 2025 год в  рамках осуществления муниципального контроля в сфере благоустройства на территории Новокрасненского сельсовета Чистоозерного района Новосибирской области.</w:t>
      </w:r>
    </w:p>
    <w:p w:rsidR="009634C9" w:rsidRPr="009634C9" w:rsidRDefault="009634C9" w:rsidP="009634C9">
      <w:pPr>
        <w:spacing w:after="0" w:line="240" w:lineRule="auto"/>
        <w:ind w:firstLine="567"/>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2.</w:t>
      </w:r>
      <w:r w:rsidRPr="009634C9">
        <w:rPr>
          <w:rFonts w:ascii="Times New Roman" w:eastAsia="Times New Roman" w:hAnsi="Times New Roman"/>
          <w:color w:val="FF0000"/>
          <w:sz w:val="28"/>
          <w:szCs w:val="28"/>
          <w:lang w:eastAsia="ru-RU"/>
        </w:rPr>
        <w:t xml:space="preserve"> </w:t>
      </w:r>
      <w:r w:rsidRPr="009634C9">
        <w:rPr>
          <w:rFonts w:ascii="Times New Roman" w:eastAsia="Times New Roman" w:hAnsi="Times New Roman"/>
          <w:sz w:val="28"/>
          <w:szCs w:val="28"/>
          <w:lang w:eastAsia="ru-RU"/>
        </w:rPr>
        <w:t>Опубликовать настоящее постановление в периодическом печатном издании «Вестник МО» Новокрасненского сельсовета и на официальном сайте администрации Новокрасненского сельсовета Чистоозерного района Новосибирской области в сети Интернет.</w:t>
      </w:r>
    </w:p>
    <w:p w:rsidR="009634C9" w:rsidRPr="009634C9" w:rsidRDefault="009634C9" w:rsidP="009634C9">
      <w:pPr>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3.</w:t>
      </w:r>
      <w:proofErr w:type="gramStart"/>
      <w:r w:rsidRPr="009634C9">
        <w:rPr>
          <w:rFonts w:ascii="Times New Roman" w:eastAsia="Times New Roman" w:hAnsi="Times New Roman"/>
          <w:sz w:val="28"/>
          <w:szCs w:val="28"/>
          <w:lang w:eastAsia="ru-RU"/>
        </w:rPr>
        <w:t>Контроль за</w:t>
      </w:r>
      <w:proofErr w:type="gramEnd"/>
      <w:r w:rsidRPr="009634C9">
        <w:rPr>
          <w:rFonts w:ascii="Times New Roman" w:eastAsia="Times New Roman" w:hAnsi="Times New Roman"/>
          <w:sz w:val="28"/>
          <w:szCs w:val="28"/>
          <w:lang w:eastAsia="ru-RU"/>
        </w:rPr>
        <w:t xml:space="preserve"> исполнением настоящего постановления оставляю за собой.      </w:t>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ab/>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Глава Новокрасненского сельсовета</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Чистоозерного района </w:t>
      </w:r>
    </w:p>
    <w:p w:rsidR="00D5539F" w:rsidRPr="00D5539F" w:rsidRDefault="009634C9" w:rsidP="00D5539F">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Новосибирской области                                                           М.Б.Шапилова</w:t>
      </w:r>
      <w:r w:rsidRPr="009634C9">
        <w:rPr>
          <w:rFonts w:ascii="Times New Roman" w:eastAsia="Times New Roman" w:hAnsi="Times New Roman"/>
          <w:sz w:val="28"/>
          <w:szCs w:val="28"/>
          <w:lang w:eastAsia="ru-RU"/>
        </w:rPr>
        <w:tab/>
      </w:r>
    </w:p>
    <w:p w:rsidR="00D5539F" w:rsidRDefault="00D5539F" w:rsidP="009634C9">
      <w:pPr>
        <w:spacing w:after="0" w:line="240" w:lineRule="auto"/>
        <w:ind w:left="5940"/>
        <w:jc w:val="right"/>
        <w:rPr>
          <w:rFonts w:ascii="Times New Roman" w:eastAsia="Times New Roman" w:hAnsi="Times New Roman"/>
          <w:b/>
          <w:sz w:val="24"/>
          <w:szCs w:val="24"/>
          <w:lang w:eastAsia="ru-RU"/>
        </w:rPr>
      </w:pPr>
    </w:p>
    <w:p w:rsidR="00D5539F" w:rsidRDefault="00D5539F" w:rsidP="009634C9">
      <w:pPr>
        <w:spacing w:after="0" w:line="240" w:lineRule="auto"/>
        <w:ind w:left="5940"/>
        <w:jc w:val="right"/>
        <w:rPr>
          <w:rFonts w:ascii="Times New Roman" w:eastAsia="Times New Roman" w:hAnsi="Times New Roman"/>
          <w:b/>
          <w:sz w:val="24"/>
          <w:szCs w:val="24"/>
          <w:lang w:eastAsia="ru-RU"/>
        </w:rPr>
      </w:pPr>
    </w:p>
    <w:p w:rsidR="00D5539F" w:rsidRPr="009634C9" w:rsidRDefault="00D5539F" w:rsidP="009634C9">
      <w:pPr>
        <w:spacing w:after="0" w:line="240" w:lineRule="auto"/>
        <w:ind w:left="5940"/>
        <w:jc w:val="right"/>
        <w:rPr>
          <w:rFonts w:ascii="Times New Roman" w:eastAsia="Times New Roman" w:hAnsi="Times New Roman"/>
          <w:b/>
          <w:sz w:val="24"/>
          <w:szCs w:val="24"/>
          <w:lang w:eastAsia="ru-RU"/>
        </w:rPr>
      </w:pP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lastRenderedPageBreak/>
        <w:t>УТВЕРЖДЕНА</w:t>
      </w: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Постановлением администрации Новокрасненского сельсовета Чистоозерного района</w:t>
      </w: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Новосибирской области </w:t>
      </w:r>
    </w:p>
    <w:p w:rsidR="009634C9" w:rsidRPr="009634C9" w:rsidRDefault="009634C9" w:rsidP="009634C9">
      <w:pPr>
        <w:spacing w:after="0" w:line="240" w:lineRule="auto"/>
        <w:jc w:val="center"/>
        <w:outlineLvl w:val="0"/>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от «06» ноября 2024 г.  № 58</w:t>
      </w:r>
    </w:p>
    <w:p w:rsidR="009634C9" w:rsidRPr="009634C9" w:rsidRDefault="009634C9" w:rsidP="009634C9">
      <w:pPr>
        <w:spacing w:after="0" w:line="240" w:lineRule="auto"/>
        <w:jc w:val="center"/>
        <w:outlineLvl w:val="0"/>
        <w:rPr>
          <w:rFonts w:ascii="Times New Roman" w:eastAsia="Times New Roman" w:hAnsi="Times New Roman"/>
          <w:sz w:val="24"/>
          <w:szCs w:val="24"/>
          <w:lang w:eastAsia="ru-RU"/>
        </w:rPr>
      </w:pPr>
    </w:p>
    <w:p w:rsidR="009634C9" w:rsidRPr="009634C9" w:rsidRDefault="009634C9" w:rsidP="009634C9">
      <w:pPr>
        <w:spacing w:after="0" w:line="240" w:lineRule="auto"/>
        <w:jc w:val="center"/>
        <w:outlineLvl w:val="0"/>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Программа профилактики рисков причинения вреда (ущерба) охраняемым законом ценностям на 2025 год в рамках осуществления муниципального контроля в сфере благоустройства на территории Новокрасненского сельсовета Чистоозерного района Новосибирской области</w:t>
      </w:r>
    </w:p>
    <w:p w:rsidR="009634C9" w:rsidRPr="009634C9" w:rsidRDefault="009634C9" w:rsidP="009634C9">
      <w:pPr>
        <w:spacing w:after="0" w:line="240" w:lineRule="auto"/>
        <w:ind w:firstLine="567"/>
        <w:jc w:val="both"/>
        <w:outlineLvl w:val="0"/>
        <w:rPr>
          <w:rFonts w:ascii="Times New Roman" w:eastAsia="Times New Roman" w:hAnsi="Times New Roman"/>
          <w:sz w:val="24"/>
          <w:szCs w:val="24"/>
          <w:lang w:eastAsia="ru-RU"/>
        </w:rPr>
      </w:pPr>
      <w:proofErr w:type="gramStart"/>
      <w:r w:rsidRPr="009634C9">
        <w:rPr>
          <w:rFonts w:ascii="Times New Roman" w:eastAsia="Times New Roman" w:hAnsi="Times New Roman"/>
          <w:sz w:val="24"/>
          <w:szCs w:val="24"/>
          <w:lang w:eastAsia="ru-RU"/>
        </w:rPr>
        <w:t xml:space="preserve">Настоящая Программа профилактики рисков причинения вреда (ущерба) охраняемым законом ценностям на 2025 год  при осуществлении муниципального контроля в сфере благоустройства </w:t>
      </w:r>
      <w:r w:rsidRPr="009634C9">
        <w:rPr>
          <w:rFonts w:ascii="Times New Roman" w:hAnsi="Times New Roman"/>
          <w:sz w:val="24"/>
          <w:szCs w:val="24"/>
        </w:rPr>
        <w:t xml:space="preserve"> </w:t>
      </w:r>
      <w:r w:rsidRPr="009634C9">
        <w:rPr>
          <w:rFonts w:ascii="Times New Roman" w:eastAsia="Times New Roman" w:hAnsi="Times New Roman"/>
          <w:sz w:val="24"/>
          <w:szCs w:val="24"/>
          <w:lang w:eastAsia="ru-RU"/>
        </w:rPr>
        <w:t>на территории</w:t>
      </w:r>
      <w:r w:rsidRPr="009634C9">
        <w:rPr>
          <w:rFonts w:ascii="Times New Roman" w:eastAsia="Times New Roman" w:hAnsi="Times New Roman"/>
          <w:b/>
          <w:sz w:val="24"/>
          <w:szCs w:val="24"/>
          <w:lang w:eastAsia="ru-RU"/>
        </w:rPr>
        <w:t xml:space="preserve"> </w:t>
      </w:r>
      <w:r w:rsidRPr="009634C9">
        <w:rPr>
          <w:rFonts w:ascii="Times New Roman" w:eastAsia="Times New Roman" w:hAnsi="Times New Roman"/>
          <w:sz w:val="24"/>
          <w:szCs w:val="24"/>
          <w:lang w:eastAsia="ru-RU"/>
        </w:rPr>
        <w:t xml:space="preserve">Новокрасненского сельсовета Чистоозерного  района Новосибирской области (далее – программа) </w:t>
      </w:r>
      <w:r w:rsidRPr="009634C9">
        <w:rPr>
          <w:rFonts w:ascii="Times New Roman" w:hAnsi="Times New Roman"/>
          <w:sz w:val="24"/>
          <w:szCs w:val="24"/>
        </w:rPr>
        <w:t>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жилищного контроля (далее – муниципальный контроль).</w:t>
      </w:r>
      <w:proofErr w:type="gramEnd"/>
    </w:p>
    <w:p w:rsidR="009634C9" w:rsidRPr="009634C9" w:rsidRDefault="009634C9" w:rsidP="009634C9">
      <w:pPr>
        <w:spacing w:after="0" w:line="240" w:lineRule="auto"/>
        <w:jc w:val="center"/>
        <w:rPr>
          <w:rFonts w:ascii="Times New Roman" w:eastAsia="Times New Roman" w:hAnsi="Times New Roman"/>
          <w:b/>
          <w:sz w:val="24"/>
          <w:szCs w:val="24"/>
          <w:lang w:eastAsia="ru-RU"/>
        </w:rPr>
      </w:pPr>
    </w:p>
    <w:p w:rsidR="009634C9" w:rsidRPr="009634C9" w:rsidRDefault="009634C9" w:rsidP="009634C9">
      <w:pPr>
        <w:spacing w:after="0" w:line="240" w:lineRule="auto"/>
        <w:jc w:val="center"/>
        <w:rPr>
          <w:rFonts w:ascii="Times New Roman" w:eastAsia="Times New Roman" w:hAnsi="Times New Roman"/>
          <w:b/>
          <w:sz w:val="24"/>
          <w:szCs w:val="24"/>
          <w:lang w:eastAsia="ru-RU"/>
        </w:rPr>
      </w:pPr>
      <w:r w:rsidRPr="009634C9">
        <w:rPr>
          <w:rFonts w:ascii="Times New Roman" w:eastAsia="Times New Roman" w:hAnsi="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9634C9" w:rsidRPr="009634C9" w:rsidRDefault="009634C9" w:rsidP="009634C9">
      <w:pPr>
        <w:spacing w:after="0" w:line="240" w:lineRule="auto"/>
        <w:ind w:left="567"/>
        <w:jc w:val="center"/>
        <w:rPr>
          <w:rFonts w:ascii="Times New Roman" w:eastAsia="Times New Roman" w:hAnsi="Times New Roman"/>
          <w:sz w:val="28"/>
          <w:szCs w:val="28"/>
          <w:lang w:eastAsia="ru-RU"/>
        </w:rPr>
      </w:pP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1.1. Вид муниципального контроля: муниципальный контроль в сфере благоустройства.</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1.2. Контролируемыми лицами при осуществлении муниципального контроля являются юридические лица, индивидуальные предприниматели, граждане.</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1.3. </w:t>
      </w:r>
      <w:proofErr w:type="gramStart"/>
      <w:r w:rsidRPr="009634C9">
        <w:rPr>
          <w:rFonts w:ascii="Times New Roman" w:eastAsia="Times New Roman" w:hAnsi="Times New Roman"/>
          <w:sz w:val="24"/>
          <w:szCs w:val="24"/>
          <w:lang w:eastAsia="ru-RU"/>
        </w:rPr>
        <w:t>Предметом муниципального контроля на территории муниципального образования   является соблюдение юридическими лицами, индивидуальными предпринимателями, гражданами (далее – контролируемые лица) обязательных требований, установленных правилами благоустройства территории сельского поселения Новокрасненского сельсовета Чистоозерного   муниципального района Новосибирской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roofErr w:type="gramEnd"/>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Исполнение решений, принимаемых по результатам контрольных мероприятий. </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1.4.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634C9" w:rsidRPr="009634C9" w:rsidRDefault="009634C9" w:rsidP="009634C9">
      <w:pPr>
        <w:tabs>
          <w:tab w:val="left" w:pos="851"/>
        </w:tabs>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1.5. В целях предупреждения нарушений контролируемыми лицами обязательных требований, требований, установленных муниципальными правовыми актами в сфере благоустройства, устранения причин, факторов и условий, способствующих указанным нарушениям, администрацией Новокрасненского сельсовета, в соответствии с программой по профилактике нарушений, в 2024 году осуществлялись следующие мероприятия по профилактике таких нарушений:</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w:t>
      </w:r>
      <w:r w:rsidRPr="009634C9">
        <w:rPr>
          <w:rFonts w:ascii="Times New Roman" w:eastAsia="Times New Roman" w:hAnsi="Times New Roman"/>
          <w:sz w:val="24"/>
          <w:szCs w:val="24"/>
          <w:lang w:eastAsia="ru-RU"/>
        </w:rPr>
        <w:tab/>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lastRenderedPageBreak/>
        <w:t>2)</w:t>
      </w:r>
      <w:r w:rsidRPr="009634C9">
        <w:rPr>
          <w:rFonts w:ascii="Times New Roman" w:eastAsia="Times New Roman" w:hAnsi="Times New Roman"/>
          <w:sz w:val="24"/>
          <w:szCs w:val="24"/>
          <w:lang w:eastAsia="ru-RU"/>
        </w:rPr>
        <w:tab/>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Обобщение практики осуществления муниципального контроля и размещение обзора правоприменительной практики на официальном сайте администрации,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4) Разъяснительная работа,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5) Консультации в ходе личных приемов, рейдовых осмотров территорий, а также посредством телефонной связи и письменных ответов на обращения.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1.6. В 2024 году проверки соблюдения обязательных требований, действующего законодательства Российской Федерации, в указанной сфере, в отношении юридических лиц и индивидуальных предпринимателей, не проводились.</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1.7. Проведённая администрацией в 2024 году работа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p>
    <w:p w:rsidR="009634C9" w:rsidRPr="009634C9" w:rsidRDefault="009634C9" w:rsidP="009634C9">
      <w:pPr>
        <w:spacing w:after="0" w:line="240" w:lineRule="auto"/>
        <w:jc w:val="center"/>
        <w:rPr>
          <w:rFonts w:ascii="Times New Roman" w:eastAsia="Times New Roman" w:hAnsi="Times New Roman"/>
          <w:b/>
          <w:sz w:val="24"/>
          <w:szCs w:val="24"/>
          <w:lang w:eastAsia="ru-RU"/>
        </w:rPr>
      </w:pPr>
      <w:r w:rsidRPr="009634C9">
        <w:rPr>
          <w:rFonts w:ascii="Times New Roman" w:eastAsia="Times New Roman" w:hAnsi="Times New Roman"/>
          <w:b/>
          <w:color w:val="000000"/>
          <w:sz w:val="24"/>
          <w:szCs w:val="24"/>
          <w:shd w:val="clear" w:color="auto" w:fill="FFFFFF"/>
          <w:lang w:eastAsia="ru-RU"/>
        </w:rPr>
        <w:t>2. Цели и задачи реализации Программы</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2.1. Целями профилактической работы являются: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4) предупреждение </w:t>
      </w:r>
      <w:proofErr w:type="gramStart"/>
      <w:r w:rsidRPr="009634C9">
        <w:rPr>
          <w:rFonts w:ascii="Times New Roman" w:eastAsia="Times New Roman" w:hAnsi="Times New Roman"/>
          <w:sz w:val="24"/>
          <w:szCs w:val="24"/>
          <w:lang w:eastAsia="ru-RU"/>
        </w:rPr>
        <w:t>нарушений</w:t>
      </w:r>
      <w:proofErr w:type="gramEnd"/>
      <w:r w:rsidRPr="009634C9">
        <w:rPr>
          <w:rFonts w:ascii="Times New Roman" w:eastAsia="Times New Roman" w:hAnsi="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5) снижение административной нагрузки на контролируемых лиц;</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6) снижение размера ущерба, причиняемого охраняемым законом ценностям.</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2.2. Задачами профилактической работы являются: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 укрепление системы профилактики нарушений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В положении о виде контроля с</w:t>
      </w:r>
      <w:r w:rsidRPr="009634C9">
        <w:rPr>
          <w:rFonts w:ascii="Times New Roman" w:eastAsia="Times New Roman" w:hAnsi="Times New Roman"/>
          <w:sz w:val="24"/>
          <w:szCs w:val="24"/>
          <w:shd w:val="clear" w:color="auto" w:fill="FFFFFF"/>
          <w:lang w:eastAsia="ru-RU"/>
        </w:rPr>
        <w:t>амостоятельная оценка соблюдения обязательных требований (</w:t>
      </w:r>
      <w:proofErr w:type="spellStart"/>
      <w:r w:rsidRPr="009634C9">
        <w:rPr>
          <w:rFonts w:ascii="Times New Roman" w:eastAsia="Times New Roman" w:hAnsi="Times New Roman"/>
          <w:sz w:val="24"/>
          <w:szCs w:val="24"/>
          <w:shd w:val="clear" w:color="auto" w:fill="FFFFFF"/>
          <w:lang w:eastAsia="ru-RU"/>
        </w:rPr>
        <w:t>самообследование</w:t>
      </w:r>
      <w:proofErr w:type="spellEnd"/>
      <w:r w:rsidRPr="009634C9">
        <w:rPr>
          <w:rFonts w:ascii="Times New Roman" w:eastAsia="Times New Roman" w:hAnsi="Times New Roman"/>
          <w:sz w:val="24"/>
          <w:szCs w:val="24"/>
          <w:shd w:val="clear" w:color="auto" w:fill="FFFFFF"/>
          <w:lang w:eastAsia="ru-RU"/>
        </w:rPr>
        <w:t xml:space="preserve">) не предусмотрена, следовательно, в программе способы </w:t>
      </w:r>
      <w:proofErr w:type="spellStart"/>
      <w:r w:rsidRPr="009634C9">
        <w:rPr>
          <w:rFonts w:ascii="Times New Roman" w:eastAsia="Times New Roman" w:hAnsi="Times New Roman"/>
          <w:sz w:val="24"/>
          <w:szCs w:val="24"/>
          <w:shd w:val="clear" w:color="auto" w:fill="FFFFFF"/>
          <w:lang w:eastAsia="ru-RU"/>
        </w:rPr>
        <w:t>самообследования</w:t>
      </w:r>
      <w:proofErr w:type="spellEnd"/>
      <w:r w:rsidRPr="009634C9">
        <w:rPr>
          <w:rFonts w:ascii="Times New Roman" w:eastAsia="Times New Roman" w:hAnsi="Times New Roman"/>
          <w:sz w:val="24"/>
          <w:szCs w:val="24"/>
          <w:shd w:val="clear" w:color="auto" w:fill="FFFFFF"/>
          <w:lang w:eastAsia="ru-RU"/>
        </w:rPr>
        <w:t xml:space="preserve"> в автоматизированном режиме не определены (ч.1 ст.51 №248-ФЗ).</w:t>
      </w: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r w:rsidRPr="009634C9">
        <w:rPr>
          <w:rFonts w:ascii="Times New Roman" w:eastAsia="Times New Roman" w:hAnsi="Times New Roman"/>
          <w:b/>
          <w:color w:val="000000"/>
          <w:sz w:val="24"/>
          <w:szCs w:val="24"/>
          <w:shd w:val="clear" w:color="auto" w:fill="FFFFFF"/>
          <w:lang w:eastAsia="ru-RU"/>
        </w:rPr>
        <w:lastRenderedPageBreak/>
        <w:t>3. Перечень профилактических мероприятий, сроки (периодичность) их проведения</w:t>
      </w:r>
    </w:p>
    <w:p w:rsidR="009634C9" w:rsidRPr="009634C9" w:rsidRDefault="009634C9" w:rsidP="009634C9">
      <w:pPr>
        <w:spacing w:after="0" w:line="240" w:lineRule="auto"/>
        <w:ind w:firstLine="567"/>
        <w:jc w:val="center"/>
        <w:rPr>
          <w:rFonts w:ascii="Times New Roman" w:eastAsia="Times New Roman" w:hAnsi="Times New Roman"/>
          <w:b/>
          <w:sz w:val="24"/>
          <w:szCs w:val="24"/>
          <w:lang w:eastAsia="ru-RU"/>
        </w:rPr>
      </w:pPr>
    </w:p>
    <w:tbl>
      <w:tblPr>
        <w:tblW w:w="10560" w:type="dxa"/>
        <w:tblInd w:w="-841" w:type="dxa"/>
        <w:tblLayout w:type="fixed"/>
        <w:tblCellMar>
          <w:left w:w="10" w:type="dxa"/>
          <w:right w:w="10" w:type="dxa"/>
        </w:tblCellMar>
        <w:tblLook w:val="04A0" w:firstRow="1" w:lastRow="0" w:firstColumn="1" w:lastColumn="0" w:noHBand="0" w:noVBand="1"/>
      </w:tblPr>
      <w:tblGrid>
        <w:gridCol w:w="566"/>
        <w:gridCol w:w="5390"/>
        <w:gridCol w:w="2176"/>
        <w:gridCol w:w="2428"/>
      </w:tblGrid>
      <w:tr w:rsidR="009634C9" w:rsidRPr="009634C9" w:rsidTr="009634C9">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 xml:space="preserve">№  </w:t>
            </w:r>
            <w:proofErr w:type="gramStart"/>
            <w:r w:rsidRPr="009634C9">
              <w:rPr>
                <w:rFonts w:ascii="Times New Roman" w:eastAsia="Times New Roman" w:hAnsi="Times New Roman"/>
                <w:b/>
                <w:sz w:val="20"/>
                <w:szCs w:val="20"/>
                <w:lang w:eastAsia="ru-RU"/>
              </w:rPr>
              <w:t>п</w:t>
            </w:r>
            <w:proofErr w:type="gramEnd"/>
            <w:r w:rsidRPr="009634C9">
              <w:rPr>
                <w:rFonts w:ascii="Times New Roman" w:eastAsia="Times New Roman" w:hAnsi="Times New Roman"/>
                <w:b/>
                <w:sz w:val="20"/>
                <w:szCs w:val="20"/>
                <w:lang w:eastAsia="ru-RU"/>
              </w:rPr>
              <w:t>/п</w:t>
            </w:r>
          </w:p>
          <w:p w:rsidR="009634C9" w:rsidRPr="009634C9" w:rsidRDefault="009634C9" w:rsidP="009634C9">
            <w:pPr>
              <w:spacing w:after="0" w:line="240" w:lineRule="auto"/>
              <w:jc w:val="center"/>
              <w:rPr>
                <w:rFonts w:ascii="Times New Roman" w:eastAsia="Times New Roman" w:hAnsi="Times New Roman"/>
                <w:b/>
                <w:sz w:val="20"/>
                <w:szCs w:val="20"/>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ind w:firstLine="567"/>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Наименование</w:t>
            </w:r>
          </w:p>
          <w:p w:rsidR="009634C9" w:rsidRPr="009634C9" w:rsidRDefault="009634C9" w:rsidP="009634C9">
            <w:pPr>
              <w:spacing w:after="0" w:line="240" w:lineRule="auto"/>
              <w:ind w:firstLine="567"/>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Ответственное должностное лицо</w:t>
            </w:r>
          </w:p>
        </w:tc>
      </w:tr>
      <w:tr w:rsidR="009634C9" w:rsidRPr="009634C9" w:rsidTr="009634C9">
        <w:trPr>
          <w:trHeight w:hRule="exact" w:val="1545"/>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Информирование</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3266"/>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val="x-none" w:eastAsia="ru-RU"/>
              </w:rPr>
            </w:pPr>
            <w:r w:rsidRPr="009634C9">
              <w:rPr>
                <w:rFonts w:ascii="Times New Roman" w:eastAsia="Times New Roman" w:hAnsi="Times New Roman"/>
                <w:sz w:val="20"/>
                <w:szCs w:val="20"/>
                <w:lang w:val="x-none" w:eastAsia="x-none"/>
              </w:rPr>
              <w:t>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2430"/>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both"/>
              <w:rPr>
                <w:rFonts w:ascii="Times New Roman" w:eastAsia="Courier New" w:hAnsi="Times New Roman"/>
                <w:color w:val="000000"/>
                <w:sz w:val="20"/>
                <w:szCs w:val="20"/>
                <w:lang w:eastAsia="ru-RU"/>
              </w:rPr>
            </w:pPr>
            <w:r w:rsidRPr="009634C9">
              <w:rPr>
                <w:rFonts w:ascii="Times New Roman" w:eastAsia="Courier New" w:hAnsi="Times New Roman"/>
                <w:color w:val="000000"/>
                <w:sz w:val="20"/>
                <w:szCs w:val="20"/>
                <w:lang w:eastAsia="ru-RU"/>
              </w:rPr>
              <w:t>3</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Объявление предостережения</w:t>
            </w:r>
          </w:p>
          <w:p w:rsidR="009634C9" w:rsidRPr="009634C9" w:rsidRDefault="009634C9" w:rsidP="009634C9">
            <w:pPr>
              <w:widowControl w:val="0"/>
              <w:autoSpaceDE w:val="0"/>
              <w:autoSpaceDN w:val="0"/>
              <w:adjustRightInd w:val="0"/>
              <w:spacing w:after="0" w:line="240" w:lineRule="auto"/>
              <w:ind w:right="131"/>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center"/>
              <w:rPr>
                <w:rFonts w:ascii="Times New Roman" w:eastAsia="Courier New" w:hAnsi="Times New Roman"/>
                <w:color w:val="000000"/>
                <w:sz w:val="20"/>
                <w:szCs w:val="20"/>
                <w:lang w:eastAsia="ru-RU"/>
              </w:rPr>
            </w:pPr>
            <w:r w:rsidRPr="009634C9">
              <w:rPr>
                <w:rFonts w:ascii="Times New Roman" w:eastAsia="Times New Roman" w:hAnsi="Times New Roman"/>
                <w:color w:val="000000"/>
                <w:sz w:val="20"/>
                <w:szCs w:val="20"/>
                <w:shd w:val="clear" w:color="auto" w:fill="FFFFFF"/>
                <w:lang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Courier New" w:hAnsi="Times New Roman"/>
                <w:color w:val="000000"/>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4065"/>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4</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Консультирование.</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Перечень вопросов, по которым проводится консультирование: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1. Организация и осуществление муниципального контроля.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color w:val="FF0000"/>
                <w:sz w:val="20"/>
                <w:szCs w:val="20"/>
                <w:lang w:eastAsia="ru-RU"/>
              </w:rPr>
            </w:pPr>
            <w:r w:rsidRPr="009634C9">
              <w:rPr>
                <w:rFonts w:ascii="Times New Roman" w:eastAsia="Times New Roman" w:hAnsi="Times New Roman"/>
                <w:sz w:val="20"/>
                <w:szCs w:val="20"/>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1394"/>
        </w:trPr>
        <w:tc>
          <w:tcPr>
            <w:tcW w:w="566"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5 </w:t>
            </w:r>
          </w:p>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Профилактический визит</w:t>
            </w:r>
          </w:p>
        </w:tc>
        <w:tc>
          <w:tcPr>
            <w:tcW w:w="2175"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Один раз в год </w:t>
            </w:r>
          </w:p>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p>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 </w:t>
            </w:r>
          </w:p>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bl>
    <w:p w:rsidR="009634C9" w:rsidRPr="009634C9" w:rsidRDefault="009634C9" w:rsidP="009634C9">
      <w:pPr>
        <w:spacing w:after="0" w:line="240" w:lineRule="auto"/>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r w:rsidRPr="009634C9">
        <w:rPr>
          <w:rFonts w:ascii="PT Serif" w:eastAsia="Times New Roman" w:hAnsi="PT Serif"/>
          <w:color w:val="22272F"/>
          <w:sz w:val="23"/>
          <w:szCs w:val="23"/>
          <w:shd w:val="clear" w:color="auto" w:fill="FFFFFF"/>
          <w:lang w:eastAsia="ru-RU"/>
        </w:rPr>
        <w:t xml:space="preserve"> </w:t>
      </w: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r w:rsidRPr="009634C9">
        <w:rPr>
          <w:rFonts w:ascii="Times New Roman" w:eastAsia="Times New Roman" w:hAnsi="Times New Roman"/>
          <w:b/>
          <w:color w:val="000000"/>
          <w:sz w:val="24"/>
          <w:szCs w:val="24"/>
          <w:shd w:val="clear" w:color="auto" w:fill="FFFFFF"/>
          <w:lang w:eastAsia="ru-RU"/>
        </w:rPr>
        <w:t>4. Показатели результативности и эффективности Программы</w:t>
      </w: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9634C9" w:rsidRPr="009634C9" w:rsidTr="009634C9">
        <w:trPr>
          <w:trHeight w:hRule="exact" w:val="576"/>
        </w:trPr>
        <w:tc>
          <w:tcPr>
            <w:tcW w:w="590"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w:t>
            </w:r>
          </w:p>
          <w:p w:rsidR="009634C9" w:rsidRPr="009634C9" w:rsidRDefault="009634C9" w:rsidP="009634C9">
            <w:pPr>
              <w:spacing w:after="0" w:line="240" w:lineRule="auto"/>
              <w:jc w:val="center"/>
              <w:rPr>
                <w:rFonts w:ascii="Times New Roman" w:eastAsia="Times New Roman" w:hAnsi="Times New Roman"/>
                <w:b/>
                <w:sz w:val="20"/>
                <w:szCs w:val="20"/>
                <w:lang w:eastAsia="ru-RU"/>
              </w:rPr>
            </w:pPr>
            <w:proofErr w:type="gramStart"/>
            <w:r w:rsidRPr="009634C9">
              <w:rPr>
                <w:rFonts w:ascii="Times New Roman" w:eastAsia="Times New Roman" w:hAnsi="Times New Roman"/>
                <w:b/>
                <w:sz w:val="20"/>
                <w:szCs w:val="20"/>
                <w:lang w:eastAsia="ru-RU"/>
              </w:rPr>
              <w:t>п</w:t>
            </w:r>
            <w:proofErr w:type="gramEnd"/>
            <w:r w:rsidRPr="009634C9">
              <w:rPr>
                <w:rFonts w:ascii="Times New Roman" w:eastAsia="Times New Roman" w:hAnsi="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Величина</w:t>
            </w:r>
          </w:p>
        </w:tc>
      </w:tr>
      <w:tr w:rsidR="009634C9" w:rsidRPr="009634C9" w:rsidTr="009634C9">
        <w:trPr>
          <w:trHeight w:hRule="exact" w:val="1715"/>
        </w:trPr>
        <w:tc>
          <w:tcPr>
            <w:tcW w:w="590"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ind w:firstLine="567"/>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9634C9" w:rsidRPr="009634C9" w:rsidRDefault="009634C9" w:rsidP="009634C9">
            <w:pPr>
              <w:widowControl w:val="0"/>
              <w:autoSpaceDE w:val="0"/>
              <w:autoSpaceDN w:val="0"/>
              <w:adjustRightInd w:val="0"/>
              <w:spacing w:after="0" w:line="240" w:lineRule="auto"/>
              <w:ind w:firstLine="119"/>
              <w:jc w:val="both"/>
              <w:rPr>
                <w:rFonts w:ascii="Times New Roman" w:eastAsia="Times New Roman" w:hAnsi="Times New Roman" w:cs="Arial"/>
                <w:sz w:val="20"/>
                <w:szCs w:val="20"/>
                <w:lang w:eastAsia="ru-RU"/>
              </w:rPr>
            </w:pPr>
            <w:r w:rsidRPr="009634C9">
              <w:rPr>
                <w:rFonts w:ascii="Times New Roman" w:eastAsia="Times New Roman" w:hAnsi="Times New Roman"/>
                <w:sz w:val="20"/>
                <w:szCs w:val="20"/>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9634C9" w:rsidRPr="009634C9" w:rsidRDefault="009634C9" w:rsidP="009634C9">
            <w:pPr>
              <w:spacing w:after="0" w:line="240" w:lineRule="auto"/>
              <w:ind w:firstLine="567"/>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100%</w:t>
            </w:r>
          </w:p>
        </w:tc>
      </w:tr>
      <w:tr w:rsidR="009634C9" w:rsidRPr="009634C9" w:rsidTr="009634C9">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ind w:firstLine="567"/>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autoSpaceDE w:val="0"/>
              <w:autoSpaceDN w:val="0"/>
              <w:adjustRightInd w:val="0"/>
              <w:spacing w:after="0" w:line="240" w:lineRule="auto"/>
              <w:ind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9634C9" w:rsidRPr="009634C9" w:rsidRDefault="009634C9" w:rsidP="009634C9">
            <w:pPr>
              <w:spacing w:after="0" w:line="240" w:lineRule="auto"/>
              <w:ind w:firstLine="567"/>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Исполнено</w:t>
            </w:r>
            <w:proofErr w:type="gramStart"/>
            <w:r w:rsidRPr="009634C9">
              <w:rPr>
                <w:rFonts w:ascii="Times New Roman" w:eastAsia="Times New Roman" w:hAnsi="Times New Roman"/>
                <w:sz w:val="20"/>
                <w:szCs w:val="20"/>
                <w:lang w:eastAsia="ru-RU"/>
              </w:rPr>
              <w:t xml:space="preserve"> / Н</w:t>
            </w:r>
            <w:proofErr w:type="gramEnd"/>
            <w:r w:rsidRPr="009634C9">
              <w:rPr>
                <w:rFonts w:ascii="Times New Roman" w:eastAsia="Times New Roman" w:hAnsi="Times New Roman"/>
                <w:sz w:val="20"/>
                <w:szCs w:val="20"/>
                <w:lang w:eastAsia="ru-RU"/>
              </w:rPr>
              <w:t>е исполнено</w:t>
            </w:r>
          </w:p>
        </w:tc>
      </w:tr>
      <w:tr w:rsidR="009634C9" w:rsidRPr="009634C9" w:rsidTr="009634C9">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center"/>
              <w:rPr>
                <w:rFonts w:ascii="Courier New" w:eastAsia="Courier New" w:hAnsi="Courier New" w:cs="Courier New"/>
                <w:color w:val="000000"/>
                <w:sz w:val="20"/>
                <w:szCs w:val="20"/>
                <w:lang w:eastAsia="ru-RU"/>
              </w:rPr>
            </w:pPr>
            <w:r w:rsidRPr="009634C9">
              <w:rPr>
                <w:rFonts w:ascii="Times New Roman" w:eastAsia="Times New Roman" w:hAnsi="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firstLine="119"/>
              <w:jc w:val="both"/>
              <w:rPr>
                <w:rFonts w:ascii="Arial" w:eastAsia="Times New Roman" w:hAnsi="Arial" w:cs="Arial"/>
                <w:sz w:val="20"/>
                <w:szCs w:val="20"/>
                <w:lang w:eastAsia="ru-RU"/>
              </w:rPr>
            </w:pPr>
            <w:r w:rsidRPr="009634C9">
              <w:rPr>
                <w:rFonts w:ascii="Times New Roman" w:eastAsia="Times New Roman" w:hAnsi="Times New Roman" w:cs="Arial"/>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9634C9">
              <w:rPr>
                <w:rFonts w:ascii="Times New Roman" w:eastAsia="Times New Roman" w:hAnsi="Times New Roman" w:cs="Arial"/>
                <w:sz w:val="20"/>
                <w:szCs w:val="20"/>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20% и более</w:t>
            </w:r>
          </w:p>
        </w:tc>
      </w:tr>
      <w:tr w:rsidR="009634C9" w:rsidRPr="009634C9" w:rsidTr="009634C9">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ind w:left="220"/>
              <w:rPr>
                <w:rFonts w:ascii="Times New Roman" w:eastAsia="Times New Roman" w:hAnsi="Times New Roman"/>
                <w:sz w:val="20"/>
                <w:szCs w:val="20"/>
                <w:lang w:eastAsia="ru-RU"/>
              </w:rPr>
            </w:pPr>
            <w:r w:rsidRPr="009634C9">
              <w:rPr>
                <w:rFonts w:ascii="Times New Roman" w:eastAsia="Times New Roman" w:hAnsi="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widowControl w:val="0"/>
              <w:spacing w:after="0" w:line="274"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Доля лиц, удовлетворённых консультированием в общем количестве лиц, обратившихся за консультированием</w:t>
            </w:r>
          </w:p>
          <w:p w:rsidR="009634C9" w:rsidRPr="009634C9" w:rsidRDefault="009634C9" w:rsidP="009634C9">
            <w:pPr>
              <w:widowControl w:val="0"/>
              <w:spacing w:after="0" w:line="274" w:lineRule="exact"/>
              <w:ind w:firstLine="440"/>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77" w:lineRule="exact"/>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100%</w:t>
            </w:r>
          </w:p>
        </w:tc>
      </w:tr>
    </w:tbl>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jc w:val="right"/>
        <w:rPr>
          <w:rFonts w:ascii="Times New Roman" w:eastAsia="Times New Roman" w:hAnsi="Times New Roman"/>
          <w:b/>
          <w:bCs/>
          <w:sz w:val="24"/>
          <w:szCs w:val="24"/>
          <w:lang w:eastAsia="ru-RU"/>
        </w:rPr>
      </w:pPr>
    </w:p>
    <w:p w:rsidR="009634C9" w:rsidRPr="009634C9" w:rsidRDefault="009634C9" w:rsidP="009634C9">
      <w:pPr>
        <w:spacing w:after="0" w:line="240" w:lineRule="auto"/>
        <w:rPr>
          <w:rFonts w:ascii="Times New Roman" w:eastAsia="Times New Roman" w:hAnsi="Times New Roman"/>
          <w:sz w:val="24"/>
          <w:szCs w:val="24"/>
          <w:lang w:eastAsia="ru-RU"/>
        </w:rPr>
      </w:pPr>
    </w:p>
    <w:p w:rsidR="009634C9" w:rsidRPr="009634C9" w:rsidRDefault="009634C9" w:rsidP="009634C9">
      <w:pPr>
        <w:spacing w:after="0" w:line="240" w:lineRule="auto"/>
        <w:rPr>
          <w:rFonts w:ascii="Times New Roman" w:eastAsia="Times New Roman" w:hAnsi="Times New Roman"/>
          <w:sz w:val="24"/>
          <w:szCs w:val="24"/>
          <w:lang w:eastAsia="ru-RU"/>
        </w:rPr>
      </w:pPr>
    </w:p>
    <w:p w:rsidR="009634C9" w:rsidRPr="009634C9" w:rsidRDefault="009634C9" w:rsidP="009634C9">
      <w:pPr>
        <w:rPr>
          <w:rFonts w:asciiTheme="minorHAnsi" w:eastAsiaTheme="minorHAnsi" w:hAnsiTheme="minorHAnsi" w:cstheme="minorBidi"/>
        </w:rPr>
      </w:pPr>
    </w:p>
    <w:p w:rsidR="009634C9" w:rsidRPr="009634C9" w:rsidRDefault="009634C9" w:rsidP="009634C9">
      <w:pPr>
        <w:rPr>
          <w:rFonts w:asciiTheme="minorHAnsi" w:eastAsiaTheme="minorHAnsi" w:hAnsiTheme="minorHAnsi" w:cstheme="minorBidi"/>
        </w:rPr>
      </w:pPr>
    </w:p>
    <w:p w:rsidR="009634C9" w:rsidRPr="009634C9" w:rsidRDefault="009634C9" w:rsidP="009634C9">
      <w:pPr>
        <w:rPr>
          <w:rFonts w:asciiTheme="minorHAnsi" w:eastAsiaTheme="minorHAnsi" w:hAnsiTheme="minorHAnsi" w:cstheme="minorBidi"/>
        </w:rPr>
      </w:pPr>
    </w:p>
    <w:p w:rsidR="009634C9" w:rsidRPr="009634C9" w:rsidRDefault="009634C9" w:rsidP="009634C9">
      <w:pPr>
        <w:spacing w:after="0" w:line="240" w:lineRule="auto"/>
        <w:rPr>
          <w:rFonts w:ascii="Times New Roman" w:eastAsia="Times New Roman" w:hAnsi="Times New Roman"/>
          <w:sz w:val="24"/>
          <w:szCs w:val="24"/>
          <w:lang w:eastAsia="ru-RU"/>
        </w:rPr>
      </w:pPr>
    </w:p>
    <w:p w:rsidR="009634C9" w:rsidRPr="009634C9" w:rsidRDefault="009634C9" w:rsidP="009634C9">
      <w:pPr>
        <w:spacing w:after="0" w:line="240" w:lineRule="auto"/>
        <w:rPr>
          <w:rFonts w:ascii="Times New Roman" w:eastAsia="Times New Roman" w:hAnsi="Times New Roman"/>
          <w:sz w:val="24"/>
          <w:szCs w:val="24"/>
          <w:lang w:eastAsia="ru-RU"/>
        </w:rPr>
      </w:pPr>
    </w:p>
    <w:p w:rsidR="009634C9" w:rsidRPr="009634C9" w:rsidRDefault="009634C9" w:rsidP="009634C9">
      <w:pPr>
        <w:spacing w:after="0" w:line="240" w:lineRule="auto"/>
        <w:rPr>
          <w:rFonts w:ascii="Times New Roman" w:eastAsia="Times New Roman" w:hAnsi="Times New Roman"/>
          <w:sz w:val="24"/>
          <w:szCs w:val="24"/>
          <w:lang w:eastAsia="ru-RU"/>
        </w:rPr>
      </w:pPr>
    </w:p>
    <w:p w:rsidR="009634C9" w:rsidRDefault="009634C9" w:rsidP="009634C9">
      <w:pPr>
        <w:rPr>
          <w:rFonts w:asciiTheme="minorHAnsi" w:eastAsiaTheme="minorHAnsi" w:hAnsiTheme="minorHAnsi" w:cstheme="minorBidi"/>
        </w:rPr>
      </w:pPr>
    </w:p>
    <w:p w:rsidR="009634C9" w:rsidRPr="009634C9" w:rsidRDefault="009634C9" w:rsidP="009634C9">
      <w:pPr>
        <w:rPr>
          <w:rFonts w:asciiTheme="minorHAnsi" w:eastAsiaTheme="minorHAnsi" w:hAnsiTheme="minorHAnsi" w:cstheme="minorBidi"/>
        </w:rPr>
      </w:pPr>
    </w:p>
    <w:p w:rsidR="009634C9" w:rsidRPr="009634C9" w:rsidRDefault="009634C9" w:rsidP="009634C9">
      <w:pPr>
        <w:rPr>
          <w:rFonts w:asciiTheme="minorHAnsi" w:eastAsiaTheme="minorHAnsi" w:hAnsiTheme="minorHAnsi" w:cstheme="minorBidi"/>
        </w:rPr>
      </w:pPr>
    </w:p>
    <w:p w:rsidR="009634C9" w:rsidRPr="009634C9" w:rsidRDefault="009634C9" w:rsidP="009634C9">
      <w:pPr>
        <w:rPr>
          <w:rFonts w:asciiTheme="minorHAnsi" w:eastAsiaTheme="minorHAnsi" w:hAnsiTheme="minorHAnsi" w:cstheme="minorBidi"/>
        </w:rPr>
      </w:pP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lastRenderedPageBreak/>
        <w:t>АДМИНИСТРАЦИЯ</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 НОВОКРАСНЕНСКОГО СЕЛЬСОВЕТА</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ЧИСТООЗЕРНОГО РАЙОНА НОВОСИБИРСКОЙ ОБЛАСТИ</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ПОСТАНОВЛЕНИЕ</w:t>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от «06» ноября 2024 г.                           № 59</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с. Новокрасное</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
    <w:p w:rsidR="009634C9" w:rsidRPr="009634C9" w:rsidRDefault="009634C9" w:rsidP="009634C9">
      <w:pPr>
        <w:spacing w:after="0" w:line="240" w:lineRule="auto"/>
        <w:jc w:val="center"/>
        <w:outlineLvl w:val="0"/>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Об утверждении Программы профилактики рисков причинения вреда (ущерба) охраняемым законом ценностям на 2025 год в сфере муниципального контроля </w:t>
      </w:r>
      <w:r w:rsidRPr="009634C9">
        <w:rPr>
          <w:rFonts w:ascii="Times New Roman" w:eastAsia="Times New Roman" w:hAnsi="Times New Roman"/>
          <w:b/>
          <w:spacing w:val="2"/>
          <w:sz w:val="28"/>
          <w:szCs w:val="28"/>
          <w:lang w:eastAsia="ru-RU"/>
        </w:rPr>
        <w:t xml:space="preserve">на автомобильном транспорте, городском наземном электрическом транспорте и в дорожном хозяйстве в </w:t>
      </w:r>
      <w:r w:rsidRPr="009634C9">
        <w:rPr>
          <w:rFonts w:ascii="Times New Roman" w:eastAsia="Times New Roman" w:hAnsi="Times New Roman"/>
          <w:b/>
          <w:sz w:val="28"/>
          <w:szCs w:val="28"/>
          <w:lang w:eastAsia="ru-RU"/>
        </w:rPr>
        <w:t xml:space="preserve">границах  населенного пункта Новокрасненского сельсовета Чистоозерного района  Новосибирской  области </w:t>
      </w:r>
    </w:p>
    <w:p w:rsidR="009634C9" w:rsidRPr="009634C9" w:rsidRDefault="009634C9" w:rsidP="009634C9">
      <w:pPr>
        <w:spacing w:after="0" w:line="240" w:lineRule="auto"/>
        <w:outlineLvl w:val="0"/>
        <w:rPr>
          <w:rFonts w:ascii="Times New Roman" w:eastAsia="Times New Roman" w:hAnsi="Times New Roman"/>
          <w:b/>
          <w:sz w:val="28"/>
          <w:szCs w:val="28"/>
          <w:lang w:eastAsia="ru-RU"/>
        </w:rPr>
      </w:pPr>
    </w:p>
    <w:p w:rsidR="009634C9" w:rsidRPr="009634C9" w:rsidRDefault="009634C9" w:rsidP="009634C9">
      <w:pPr>
        <w:tabs>
          <w:tab w:val="left" w:pos="284"/>
        </w:tabs>
        <w:spacing w:after="0" w:line="240" w:lineRule="auto"/>
        <w:ind w:right="-1"/>
        <w:jc w:val="both"/>
        <w:rPr>
          <w:rFonts w:ascii="Times New Roman" w:eastAsia="Times New Roman" w:hAnsi="Times New Roman"/>
          <w:sz w:val="28"/>
          <w:szCs w:val="28"/>
          <w:lang w:eastAsia="ru-RU"/>
        </w:rPr>
      </w:pPr>
      <w:r w:rsidRPr="009634C9">
        <w:rPr>
          <w:rFonts w:ascii="Times New Roman" w:eastAsia="Times New Roman" w:hAnsi="Times New Roman"/>
          <w:color w:val="000000"/>
          <w:sz w:val="28"/>
          <w:szCs w:val="28"/>
          <w:lang w:eastAsia="ru-RU"/>
        </w:rPr>
        <w:t xml:space="preserve">      </w:t>
      </w:r>
      <w:proofErr w:type="gramStart"/>
      <w:r w:rsidRPr="009634C9">
        <w:rPr>
          <w:rFonts w:ascii="Times New Roman" w:eastAsia="Times New Roman" w:hAnsi="Times New Roman"/>
          <w:color w:val="000000"/>
          <w:sz w:val="28"/>
          <w:szCs w:val="28"/>
          <w:lang w:eastAsia="ru-RU"/>
        </w:rPr>
        <w:t xml:space="preserve">В соответствии с </w:t>
      </w:r>
      <w:r w:rsidRPr="009634C9">
        <w:rPr>
          <w:rFonts w:ascii="Times New Roman" w:eastAsia="Times New Roman" w:hAnsi="Times New Roman"/>
          <w:color w:val="000000"/>
          <w:sz w:val="28"/>
          <w:szCs w:val="28"/>
          <w:shd w:val="clear" w:color="auto" w:fill="FFFFFF"/>
          <w:lang w:eastAsia="ru-RU"/>
        </w:rPr>
        <w:t>Федеральным законом от 06.10.2003 № 131-ФЗ «Об общих принципах организации местного самоуправления в Российской Федерации»</w:t>
      </w:r>
      <w:r w:rsidRPr="009634C9">
        <w:rPr>
          <w:rFonts w:ascii="Times New Roman" w:eastAsia="Times New Roman" w:hAnsi="Times New Roman"/>
          <w:color w:val="000000"/>
          <w:sz w:val="28"/>
          <w:szCs w:val="28"/>
          <w:lang w:eastAsia="ru-RU"/>
        </w:rPr>
        <w:t xml:space="preserve">, Федеральным законом от 31.07.2020 № 248-ФЗ «О государственном контроле (надзоре) и муниципальном контроле в Российской Федерации», </w:t>
      </w:r>
      <w:r w:rsidRPr="009634C9">
        <w:rPr>
          <w:rFonts w:ascii="Times New Roman" w:eastAsia="Times New Roman" w:hAnsi="Times New Roman"/>
          <w:sz w:val="28"/>
          <w:szCs w:val="28"/>
          <w:shd w:val="clear" w:color="auto" w:fill="FFFFFF"/>
          <w:lang w:eastAsia="ru-RU"/>
        </w:rPr>
        <w:t>Постановлением Правительства РФ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roofErr w:type="gramEnd"/>
      <w:r w:rsidRPr="009634C9">
        <w:rPr>
          <w:rFonts w:ascii="Times New Roman" w:eastAsia="Times New Roman" w:hAnsi="Times New Roman"/>
          <w:sz w:val="28"/>
          <w:szCs w:val="28"/>
          <w:shd w:val="clear" w:color="auto" w:fill="FFFFFF"/>
          <w:lang w:eastAsia="ru-RU"/>
        </w:rPr>
        <w:t>»</w:t>
      </w:r>
      <w:r w:rsidRPr="009634C9">
        <w:rPr>
          <w:rFonts w:ascii="Times New Roman" w:eastAsia="Times New Roman" w:hAnsi="Times New Roman"/>
          <w:sz w:val="28"/>
          <w:szCs w:val="28"/>
          <w:lang w:eastAsia="ru-RU"/>
        </w:rPr>
        <w:t>, в соответствии с Уставом сельского поселения Новокрасненского сельсовета Чистоозерного муниципального района Новосибирской области</w:t>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постановляет:</w:t>
      </w:r>
    </w:p>
    <w:p w:rsidR="009634C9" w:rsidRPr="009634C9" w:rsidRDefault="009634C9" w:rsidP="009634C9">
      <w:pPr>
        <w:spacing w:after="0" w:line="240" w:lineRule="auto"/>
        <w:ind w:firstLine="567"/>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1. Утвердить Программу профилактики рисков причинения вреда (ущерба) охраняемым законом ценностям на 2025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населенного пункта Новокрасненского сельсовета  Чистоозерного  района  Новосибирской  области.</w:t>
      </w:r>
    </w:p>
    <w:p w:rsidR="009634C9" w:rsidRPr="009634C9" w:rsidRDefault="009634C9" w:rsidP="009634C9">
      <w:pPr>
        <w:spacing w:after="0" w:line="240" w:lineRule="auto"/>
        <w:ind w:firstLine="567"/>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2.</w:t>
      </w:r>
      <w:r w:rsidRPr="009634C9">
        <w:rPr>
          <w:rFonts w:ascii="Times New Roman" w:eastAsia="Times New Roman" w:hAnsi="Times New Roman"/>
          <w:color w:val="FF0000"/>
          <w:sz w:val="28"/>
          <w:szCs w:val="28"/>
          <w:lang w:eastAsia="ru-RU"/>
        </w:rPr>
        <w:t xml:space="preserve"> </w:t>
      </w:r>
      <w:r w:rsidRPr="009634C9">
        <w:rPr>
          <w:rFonts w:ascii="Times New Roman" w:eastAsia="Times New Roman" w:hAnsi="Times New Roman"/>
          <w:sz w:val="28"/>
          <w:szCs w:val="28"/>
          <w:lang w:eastAsia="ru-RU"/>
        </w:rPr>
        <w:t>Опубликовать настоящее постановление в периодическом печатном издании «Вестник МО» Новокрасненского сельсовета и на официальном сайте администрации Новокрасненского сельсовета Чистоозерного района Новосибирской области в сети Интернет.</w:t>
      </w:r>
    </w:p>
    <w:p w:rsidR="009634C9" w:rsidRPr="009634C9" w:rsidRDefault="009634C9" w:rsidP="009634C9">
      <w:pPr>
        <w:numPr>
          <w:ilvl w:val="0"/>
          <w:numId w:val="4"/>
        </w:numPr>
        <w:spacing w:after="0" w:line="240" w:lineRule="auto"/>
        <w:contextualSpacing/>
        <w:jc w:val="both"/>
        <w:rPr>
          <w:rFonts w:ascii="Times New Roman" w:eastAsia="Times New Roman" w:hAnsi="Times New Roman"/>
          <w:sz w:val="28"/>
          <w:szCs w:val="28"/>
          <w:lang w:eastAsia="ru-RU"/>
        </w:rPr>
      </w:pPr>
      <w:proofErr w:type="gramStart"/>
      <w:r w:rsidRPr="009634C9">
        <w:rPr>
          <w:rFonts w:ascii="Times New Roman" w:eastAsia="Times New Roman" w:hAnsi="Times New Roman"/>
          <w:sz w:val="28"/>
          <w:szCs w:val="28"/>
          <w:lang w:eastAsia="ru-RU"/>
        </w:rPr>
        <w:t>Контроль за</w:t>
      </w:r>
      <w:proofErr w:type="gramEnd"/>
      <w:r w:rsidRPr="009634C9">
        <w:rPr>
          <w:rFonts w:ascii="Times New Roman" w:eastAsia="Times New Roman" w:hAnsi="Times New Roman"/>
          <w:sz w:val="28"/>
          <w:szCs w:val="28"/>
          <w:lang w:eastAsia="ru-RU"/>
        </w:rPr>
        <w:t xml:space="preserve"> исполнением настоящего постановления оставляю за собой.      </w:t>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Глава Новокрасненского сельсовета</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Чистоозерного района </w:t>
      </w:r>
    </w:p>
    <w:p w:rsid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Новосибирской области                                                           М.Б.Шапилова</w:t>
      </w:r>
      <w:r w:rsidRPr="009634C9">
        <w:rPr>
          <w:rFonts w:ascii="Times New Roman" w:eastAsia="Times New Roman" w:hAnsi="Times New Roman"/>
          <w:sz w:val="28"/>
          <w:szCs w:val="28"/>
          <w:lang w:eastAsia="ru-RU"/>
        </w:rPr>
        <w:tab/>
      </w:r>
    </w:p>
    <w:p w:rsidR="00D5539F" w:rsidRPr="009634C9" w:rsidRDefault="00D5539F"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УТВЕРЖДЕНА</w:t>
      </w: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Постановлением администрации Новокрасненского сельсовета Чистоозерного района</w:t>
      </w: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Новосибирской области </w:t>
      </w: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от «06» ноября 2024 г.  № 59</w:t>
      </w:r>
    </w:p>
    <w:p w:rsidR="009634C9" w:rsidRPr="009634C9" w:rsidRDefault="009634C9" w:rsidP="009634C9">
      <w:pPr>
        <w:spacing w:after="0" w:line="240" w:lineRule="auto"/>
        <w:ind w:left="5940"/>
        <w:jc w:val="right"/>
        <w:rPr>
          <w:rFonts w:ascii="Times New Roman" w:eastAsia="Times New Roman" w:hAnsi="Times New Roman"/>
          <w:sz w:val="20"/>
          <w:szCs w:val="20"/>
          <w:lang w:eastAsia="ru-RU"/>
        </w:rPr>
      </w:pPr>
      <w:r w:rsidRPr="009634C9">
        <w:rPr>
          <w:rFonts w:ascii="Times New Roman" w:eastAsia="Times New Roman" w:hAnsi="Times New Roman"/>
          <w:sz w:val="24"/>
          <w:szCs w:val="24"/>
          <w:lang w:eastAsia="ru-RU"/>
        </w:rPr>
        <w:t xml:space="preserve">                                                                           </w:t>
      </w:r>
    </w:p>
    <w:p w:rsidR="009634C9" w:rsidRPr="009634C9" w:rsidRDefault="009634C9" w:rsidP="009634C9">
      <w:pPr>
        <w:spacing w:after="0" w:line="240" w:lineRule="auto"/>
        <w:jc w:val="center"/>
        <w:outlineLvl w:val="0"/>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Программа профилактики рисков причинения вреда (ущерба) охраняемым законом ценностям на 2025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населенного пункта Новокрасненского сельсовета  Чистоозерного  района  Новосибирской  области</w:t>
      </w:r>
    </w:p>
    <w:p w:rsidR="009634C9" w:rsidRPr="009634C9" w:rsidRDefault="009634C9" w:rsidP="009634C9">
      <w:pPr>
        <w:spacing w:after="0" w:line="240" w:lineRule="auto"/>
        <w:ind w:firstLine="567"/>
        <w:jc w:val="both"/>
        <w:outlineLvl w:val="0"/>
        <w:rPr>
          <w:rFonts w:ascii="Times New Roman" w:hAnsi="Times New Roman"/>
          <w:sz w:val="24"/>
          <w:szCs w:val="24"/>
        </w:rPr>
      </w:pPr>
      <w:proofErr w:type="gramStart"/>
      <w:r w:rsidRPr="009634C9">
        <w:rPr>
          <w:rFonts w:ascii="Times New Roman" w:eastAsia="Times New Roman" w:hAnsi="Times New Roman"/>
          <w:sz w:val="24"/>
          <w:szCs w:val="24"/>
          <w:lang w:eastAsia="ru-RU"/>
        </w:rPr>
        <w:t xml:space="preserve">Настоящая Программа профилактики рисков причинения вреда (ущерба) охраняемым законом ценностям на 2025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(далее – программа) </w:t>
      </w:r>
      <w:r w:rsidRPr="009634C9">
        <w:rPr>
          <w:rFonts w:ascii="Times New Roman" w:hAnsi="Times New Roman"/>
          <w:sz w:val="24"/>
          <w:szCs w:val="24"/>
        </w:rPr>
        <w:t>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w:t>
      </w:r>
      <w:r w:rsidRPr="009634C9">
        <w:rPr>
          <w:rFonts w:asciiTheme="minorHAnsi" w:eastAsiaTheme="minorHAnsi" w:hAnsiTheme="minorHAnsi" w:cstheme="minorBidi"/>
        </w:rPr>
        <w:t xml:space="preserve"> </w:t>
      </w:r>
      <w:r w:rsidRPr="009634C9">
        <w:rPr>
          <w:rFonts w:ascii="Times New Roman" w:hAnsi="Times New Roman"/>
          <w:sz w:val="24"/>
          <w:szCs w:val="24"/>
        </w:rPr>
        <w:t>контроля на автомобильном транспорте, городском наземном</w:t>
      </w:r>
      <w:proofErr w:type="gramEnd"/>
      <w:r w:rsidRPr="009634C9">
        <w:rPr>
          <w:rFonts w:ascii="Times New Roman" w:hAnsi="Times New Roman"/>
          <w:sz w:val="24"/>
          <w:szCs w:val="24"/>
        </w:rPr>
        <w:t xml:space="preserve"> электрическом </w:t>
      </w:r>
      <w:proofErr w:type="gramStart"/>
      <w:r w:rsidRPr="009634C9">
        <w:rPr>
          <w:rFonts w:ascii="Times New Roman" w:hAnsi="Times New Roman"/>
          <w:sz w:val="24"/>
          <w:szCs w:val="24"/>
        </w:rPr>
        <w:t>транспорте</w:t>
      </w:r>
      <w:proofErr w:type="gramEnd"/>
      <w:r w:rsidRPr="009634C9">
        <w:rPr>
          <w:rFonts w:ascii="Times New Roman" w:hAnsi="Times New Roman"/>
          <w:sz w:val="24"/>
          <w:szCs w:val="24"/>
        </w:rPr>
        <w:t xml:space="preserve"> и в дорожном хозяйстве в границах населенных пунктов (далее – муниципальный контроль).</w:t>
      </w:r>
    </w:p>
    <w:p w:rsidR="009634C9" w:rsidRPr="009634C9" w:rsidRDefault="009634C9" w:rsidP="009634C9">
      <w:pPr>
        <w:spacing w:after="0" w:line="240" w:lineRule="auto"/>
        <w:ind w:firstLine="567"/>
        <w:jc w:val="both"/>
        <w:outlineLvl w:val="0"/>
        <w:rPr>
          <w:rFonts w:ascii="Times New Roman" w:eastAsia="Times New Roman" w:hAnsi="Times New Roman"/>
          <w:b/>
          <w:sz w:val="28"/>
          <w:szCs w:val="28"/>
          <w:lang w:eastAsia="ru-RU"/>
        </w:rPr>
      </w:pPr>
    </w:p>
    <w:p w:rsidR="009634C9" w:rsidRPr="009634C9" w:rsidRDefault="009634C9" w:rsidP="009634C9">
      <w:pPr>
        <w:spacing w:after="0" w:line="240" w:lineRule="auto"/>
        <w:jc w:val="center"/>
        <w:rPr>
          <w:rFonts w:ascii="Times New Roman" w:eastAsia="Times New Roman" w:hAnsi="Times New Roman"/>
          <w:b/>
          <w:sz w:val="24"/>
          <w:szCs w:val="24"/>
          <w:lang w:eastAsia="ru-RU"/>
        </w:rPr>
      </w:pPr>
      <w:r w:rsidRPr="009634C9">
        <w:rPr>
          <w:rFonts w:ascii="Times New Roman" w:eastAsia="Times New Roman" w:hAnsi="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9634C9" w:rsidRPr="009634C9" w:rsidRDefault="009634C9" w:rsidP="009634C9">
      <w:pPr>
        <w:spacing w:after="0" w:line="240" w:lineRule="auto"/>
        <w:ind w:left="567"/>
        <w:jc w:val="center"/>
        <w:rPr>
          <w:rFonts w:ascii="Times New Roman" w:eastAsia="Times New Roman" w:hAnsi="Times New Roman"/>
          <w:sz w:val="28"/>
          <w:szCs w:val="28"/>
          <w:lang w:eastAsia="ru-RU"/>
        </w:rPr>
      </w:pP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1.1. Вид муниципального контроля: муниципальный контроль на автомобильном транспорте, городском наземном электрическом транспорте и в дорожном хозяйстве в границах населенного пункта Новокрасненского сельсовета  Чистоозерного  района  Новосибирской  области </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1.2. Контролируемыми лицами при осуществлении муниципального контроля являются юридические лица, индивидуальные предприниматели, граждане.</w:t>
      </w:r>
    </w:p>
    <w:p w:rsidR="009634C9" w:rsidRPr="009634C9" w:rsidRDefault="009634C9" w:rsidP="009634C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1.3.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 в области автомобильных дорог и дорожной деятельности, установленных в отношении автомобильных дорог:</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а) к эксплуатации объектов дорожного сервиса, размещенных </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в полосах отвода и (или) придорожных полосах автомобильных дорог общего пользования;</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Предметом муниципального контроля является также исполнение решений, </w:t>
      </w:r>
      <w:r w:rsidRPr="009634C9">
        <w:rPr>
          <w:rFonts w:ascii="Times New Roman" w:eastAsia="Times New Roman" w:hAnsi="Times New Roman"/>
          <w:sz w:val="24"/>
          <w:szCs w:val="24"/>
          <w:lang w:eastAsia="ru-RU"/>
        </w:rPr>
        <w:lastRenderedPageBreak/>
        <w:t>принимаемых по результатам контрольных мероприятий.</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1.4. В рамках профилактики рисков причинения вреда (ущерба) охраняемым законом ценностям, в соответствии с программой по профилактике нарушений, администрацией Новокрасненского сельсовета в 2024 году осуществлялись мероприятия по профилактике таких нарушений:</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1) На официальном сайте администрации Новокрасненского сельсовета, в сети «Интернет», обеспечено размещение информации в отношении проведения муниципального контроля, в том числе перечень нормативных правовых актов и их отдельных частей, содержащих обязательные требования, оценка соблюдения которых является предметом муниципального контроля, а также тексты соответствующих нормативных правовых актов; </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памяток по соблюдению обязательных требований, разъяснения положений действующего законодательства на фактическом материале на официальном сайте администрации в сети «Интернет»;</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Обобщение практики осуществления муниципального контроля и размещение обзора правоприменительной практики на официальном сайте администрации,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4) Разъяснительная работа,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5) Консультации в ходе личных приемов, рейдовых осмотров территорий, а также посредством телефонной связи и письменных ответов на обращения. </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1.5. В 2024 году проверки соблюдения обязательных требований, действующего законодательства Российской Федерации, в указанной сфере, в отношении юридических лиц и индивидуальных предпринимателей, не проводились.</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1.6. Проведённая администрацией в 2024 году работа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9634C9" w:rsidRPr="009634C9" w:rsidRDefault="009634C9" w:rsidP="009634C9">
      <w:pPr>
        <w:spacing w:after="0" w:line="240" w:lineRule="auto"/>
        <w:jc w:val="center"/>
        <w:rPr>
          <w:rFonts w:ascii="Times New Roman" w:eastAsia="Times New Roman" w:hAnsi="Times New Roman"/>
          <w:b/>
          <w:color w:val="000000"/>
          <w:sz w:val="24"/>
          <w:szCs w:val="24"/>
          <w:shd w:val="clear" w:color="auto" w:fill="FFFFFF"/>
          <w:lang w:eastAsia="ru-RU"/>
        </w:rPr>
      </w:pPr>
      <w:r w:rsidRPr="009634C9">
        <w:rPr>
          <w:rFonts w:ascii="Times New Roman" w:eastAsia="Times New Roman" w:hAnsi="Times New Roman"/>
          <w:b/>
          <w:color w:val="000000"/>
          <w:sz w:val="24"/>
          <w:szCs w:val="24"/>
          <w:shd w:val="clear" w:color="auto" w:fill="FFFFFF"/>
          <w:lang w:eastAsia="ru-RU"/>
        </w:rPr>
        <w:t>2. Цели и задачи реализации Программы профилактики</w:t>
      </w:r>
    </w:p>
    <w:p w:rsidR="009634C9" w:rsidRPr="009634C9" w:rsidRDefault="009634C9" w:rsidP="009634C9">
      <w:pPr>
        <w:spacing w:after="0" w:line="240" w:lineRule="auto"/>
        <w:jc w:val="center"/>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2.1. Целями профилактической работы являются: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4) предупреждение </w:t>
      </w:r>
      <w:proofErr w:type="gramStart"/>
      <w:r w:rsidRPr="009634C9">
        <w:rPr>
          <w:rFonts w:ascii="Times New Roman" w:eastAsia="Times New Roman" w:hAnsi="Times New Roman"/>
          <w:sz w:val="24"/>
          <w:szCs w:val="24"/>
          <w:lang w:eastAsia="ru-RU"/>
        </w:rPr>
        <w:t>нарушений</w:t>
      </w:r>
      <w:proofErr w:type="gramEnd"/>
      <w:r w:rsidRPr="009634C9">
        <w:rPr>
          <w:rFonts w:ascii="Times New Roman" w:eastAsia="Times New Roman" w:hAnsi="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5) снижение административной нагрузки на контролируемых лиц;</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6) снижение размера ущерба, причиняемого охраняемым законом ценностям.</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2.2. Задачами профилактической работы являются: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 укрепление системы профилактики нарушений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lastRenderedPageBreak/>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В положении о виде контроля с</w:t>
      </w:r>
      <w:r w:rsidRPr="009634C9">
        <w:rPr>
          <w:rFonts w:ascii="Times New Roman" w:eastAsia="Times New Roman" w:hAnsi="Times New Roman"/>
          <w:sz w:val="24"/>
          <w:szCs w:val="24"/>
          <w:shd w:val="clear" w:color="auto" w:fill="FFFFFF"/>
          <w:lang w:eastAsia="ru-RU"/>
        </w:rPr>
        <w:t>амостоятельная оценка соблюдения обязательных требований (</w:t>
      </w:r>
      <w:proofErr w:type="spellStart"/>
      <w:r w:rsidRPr="009634C9">
        <w:rPr>
          <w:rFonts w:ascii="Times New Roman" w:eastAsia="Times New Roman" w:hAnsi="Times New Roman"/>
          <w:sz w:val="24"/>
          <w:szCs w:val="24"/>
          <w:shd w:val="clear" w:color="auto" w:fill="FFFFFF"/>
          <w:lang w:eastAsia="ru-RU"/>
        </w:rPr>
        <w:t>самообследование</w:t>
      </w:r>
      <w:proofErr w:type="spellEnd"/>
      <w:r w:rsidRPr="009634C9">
        <w:rPr>
          <w:rFonts w:ascii="Times New Roman" w:eastAsia="Times New Roman" w:hAnsi="Times New Roman"/>
          <w:sz w:val="24"/>
          <w:szCs w:val="24"/>
          <w:shd w:val="clear" w:color="auto" w:fill="FFFFFF"/>
          <w:lang w:eastAsia="ru-RU"/>
        </w:rPr>
        <w:t xml:space="preserve">) не предусмотрена, следовательно, в программе способы </w:t>
      </w:r>
      <w:proofErr w:type="spellStart"/>
      <w:r w:rsidRPr="009634C9">
        <w:rPr>
          <w:rFonts w:ascii="Times New Roman" w:eastAsia="Times New Roman" w:hAnsi="Times New Roman"/>
          <w:sz w:val="24"/>
          <w:szCs w:val="24"/>
          <w:shd w:val="clear" w:color="auto" w:fill="FFFFFF"/>
          <w:lang w:eastAsia="ru-RU"/>
        </w:rPr>
        <w:t>самообследования</w:t>
      </w:r>
      <w:proofErr w:type="spellEnd"/>
      <w:r w:rsidRPr="009634C9">
        <w:rPr>
          <w:rFonts w:ascii="Times New Roman" w:eastAsia="Times New Roman" w:hAnsi="Times New Roman"/>
          <w:sz w:val="24"/>
          <w:szCs w:val="24"/>
          <w:shd w:val="clear" w:color="auto" w:fill="FFFFFF"/>
          <w:lang w:eastAsia="ru-RU"/>
        </w:rPr>
        <w:t xml:space="preserve"> в автоматизированном режиме не определены (ч.1 ст.51 №248-ФЗ).</w:t>
      </w: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r w:rsidRPr="009634C9">
        <w:rPr>
          <w:rFonts w:ascii="Times New Roman" w:eastAsia="Times New Roman" w:hAnsi="Times New Roman"/>
          <w:b/>
          <w:color w:val="000000"/>
          <w:sz w:val="24"/>
          <w:szCs w:val="24"/>
          <w:shd w:val="clear" w:color="auto" w:fill="FFFFFF"/>
          <w:lang w:eastAsia="ru-RU"/>
        </w:rPr>
        <w:t>3. Перечень профилактических мероприятий, сроки (периодичность) их проведения</w:t>
      </w:r>
    </w:p>
    <w:p w:rsidR="009634C9" w:rsidRPr="009634C9" w:rsidRDefault="009634C9" w:rsidP="009634C9">
      <w:pPr>
        <w:spacing w:after="0" w:line="240" w:lineRule="auto"/>
        <w:ind w:firstLine="567"/>
        <w:jc w:val="center"/>
        <w:rPr>
          <w:rFonts w:ascii="Times New Roman" w:eastAsia="Times New Roman" w:hAnsi="Times New Roman"/>
          <w:b/>
          <w:sz w:val="24"/>
          <w:szCs w:val="24"/>
          <w:lang w:eastAsia="ru-RU"/>
        </w:rPr>
      </w:pPr>
    </w:p>
    <w:tbl>
      <w:tblPr>
        <w:tblW w:w="10560" w:type="dxa"/>
        <w:tblInd w:w="-841" w:type="dxa"/>
        <w:tblLayout w:type="fixed"/>
        <w:tblCellMar>
          <w:left w:w="10" w:type="dxa"/>
          <w:right w:w="10" w:type="dxa"/>
        </w:tblCellMar>
        <w:tblLook w:val="04A0" w:firstRow="1" w:lastRow="0" w:firstColumn="1" w:lastColumn="0" w:noHBand="0" w:noVBand="1"/>
      </w:tblPr>
      <w:tblGrid>
        <w:gridCol w:w="566"/>
        <w:gridCol w:w="5390"/>
        <w:gridCol w:w="2176"/>
        <w:gridCol w:w="2428"/>
      </w:tblGrid>
      <w:tr w:rsidR="009634C9" w:rsidRPr="009634C9" w:rsidTr="009634C9">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 xml:space="preserve">№  </w:t>
            </w:r>
            <w:proofErr w:type="gramStart"/>
            <w:r w:rsidRPr="009634C9">
              <w:rPr>
                <w:rFonts w:ascii="Times New Roman" w:eastAsia="Times New Roman" w:hAnsi="Times New Roman"/>
                <w:b/>
                <w:sz w:val="20"/>
                <w:szCs w:val="20"/>
                <w:lang w:eastAsia="ru-RU"/>
              </w:rPr>
              <w:t>п</w:t>
            </w:r>
            <w:proofErr w:type="gramEnd"/>
            <w:r w:rsidRPr="009634C9">
              <w:rPr>
                <w:rFonts w:ascii="Times New Roman" w:eastAsia="Times New Roman" w:hAnsi="Times New Roman"/>
                <w:b/>
                <w:sz w:val="20"/>
                <w:szCs w:val="20"/>
                <w:lang w:eastAsia="ru-RU"/>
              </w:rPr>
              <w:t>/п</w:t>
            </w:r>
          </w:p>
          <w:p w:rsidR="009634C9" w:rsidRPr="009634C9" w:rsidRDefault="009634C9" w:rsidP="009634C9">
            <w:pPr>
              <w:spacing w:after="0" w:line="240" w:lineRule="auto"/>
              <w:jc w:val="center"/>
              <w:rPr>
                <w:rFonts w:ascii="Times New Roman" w:eastAsia="Times New Roman" w:hAnsi="Times New Roman"/>
                <w:b/>
                <w:sz w:val="20"/>
                <w:szCs w:val="20"/>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ind w:firstLine="567"/>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Наименование</w:t>
            </w:r>
          </w:p>
          <w:p w:rsidR="009634C9" w:rsidRPr="009634C9" w:rsidRDefault="009634C9" w:rsidP="009634C9">
            <w:pPr>
              <w:spacing w:after="0" w:line="240" w:lineRule="auto"/>
              <w:ind w:firstLine="567"/>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Ответственное должностное лицо</w:t>
            </w:r>
          </w:p>
        </w:tc>
      </w:tr>
      <w:tr w:rsidR="009634C9" w:rsidRPr="009634C9" w:rsidTr="009634C9">
        <w:trPr>
          <w:trHeight w:hRule="exact" w:val="1545"/>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Информирование</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3266"/>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val="x-none" w:eastAsia="ru-RU"/>
              </w:rPr>
            </w:pPr>
            <w:r w:rsidRPr="009634C9">
              <w:rPr>
                <w:rFonts w:ascii="Times New Roman" w:eastAsia="Times New Roman" w:hAnsi="Times New Roman"/>
                <w:sz w:val="20"/>
                <w:szCs w:val="20"/>
                <w:lang w:val="x-none" w:eastAsia="x-none"/>
              </w:rPr>
              <w:t>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2430"/>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both"/>
              <w:rPr>
                <w:rFonts w:ascii="Times New Roman" w:eastAsia="Courier New" w:hAnsi="Times New Roman"/>
                <w:color w:val="000000"/>
                <w:sz w:val="20"/>
                <w:szCs w:val="20"/>
                <w:lang w:eastAsia="ru-RU"/>
              </w:rPr>
            </w:pPr>
            <w:r w:rsidRPr="009634C9">
              <w:rPr>
                <w:rFonts w:ascii="Times New Roman" w:eastAsia="Courier New" w:hAnsi="Times New Roman"/>
                <w:color w:val="000000"/>
                <w:sz w:val="20"/>
                <w:szCs w:val="20"/>
                <w:lang w:eastAsia="ru-RU"/>
              </w:rPr>
              <w:t>3</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Объявление предостережения</w:t>
            </w:r>
          </w:p>
          <w:p w:rsidR="009634C9" w:rsidRPr="009634C9" w:rsidRDefault="009634C9" w:rsidP="009634C9">
            <w:pPr>
              <w:widowControl w:val="0"/>
              <w:autoSpaceDE w:val="0"/>
              <w:autoSpaceDN w:val="0"/>
              <w:adjustRightInd w:val="0"/>
              <w:spacing w:after="0" w:line="240" w:lineRule="auto"/>
              <w:ind w:right="131"/>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center"/>
              <w:rPr>
                <w:rFonts w:ascii="Times New Roman" w:eastAsia="Courier New" w:hAnsi="Times New Roman"/>
                <w:color w:val="000000"/>
                <w:sz w:val="20"/>
                <w:szCs w:val="20"/>
                <w:lang w:eastAsia="ru-RU"/>
              </w:rPr>
            </w:pPr>
            <w:r w:rsidRPr="009634C9">
              <w:rPr>
                <w:rFonts w:ascii="Times New Roman" w:eastAsia="Times New Roman" w:hAnsi="Times New Roman"/>
                <w:color w:val="000000"/>
                <w:sz w:val="20"/>
                <w:szCs w:val="20"/>
                <w:shd w:val="clear" w:color="auto" w:fill="FFFFFF"/>
                <w:lang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Courier New" w:hAnsi="Times New Roman"/>
                <w:color w:val="000000"/>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4065"/>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lastRenderedPageBreak/>
              <w:t>4</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Консультирование.</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Перечень вопросов, по которым проводится консультирование: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1. Организация и осуществление муниципального контроля.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color w:val="FF0000"/>
                <w:sz w:val="20"/>
                <w:szCs w:val="20"/>
                <w:lang w:eastAsia="ru-RU"/>
              </w:rPr>
            </w:pPr>
            <w:r w:rsidRPr="009634C9">
              <w:rPr>
                <w:rFonts w:ascii="Times New Roman" w:eastAsia="Times New Roman" w:hAnsi="Times New Roman"/>
                <w:sz w:val="20"/>
                <w:szCs w:val="20"/>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1394"/>
        </w:trPr>
        <w:tc>
          <w:tcPr>
            <w:tcW w:w="566"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5 </w:t>
            </w:r>
          </w:p>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Профилактический визит</w:t>
            </w:r>
          </w:p>
        </w:tc>
        <w:tc>
          <w:tcPr>
            <w:tcW w:w="2175"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Один раз в год </w:t>
            </w:r>
          </w:p>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p>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 </w:t>
            </w:r>
          </w:p>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bl>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r w:rsidRPr="009634C9">
        <w:rPr>
          <w:rFonts w:ascii="PT Serif" w:eastAsia="Times New Roman" w:hAnsi="PT Serif"/>
          <w:color w:val="22272F"/>
          <w:sz w:val="23"/>
          <w:szCs w:val="23"/>
          <w:shd w:val="clear" w:color="auto" w:fill="FFFFFF"/>
          <w:lang w:eastAsia="ru-RU"/>
        </w:rPr>
        <w:t xml:space="preserve"> </w:t>
      </w: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r w:rsidRPr="009634C9">
        <w:rPr>
          <w:rFonts w:ascii="Times New Roman" w:eastAsia="Times New Roman" w:hAnsi="Times New Roman"/>
          <w:b/>
          <w:color w:val="000000"/>
          <w:sz w:val="24"/>
          <w:szCs w:val="24"/>
          <w:shd w:val="clear" w:color="auto" w:fill="FFFFFF"/>
          <w:lang w:eastAsia="ru-RU"/>
        </w:rPr>
        <w:t>4. Показатели результативности и эффективности Программы</w:t>
      </w: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9634C9" w:rsidRPr="009634C9" w:rsidTr="009634C9">
        <w:trPr>
          <w:trHeight w:hRule="exact" w:val="576"/>
        </w:trPr>
        <w:tc>
          <w:tcPr>
            <w:tcW w:w="590"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w:t>
            </w:r>
          </w:p>
          <w:p w:rsidR="009634C9" w:rsidRPr="009634C9" w:rsidRDefault="009634C9" w:rsidP="009634C9">
            <w:pPr>
              <w:spacing w:after="0" w:line="240" w:lineRule="auto"/>
              <w:jc w:val="center"/>
              <w:rPr>
                <w:rFonts w:ascii="Times New Roman" w:eastAsia="Times New Roman" w:hAnsi="Times New Roman"/>
                <w:b/>
                <w:sz w:val="20"/>
                <w:szCs w:val="20"/>
                <w:lang w:eastAsia="ru-RU"/>
              </w:rPr>
            </w:pPr>
            <w:proofErr w:type="gramStart"/>
            <w:r w:rsidRPr="009634C9">
              <w:rPr>
                <w:rFonts w:ascii="Times New Roman" w:eastAsia="Times New Roman" w:hAnsi="Times New Roman"/>
                <w:b/>
                <w:sz w:val="20"/>
                <w:szCs w:val="20"/>
                <w:lang w:eastAsia="ru-RU"/>
              </w:rPr>
              <w:t>п</w:t>
            </w:r>
            <w:proofErr w:type="gramEnd"/>
            <w:r w:rsidRPr="009634C9">
              <w:rPr>
                <w:rFonts w:ascii="Times New Roman" w:eastAsia="Times New Roman" w:hAnsi="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Величина</w:t>
            </w:r>
          </w:p>
        </w:tc>
      </w:tr>
      <w:tr w:rsidR="009634C9" w:rsidRPr="009634C9" w:rsidTr="009634C9">
        <w:trPr>
          <w:trHeight w:hRule="exact" w:val="1715"/>
        </w:trPr>
        <w:tc>
          <w:tcPr>
            <w:tcW w:w="590"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ind w:firstLine="567"/>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9634C9" w:rsidRPr="009634C9" w:rsidRDefault="009634C9" w:rsidP="009634C9">
            <w:pPr>
              <w:widowControl w:val="0"/>
              <w:autoSpaceDE w:val="0"/>
              <w:autoSpaceDN w:val="0"/>
              <w:adjustRightInd w:val="0"/>
              <w:spacing w:after="0" w:line="240" w:lineRule="auto"/>
              <w:ind w:firstLine="119"/>
              <w:jc w:val="both"/>
              <w:rPr>
                <w:rFonts w:ascii="Times New Roman" w:eastAsia="Times New Roman" w:hAnsi="Times New Roman" w:cs="Arial"/>
                <w:sz w:val="20"/>
                <w:szCs w:val="20"/>
                <w:lang w:eastAsia="ru-RU"/>
              </w:rPr>
            </w:pPr>
            <w:r w:rsidRPr="009634C9">
              <w:rPr>
                <w:rFonts w:ascii="Times New Roman" w:eastAsia="Times New Roman" w:hAnsi="Times New Roman"/>
                <w:sz w:val="20"/>
                <w:szCs w:val="20"/>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9634C9" w:rsidRPr="009634C9" w:rsidRDefault="009634C9" w:rsidP="009634C9">
            <w:pPr>
              <w:spacing w:after="0" w:line="240" w:lineRule="auto"/>
              <w:ind w:firstLine="567"/>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100%</w:t>
            </w:r>
          </w:p>
        </w:tc>
      </w:tr>
      <w:tr w:rsidR="009634C9" w:rsidRPr="009634C9" w:rsidTr="009634C9">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ind w:firstLine="567"/>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autoSpaceDE w:val="0"/>
              <w:autoSpaceDN w:val="0"/>
              <w:adjustRightInd w:val="0"/>
              <w:spacing w:after="0" w:line="240" w:lineRule="auto"/>
              <w:ind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9634C9" w:rsidRPr="009634C9" w:rsidRDefault="009634C9" w:rsidP="009634C9">
            <w:pPr>
              <w:spacing w:after="0" w:line="240" w:lineRule="auto"/>
              <w:ind w:firstLine="567"/>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Исполнено</w:t>
            </w:r>
            <w:proofErr w:type="gramStart"/>
            <w:r w:rsidRPr="009634C9">
              <w:rPr>
                <w:rFonts w:ascii="Times New Roman" w:eastAsia="Times New Roman" w:hAnsi="Times New Roman"/>
                <w:sz w:val="20"/>
                <w:szCs w:val="20"/>
                <w:lang w:eastAsia="ru-RU"/>
              </w:rPr>
              <w:t xml:space="preserve"> / Н</w:t>
            </w:r>
            <w:proofErr w:type="gramEnd"/>
            <w:r w:rsidRPr="009634C9">
              <w:rPr>
                <w:rFonts w:ascii="Times New Roman" w:eastAsia="Times New Roman" w:hAnsi="Times New Roman"/>
                <w:sz w:val="20"/>
                <w:szCs w:val="20"/>
                <w:lang w:eastAsia="ru-RU"/>
              </w:rPr>
              <w:t>е исполнено</w:t>
            </w:r>
          </w:p>
        </w:tc>
      </w:tr>
      <w:tr w:rsidR="009634C9" w:rsidRPr="009634C9" w:rsidTr="009634C9">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center"/>
              <w:rPr>
                <w:rFonts w:ascii="Courier New" w:eastAsia="Courier New" w:hAnsi="Courier New" w:cs="Courier New"/>
                <w:color w:val="000000"/>
                <w:sz w:val="20"/>
                <w:szCs w:val="20"/>
                <w:lang w:eastAsia="ru-RU"/>
              </w:rPr>
            </w:pPr>
            <w:r w:rsidRPr="009634C9">
              <w:rPr>
                <w:rFonts w:ascii="Times New Roman" w:eastAsia="Times New Roman" w:hAnsi="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firstLine="119"/>
              <w:jc w:val="both"/>
              <w:rPr>
                <w:rFonts w:ascii="Arial" w:eastAsia="Times New Roman" w:hAnsi="Arial" w:cs="Arial"/>
                <w:sz w:val="20"/>
                <w:szCs w:val="20"/>
                <w:lang w:eastAsia="ru-RU"/>
              </w:rPr>
            </w:pPr>
            <w:r w:rsidRPr="009634C9">
              <w:rPr>
                <w:rFonts w:ascii="Times New Roman" w:eastAsia="Times New Roman" w:hAnsi="Times New Roman" w:cs="Arial"/>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9634C9">
              <w:rPr>
                <w:rFonts w:ascii="Times New Roman" w:eastAsia="Times New Roman" w:hAnsi="Times New Roman" w:cs="Arial"/>
                <w:sz w:val="20"/>
                <w:szCs w:val="20"/>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20% и более</w:t>
            </w:r>
          </w:p>
        </w:tc>
      </w:tr>
      <w:tr w:rsidR="009634C9" w:rsidRPr="009634C9" w:rsidTr="009634C9">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ind w:left="220"/>
              <w:rPr>
                <w:rFonts w:ascii="Times New Roman" w:eastAsia="Times New Roman" w:hAnsi="Times New Roman"/>
                <w:sz w:val="20"/>
                <w:szCs w:val="20"/>
                <w:lang w:eastAsia="ru-RU"/>
              </w:rPr>
            </w:pPr>
            <w:r w:rsidRPr="009634C9">
              <w:rPr>
                <w:rFonts w:ascii="Times New Roman" w:eastAsia="Times New Roman" w:hAnsi="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widowControl w:val="0"/>
              <w:spacing w:after="0" w:line="274"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Доля лиц, удовлетворённых консультированием в общем количестве лиц, обратившихся за консультированием</w:t>
            </w:r>
          </w:p>
          <w:p w:rsidR="009634C9" w:rsidRPr="009634C9" w:rsidRDefault="009634C9" w:rsidP="009634C9">
            <w:pPr>
              <w:widowControl w:val="0"/>
              <w:spacing w:after="0" w:line="274" w:lineRule="exact"/>
              <w:ind w:firstLine="440"/>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77" w:lineRule="exact"/>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100%</w:t>
            </w:r>
          </w:p>
        </w:tc>
      </w:tr>
    </w:tbl>
    <w:p w:rsidR="009634C9" w:rsidRPr="009634C9" w:rsidRDefault="009634C9" w:rsidP="009634C9">
      <w:pPr>
        <w:rPr>
          <w:rFonts w:asciiTheme="minorHAnsi" w:eastAsiaTheme="minorHAnsi" w:hAnsiTheme="minorHAnsi" w:cstheme="minorBidi"/>
        </w:rPr>
      </w:pP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lastRenderedPageBreak/>
        <w:t>АДМИНИСТРАЦИЯ</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 НОВОКРАСНЕНСКОГО СЕЛЬСОВЕТА</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ЧИСТООЗЕРНОГО РАЙОНА НОВОСИБИРСКОЙ ОБЛАСТИ</w:t>
      </w:r>
    </w:p>
    <w:p w:rsidR="009634C9" w:rsidRPr="009634C9" w:rsidRDefault="009634C9" w:rsidP="009634C9">
      <w:pPr>
        <w:spacing w:after="0" w:line="240" w:lineRule="auto"/>
        <w:jc w:val="center"/>
        <w:rPr>
          <w:rFonts w:ascii="Times New Roman" w:eastAsia="Times New Roman" w:hAnsi="Times New Roman"/>
          <w:b/>
          <w:sz w:val="28"/>
          <w:szCs w:val="28"/>
          <w:lang w:eastAsia="ru-RU"/>
        </w:rPr>
      </w:pPr>
    </w:p>
    <w:p w:rsidR="009634C9" w:rsidRPr="009634C9" w:rsidRDefault="009634C9" w:rsidP="009634C9">
      <w:pPr>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ПОСТАНОВЛЕНИЕ</w:t>
      </w:r>
    </w:p>
    <w:p w:rsidR="009634C9" w:rsidRPr="009634C9" w:rsidRDefault="009634C9" w:rsidP="009634C9">
      <w:pPr>
        <w:spacing w:after="0" w:line="240" w:lineRule="auto"/>
        <w:rPr>
          <w:rFonts w:ascii="Times New Roman" w:eastAsia="Times New Roman" w:hAnsi="Times New Roman"/>
          <w:sz w:val="28"/>
          <w:szCs w:val="28"/>
          <w:lang w:eastAsia="ru-RU"/>
        </w:rPr>
      </w:pPr>
    </w:p>
    <w:p w:rsidR="009634C9" w:rsidRPr="009634C9" w:rsidRDefault="009634C9" w:rsidP="009634C9">
      <w:pPr>
        <w:spacing w:after="0" w:line="240" w:lineRule="auto"/>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от «06» ноября  2024 г.                      № 60</w:t>
      </w:r>
    </w:p>
    <w:p w:rsidR="009634C9" w:rsidRPr="009634C9" w:rsidRDefault="009634C9" w:rsidP="009634C9">
      <w:pPr>
        <w:spacing w:after="0" w:line="240" w:lineRule="auto"/>
        <w:jc w:val="center"/>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с. Новокрасное</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
    <w:p w:rsidR="009634C9" w:rsidRPr="009634C9" w:rsidRDefault="009634C9" w:rsidP="009634C9">
      <w:pPr>
        <w:spacing w:after="0" w:line="240" w:lineRule="auto"/>
        <w:jc w:val="center"/>
        <w:outlineLvl w:val="0"/>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Об утверждении Программы профилактики рисков причинения вреда (ущерба) охраняемым законом ценностям на 2025 год в сфере муниципального контроля в области охраны и </w:t>
      </w:r>
      <w:proofErr w:type="gramStart"/>
      <w:r w:rsidRPr="009634C9">
        <w:rPr>
          <w:rFonts w:ascii="Times New Roman" w:eastAsia="Times New Roman" w:hAnsi="Times New Roman"/>
          <w:b/>
          <w:sz w:val="28"/>
          <w:szCs w:val="28"/>
          <w:lang w:eastAsia="ru-RU"/>
        </w:rPr>
        <w:t>использования</w:t>
      </w:r>
      <w:proofErr w:type="gramEnd"/>
      <w:r w:rsidRPr="009634C9">
        <w:rPr>
          <w:rFonts w:ascii="Times New Roman" w:eastAsia="Times New Roman" w:hAnsi="Times New Roman"/>
          <w:b/>
          <w:sz w:val="28"/>
          <w:szCs w:val="28"/>
          <w:lang w:eastAsia="ru-RU"/>
        </w:rPr>
        <w:t xml:space="preserve"> особо охраняемых природных территорий Новокрасненского сельсовета Чистоозерного района Новосибирской области</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roofErr w:type="gramStart"/>
      <w:r w:rsidRPr="009634C9">
        <w:rPr>
          <w:rFonts w:ascii="Times New Roman" w:eastAsia="Times New Roman" w:hAnsi="Times New Roman"/>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Постановлением Правительства РФ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roofErr w:type="gramEnd"/>
      <w:r w:rsidRPr="009634C9">
        <w:rPr>
          <w:rFonts w:ascii="Times New Roman" w:eastAsia="Times New Roman" w:hAnsi="Times New Roman"/>
          <w:sz w:val="28"/>
          <w:szCs w:val="28"/>
          <w:lang w:eastAsia="ru-RU"/>
        </w:rPr>
        <w:t>», в соответствии с Уставом сельского поселения Новокрасненского сельсовета Чистоозерного муниципального района Новосибирской области</w:t>
      </w:r>
    </w:p>
    <w:p w:rsidR="009634C9" w:rsidRPr="009634C9" w:rsidRDefault="009634C9" w:rsidP="009634C9">
      <w:pPr>
        <w:spacing w:after="0" w:line="240" w:lineRule="auto"/>
        <w:jc w:val="both"/>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постановляет:</w:t>
      </w:r>
    </w:p>
    <w:p w:rsidR="009634C9" w:rsidRPr="009634C9" w:rsidRDefault="009634C9" w:rsidP="009634C9">
      <w:pPr>
        <w:tabs>
          <w:tab w:val="left" w:pos="284"/>
        </w:tabs>
        <w:spacing w:after="0" w:line="240" w:lineRule="auto"/>
        <w:ind w:right="-1" w:firstLine="567"/>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1. Утвердить Программу профилактики рисков причинения вреда (ущерба) охраняемым законом ценностям на 2025 год в сфере муниципального контроля в области охраны и </w:t>
      </w:r>
      <w:proofErr w:type="gramStart"/>
      <w:r w:rsidRPr="009634C9">
        <w:rPr>
          <w:rFonts w:ascii="Times New Roman" w:eastAsia="Times New Roman" w:hAnsi="Times New Roman"/>
          <w:sz w:val="28"/>
          <w:szCs w:val="28"/>
          <w:lang w:eastAsia="ru-RU"/>
        </w:rPr>
        <w:t>использования</w:t>
      </w:r>
      <w:proofErr w:type="gramEnd"/>
      <w:r w:rsidRPr="009634C9">
        <w:rPr>
          <w:rFonts w:ascii="Times New Roman" w:eastAsia="Times New Roman" w:hAnsi="Times New Roman"/>
          <w:sz w:val="28"/>
          <w:szCs w:val="28"/>
          <w:lang w:eastAsia="ru-RU"/>
        </w:rPr>
        <w:t xml:space="preserve"> особо охраняемых природных территорий Новокрасненского сельсовета Чистоозерного района Новосибирской области.</w:t>
      </w:r>
    </w:p>
    <w:p w:rsidR="009634C9" w:rsidRPr="009634C9" w:rsidRDefault="009634C9" w:rsidP="009634C9">
      <w:pPr>
        <w:spacing w:after="0" w:line="240" w:lineRule="auto"/>
        <w:ind w:firstLine="567"/>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2.</w:t>
      </w:r>
      <w:r w:rsidRPr="009634C9">
        <w:rPr>
          <w:rFonts w:ascii="Times New Roman" w:eastAsia="Times New Roman" w:hAnsi="Times New Roman"/>
          <w:color w:val="FF0000"/>
          <w:sz w:val="28"/>
          <w:szCs w:val="28"/>
          <w:lang w:eastAsia="ru-RU"/>
        </w:rPr>
        <w:t xml:space="preserve"> </w:t>
      </w:r>
      <w:r w:rsidRPr="009634C9">
        <w:rPr>
          <w:rFonts w:ascii="Times New Roman" w:eastAsia="Times New Roman" w:hAnsi="Times New Roman"/>
          <w:sz w:val="28"/>
          <w:szCs w:val="28"/>
          <w:lang w:eastAsia="ru-RU"/>
        </w:rPr>
        <w:t>Опубликовать настоящее постановление в периодическом печатном издании «Вестник МО» Новокрасненского сельсовета и на официальном сайте администрации Новокрасненского сельсовета Чистоозерного района Новосибирской области в сети Интернет.</w:t>
      </w:r>
    </w:p>
    <w:p w:rsidR="009634C9" w:rsidRPr="009634C9" w:rsidRDefault="009634C9" w:rsidP="009634C9">
      <w:pPr>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3.</w:t>
      </w:r>
      <w:proofErr w:type="gramStart"/>
      <w:r w:rsidRPr="009634C9">
        <w:rPr>
          <w:rFonts w:ascii="Times New Roman" w:eastAsia="Times New Roman" w:hAnsi="Times New Roman"/>
          <w:sz w:val="28"/>
          <w:szCs w:val="28"/>
          <w:lang w:eastAsia="ru-RU"/>
        </w:rPr>
        <w:t>Контроль за</w:t>
      </w:r>
      <w:proofErr w:type="gramEnd"/>
      <w:r w:rsidRPr="009634C9">
        <w:rPr>
          <w:rFonts w:ascii="Times New Roman" w:eastAsia="Times New Roman" w:hAnsi="Times New Roman"/>
          <w:sz w:val="28"/>
          <w:szCs w:val="28"/>
          <w:lang w:eastAsia="ru-RU"/>
        </w:rPr>
        <w:t xml:space="preserve"> исполнением настоящего постановления оставляю за собой.      </w:t>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ab/>
      </w:r>
    </w:p>
    <w:p w:rsidR="009634C9" w:rsidRPr="009634C9" w:rsidRDefault="009634C9" w:rsidP="009634C9">
      <w:pPr>
        <w:spacing w:after="0" w:line="240" w:lineRule="auto"/>
        <w:jc w:val="both"/>
        <w:rPr>
          <w:rFonts w:ascii="Times New Roman" w:eastAsia="Times New Roman" w:hAnsi="Times New Roman"/>
          <w:sz w:val="28"/>
          <w:szCs w:val="28"/>
          <w:lang w:eastAsia="ru-RU"/>
        </w:rPr>
      </w:pP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Глава Новокрасненского сельсовета</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Чистоозерного района </w:t>
      </w:r>
    </w:p>
    <w:p w:rsidR="009634C9" w:rsidRPr="009634C9" w:rsidRDefault="009634C9" w:rsidP="009634C9">
      <w:pPr>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Новосибирской области                                                           М.Б.Шапилова</w:t>
      </w:r>
      <w:r w:rsidRPr="009634C9">
        <w:rPr>
          <w:rFonts w:ascii="Times New Roman" w:eastAsia="Times New Roman" w:hAnsi="Times New Roman"/>
          <w:sz w:val="28"/>
          <w:szCs w:val="28"/>
          <w:lang w:eastAsia="ru-RU"/>
        </w:rPr>
        <w:tab/>
      </w:r>
    </w:p>
    <w:p w:rsidR="009634C9" w:rsidRPr="009634C9" w:rsidRDefault="009634C9" w:rsidP="009634C9">
      <w:pPr>
        <w:spacing w:after="0" w:line="240" w:lineRule="auto"/>
        <w:ind w:left="5940"/>
        <w:jc w:val="right"/>
        <w:rPr>
          <w:rFonts w:ascii="Times New Roman" w:eastAsia="Times New Roman" w:hAnsi="Times New Roman"/>
          <w:sz w:val="20"/>
          <w:szCs w:val="20"/>
          <w:lang w:eastAsia="ru-RU"/>
        </w:rPr>
      </w:pPr>
    </w:p>
    <w:p w:rsidR="009634C9" w:rsidRPr="009634C9" w:rsidRDefault="009634C9" w:rsidP="009634C9">
      <w:pPr>
        <w:spacing w:after="0" w:line="240" w:lineRule="auto"/>
        <w:ind w:left="5940"/>
        <w:jc w:val="right"/>
        <w:rPr>
          <w:rFonts w:ascii="Times New Roman" w:eastAsia="Times New Roman" w:hAnsi="Times New Roman"/>
          <w:sz w:val="20"/>
          <w:szCs w:val="20"/>
          <w:lang w:eastAsia="ru-RU"/>
        </w:rPr>
      </w:pPr>
    </w:p>
    <w:p w:rsidR="009634C9" w:rsidRPr="009634C9" w:rsidRDefault="009634C9" w:rsidP="009634C9">
      <w:pPr>
        <w:spacing w:after="0" w:line="240" w:lineRule="auto"/>
        <w:rPr>
          <w:rFonts w:ascii="Times New Roman" w:eastAsia="Times New Roman" w:hAnsi="Times New Roman"/>
          <w:b/>
          <w:sz w:val="24"/>
          <w:szCs w:val="24"/>
          <w:lang w:eastAsia="ru-RU"/>
        </w:rPr>
      </w:pPr>
    </w:p>
    <w:p w:rsidR="009634C9" w:rsidRPr="009634C9" w:rsidRDefault="009634C9" w:rsidP="009634C9">
      <w:pPr>
        <w:spacing w:after="0" w:line="240" w:lineRule="auto"/>
        <w:ind w:left="5940"/>
        <w:jc w:val="right"/>
        <w:rPr>
          <w:rFonts w:ascii="Times New Roman" w:eastAsia="Times New Roman" w:hAnsi="Times New Roman"/>
          <w:b/>
          <w:sz w:val="24"/>
          <w:szCs w:val="24"/>
          <w:lang w:eastAsia="ru-RU"/>
        </w:rPr>
      </w:pP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УТВЕРЖДЕНА</w:t>
      </w: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Постановлением администрации Новокрасненского сельсовета Чистоозерного района</w:t>
      </w: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Новосибирской области </w:t>
      </w:r>
    </w:p>
    <w:p w:rsidR="009634C9" w:rsidRPr="009634C9" w:rsidRDefault="009634C9" w:rsidP="009634C9">
      <w:pPr>
        <w:spacing w:after="0" w:line="240" w:lineRule="auto"/>
        <w:ind w:left="5940"/>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от «06» ноября 2024 г.  № 60</w:t>
      </w:r>
    </w:p>
    <w:p w:rsidR="009634C9" w:rsidRPr="009634C9" w:rsidRDefault="009634C9" w:rsidP="009634C9">
      <w:pPr>
        <w:spacing w:after="0" w:line="240" w:lineRule="auto"/>
        <w:ind w:left="5940"/>
        <w:jc w:val="right"/>
        <w:rPr>
          <w:rFonts w:ascii="Times New Roman" w:eastAsia="Times New Roman" w:hAnsi="Times New Roman"/>
          <w:sz w:val="20"/>
          <w:szCs w:val="20"/>
          <w:lang w:eastAsia="ru-RU"/>
        </w:rPr>
      </w:pPr>
    </w:p>
    <w:p w:rsidR="009634C9" w:rsidRPr="009634C9" w:rsidRDefault="009634C9" w:rsidP="009634C9">
      <w:pPr>
        <w:spacing w:after="0" w:line="240" w:lineRule="auto"/>
        <w:jc w:val="center"/>
        <w:outlineLvl w:val="0"/>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Программа профилактики рисков причинения вреда (ущерба) охраняемым законом ценностям на 2025 год в сфере муниципального контроля в области охраны и </w:t>
      </w:r>
      <w:proofErr w:type="gramStart"/>
      <w:r w:rsidRPr="009634C9">
        <w:rPr>
          <w:rFonts w:ascii="Times New Roman" w:eastAsia="Times New Roman" w:hAnsi="Times New Roman"/>
          <w:b/>
          <w:sz w:val="28"/>
          <w:szCs w:val="28"/>
          <w:lang w:eastAsia="ru-RU"/>
        </w:rPr>
        <w:t>использования</w:t>
      </w:r>
      <w:proofErr w:type="gramEnd"/>
      <w:r w:rsidRPr="009634C9">
        <w:rPr>
          <w:rFonts w:ascii="Times New Roman" w:eastAsia="Times New Roman" w:hAnsi="Times New Roman"/>
          <w:b/>
          <w:sz w:val="28"/>
          <w:szCs w:val="28"/>
          <w:lang w:eastAsia="ru-RU"/>
        </w:rPr>
        <w:t xml:space="preserve"> особо охраняемых природных территорий Новокрасненского сельсовета Чистоозерного района Новосибирской области</w:t>
      </w:r>
    </w:p>
    <w:p w:rsidR="009634C9" w:rsidRPr="009634C9" w:rsidRDefault="009634C9" w:rsidP="009634C9">
      <w:pPr>
        <w:spacing w:after="0" w:line="240" w:lineRule="auto"/>
        <w:jc w:val="both"/>
        <w:outlineLvl w:val="0"/>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both"/>
        <w:outlineLvl w:val="0"/>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Настоящая Программа профилактики рисков причинения вреда (ущерба) охраняемым законом ценностям на 2025 год  при осуществлении муниципального контроля в области охраны и </w:t>
      </w:r>
      <w:proofErr w:type="gramStart"/>
      <w:r w:rsidRPr="009634C9">
        <w:rPr>
          <w:rFonts w:ascii="Times New Roman" w:eastAsia="Times New Roman" w:hAnsi="Times New Roman"/>
          <w:sz w:val="24"/>
          <w:szCs w:val="24"/>
          <w:lang w:eastAsia="ru-RU"/>
        </w:rPr>
        <w:t>использования</w:t>
      </w:r>
      <w:proofErr w:type="gramEnd"/>
      <w:r w:rsidRPr="009634C9">
        <w:rPr>
          <w:rFonts w:ascii="Times New Roman" w:eastAsia="Times New Roman" w:hAnsi="Times New Roman"/>
          <w:sz w:val="24"/>
          <w:szCs w:val="24"/>
          <w:lang w:eastAsia="ru-RU"/>
        </w:rPr>
        <w:t xml:space="preserve"> особо охраняемых природных территорий Новокрасненского сельсовета Чистоозерного  района Новосибирской области (далее – программа) </w:t>
      </w:r>
      <w:r w:rsidRPr="009634C9">
        <w:rPr>
          <w:rFonts w:ascii="Times New Roman" w:hAnsi="Times New Roman"/>
          <w:sz w:val="24"/>
          <w:szCs w:val="24"/>
        </w:rPr>
        <w:t>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жилищного контроля (далее – муниципальный контроль).</w:t>
      </w:r>
    </w:p>
    <w:p w:rsidR="009634C9" w:rsidRPr="009634C9" w:rsidRDefault="009634C9" w:rsidP="009634C9">
      <w:pPr>
        <w:spacing w:after="0" w:line="240" w:lineRule="auto"/>
        <w:jc w:val="center"/>
        <w:rPr>
          <w:rFonts w:ascii="Times New Roman" w:eastAsia="Times New Roman" w:hAnsi="Times New Roman"/>
          <w:b/>
          <w:sz w:val="24"/>
          <w:szCs w:val="24"/>
          <w:lang w:eastAsia="ru-RU"/>
        </w:rPr>
      </w:pPr>
    </w:p>
    <w:p w:rsidR="009634C9" w:rsidRPr="009634C9" w:rsidRDefault="009634C9" w:rsidP="009634C9">
      <w:pPr>
        <w:spacing w:after="0" w:line="240" w:lineRule="auto"/>
        <w:jc w:val="center"/>
        <w:rPr>
          <w:rFonts w:ascii="Times New Roman" w:eastAsia="Times New Roman" w:hAnsi="Times New Roman"/>
          <w:b/>
          <w:sz w:val="24"/>
          <w:szCs w:val="24"/>
          <w:lang w:eastAsia="ru-RU"/>
        </w:rPr>
      </w:pPr>
      <w:r w:rsidRPr="009634C9">
        <w:rPr>
          <w:rFonts w:ascii="Times New Roman" w:eastAsia="Times New Roman" w:hAnsi="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9634C9" w:rsidRPr="009634C9" w:rsidRDefault="009634C9" w:rsidP="009634C9">
      <w:pPr>
        <w:spacing w:after="0" w:line="240" w:lineRule="auto"/>
        <w:ind w:left="567"/>
        <w:jc w:val="center"/>
        <w:rPr>
          <w:rFonts w:ascii="Times New Roman" w:eastAsia="Times New Roman" w:hAnsi="Times New Roman"/>
          <w:sz w:val="28"/>
          <w:szCs w:val="28"/>
          <w:lang w:eastAsia="ru-RU"/>
        </w:rPr>
      </w:pP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1.1. . Вид муниципального контроля: муниципальный контроль в области охраны и использования особо охраняемых природных территорий.</w:t>
      </w:r>
    </w:p>
    <w:p w:rsidR="009634C9" w:rsidRPr="009634C9" w:rsidRDefault="009634C9" w:rsidP="009634C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1.2. Предметом муниципального контроля в области охраны </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9634C9">
        <w:rPr>
          <w:rFonts w:ascii="Times New Roman" w:eastAsia="Times New Roman" w:hAnsi="Times New Roman"/>
          <w:sz w:val="24"/>
          <w:szCs w:val="24"/>
          <w:lang w:eastAsia="ru-RU"/>
        </w:rPr>
        <w:t>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сельского поселения Новокрасненского сельсовета Чистоозерного муниципального района Новосибирской области (далее - особо охраняемые природные территории), обязательных требований, установленных Федеральным законом от 14.03.1995 № 33-ФЗ «Об особо охраняемых природных территориях», другими</w:t>
      </w:r>
      <w:proofErr w:type="gramEnd"/>
      <w:r w:rsidRPr="009634C9">
        <w:rPr>
          <w:rFonts w:ascii="Times New Roman" w:eastAsia="Times New Roman" w:hAnsi="Times New Roman"/>
          <w:sz w:val="24"/>
          <w:szCs w:val="24"/>
          <w:lang w:eastAsia="ru-RU"/>
        </w:rPr>
        <w:t xml:space="preserve"> федеральными законами и принимаемыми в соответствии с ними иными нормативными правовыми актами Российской Федерации, нормативными правовыми актами Новосибирской области в области охраны и использования особо охраняемых природных территорий, касающихся:</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режима особо охраняемой природной территории;</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режима охранных зон особо охраняемых природных территорий.</w:t>
      </w:r>
    </w:p>
    <w:p w:rsidR="009634C9" w:rsidRPr="009634C9" w:rsidRDefault="009634C9" w:rsidP="009634C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1.3. Муниципальный контроль в области охраны и </w:t>
      </w:r>
      <w:proofErr w:type="gramStart"/>
      <w:r w:rsidRPr="009634C9">
        <w:rPr>
          <w:rFonts w:ascii="Times New Roman" w:eastAsia="Times New Roman" w:hAnsi="Times New Roman"/>
          <w:sz w:val="24"/>
          <w:szCs w:val="24"/>
          <w:lang w:eastAsia="ru-RU"/>
        </w:rPr>
        <w:t>использования</w:t>
      </w:r>
      <w:proofErr w:type="gramEnd"/>
      <w:r w:rsidRPr="009634C9">
        <w:rPr>
          <w:rFonts w:ascii="Times New Roman" w:eastAsia="Times New Roman" w:hAnsi="Times New Roman"/>
          <w:sz w:val="24"/>
          <w:szCs w:val="24"/>
          <w:lang w:eastAsia="ru-RU"/>
        </w:rPr>
        <w:t xml:space="preserve"> особо охраняемых природных территорий осуществляется администрацией Новокрасненского сельсовета Чистоозерного района Новосибирской области (далее – администрация).</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1.4. В рамках профилактики рисков причинения вреда (ущерба) охраняемым законом ценностям, в соответствии с программой по профилактике нарушений, администрацией Новокрасненского сельсовета в 2024 году осуществлялись мероприятия </w:t>
      </w:r>
      <w:r w:rsidRPr="009634C9">
        <w:rPr>
          <w:rFonts w:ascii="Times New Roman" w:eastAsia="Times New Roman" w:hAnsi="Times New Roman"/>
          <w:sz w:val="24"/>
          <w:szCs w:val="24"/>
          <w:lang w:eastAsia="ru-RU"/>
        </w:rPr>
        <w:lastRenderedPageBreak/>
        <w:t>по профилактике таких нарушений:</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w:t>
      </w:r>
      <w:r w:rsidRPr="009634C9">
        <w:rPr>
          <w:rFonts w:ascii="Times New Roman" w:eastAsia="Times New Roman" w:hAnsi="Times New Roman"/>
          <w:sz w:val="24"/>
          <w:szCs w:val="24"/>
          <w:lang w:eastAsia="ru-RU"/>
        </w:rPr>
        <w:tab/>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634C9" w:rsidRPr="009634C9" w:rsidRDefault="009634C9" w:rsidP="009634C9">
      <w:pPr>
        <w:tabs>
          <w:tab w:val="left" w:pos="851"/>
        </w:tabs>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w:t>
      </w:r>
      <w:r w:rsidRPr="009634C9">
        <w:rPr>
          <w:rFonts w:ascii="Times New Roman" w:eastAsia="Times New Roman" w:hAnsi="Times New Roman"/>
          <w:sz w:val="24"/>
          <w:szCs w:val="24"/>
          <w:lang w:eastAsia="ru-RU"/>
        </w:rPr>
        <w:tab/>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Обобщение практики осуществления муниципального контроля и размещение обзора правоприменительной практики на официальном сайте администрации,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4) Разъяснительная работа,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5) Консультации в ходе личных приемов, рейдовых осмотров территорий, а также посредством телефонной связи и письменных ответов на обращения.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1.5. В 2024 году проверки соблюдения обязательных требований, действующего законодательства Российской Федерации, в указанной сфере, в отношении юридических лиц и индивидуальных предпринимателей, не проводились.</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        1.6. Проведённая администрацией в 2024 году работа способствовала снижению общественно опасных последствий, возникающих в результате несоблюдения контролируемыми лицами обязательных требований</w:t>
      </w:r>
      <w:proofErr w:type="gramStart"/>
      <w:r w:rsidRPr="009634C9">
        <w:rPr>
          <w:rFonts w:ascii="Times New Roman" w:eastAsia="Times New Roman" w:hAnsi="Times New Roman"/>
          <w:sz w:val="24"/>
          <w:szCs w:val="24"/>
          <w:lang w:eastAsia="ru-RU"/>
        </w:rPr>
        <w:t>..</w:t>
      </w:r>
      <w:proofErr w:type="gramEnd"/>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p>
    <w:p w:rsidR="009634C9" w:rsidRPr="009634C9" w:rsidRDefault="009634C9" w:rsidP="009634C9">
      <w:pPr>
        <w:spacing w:after="0" w:line="240" w:lineRule="auto"/>
        <w:jc w:val="center"/>
        <w:rPr>
          <w:rFonts w:ascii="Times New Roman" w:eastAsia="Times New Roman" w:hAnsi="Times New Roman"/>
          <w:b/>
          <w:sz w:val="24"/>
          <w:szCs w:val="24"/>
          <w:lang w:eastAsia="ru-RU"/>
        </w:rPr>
      </w:pPr>
      <w:r w:rsidRPr="009634C9">
        <w:rPr>
          <w:rFonts w:ascii="Times New Roman" w:eastAsia="Times New Roman" w:hAnsi="Times New Roman"/>
          <w:b/>
          <w:color w:val="000000"/>
          <w:sz w:val="24"/>
          <w:szCs w:val="24"/>
          <w:shd w:val="clear" w:color="auto" w:fill="FFFFFF"/>
          <w:lang w:eastAsia="ru-RU"/>
        </w:rPr>
        <w:t>2. Цели и задачи реализации Программы</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2.1. Целями профилактической работы являются: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4) предупреждение </w:t>
      </w:r>
      <w:proofErr w:type="gramStart"/>
      <w:r w:rsidRPr="009634C9">
        <w:rPr>
          <w:rFonts w:ascii="Times New Roman" w:eastAsia="Times New Roman" w:hAnsi="Times New Roman"/>
          <w:sz w:val="24"/>
          <w:szCs w:val="24"/>
          <w:lang w:eastAsia="ru-RU"/>
        </w:rPr>
        <w:t>нарушений</w:t>
      </w:r>
      <w:proofErr w:type="gramEnd"/>
      <w:r w:rsidRPr="009634C9">
        <w:rPr>
          <w:rFonts w:ascii="Times New Roman" w:eastAsia="Times New Roman" w:hAnsi="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5) снижение административной нагрузки на контролируемых лиц;</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6) снижение размера ущерба, причиняемого охраняемым законом ценностям.</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2.2. Задачами профилактической работы являются:</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1) укрепление системы профилактики нарушений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9634C9" w:rsidRPr="009634C9" w:rsidRDefault="009634C9" w:rsidP="009634C9">
      <w:pPr>
        <w:spacing w:after="0" w:line="240" w:lineRule="auto"/>
        <w:ind w:firstLine="567"/>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lastRenderedPageBreak/>
        <w:t>В положении о виде контроля с</w:t>
      </w:r>
      <w:r w:rsidRPr="009634C9">
        <w:rPr>
          <w:rFonts w:ascii="Times New Roman" w:eastAsia="Times New Roman" w:hAnsi="Times New Roman"/>
          <w:sz w:val="24"/>
          <w:szCs w:val="24"/>
          <w:shd w:val="clear" w:color="auto" w:fill="FFFFFF"/>
          <w:lang w:eastAsia="ru-RU"/>
        </w:rPr>
        <w:t>амостоятельная оценка соблюдения обязательных требований (</w:t>
      </w:r>
      <w:proofErr w:type="spellStart"/>
      <w:r w:rsidRPr="009634C9">
        <w:rPr>
          <w:rFonts w:ascii="Times New Roman" w:eastAsia="Times New Roman" w:hAnsi="Times New Roman"/>
          <w:sz w:val="24"/>
          <w:szCs w:val="24"/>
          <w:shd w:val="clear" w:color="auto" w:fill="FFFFFF"/>
          <w:lang w:eastAsia="ru-RU"/>
        </w:rPr>
        <w:t>самообследование</w:t>
      </w:r>
      <w:proofErr w:type="spellEnd"/>
      <w:r w:rsidRPr="009634C9">
        <w:rPr>
          <w:rFonts w:ascii="Times New Roman" w:eastAsia="Times New Roman" w:hAnsi="Times New Roman"/>
          <w:sz w:val="24"/>
          <w:szCs w:val="24"/>
          <w:shd w:val="clear" w:color="auto" w:fill="FFFFFF"/>
          <w:lang w:eastAsia="ru-RU"/>
        </w:rPr>
        <w:t xml:space="preserve">) не предусмотрена, следовательно, в программе способы </w:t>
      </w:r>
      <w:proofErr w:type="spellStart"/>
      <w:r w:rsidRPr="009634C9">
        <w:rPr>
          <w:rFonts w:ascii="Times New Roman" w:eastAsia="Times New Roman" w:hAnsi="Times New Roman"/>
          <w:sz w:val="24"/>
          <w:szCs w:val="24"/>
          <w:shd w:val="clear" w:color="auto" w:fill="FFFFFF"/>
          <w:lang w:eastAsia="ru-RU"/>
        </w:rPr>
        <w:t>самообследования</w:t>
      </w:r>
      <w:proofErr w:type="spellEnd"/>
      <w:r w:rsidRPr="009634C9">
        <w:rPr>
          <w:rFonts w:ascii="Times New Roman" w:eastAsia="Times New Roman" w:hAnsi="Times New Roman"/>
          <w:sz w:val="24"/>
          <w:szCs w:val="24"/>
          <w:shd w:val="clear" w:color="auto" w:fill="FFFFFF"/>
          <w:lang w:eastAsia="ru-RU"/>
        </w:rPr>
        <w:t xml:space="preserve"> в автоматизированном режиме не определены (ч.1 ст.51 №248-ФЗ).</w:t>
      </w: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r w:rsidRPr="009634C9">
        <w:rPr>
          <w:rFonts w:ascii="Times New Roman" w:eastAsia="Times New Roman" w:hAnsi="Times New Roman"/>
          <w:b/>
          <w:color w:val="000000"/>
          <w:sz w:val="24"/>
          <w:szCs w:val="24"/>
          <w:shd w:val="clear" w:color="auto" w:fill="FFFFFF"/>
          <w:lang w:eastAsia="ru-RU"/>
        </w:rPr>
        <w:t>3. Перечень профилактических мероприятий, сроки (периодичность) их проведения</w:t>
      </w:r>
    </w:p>
    <w:p w:rsidR="009634C9" w:rsidRPr="009634C9" w:rsidRDefault="009634C9" w:rsidP="009634C9">
      <w:pPr>
        <w:spacing w:after="0" w:line="240" w:lineRule="auto"/>
        <w:ind w:firstLine="567"/>
        <w:jc w:val="center"/>
        <w:rPr>
          <w:rFonts w:ascii="Times New Roman" w:eastAsia="Times New Roman" w:hAnsi="Times New Roman"/>
          <w:b/>
          <w:sz w:val="24"/>
          <w:szCs w:val="24"/>
          <w:lang w:eastAsia="ru-RU"/>
        </w:rPr>
      </w:pPr>
    </w:p>
    <w:tbl>
      <w:tblPr>
        <w:tblW w:w="10560" w:type="dxa"/>
        <w:tblInd w:w="-841" w:type="dxa"/>
        <w:tblLayout w:type="fixed"/>
        <w:tblCellMar>
          <w:left w:w="10" w:type="dxa"/>
          <w:right w:w="10" w:type="dxa"/>
        </w:tblCellMar>
        <w:tblLook w:val="04A0" w:firstRow="1" w:lastRow="0" w:firstColumn="1" w:lastColumn="0" w:noHBand="0" w:noVBand="1"/>
      </w:tblPr>
      <w:tblGrid>
        <w:gridCol w:w="566"/>
        <w:gridCol w:w="5390"/>
        <w:gridCol w:w="2176"/>
        <w:gridCol w:w="2428"/>
      </w:tblGrid>
      <w:tr w:rsidR="009634C9" w:rsidRPr="009634C9" w:rsidTr="009634C9">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 xml:space="preserve">№  </w:t>
            </w:r>
            <w:proofErr w:type="gramStart"/>
            <w:r w:rsidRPr="009634C9">
              <w:rPr>
                <w:rFonts w:ascii="Times New Roman" w:eastAsia="Times New Roman" w:hAnsi="Times New Roman"/>
                <w:b/>
                <w:sz w:val="20"/>
                <w:szCs w:val="20"/>
                <w:lang w:eastAsia="ru-RU"/>
              </w:rPr>
              <w:t>п</w:t>
            </w:r>
            <w:proofErr w:type="gramEnd"/>
            <w:r w:rsidRPr="009634C9">
              <w:rPr>
                <w:rFonts w:ascii="Times New Roman" w:eastAsia="Times New Roman" w:hAnsi="Times New Roman"/>
                <w:b/>
                <w:sz w:val="20"/>
                <w:szCs w:val="20"/>
                <w:lang w:eastAsia="ru-RU"/>
              </w:rPr>
              <w:t>/п</w:t>
            </w:r>
          </w:p>
          <w:p w:rsidR="009634C9" w:rsidRPr="009634C9" w:rsidRDefault="009634C9" w:rsidP="009634C9">
            <w:pPr>
              <w:spacing w:after="0" w:line="240" w:lineRule="auto"/>
              <w:jc w:val="center"/>
              <w:rPr>
                <w:rFonts w:ascii="Times New Roman" w:eastAsia="Times New Roman" w:hAnsi="Times New Roman"/>
                <w:b/>
                <w:sz w:val="20"/>
                <w:szCs w:val="20"/>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ind w:firstLine="567"/>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Наименование</w:t>
            </w:r>
          </w:p>
          <w:p w:rsidR="009634C9" w:rsidRPr="009634C9" w:rsidRDefault="009634C9" w:rsidP="009634C9">
            <w:pPr>
              <w:spacing w:after="0" w:line="240" w:lineRule="auto"/>
              <w:ind w:firstLine="567"/>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Ответственное должностное лицо</w:t>
            </w:r>
          </w:p>
        </w:tc>
      </w:tr>
      <w:tr w:rsidR="009634C9" w:rsidRPr="009634C9" w:rsidTr="009634C9">
        <w:trPr>
          <w:trHeight w:hRule="exact" w:val="1545"/>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Информирование</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3266"/>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val="x-none" w:eastAsia="ru-RU"/>
              </w:rPr>
            </w:pPr>
            <w:r w:rsidRPr="009634C9">
              <w:rPr>
                <w:rFonts w:ascii="Times New Roman" w:eastAsia="Times New Roman" w:hAnsi="Times New Roman"/>
                <w:sz w:val="20"/>
                <w:szCs w:val="20"/>
                <w:lang w:val="x-none" w:eastAsia="x-none"/>
              </w:rPr>
              <w:t>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2430"/>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both"/>
              <w:rPr>
                <w:rFonts w:ascii="Times New Roman" w:eastAsia="Courier New" w:hAnsi="Times New Roman"/>
                <w:color w:val="000000"/>
                <w:sz w:val="20"/>
                <w:szCs w:val="20"/>
                <w:lang w:eastAsia="ru-RU"/>
              </w:rPr>
            </w:pPr>
            <w:r w:rsidRPr="009634C9">
              <w:rPr>
                <w:rFonts w:ascii="Times New Roman" w:eastAsia="Courier New" w:hAnsi="Times New Roman"/>
                <w:color w:val="000000"/>
                <w:sz w:val="20"/>
                <w:szCs w:val="20"/>
                <w:lang w:eastAsia="ru-RU"/>
              </w:rPr>
              <w:t>3</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Объявление предостережения</w:t>
            </w:r>
          </w:p>
          <w:p w:rsidR="009634C9" w:rsidRPr="009634C9" w:rsidRDefault="009634C9" w:rsidP="009634C9">
            <w:pPr>
              <w:widowControl w:val="0"/>
              <w:autoSpaceDE w:val="0"/>
              <w:autoSpaceDN w:val="0"/>
              <w:adjustRightInd w:val="0"/>
              <w:spacing w:after="0" w:line="240" w:lineRule="auto"/>
              <w:ind w:right="131"/>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center"/>
              <w:rPr>
                <w:rFonts w:ascii="Times New Roman" w:eastAsia="Courier New" w:hAnsi="Times New Roman"/>
                <w:color w:val="000000"/>
                <w:sz w:val="20"/>
                <w:szCs w:val="20"/>
                <w:lang w:eastAsia="ru-RU"/>
              </w:rPr>
            </w:pPr>
            <w:r w:rsidRPr="009634C9">
              <w:rPr>
                <w:rFonts w:ascii="Times New Roman" w:eastAsia="Times New Roman" w:hAnsi="Times New Roman"/>
                <w:color w:val="000000"/>
                <w:sz w:val="20"/>
                <w:szCs w:val="20"/>
                <w:shd w:val="clear" w:color="auto" w:fill="FFFFFF"/>
                <w:lang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Courier New" w:hAnsi="Times New Roman"/>
                <w:color w:val="000000"/>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4065"/>
        </w:trPr>
        <w:tc>
          <w:tcPr>
            <w:tcW w:w="566"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4</w:t>
            </w: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Консультирование.</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Перечень вопросов, по которым проводится консультирование: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1. Организация и осуществление муниципального контроля.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color w:val="FF0000"/>
                <w:sz w:val="20"/>
                <w:szCs w:val="20"/>
                <w:lang w:eastAsia="ru-RU"/>
              </w:rPr>
            </w:pPr>
            <w:r w:rsidRPr="009634C9">
              <w:rPr>
                <w:rFonts w:ascii="Times New Roman" w:eastAsia="Times New Roman" w:hAnsi="Times New Roman"/>
                <w:sz w:val="20"/>
                <w:szCs w:val="20"/>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634C9" w:rsidRPr="009634C9" w:rsidTr="009634C9">
        <w:trPr>
          <w:trHeight w:hRule="exact" w:val="1394"/>
        </w:trPr>
        <w:tc>
          <w:tcPr>
            <w:tcW w:w="566"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lastRenderedPageBreak/>
              <w:t xml:space="preserve">5 </w:t>
            </w:r>
          </w:p>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p>
        </w:tc>
        <w:tc>
          <w:tcPr>
            <w:tcW w:w="5388"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right="131"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Профилактический визит</w:t>
            </w:r>
          </w:p>
        </w:tc>
        <w:tc>
          <w:tcPr>
            <w:tcW w:w="2175"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Один раз в год </w:t>
            </w:r>
          </w:p>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p>
          <w:p w:rsidR="009634C9" w:rsidRPr="009634C9" w:rsidRDefault="009634C9" w:rsidP="009634C9">
            <w:pPr>
              <w:shd w:val="clear" w:color="auto" w:fill="FFFFFF"/>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 </w:t>
            </w:r>
          </w:p>
          <w:p w:rsidR="009634C9" w:rsidRPr="009634C9" w:rsidRDefault="009634C9" w:rsidP="009634C9">
            <w:pPr>
              <w:widowControl w:val="0"/>
              <w:spacing w:after="0" w:line="230" w:lineRule="exact"/>
              <w:jc w:val="both"/>
              <w:rPr>
                <w:rFonts w:ascii="Times New Roman" w:eastAsia="Times New Roman" w:hAnsi="Times New Roman"/>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40" w:lineRule="auto"/>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bl>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PT Serif" w:eastAsia="Times New Roman" w:hAnsi="PT Serif"/>
          <w:color w:val="22272F"/>
          <w:sz w:val="23"/>
          <w:szCs w:val="23"/>
          <w:shd w:val="clear" w:color="auto" w:fill="FFFFFF"/>
          <w:lang w:eastAsia="ru-RU"/>
        </w:rPr>
      </w:pP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r w:rsidRPr="009634C9">
        <w:rPr>
          <w:rFonts w:ascii="PT Serif" w:eastAsia="Times New Roman" w:hAnsi="PT Serif"/>
          <w:color w:val="22272F"/>
          <w:sz w:val="23"/>
          <w:szCs w:val="23"/>
          <w:shd w:val="clear" w:color="auto" w:fill="FFFFFF"/>
          <w:lang w:eastAsia="ru-RU"/>
        </w:rPr>
        <w:t xml:space="preserve"> </w:t>
      </w: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p w:rsidR="009634C9" w:rsidRPr="009634C9" w:rsidRDefault="009634C9" w:rsidP="009634C9">
      <w:pPr>
        <w:spacing w:after="0" w:line="240" w:lineRule="auto"/>
        <w:ind w:firstLine="567"/>
        <w:jc w:val="center"/>
        <w:rPr>
          <w:rFonts w:ascii="Times New Roman" w:eastAsia="Times New Roman" w:hAnsi="Times New Roman"/>
          <w:b/>
          <w:color w:val="000000"/>
          <w:sz w:val="24"/>
          <w:szCs w:val="24"/>
          <w:shd w:val="clear" w:color="auto" w:fill="FFFFFF"/>
          <w:lang w:eastAsia="ru-RU"/>
        </w:rPr>
      </w:pPr>
      <w:r w:rsidRPr="009634C9">
        <w:rPr>
          <w:rFonts w:ascii="Times New Roman" w:eastAsia="Times New Roman" w:hAnsi="Times New Roman"/>
          <w:b/>
          <w:color w:val="000000"/>
          <w:sz w:val="24"/>
          <w:szCs w:val="24"/>
          <w:shd w:val="clear" w:color="auto" w:fill="FFFFFF"/>
          <w:lang w:eastAsia="ru-RU"/>
        </w:rPr>
        <w:t>4. Показатели результативности и эффективности Программы</w:t>
      </w:r>
    </w:p>
    <w:p w:rsidR="009634C9" w:rsidRPr="009634C9" w:rsidRDefault="009634C9" w:rsidP="009634C9">
      <w:pPr>
        <w:spacing w:after="0" w:line="240" w:lineRule="auto"/>
        <w:ind w:firstLine="567"/>
        <w:jc w:val="center"/>
        <w:rPr>
          <w:rFonts w:ascii="Times New Roman" w:eastAsia="Times New Roman" w:hAnsi="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9634C9" w:rsidRPr="009634C9" w:rsidTr="009634C9">
        <w:trPr>
          <w:trHeight w:hRule="exact" w:val="576"/>
        </w:trPr>
        <w:tc>
          <w:tcPr>
            <w:tcW w:w="590"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w:t>
            </w:r>
          </w:p>
          <w:p w:rsidR="009634C9" w:rsidRPr="009634C9" w:rsidRDefault="009634C9" w:rsidP="009634C9">
            <w:pPr>
              <w:spacing w:after="0" w:line="240" w:lineRule="auto"/>
              <w:jc w:val="center"/>
              <w:rPr>
                <w:rFonts w:ascii="Times New Roman" w:eastAsia="Times New Roman" w:hAnsi="Times New Roman"/>
                <w:b/>
                <w:sz w:val="20"/>
                <w:szCs w:val="20"/>
                <w:lang w:eastAsia="ru-RU"/>
              </w:rPr>
            </w:pPr>
            <w:proofErr w:type="gramStart"/>
            <w:r w:rsidRPr="009634C9">
              <w:rPr>
                <w:rFonts w:ascii="Times New Roman" w:eastAsia="Times New Roman" w:hAnsi="Times New Roman"/>
                <w:b/>
                <w:sz w:val="20"/>
                <w:szCs w:val="20"/>
                <w:lang w:eastAsia="ru-RU"/>
              </w:rPr>
              <w:t>п</w:t>
            </w:r>
            <w:proofErr w:type="gramEnd"/>
            <w:r w:rsidRPr="009634C9">
              <w:rPr>
                <w:rFonts w:ascii="Times New Roman" w:eastAsia="Times New Roman" w:hAnsi="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b/>
                <w:sz w:val="20"/>
                <w:szCs w:val="20"/>
                <w:lang w:eastAsia="ru-RU"/>
              </w:rPr>
            </w:pPr>
            <w:r w:rsidRPr="009634C9">
              <w:rPr>
                <w:rFonts w:ascii="Times New Roman" w:eastAsia="Times New Roman" w:hAnsi="Times New Roman"/>
                <w:b/>
                <w:sz w:val="20"/>
                <w:szCs w:val="20"/>
                <w:lang w:eastAsia="ru-RU"/>
              </w:rPr>
              <w:t>Величина</w:t>
            </w:r>
          </w:p>
        </w:tc>
      </w:tr>
      <w:tr w:rsidR="009634C9" w:rsidRPr="009634C9" w:rsidTr="009634C9">
        <w:trPr>
          <w:trHeight w:hRule="exact" w:val="1715"/>
        </w:trPr>
        <w:tc>
          <w:tcPr>
            <w:tcW w:w="590" w:type="dxa"/>
            <w:tcBorders>
              <w:top w:val="single" w:sz="4" w:space="0" w:color="auto"/>
              <w:left w:val="single" w:sz="4" w:space="0" w:color="auto"/>
              <w:bottom w:val="nil"/>
              <w:right w:val="nil"/>
            </w:tcBorders>
            <w:shd w:val="clear" w:color="auto" w:fill="FFFFFF"/>
            <w:hideMark/>
          </w:tcPr>
          <w:p w:rsidR="009634C9" w:rsidRPr="009634C9" w:rsidRDefault="009634C9" w:rsidP="009634C9">
            <w:pPr>
              <w:spacing w:after="0" w:line="240" w:lineRule="auto"/>
              <w:ind w:firstLine="567"/>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9634C9" w:rsidRPr="009634C9" w:rsidRDefault="009634C9" w:rsidP="009634C9">
            <w:pPr>
              <w:widowControl w:val="0"/>
              <w:autoSpaceDE w:val="0"/>
              <w:autoSpaceDN w:val="0"/>
              <w:adjustRightInd w:val="0"/>
              <w:spacing w:after="0" w:line="240" w:lineRule="auto"/>
              <w:ind w:firstLine="119"/>
              <w:jc w:val="both"/>
              <w:rPr>
                <w:rFonts w:ascii="Times New Roman" w:eastAsia="Times New Roman" w:hAnsi="Times New Roman" w:cs="Arial"/>
                <w:sz w:val="20"/>
                <w:szCs w:val="20"/>
                <w:lang w:eastAsia="ru-RU"/>
              </w:rPr>
            </w:pPr>
            <w:r w:rsidRPr="009634C9">
              <w:rPr>
                <w:rFonts w:ascii="Times New Roman" w:eastAsia="Times New Roman" w:hAnsi="Times New Roman"/>
                <w:sz w:val="20"/>
                <w:szCs w:val="20"/>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9634C9" w:rsidRPr="009634C9" w:rsidRDefault="009634C9" w:rsidP="009634C9">
            <w:pPr>
              <w:spacing w:after="0" w:line="240" w:lineRule="auto"/>
              <w:ind w:firstLine="567"/>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100%</w:t>
            </w:r>
          </w:p>
        </w:tc>
      </w:tr>
      <w:tr w:rsidR="009634C9" w:rsidRPr="009634C9" w:rsidTr="009634C9">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spacing w:after="0" w:line="240" w:lineRule="auto"/>
              <w:ind w:firstLine="567"/>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autoSpaceDE w:val="0"/>
              <w:autoSpaceDN w:val="0"/>
              <w:adjustRightInd w:val="0"/>
              <w:spacing w:after="0" w:line="240" w:lineRule="auto"/>
              <w:ind w:firstLine="119"/>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9634C9" w:rsidRPr="009634C9" w:rsidRDefault="009634C9" w:rsidP="009634C9">
            <w:pPr>
              <w:spacing w:after="0" w:line="240" w:lineRule="auto"/>
              <w:ind w:firstLine="567"/>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Исполнено</w:t>
            </w:r>
            <w:proofErr w:type="gramStart"/>
            <w:r w:rsidRPr="009634C9">
              <w:rPr>
                <w:rFonts w:ascii="Times New Roman" w:eastAsia="Times New Roman" w:hAnsi="Times New Roman"/>
                <w:sz w:val="20"/>
                <w:szCs w:val="20"/>
                <w:lang w:eastAsia="ru-RU"/>
              </w:rPr>
              <w:t xml:space="preserve"> / Н</w:t>
            </w:r>
            <w:proofErr w:type="gramEnd"/>
            <w:r w:rsidRPr="009634C9">
              <w:rPr>
                <w:rFonts w:ascii="Times New Roman" w:eastAsia="Times New Roman" w:hAnsi="Times New Roman"/>
                <w:sz w:val="20"/>
                <w:szCs w:val="20"/>
                <w:lang w:eastAsia="ru-RU"/>
              </w:rPr>
              <w:t>е исполнено</w:t>
            </w:r>
          </w:p>
        </w:tc>
      </w:tr>
      <w:tr w:rsidR="009634C9" w:rsidRPr="009634C9" w:rsidTr="009634C9">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40" w:lineRule="auto"/>
              <w:jc w:val="center"/>
              <w:rPr>
                <w:rFonts w:ascii="Courier New" w:eastAsia="Courier New" w:hAnsi="Courier New" w:cs="Courier New"/>
                <w:color w:val="000000"/>
                <w:sz w:val="20"/>
                <w:szCs w:val="20"/>
                <w:lang w:eastAsia="ru-RU"/>
              </w:rPr>
            </w:pPr>
            <w:r w:rsidRPr="009634C9">
              <w:rPr>
                <w:rFonts w:ascii="Times New Roman" w:eastAsia="Times New Roman" w:hAnsi="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autoSpaceDE w:val="0"/>
              <w:autoSpaceDN w:val="0"/>
              <w:adjustRightInd w:val="0"/>
              <w:spacing w:after="0" w:line="240" w:lineRule="auto"/>
              <w:ind w:firstLine="119"/>
              <w:jc w:val="both"/>
              <w:rPr>
                <w:rFonts w:ascii="Arial" w:eastAsia="Times New Roman" w:hAnsi="Arial" w:cs="Arial"/>
                <w:sz w:val="20"/>
                <w:szCs w:val="20"/>
                <w:lang w:eastAsia="ru-RU"/>
              </w:rPr>
            </w:pPr>
            <w:r w:rsidRPr="009634C9">
              <w:rPr>
                <w:rFonts w:ascii="Times New Roman" w:eastAsia="Times New Roman" w:hAnsi="Times New Roman" w:cs="Arial"/>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9634C9">
              <w:rPr>
                <w:rFonts w:ascii="Times New Roman" w:eastAsia="Times New Roman" w:hAnsi="Times New Roman" w:cs="Arial"/>
                <w:sz w:val="20"/>
                <w:szCs w:val="20"/>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spacing w:after="0" w:line="240" w:lineRule="auto"/>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20% и более</w:t>
            </w:r>
          </w:p>
        </w:tc>
      </w:tr>
      <w:tr w:rsidR="009634C9" w:rsidRPr="009634C9" w:rsidTr="009634C9">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9634C9" w:rsidRPr="009634C9" w:rsidRDefault="009634C9" w:rsidP="009634C9">
            <w:pPr>
              <w:widowControl w:val="0"/>
              <w:spacing w:after="0" w:line="230" w:lineRule="exact"/>
              <w:ind w:left="220"/>
              <w:rPr>
                <w:rFonts w:ascii="Times New Roman" w:eastAsia="Times New Roman" w:hAnsi="Times New Roman"/>
                <w:sz w:val="20"/>
                <w:szCs w:val="20"/>
                <w:lang w:eastAsia="ru-RU"/>
              </w:rPr>
            </w:pPr>
            <w:r w:rsidRPr="009634C9">
              <w:rPr>
                <w:rFonts w:ascii="Times New Roman" w:eastAsia="Times New Roman" w:hAnsi="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9634C9" w:rsidRPr="009634C9" w:rsidRDefault="009634C9" w:rsidP="009634C9">
            <w:pPr>
              <w:widowControl w:val="0"/>
              <w:spacing w:after="0" w:line="274" w:lineRule="exact"/>
              <w:jc w:val="both"/>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Доля лиц, удовлетворённых консультированием в общем количестве лиц, обратившихся за консультированием</w:t>
            </w:r>
          </w:p>
          <w:p w:rsidR="009634C9" w:rsidRPr="009634C9" w:rsidRDefault="009634C9" w:rsidP="009634C9">
            <w:pPr>
              <w:widowControl w:val="0"/>
              <w:spacing w:after="0" w:line="274" w:lineRule="exact"/>
              <w:ind w:firstLine="440"/>
              <w:jc w:val="both"/>
              <w:rPr>
                <w:rFonts w:ascii="Times New Roman" w:eastAsia="Times New Roman" w:hAnsi="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634C9" w:rsidRPr="009634C9" w:rsidRDefault="009634C9" w:rsidP="009634C9">
            <w:pPr>
              <w:widowControl w:val="0"/>
              <w:spacing w:after="0" w:line="277" w:lineRule="exact"/>
              <w:jc w:val="center"/>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100%</w:t>
            </w:r>
          </w:p>
        </w:tc>
      </w:tr>
    </w:tbl>
    <w:p w:rsidR="009634C9" w:rsidRDefault="009634C9" w:rsidP="009634C9">
      <w:pPr>
        <w:rPr>
          <w:rFonts w:asciiTheme="minorHAnsi" w:eastAsiaTheme="minorHAnsi" w:hAnsiTheme="minorHAnsi" w:cstheme="minorBidi"/>
        </w:rPr>
      </w:pPr>
    </w:p>
    <w:p w:rsidR="009634C9" w:rsidRPr="009634C9" w:rsidRDefault="009634C9" w:rsidP="009634C9">
      <w:pPr>
        <w:rPr>
          <w:rFonts w:asciiTheme="minorHAnsi" w:eastAsiaTheme="minorHAnsi" w:hAnsiTheme="minorHAnsi" w:cstheme="minorBidi"/>
        </w:rPr>
      </w:pPr>
    </w:p>
    <w:p w:rsidR="009634C9" w:rsidRDefault="009634C9" w:rsidP="009634C9">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АДМИНИСТРАЦИЯ</w:t>
      </w:r>
    </w:p>
    <w:p w:rsidR="009634C9" w:rsidRDefault="009634C9" w:rsidP="009634C9">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НОВОКРАСНЕНСКОГО СЕЛЬСОВЕТА</w:t>
      </w:r>
    </w:p>
    <w:p w:rsidR="009634C9" w:rsidRDefault="009634C9" w:rsidP="009634C9">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ЧИСТООЗЕРНОГО </w:t>
      </w:r>
      <w:r>
        <w:rPr>
          <w:rFonts w:ascii="Times New Roman" w:eastAsia="Times New Roman" w:hAnsi="Times New Roman"/>
          <w:b/>
          <w:sz w:val="36"/>
          <w:szCs w:val="36"/>
          <w:lang w:eastAsia="ru-RU"/>
        </w:rPr>
        <w:t xml:space="preserve"> </w:t>
      </w:r>
      <w:r>
        <w:rPr>
          <w:rFonts w:ascii="Times New Roman" w:eastAsia="Times New Roman" w:hAnsi="Times New Roman"/>
          <w:b/>
          <w:sz w:val="28"/>
          <w:szCs w:val="28"/>
          <w:lang w:eastAsia="ru-RU"/>
        </w:rPr>
        <w:t>РАЙОНА НОВОСИБИРСКОЙ ОБЛАСТИ</w:t>
      </w:r>
    </w:p>
    <w:p w:rsidR="009634C9" w:rsidRDefault="009634C9" w:rsidP="009634C9">
      <w:pPr>
        <w:spacing w:after="0"/>
        <w:rPr>
          <w:rFonts w:ascii="Times New Roman" w:eastAsia="Times New Roman" w:hAnsi="Times New Roman"/>
          <w:sz w:val="28"/>
          <w:szCs w:val="28"/>
          <w:lang w:eastAsia="ru-RU"/>
        </w:rPr>
      </w:pPr>
    </w:p>
    <w:p w:rsidR="009634C9" w:rsidRDefault="009634C9" w:rsidP="009634C9">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ПОСТАНОВЛЕНИЕ</w:t>
      </w:r>
    </w:p>
    <w:p w:rsidR="009634C9" w:rsidRDefault="009634C9" w:rsidP="009634C9">
      <w:pPr>
        <w:spacing w:after="0"/>
        <w:rPr>
          <w:rFonts w:ascii="Times New Roman" w:eastAsia="Times New Roman" w:hAnsi="Times New Roman"/>
          <w:sz w:val="28"/>
          <w:szCs w:val="28"/>
          <w:lang w:eastAsia="ru-RU"/>
        </w:rPr>
      </w:pPr>
    </w:p>
    <w:p w:rsidR="009634C9" w:rsidRDefault="009634C9" w:rsidP="009634C9">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11.11.2024                                              № 61</w:t>
      </w:r>
    </w:p>
    <w:p w:rsidR="009634C9" w:rsidRDefault="009634C9" w:rsidP="009634C9">
      <w:pPr>
        <w:spacing w:after="0"/>
        <w:rPr>
          <w:rFonts w:ascii="Times New Roman" w:eastAsia="Times New Roman" w:hAnsi="Times New Roman"/>
          <w:sz w:val="28"/>
          <w:szCs w:val="28"/>
          <w:lang w:eastAsia="ru-RU"/>
        </w:rPr>
      </w:pPr>
    </w:p>
    <w:p w:rsidR="009634C9" w:rsidRPr="00C30E7E" w:rsidRDefault="009634C9" w:rsidP="009634C9">
      <w:pPr>
        <w:spacing w:after="0" w:line="240" w:lineRule="auto"/>
        <w:ind w:firstLine="709"/>
        <w:jc w:val="center"/>
        <w:rPr>
          <w:rFonts w:ascii="Times New Roman" w:eastAsia="Times New Roman" w:hAnsi="Times New Roman"/>
          <w:b/>
          <w:sz w:val="28"/>
          <w:szCs w:val="28"/>
          <w:lang w:eastAsia="ru-RU"/>
        </w:rPr>
      </w:pPr>
      <w:r w:rsidRPr="00C30E7E">
        <w:rPr>
          <w:rFonts w:ascii="Times New Roman" w:eastAsia="Times New Roman" w:hAnsi="Times New Roman"/>
          <w:b/>
          <w:sz w:val="28"/>
          <w:szCs w:val="28"/>
          <w:lang w:eastAsia="ru-RU"/>
        </w:rPr>
        <w:t>О совершенствовании оплаты труда муниципальных служащих</w:t>
      </w:r>
    </w:p>
    <w:p w:rsidR="009634C9" w:rsidRPr="00C30E7E" w:rsidRDefault="009634C9" w:rsidP="009634C9">
      <w:pPr>
        <w:spacing w:after="0" w:line="240" w:lineRule="auto"/>
        <w:ind w:firstLine="709"/>
        <w:jc w:val="center"/>
        <w:rPr>
          <w:rFonts w:ascii="Times New Roman" w:eastAsia="Times New Roman" w:hAnsi="Times New Roman"/>
          <w:b/>
          <w:sz w:val="28"/>
          <w:szCs w:val="28"/>
          <w:lang w:eastAsia="ru-RU"/>
        </w:rPr>
      </w:pPr>
      <w:r w:rsidRPr="00C30E7E">
        <w:rPr>
          <w:rFonts w:ascii="Times New Roman" w:eastAsia="Times New Roman" w:hAnsi="Times New Roman"/>
          <w:b/>
          <w:sz w:val="28"/>
          <w:szCs w:val="28"/>
          <w:lang w:eastAsia="ru-RU"/>
        </w:rPr>
        <w:t xml:space="preserve">Новокрасненского сельсовета Чистоозерного района Новосибирской области и работников, замещающих должности, не являющиеся должностями муниципальной службы, в органах </w:t>
      </w:r>
      <w:r w:rsidRPr="00C30E7E">
        <w:rPr>
          <w:rFonts w:ascii="Times New Roman" w:hAnsi="Times New Roman"/>
          <w:b/>
          <w:sz w:val="28"/>
          <w:szCs w:val="28"/>
          <w:lang w:eastAsia="ru-RU"/>
        </w:rPr>
        <w:t xml:space="preserve">местного самоуправления Новокрасненского сельсовета </w:t>
      </w:r>
      <w:r w:rsidRPr="00C30E7E">
        <w:rPr>
          <w:rFonts w:ascii="Times New Roman" w:eastAsia="Times New Roman" w:hAnsi="Times New Roman"/>
          <w:b/>
          <w:sz w:val="28"/>
          <w:szCs w:val="28"/>
          <w:lang w:eastAsia="ru-RU"/>
        </w:rPr>
        <w:t>Чистоозерного района Новосибирской области</w:t>
      </w:r>
    </w:p>
    <w:p w:rsidR="009634C9" w:rsidRDefault="009634C9" w:rsidP="009634C9">
      <w:pPr>
        <w:spacing w:after="0" w:line="240" w:lineRule="auto"/>
        <w:ind w:firstLine="709"/>
        <w:jc w:val="center"/>
        <w:rPr>
          <w:rFonts w:ascii="Arial" w:eastAsia="Times New Roman" w:hAnsi="Arial" w:cs="Arial"/>
          <w:b/>
          <w:sz w:val="24"/>
          <w:szCs w:val="24"/>
          <w:lang w:eastAsia="ru-RU"/>
        </w:rPr>
      </w:pPr>
    </w:p>
    <w:p w:rsidR="009634C9" w:rsidRPr="00C30E7E" w:rsidRDefault="009634C9" w:rsidP="009634C9">
      <w:pPr>
        <w:spacing w:after="0" w:line="240" w:lineRule="auto"/>
        <w:ind w:firstLine="709"/>
        <w:jc w:val="both"/>
        <w:rPr>
          <w:rFonts w:ascii="Times New Roman" w:eastAsia="Times New Roman" w:hAnsi="Times New Roman"/>
          <w:sz w:val="28"/>
          <w:szCs w:val="28"/>
          <w:lang w:eastAsia="ru-RU"/>
        </w:rPr>
      </w:pPr>
      <w:proofErr w:type="gramStart"/>
      <w:r>
        <w:rPr>
          <w:rFonts w:ascii="Times New Roman" w:hAnsi="Times New Roman"/>
          <w:sz w:val="28"/>
          <w:szCs w:val="28"/>
          <w:lang w:eastAsia="ru-RU"/>
        </w:rPr>
        <w:t>В соответствии с частью 4 статьи 7 Закона Новосибирской области от 01.02.2005 №265-ОЗ «О государственной гражданской службе Новосибирской области" и пунктом 14 Положения об оплате труда  работников, замещающих должности, не являющиеся должностями государственной гражданской службы, в органах государственной власти Новосибирской области и государственных органах Новосибирской области, утвержденного постановлением Губернатора Новосибирской области от 17.05.2007  №206 «Об утверждении</w:t>
      </w:r>
      <w:r w:rsidRPr="00EB3CD8">
        <w:rPr>
          <w:rFonts w:ascii="Times New Roman" w:hAnsi="Times New Roman"/>
          <w:sz w:val="28"/>
          <w:szCs w:val="28"/>
          <w:lang w:eastAsia="ru-RU"/>
        </w:rPr>
        <w:t xml:space="preserve"> </w:t>
      </w:r>
      <w:r>
        <w:rPr>
          <w:rFonts w:ascii="Times New Roman" w:hAnsi="Times New Roman"/>
          <w:sz w:val="28"/>
          <w:szCs w:val="28"/>
          <w:lang w:eastAsia="ru-RU"/>
        </w:rPr>
        <w:t>Положения об оплате труда</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работников, замещающих должности, не являющиеся должностями государственной гражданской службы Новосибирской области, в органах государственной власти Новосибирской области и государственных органах Новосибирской области», постановления Губернатора Новосибирской области от 06.11.2024г № 202 ДСП, постановлением главы Чистоозерного района Новосибирской области от 08.11.2024 года № 785</w:t>
      </w:r>
      <w:r>
        <w:rPr>
          <w:rFonts w:ascii="Times New Roman" w:eastAsia="Times New Roman" w:hAnsi="Times New Roman"/>
          <w:sz w:val="28"/>
          <w:szCs w:val="28"/>
          <w:lang w:eastAsia="ru-RU"/>
        </w:rPr>
        <w:t>«О совершенствовании оплаты труда муниципальных служащих Чистоозерного района Новосибирской области и работников, замещающих должности, не являющиеся должностями муниципальной службы</w:t>
      </w:r>
      <w:proofErr w:type="gramEnd"/>
      <w:r>
        <w:rPr>
          <w:rFonts w:ascii="Times New Roman" w:eastAsia="Times New Roman" w:hAnsi="Times New Roman"/>
          <w:sz w:val="28"/>
          <w:szCs w:val="28"/>
          <w:lang w:eastAsia="ru-RU"/>
        </w:rPr>
        <w:t>, в органах муниципальной власти Чистоозерного района Новосибирской области» администрация Новокрасненского сельсовета Чистоозерного района Новосибирской области</w:t>
      </w:r>
    </w:p>
    <w:p w:rsidR="009634C9" w:rsidRDefault="009634C9" w:rsidP="009634C9">
      <w:pPr>
        <w:spacing w:after="0" w:line="240" w:lineRule="auto"/>
        <w:ind w:firstLine="709"/>
        <w:jc w:val="both"/>
        <w:rPr>
          <w:rFonts w:ascii="Times New Roman" w:hAnsi="Times New Roman"/>
          <w:sz w:val="28"/>
          <w:szCs w:val="28"/>
          <w:lang w:eastAsia="ru-RU"/>
        </w:rPr>
      </w:pPr>
      <w:r>
        <w:rPr>
          <w:rFonts w:ascii="Times New Roman" w:eastAsia="Times New Roman" w:hAnsi="Times New Roman"/>
          <w:b/>
          <w:spacing w:val="-4"/>
          <w:sz w:val="28"/>
          <w:szCs w:val="28"/>
          <w:lang w:eastAsia="ru-RU"/>
        </w:rPr>
        <w:t>постановляет:</w:t>
      </w:r>
    </w:p>
    <w:p w:rsidR="009634C9" w:rsidRDefault="009634C9" w:rsidP="009634C9">
      <w:pPr>
        <w:spacing w:after="0" w:line="240" w:lineRule="auto"/>
        <w:ind w:firstLine="851"/>
        <w:contextualSpacing/>
        <w:jc w:val="both"/>
        <w:rPr>
          <w:rFonts w:ascii="Times New Roman" w:eastAsia="Times New Roman" w:hAnsi="Times New Roman"/>
          <w:b/>
          <w:spacing w:val="-4"/>
          <w:sz w:val="28"/>
          <w:szCs w:val="28"/>
          <w:lang w:eastAsia="ru-RU"/>
        </w:rPr>
      </w:pPr>
      <w:r>
        <w:rPr>
          <w:rFonts w:ascii="Times New Roman" w:hAnsi="Times New Roman"/>
          <w:sz w:val="28"/>
          <w:szCs w:val="28"/>
          <w:lang w:eastAsia="ru-RU"/>
        </w:rPr>
        <w:t>1.Повысить с 01 ноября 2024 года в 1.162 раза:</w:t>
      </w:r>
    </w:p>
    <w:p w:rsidR="009634C9" w:rsidRDefault="009634C9" w:rsidP="009634C9">
      <w:pPr>
        <w:autoSpaceDE w:val="0"/>
        <w:autoSpaceDN w:val="0"/>
        <w:adjustRightInd w:val="0"/>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1) Размеры месячных окладов муниципальных служащих </w:t>
      </w:r>
      <w:r>
        <w:rPr>
          <w:rFonts w:ascii="Times New Roman" w:eastAsia="Times New Roman" w:hAnsi="Times New Roman"/>
          <w:sz w:val="28"/>
          <w:szCs w:val="28"/>
          <w:lang w:eastAsia="ru-RU"/>
        </w:rPr>
        <w:t>Новокрасненского</w:t>
      </w:r>
      <w:r>
        <w:rPr>
          <w:rFonts w:ascii="Times New Roman" w:hAnsi="Times New Roman"/>
          <w:sz w:val="28"/>
          <w:szCs w:val="28"/>
          <w:lang w:eastAsia="ru-RU"/>
        </w:rPr>
        <w:t xml:space="preserve"> сельсовета Чистоозерного района Новосибирской области в соответствии с замещаемыми ими должностями муниципальной службы </w:t>
      </w:r>
      <w:r>
        <w:rPr>
          <w:rFonts w:ascii="Times New Roman" w:eastAsia="Times New Roman" w:hAnsi="Times New Roman"/>
          <w:sz w:val="28"/>
          <w:szCs w:val="28"/>
          <w:lang w:eastAsia="ru-RU"/>
        </w:rPr>
        <w:t>Новокрасненского</w:t>
      </w:r>
      <w:r>
        <w:rPr>
          <w:rFonts w:ascii="Times New Roman" w:hAnsi="Times New Roman"/>
          <w:sz w:val="28"/>
          <w:szCs w:val="28"/>
          <w:lang w:eastAsia="ru-RU"/>
        </w:rPr>
        <w:t xml:space="preserve"> сельсовета Чистоозерного района Новосибирской области.</w:t>
      </w:r>
    </w:p>
    <w:p w:rsidR="009634C9" w:rsidRDefault="009634C9" w:rsidP="009634C9">
      <w:pPr>
        <w:autoSpaceDE w:val="0"/>
        <w:autoSpaceDN w:val="0"/>
        <w:adjustRightInd w:val="0"/>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Размеры месячных должностных окладов работников, замещающих должности, не являющиеся должностями муниципальной службы в администрации </w:t>
      </w:r>
      <w:r>
        <w:rPr>
          <w:rFonts w:ascii="Times New Roman" w:eastAsia="Times New Roman" w:hAnsi="Times New Roman"/>
          <w:sz w:val="28"/>
          <w:szCs w:val="28"/>
          <w:lang w:eastAsia="ru-RU"/>
        </w:rPr>
        <w:t>Новокрасненского</w:t>
      </w:r>
      <w:r>
        <w:rPr>
          <w:rFonts w:ascii="Times New Roman" w:hAnsi="Times New Roman"/>
          <w:sz w:val="28"/>
          <w:szCs w:val="28"/>
          <w:lang w:eastAsia="ru-RU"/>
        </w:rPr>
        <w:t xml:space="preserve"> сельсовета Чистоозерного района Новосибирской области.</w:t>
      </w:r>
    </w:p>
    <w:p w:rsidR="009634C9" w:rsidRDefault="009634C9" w:rsidP="009634C9">
      <w:pPr>
        <w:autoSpaceDE w:val="0"/>
        <w:autoSpaceDN w:val="0"/>
        <w:adjustRightInd w:val="0"/>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lastRenderedPageBreak/>
        <w:t xml:space="preserve">2. </w:t>
      </w:r>
      <w:proofErr w:type="gramStart"/>
      <w:r>
        <w:rPr>
          <w:rFonts w:ascii="Times New Roman" w:hAnsi="Times New Roman"/>
          <w:sz w:val="28"/>
          <w:szCs w:val="28"/>
          <w:lang w:eastAsia="ru-RU"/>
        </w:rPr>
        <w:t xml:space="preserve">При повышении окладов месячного содержания муниципальных служащих </w:t>
      </w:r>
      <w:r>
        <w:rPr>
          <w:rFonts w:ascii="Times New Roman" w:eastAsia="Times New Roman" w:hAnsi="Times New Roman"/>
          <w:sz w:val="28"/>
          <w:szCs w:val="28"/>
          <w:lang w:eastAsia="ru-RU"/>
        </w:rPr>
        <w:t>Новокрасненского</w:t>
      </w:r>
      <w:r>
        <w:rPr>
          <w:rFonts w:ascii="Times New Roman" w:hAnsi="Times New Roman"/>
          <w:sz w:val="28"/>
          <w:szCs w:val="28"/>
          <w:lang w:eastAsia="ru-RU"/>
        </w:rPr>
        <w:t xml:space="preserve"> сельсовета Чистоозерного района Новосибирской области в соответствии с замещаемыми ими должностями муниципальной службы, а также размеры месячных должностных окладов работников, замещающих должности, не являющиеся должностями муниципальной службы, подлежат округлению до целого рубля в сторону увеличения.</w:t>
      </w:r>
      <w:proofErr w:type="gramEnd"/>
    </w:p>
    <w:p w:rsidR="009634C9" w:rsidRDefault="009634C9" w:rsidP="009634C9">
      <w:pPr>
        <w:autoSpaceDE w:val="0"/>
        <w:autoSpaceDN w:val="0"/>
        <w:adjustRightInd w:val="0"/>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3. Финансовое обеспечение расходов, связанных с реализацией настоящего постановления, осуществлять в пределах бюджетных ассигнований, предусмотренных в местном бюджете на соответствующий финансовый год.</w:t>
      </w:r>
    </w:p>
    <w:p w:rsidR="009634C9" w:rsidRPr="00E559C9" w:rsidRDefault="009634C9" w:rsidP="009634C9">
      <w:pPr>
        <w:autoSpaceDE w:val="0"/>
        <w:autoSpaceDN w:val="0"/>
        <w:adjustRightInd w:val="0"/>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4. Опубликовать настоящее постановление в печатном издании «Вестник МО </w:t>
      </w:r>
      <w:r>
        <w:rPr>
          <w:rFonts w:ascii="Times New Roman" w:eastAsia="Times New Roman" w:hAnsi="Times New Roman"/>
          <w:sz w:val="28"/>
          <w:szCs w:val="28"/>
          <w:lang w:eastAsia="ru-RU"/>
        </w:rPr>
        <w:t>Новокрасненского</w:t>
      </w:r>
      <w:r>
        <w:rPr>
          <w:rFonts w:ascii="Times New Roman" w:hAnsi="Times New Roman"/>
          <w:sz w:val="28"/>
          <w:szCs w:val="28"/>
          <w:lang w:eastAsia="ru-RU"/>
        </w:rPr>
        <w:t xml:space="preserve"> сельсовета» и разместить на официальном сайте администрации </w:t>
      </w:r>
      <w:r>
        <w:rPr>
          <w:rFonts w:ascii="Times New Roman" w:eastAsia="Times New Roman" w:hAnsi="Times New Roman"/>
          <w:sz w:val="28"/>
          <w:szCs w:val="28"/>
          <w:lang w:eastAsia="ru-RU"/>
        </w:rPr>
        <w:t>Новокрасненского</w:t>
      </w:r>
      <w:r>
        <w:rPr>
          <w:rFonts w:ascii="Times New Roman" w:hAnsi="Times New Roman"/>
          <w:sz w:val="28"/>
          <w:szCs w:val="28"/>
          <w:lang w:eastAsia="ru-RU"/>
        </w:rPr>
        <w:t xml:space="preserve"> сельсовета Чистоозерного района Новосибирской области.</w:t>
      </w:r>
    </w:p>
    <w:p w:rsidR="009634C9" w:rsidRDefault="009634C9" w:rsidP="009634C9">
      <w:pPr>
        <w:spacing w:after="0" w:line="240" w:lineRule="auto"/>
        <w:ind w:firstLine="851"/>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proofErr w:type="gramStart"/>
      <w:r>
        <w:rPr>
          <w:rFonts w:ascii="Times New Roman" w:eastAsia="Times New Roman" w:hAnsi="Times New Roman"/>
          <w:sz w:val="28"/>
          <w:szCs w:val="28"/>
          <w:lang w:eastAsia="ru-RU"/>
        </w:rPr>
        <w:t>Контроль за</w:t>
      </w:r>
      <w:proofErr w:type="gramEnd"/>
      <w:r>
        <w:rPr>
          <w:rFonts w:ascii="Times New Roman" w:eastAsia="Times New Roman" w:hAnsi="Times New Roman"/>
          <w:sz w:val="28"/>
          <w:szCs w:val="28"/>
          <w:lang w:eastAsia="ru-RU"/>
        </w:rPr>
        <w:t xml:space="preserve"> исполнением постановления оставляю за собой.</w:t>
      </w:r>
    </w:p>
    <w:p w:rsidR="009634C9" w:rsidRDefault="009634C9" w:rsidP="009634C9">
      <w:pPr>
        <w:spacing w:after="0" w:line="240" w:lineRule="auto"/>
        <w:contextualSpacing/>
        <w:jc w:val="both"/>
        <w:rPr>
          <w:rFonts w:ascii="Times New Roman" w:eastAsia="Times New Roman" w:hAnsi="Times New Roman"/>
          <w:sz w:val="28"/>
          <w:szCs w:val="28"/>
        </w:rPr>
      </w:pPr>
    </w:p>
    <w:p w:rsidR="009634C9" w:rsidRDefault="009634C9" w:rsidP="009634C9">
      <w:pPr>
        <w:spacing w:after="0" w:line="240" w:lineRule="auto"/>
        <w:rPr>
          <w:rFonts w:ascii="Arial" w:hAnsi="Arial" w:cs="Arial"/>
          <w:color w:val="000000"/>
          <w:sz w:val="24"/>
          <w:szCs w:val="24"/>
          <w:lang w:eastAsia="ru-RU"/>
        </w:rPr>
      </w:pPr>
    </w:p>
    <w:p w:rsidR="009634C9" w:rsidRDefault="009634C9" w:rsidP="009634C9">
      <w:pPr>
        <w:spacing w:after="0"/>
        <w:rPr>
          <w:rFonts w:ascii="Times New Roman" w:eastAsia="Times New Roman" w:hAnsi="Times New Roman"/>
          <w:sz w:val="28"/>
          <w:szCs w:val="28"/>
          <w:lang w:eastAsia="ru-RU"/>
        </w:rPr>
      </w:pPr>
    </w:p>
    <w:p w:rsidR="009634C9" w:rsidRDefault="009634C9" w:rsidP="009634C9">
      <w:pPr>
        <w:spacing w:after="0"/>
        <w:rPr>
          <w:rFonts w:ascii="Times New Roman" w:eastAsia="Times New Roman" w:hAnsi="Times New Roman"/>
          <w:sz w:val="28"/>
          <w:szCs w:val="28"/>
          <w:lang w:eastAsia="ru-RU"/>
        </w:rPr>
      </w:pPr>
    </w:p>
    <w:p w:rsidR="009634C9" w:rsidRDefault="009634C9" w:rsidP="009634C9">
      <w:pPr>
        <w:spacing w:after="0"/>
        <w:ind w:left="-284" w:right="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Глава Новокрасненского сельсовета                                      М.Б.Шапилова     </w:t>
      </w:r>
    </w:p>
    <w:p w:rsidR="009634C9" w:rsidRDefault="009634C9" w:rsidP="009634C9">
      <w:pPr>
        <w:spacing w:after="0"/>
        <w:ind w:left="-284" w:right="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Чистоозерного района                                                                       </w:t>
      </w:r>
    </w:p>
    <w:p w:rsidR="009634C9" w:rsidRDefault="009634C9" w:rsidP="009634C9">
      <w:pPr>
        <w:spacing w:after="0"/>
        <w:ind w:left="-284" w:right="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Новосибирской области     </w:t>
      </w:r>
    </w:p>
    <w:p w:rsidR="009634C9" w:rsidRDefault="009634C9" w:rsidP="009634C9"/>
    <w:p w:rsidR="009634C9" w:rsidRDefault="009634C9" w:rsidP="009634C9"/>
    <w:p w:rsidR="009634C9" w:rsidRDefault="009634C9" w:rsidP="009634C9"/>
    <w:p w:rsidR="009634C9" w:rsidRDefault="009634C9" w:rsidP="009634C9"/>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D5539F" w:rsidRDefault="00D5539F" w:rsidP="009634C9">
      <w:pPr>
        <w:rPr>
          <w:rFonts w:asciiTheme="minorHAnsi" w:eastAsiaTheme="minorHAnsi" w:hAnsiTheme="minorHAnsi" w:cstheme="minorBidi"/>
        </w:rPr>
      </w:pPr>
    </w:p>
    <w:p w:rsidR="00D5539F" w:rsidRDefault="00D5539F"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Pr="009634C9" w:rsidRDefault="009634C9" w:rsidP="009634C9">
      <w:pPr>
        <w:spacing w:after="0"/>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lastRenderedPageBreak/>
        <w:t>АДМИНИСТРАЦИЯ</w:t>
      </w:r>
    </w:p>
    <w:p w:rsidR="009634C9" w:rsidRPr="009634C9" w:rsidRDefault="009634C9" w:rsidP="009634C9">
      <w:pPr>
        <w:spacing w:after="0"/>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НОВОКРАСНЕНСКОГО СЕЛЬСОВЕТА</w:t>
      </w:r>
    </w:p>
    <w:p w:rsidR="009634C9" w:rsidRPr="009634C9" w:rsidRDefault="009634C9" w:rsidP="009634C9">
      <w:pPr>
        <w:spacing w:after="0"/>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ЧИСТООЗЕРНОГО РАЙОНА НОВОСИБИРСКОЙ ОБЛАСТИ</w:t>
      </w:r>
    </w:p>
    <w:p w:rsidR="009634C9" w:rsidRPr="009634C9" w:rsidRDefault="009634C9" w:rsidP="009634C9">
      <w:pPr>
        <w:spacing w:after="0"/>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
    <w:p w:rsidR="009634C9" w:rsidRPr="009634C9" w:rsidRDefault="009634C9" w:rsidP="009634C9">
      <w:pPr>
        <w:spacing w:after="0"/>
        <w:jc w:val="center"/>
        <w:rPr>
          <w:rFonts w:ascii="Times New Roman" w:eastAsia="Times New Roman" w:hAnsi="Times New Roman"/>
          <w:sz w:val="28"/>
          <w:szCs w:val="28"/>
          <w:lang w:eastAsia="ru-RU"/>
        </w:rPr>
      </w:pPr>
    </w:p>
    <w:p w:rsidR="009634C9" w:rsidRPr="009634C9" w:rsidRDefault="009634C9" w:rsidP="009634C9">
      <w:pPr>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ПОСТАНОВЛЕНИЕ</w:t>
      </w:r>
    </w:p>
    <w:p w:rsidR="009634C9" w:rsidRPr="009634C9" w:rsidRDefault="009634C9" w:rsidP="009634C9">
      <w:pPr>
        <w:tabs>
          <w:tab w:val="left" w:pos="6465"/>
        </w:tabs>
        <w:jc w:val="center"/>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от 13.11.2024г.                с.Новокрасное                       № 62</w:t>
      </w:r>
    </w:p>
    <w:p w:rsidR="009634C9" w:rsidRPr="009634C9" w:rsidRDefault="009634C9" w:rsidP="009634C9">
      <w:pPr>
        <w:autoSpaceDE w:val="0"/>
        <w:autoSpaceDN w:val="0"/>
        <w:adjustRightInd w:val="0"/>
        <w:spacing w:after="0" w:line="240" w:lineRule="auto"/>
        <w:jc w:val="center"/>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jc w:val="center"/>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О прогнозе социально-экономического развития Новокрасненского сельсовета Чистоозерного района Новосибирской области на 2025 год и плановый период  2026 и 2027 годов</w:t>
      </w:r>
    </w:p>
    <w:p w:rsidR="009634C9" w:rsidRPr="009634C9" w:rsidRDefault="009634C9" w:rsidP="009634C9">
      <w:pPr>
        <w:autoSpaceDE w:val="0"/>
        <w:autoSpaceDN w:val="0"/>
        <w:adjustRightInd w:val="0"/>
        <w:spacing w:after="0" w:line="240" w:lineRule="auto"/>
        <w:jc w:val="center"/>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9634C9">
        <w:rPr>
          <w:rFonts w:ascii="Times New Roman" w:eastAsia="Times New Roman" w:hAnsi="Times New Roman"/>
          <w:sz w:val="28"/>
          <w:szCs w:val="28"/>
          <w:lang w:eastAsia="ru-RU"/>
        </w:rPr>
        <w:t>В соответствии со статьей 173 Бюджетного кодекса Российской Федерации, в целях подготовки проекта бюджета Новокрасненского сельсовета на 2025 год и плановый период 2026 и 2027 годов,  прогноза социально-экономического развития Новокрасненского сельсовета Чистоозерного района Новосибирской области на 2025 год и плановый период 2026 и 2027 годов, администрация Новокрасненского сельсовета Чистоозерного района Новосибирской области</w:t>
      </w:r>
      <w:proofErr w:type="gramEnd"/>
    </w:p>
    <w:p w:rsidR="009634C9" w:rsidRPr="009634C9" w:rsidRDefault="009634C9" w:rsidP="009634C9">
      <w:pPr>
        <w:autoSpaceDE w:val="0"/>
        <w:autoSpaceDN w:val="0"/>
        <w:adjustRightInd w:val="0"/>
        <w:spacing w:after="0" w:line="240" w:lineRule="auto"/>
        <w:ind w:firstLine="540"/>
        <w:jc w:val="both"/>
        <w:rPr>
          <w:rFonts w:ascii="Arial" w:eastAsia="Times New Roman" w:hAnsi="Arial" w:cs="Arial"/>
          <w:sz w:val="28"/>
          <w:szCs w:val="28"/>
          <w:lang w:eastAsia="ru-RU"/>
        </w:rPr>
      </w:pPr>
      <w:r w:rsidRPr="009634C9">
        <w:rPr>
          <w:rFonts w:ascii="Times New Roman" w:eastAsia="Times New Roman" w:hAnsi="Times New Roman"/>
          <w:sz w:val="28"/>
          <w:szCs w:val="28"/>
          <w:lang w:eastAsia="ru-RU"/>
        </w:rPr>
        <w:t xml:space="preserve">  ПОСТАНОВЛЯЕТ:</w:t>
      </w:r>
    </w:p>
    <w:p w:rsidR="009634C9" w:rsidRPr="009634C9" w:rsidRDefault="009634C9" w:rsidP="009634C9">
      <w:pPr>
        <w:autoSpaceDE w:val="0"/>
        <w:autoSpaceDN w:val="0"/>
        <w:adjustRightInd w:val="0"/>
        <w:spacing w:line="240" w:lineRule="auto"/>
        <w:ind w:firstLine="720"/>
        <w:jc w:val="both"/>
        <w:rPr>
          <w:rFonts w:ascii="Times New Roman" w:eastAsia="Times New Roman" w:hAnsi="Times New Roman"/>
          <w:sz w:val="28"/>
          <w:szCs w:val="28"/>
          <w:lang w:eastAsia="ru-RU"/>
        </w:rPr>
      </w:pPr>
      <w:r w:rsidRPr="009634C9">
        <w:rPr>
          <w:rFonts w:eastAsia="Times New Roman"/>
          <w:sz w:val="28"/>
          <w:szCs w:val="28"/>
          <w:lang w:eastAsia="ru-RU"/>
        </w:rPr>
        <w:t>1</w:t>
      </w:r>
      <w:r w:rsidRPr="009634C9">
        <w:rPr>
          <w:rFonts w:ascii="Times New Roman" w:eastAsia="Times New Roman" w:hAnsi="Times New Roman"/>
          <w:sz w:val="28"/>
          <w:szCs w:val="28"/>
          <w:lang w:eastAsia="ru-RU"/>
        </w:rPr>
        <w:t>. Одобрить прилагаемый прогноз социально-экономического развития Новокрасненского сельсовета Чистоозерного района Новосибирской области на 2025 год и плановый  период 2026 и 2027 годов (далее прогноз социально-экономического развития).</w:t>
      </w:r>
    </w:p>
    <w:p w:rsidR="009634C9" w:rsidRPr="009634C9" w:rsidRDefault="009634C9" w:rsidP="009634C9">
      <w:pPr>
        <w:autoSpaceDE w:val="0"/>
        <w:autoSpaceDN w:val="0"/>
        <w:adjustRightInd w:val="0"/>
        <w:spacing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2. </w:t>
      </w:r>
      <w:proofErr w:type="gramStart"/>
      <w:r w:rsidRPr="009634C9">
        <w:rPr>
          <w:rFonts w:ascii="Times New Roman" w:eastAsia="Times New Roman" w:hAnsi="Times New Roman"/>
          <w:sz w:val="28"/>
          <w:szCs w:val="28"/>
          <w:lang w:eastAsia="ru-RU"/>
        </w:rPr>
        <w:t>Контроль за</w:t>
      </w:r>
      <w:proofErr w:type="gramEnd"/>
      <w:r w:rsidRPr="009634C9">
        <w:rPr>
          <w:rFonts w:ascii="Times New Roman" w:eastAsia="Times New Roman" w:hAnsi="Times New Roman"/>
          <w:sz w:val="28"/>
          <w:szCs w:val="28"/>
          <w:lang w:eastAsia="ru-RU"/>
        </w:rPr>
        <w:t xml:space="preserve"> исполнением постановления оставляю за собой.</w:t>
      </w:r>
    </w:p>
    <w:p w:rsidR="009634C9" w:rsidRPr="009634C9" w:rsidRDefault="009634C9" w:rsidP="009634C9">
      <w:pPr>
        <w:autoSpaceDE w:val="0"/>
        <w:autoSpaceDN w:val="0"/>
        <w:adjustRightInd w:val="0"/>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jc w:val="both"/>
        <w:rPr>
          <w:rFonts w:ascii="Times New Roman" w:eastAsia="Times New Roman" w:hAnsi="Times New Roman"/>
          <w:sz w:val="28"/>
          <w:szCs w:val="28"/>
          <w:lang w:eastAsia="ru-RU"/>
        </w:rPr>
      </w:pPr>
    </w:p>
    <w:p w:rsidR="009634C9" w:rsidRPr="009634C9" w:rsidRDefault="009634C9" w:rsidP="009634C9">
      <w:pPr>
        <w:spacing w:after="0" w:line="240" w:lineRule="auto"/>
        <w:rPr>
          <w:rFonts w:ascii="Times New Roman" w:eastAsia="Times New Roman" w:hAnsi="Times New Roman"/>
          <w:sz w:val="28"/>
          <w:szCs w:val="28"/>
          <w:lang w:eastAsia="ru-RU"/>
        </w:rPr>
      </w:pPr>
    </w:p>
    <w:p w:rsidR="009634C9" w:rsidRPr="009634C9" w:rsidRDefault="009634C9" w:rsidP="009634C9">
      <w:pPr>
        <w:spacing w:after="0" w:line="240" w:lineRule="auto"/>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Глава Новокрасненского сельсовета</w:t>
      </w:r>
    </w:p>
    <w:p w:rsidR="009634C9" w:rsidRPr="009634C9" w:rsidRDefault="009634C9" w:rsidP="009634C9">
      <w:pPr>
        <w:spacing w:after="0" w:line="240" w:lineRule="auto"/>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Чистоозерного района</w:t>
      </w:r>
    </w:p>
    <w:p w:rsidR="009634C9" w:rsidRPr="009634C9" w:rsidRDefault="009634C9" w:rsidP="009634C9">
      <w:pPr>
        <w:spacing w:after="0" w:line="240" w:lineRule="auto"/>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Новосибирской области                                                                  М.Б.Шапилова</w:t>
      </w:r>
    </w:p>
    <w:p w:rsidR="009634C9" w:rsidRPr="009634C9" w:rsidRDefault="009634C9" w:rsidP="009634C9">
      <w:pPr>
        <w:spacing w:after="0" w:line="240" w:lineRule="auto"/>
        <w:rPr>
          <w:rFonts w:ascii="Times New Roman" w:eastAsia="Times New Roman" w:hAnsi="Times New Roman"/>
          <w:sz w:val="28"/>
          <w:szCs w:val="28"/>
          <w:lang w:eastAsia="ru-RU"/>
        </w:rPr>
        <w:sectPr w:rsidR="009634C9" w:rsidRPr="009634C9">
          <w:pgSz w:w="11906" w:h="16838"/>
          <w:pgMar w:top="1134" w:right="850" w:bottom="899" w:left="1701" w:header="708" w:footer="708" w:gutter="0"/>
          <w:pgNumType w:start="1"/>
          <w:cols w:space="720"/>
        </w:sectPr>
      </w:pPr>
    </w:p>
    <w:p w:rsidR="009634C9" w:rsidRPr="009634C9" w:rsidRDefault="009634C9" w:rsidP="009634C9">
      <w:pPr>
        <w:spacing w:after="0" w:line="240" w:lineRule="auto"/>
        <w:jc w:val="right"/>
        <w:rPr>
          <w:rFonts w:ascii="Times New Roman" w:eastAsia="Times New Roman" w:hAnsi="Times New Roman"/>
          <w:lang w:eastAsia="ru-RU"/>
        </w:rPr>
      </w:pPr>
      <w:r w:rsidRPr="009634C9">
        <w:rPr>
          <w:rFonts w:ascii="Times New Roman" w:eastAsia="Times New Roman" w:hAnsi="Times New Roman"/>
          <w:lang w:eastAsia="ru-RU"/>
        </w:rPr>
        <w:lastRenderedPageBreak/>
        <w:t>Приложение № 1</w:t>
      </w:r>
    </w:p>
    <w:p w:rsidR="009634C9" w:rsidRPr="009634C9" w:rsidRDefault="009634C9" w:rsidP="009634C9">
      <w:pPr>
        <w:spacing w:after="0" w:line="240" w:lineRule="auto"/>
        <w:jc w:val="right"/>
        <w:rPr>
          <w:rFonts w:ascii="Times New Roman" w:eastAsia="Times New Roman" w:hAnsi="Times New Roman"/>
          <w:lang w:eastAsia="ru-RU"/>
        </w:rPr>
      </w:pPr>
      <w:r w:rsidRPr="009634C9">
        <w:rPr>
          <w:rFonts w:ascii="Times New Roman" w:eastAsia="Times New Roman" w:hAnsi="Times New Roman"/>
          <w:lang w:eastAsia="ru-RU"/>
        </w:rPr>
        <w:t>к постановлению</w:t>
      </w:r>
    </w:p>
    <w:p w:rsidR="009634C9" w:rsidRPr="009634C9" w:rsidRDefault="009634C9" w:rsidP="009634C9">
      <w:pPr>
        <w:spacing w:after="0" w:line="240" w:lineRule="auto"/>
        <w:jc w:val="right"/>
        <w:rPr>
          <w:rFonts w:ascii="Times New Roman" w:eastAsia="Times New Roman" w:hAnsi="Times New Roman"/>
          <w:lang w:eastAsia="ru-RU"/>
        </w:rPr>
      </w:pPr>
      <w:r w:rsidRPr="009634C9">
        <w:rPr>
          <w:rFonts w:ascii="Times New Roman" w:eastAsia="Times New Roman" w:hAnsi="Times New Roman"/>
          <w:lang w:eastAsia="ru-RU"/>
        </w:rPr>
        <w:t xml:space="preserve">администрации </w:t>
      </w:r>
    </w:p>
    <w:p w:rsidR="009634C9" w:rsidRPr="009634C9" w:rsidRDefault="009634C9" w:rsidP="009634C9">
      <w:pPr>
        <w:spacing w:after="0" w:line="240" w:lineRule="auto"/>
        <w:jc w:val="right"/>
        <w:rPr>
          <w:rFonts w:ascii="Times New Roman" w:eastAsia="Times New Roman" w:hAnsi="Times New Roman"/>
          <w:lang w:eastAsia="ru-RU"/>
        </w:rPr>
      </w:pPr>
      <w:r w:rsidRPr="009634C9">
        <w:rPr>
          <w:rFonts w:ascii="Times New Roman" w:eastAsia="Times New Roman" w:hAnsi="Times New Roman"/>
          <w:lang w:eastAsia="ru-RU"/>
        </w:rPr>
        <w:t xml:space="preserve">Новокрасненского сельсовета </w:t>
      </w:r>
    </w:p>
    <w:p w:rsidR="009634C9" w:rsidRPr="009634C9" w:rsidRDefault="009634C9" w:rsidP="009634C9">
      <w:pPr>
        <w:spacing w:after="0" w:line="240" w:lineRule="auto"/>
        <w:jc w:val="right"/>
        <w:rPr>
          <w:rFonts w:ascii="Times New Roman" w:eastAsia="Times New Roman" w:hAnsi="Times New Roman"/>
          <w:lang w:eastAsia="ru-RU"/>
        </w:rPr>
      </w:pPr>
      <w:r w:rsidRPr="009634C9">
        <w:rPr>
          <w:rFonts w:ascii="Times New Roman" w:eastAsia="Times New Roman" w:hAnsi="Times New Roman"/>
          <w:lang w:eastAsia="ru-RU"/>
        </w:rPr>
        <w:t>Чистоозерного района</w:t>
      </w:r>
    </w:p>
    <w:p w:rsidR="009634C9" w:rsidRPr="009634C9" w:rsidRDefault="009634C9" w:rsidP="009634C9">
      <w:pPr>
        <w:spacing w:after="0" w:line="240" w:lineRule="auto"/>
        <w:jc w:val="right"/>
        <w:rPr>
          <w:rFonts w:ascii="Times New Roman" w:eastAsia="Times New Roman" w:hAnsi="Times New Roman"/>
          <w:lang w:eastAsia="ru-RU"/>
        </w:rPr>
      </w:pPr>
      <w:r w:rsidRPr="009634C9">
        <w:rPr>
          <w:rFonts w:ascii="Times New Roman" w:eastAsia="Times New Roman" w:hAnsi="Times New Roman"/>
          <w:lang w:eastAsia="ru-RU"/>
        </w:rPr>
        <w:t>от 13.11.2024  № 62</w:t>
      </w:r>
    </w:p>
    <w:p w:rsidR="009634C9" w:rsidRPr="009634C9" w:rsidRDefault="009634C9" w:rsidP="009634C9">
      <w:pPr>
        <w:widowControl w:val="0"/>
        <w:adjustRightInd w:val="0"/>
        <w:rPr>
          <w:rFonts w:ascii="Times New Roman" w:eastAsia="Times New Roman" w:hAnsi="Times New Roman"/>
          <w:lang w:eastAsia="ru-RU"/>
        </w:rPr>
      </w:pPr>
    </w:p>
    <w:p w:rsidR="009634C9" w:rsidRPr="009634C9" w:rsidRDefault="009634C9" w:rsidP="009634C9">
      <w:pPr>
        <w:widowControl w:val="0"/>
        <w:adjustRightInd w:val="0"/>
        <w:jc w:val="center"/>
        <w:rPr>
          <w:rFonts w:ascii="Times New Roman" w:eastAsia="Times New Roman" w:hAnsi="Times New Roman"/>
          <w:b/>
          <w:lang w:eastAsia="ru-RU"/>
        </w:rPr>
      </w:pPr>
      <w:r w:rsidRPr="009634C9">
        <w:rPr>
          <w:rFonts w:ascii="Times New Roman" w:eastAsia="Times New Roman" w:hAnsi="Times New Roman"/>
          <w:b/>
          <w:lang w:eastAsia="ru-RU"/>
        </w:rPr>
        <w:t xml:space="preserve">Основные параметры прогноза социально-экономического развития </w:t>
      </w:r>
      <w:r w:rsidRPr="009634C9">
        <w:rPr>
          <w:rFonts w:ascii="Times New Roman" w:eastAsia="Times New Roman" w:hAnsi="Times New Roman"/>
          <w:b/>
          <w:bCs/>
          <w:lang w:eastAsia="ru-RU"/>
        </w:rPr>
        <w:t>муниципального образования Новокрасненского сельсовета</w:t>
      </w:r>
      <w:r w:rsidRPr="009634C9">
        <w:rPr>
          <w:rFonts w:ascii="Times New Roman" w:eastAsia="Times New Roman" w:hAnsi="Times New Roman"/>
          <w:b/>
          <w:lang w:eastAsia="ru-RU"/>
        </w:rPr>
        <w:t xml:space="preserve"> Чистоозерного района Новосибирской области на 2025 год и плановый период 2026 и 2027 годов</w:t>
      </w:r>
    </w:p>
    <w:p w:rsidR="009634C9" w:rsidRPr="009634C9" w:rsidRDefault="009634C9" w:rsidP="009634C9">
      <w:pPr>
        <w:widowControl w:val="0"/>
        <w:adjustRightInd w:val="0"/>
        <w:ind w:firstLine="540"/>
        <w:jc w:val="both"/>
        <w:rPr>
          <w:rFonts w:ascii="Times New Roman" w:eastAsia="Times New Roman" w:hAnsi="Times New Roman"/>
          <w:lang w:eastAsia="ru-RU"/>
        </w:rPr>
      </w:pPr>
    </w:p>
    <w:tbl>
      <w:tblPr>
        <w:tblW w:w="0" w:type="auto"/>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47"/>
        <w:gridCol w:w="3155"/>
        <w:gridCol w:w="1697"/>
        <w:gridCol w:w="810"/>
        <w:gridCol w:w="1296"/>
        <w:gridCol w:w="700"/>
        <w:gridCol w:w="700"/>
        <w:gridCol w:w="700"/>
      </w:tblGrid>
      <w:tr w:rsidR="009634C9" w:rsidRPr="009634C9" w:rsidTr="009634C9">
        <w:trPr>
          <w:trHeight w:val="20"/>
          <w:tblCellSpacing w:w="5" w:type="nil"/>
        </w:trPr>
        <w:tc>
          <w:tcPr>
            <w:tcW w:w="0" w:type="auto"/>
            <w:vMerge w:val="restart"/>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w:t>
            </w:r>
          </w:p>
          <w:p w:rsidR="009634C9" w:rsidRPr="009634C9" w:rsidRDefault="009634C9" w:rsidP="009634C9">
            <w:pPr>
              <w:widowControl w:val="0"/>
              <w:adjustRightInd w:val="0"/>
              <w:jc w:val="center"/>
              <w:rPr>
                <w:rFonts w:ascii="Times New Roman" w:eastAsia="Times New Roman" w:hAnsi="Times New Roman"/>
                <w:lang w:eastAsia="ru-RU"/>
              </w:rPr>
            </w:pPr>
            <w:proofErr w:type="gramStart"/>
            <w:r w:rsidRPr="009634C9">
              <w:rPr>
                <w:rFonts w:ascii="Times New Roman" w:eastAsia="Times New Roman" w:hAnsi="Times New Roman"/>
                <w:lang w:eastAsia="ru-RU"/>
              </w:rPr>
              <w:t>п</w:t>
            </w:r>
            <w:proofErr w:type="gramEnd"/>
            <w:r w:rsidRPr="009634C9">
              <w:rPr>
                <w:rFonts w:ascii="Times New Roman" w:eastAsia="Times New Roman" w:hAnsi="Times New Roman"/>
                <w:lang w:eastAsia="ru-RU"/>
              </w:rPr>
              <w:t>/п</w:t>
            </w:r>
          </w:p>
        </w:tc>
        <w:tc>
          <w:tcPr>
            <w:tcW w:w="0" w:type="auto"/>
            <w:vMerge w:val="restart"/>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Наименование показателя</w:t>
            </w:r>
          </w:p>
        </w:tc>
        <w:tc>
          <w:tcPr>
            <w:tcW w:w="0" w:type="auto"/>
            <w:vMerge w:val="restart"/>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Единица</w:t>
            </w:r>
          </w:p>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измерения</w:t>
            </w:r>
          </w:p>
        </w:tc>
        <w:tc>
          <w:tcPr>
            <w:tcW w:w="810" w:type="dxa"/>
            <w:vMerge w:val="restart"/>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2023 год</w:t>
            </w:r>
          </w:p>
        </w:tc>
        <w:tc>
          <w:tcPr>
            <w:tcW w:w="1296" w:type="dxa"/>
            <w:vMerge w:val="restart"/>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Оценка  2024 года</w:t>
            </w:r>
          </w:p>
        </w:tc>
        <w:tc>
          <w:tcPr>
            <w:tcW w:w="0" w:type="auto"/>
            <w:gridSpan w:val="3"/>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Прогноз, годы</w:t>
            </w:r>
          </w:p>
        </w:tc>
      </w:tr>
      <w:tr w:rsidR="009634C9" w:rsidRPr="009634C9" w:rsidTr="009634C9">
        <w:trPr>
          <w:trHeight w:val="562"/>
          <w:tblCellSpacing w:w="5" w:type="nil"/>
        </w:trPr>
        <w:tc>
          <w:tcPr>
            <w:tcW w:w="0" w:type="auto"/>
            <w:vMerge/>
          </w:tcPr>
          <w:p w:rsidR="009634C9" w:rsidRPr="009634C9" w:rsidRDefault="009634C9" w:rsidP="009634C9">
            <w:pPr>
              <w:widowControl w:val="0"/>
              <w:adjustRightInd w:val="0"/>
              <w:ind w:firstLine="540"/>
              <w:jc w:val="center"/>
              <w:rPr>
                <w:rFonts w:ascii="Times New Roman" w:eastAsia="Times New Roman" w:hAnsi="Times New Roman"/>
                <w:lang w:eastAsia="ru-RU"/>
              </w:rPr>
            </w:pPr>
          </w:p>
        </w:tc>
        <w:tc>
          <w:tcPr>
            <w:tcW w:w="0" w:type="auto"/>
            <w:vMerge/>
          </w:tcPr>
          <w:p w:rsidR="009634C9" w:rsidRPr="009634C9" w:rsidRDefault="009634C9" w:rsidP="009634C9">
            <w:pPr>
              <w:widowControl w:val="0"/>
              <w:adjustRightInd w:val="0"/>
              <w:ind w:firstLine="540"/>
              <w:jc w:val="center"/>
              <w:rPr>
                <w:rFonts w:ascii="Times New Roman" w:eastAsia="Times New Roman" w:hAnsi="Times New Roman"/>
                <w:lang w:eastAsia="ru-RU"/>
              </w:rPr>
            </w:pPr>
          </w:p>
        </w:tc>
        <w:tc>
          <w:tcPr>
            <w:tcW w:w="0" w:type="auto"/>
            <w:vMerge/>
          </w:tcPr>
          <w:p w:rsidR="009634C9" w:rsidRPr="009634C9" w:rsidRDefault="009634C9" w:rsidP="009634C9">
            <w:pPr>
              <w:widowControl w:val="0"/>
              <w:adjustRightInd w:val="0"/>
              <w:ind w:firstLine="540"/>
              <w:jc w:val="center"/>
              <w:rPr>
                <w:rFonts w:ascii="Times New Roman" w:eastAsia="Times New Roman" w:hAnsi="Times New Roman"/>
                <w:lang w:eastAsia="ru-RU"/>
              </w:rPr>
            </w:pPr>
          </w:p>
        </w:tc>
        <w:tc>
          <w:tcPr>
            <w:tcW w:w="810" w:type="dxa"/>
            <w:vMerge/>
          </w:tcPr>
          <w:p w:rsidR="009634C9" w:rsidRPr="009634C9" w:rsidRDefault="009634C9" w:rsidP="009634C9">
            <w:pPr>
              <w:widowControl w:val="0"/>
              <w:adjustRightInd w:val="0"/>
              <w:ind w:firstLine="540"/>
              <w:jc w:val="center"/>
              <w:rPr>
                <w:rFonts w:ascii="Times New Roman" w:eastAsia="Times New Roman" w:hAnsi="Times New Roman"/>
                <w:lang w:eastAsia="ru-RU"/>
              </w:rPr>
            </w:pPr>
          </w:p>
        </w:tc>
        <w:tc>
          <w:tcPr>
            <w:tcW w:w="1296" w:type="dxa"/>
            <w:vMerge/>
          </w:tcPr>
          <w:p w:rsidR="009634C9" w:rsidRPr="009634C9" w:rsidRDefault="009634C9" w:rsidP="009634C9">
            <w:pPr>
              <w:widowControl w:val="0"/>
              <w:adjustRightInd w:val="0"/>
              <w:jc w:val="center"/>
              <w:rPr>
                <w:rFonts w:ascii="Times New Roman" w:eastAsia="Times New Roman" w:hAnsi="Times New Roman"/>
                <w:lang w:eastAsia="ru-RU"/>
              </w:rPr>
            </w:pP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2025</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2026</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2027</w:t>
            </w:r>
          </w:p>
        </w:tc>
      </w:tr>
      <w:tr w:rsidR="009634C9" w:rsidRPr="009634C9" w:rsidTr="009634C9">
        <w:trPr>
          <w:trHeight w:val="20"/>
          <w:tblCellSpacing w:w="5" w:type="nil"/>
        </w:trPr>
        <w:tc>
          <w:tcPr>
            <w:tcW w:w="0" w:type="auto"/>
            <w:vMerge w:val="restart"/>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w:t>
            </w:r>
          </w:p>
        </w:tc>
        <w:tc>
          <w:tcPr>
            <w:tcW w:w="0" w:type="auto"/>
          </w:tcPr>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Валовой продукт</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млн. рублей</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13,3</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13,2</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13,1</w:t>
            </w:r>
          </w:p>
        </w:tc>
        <w:tc>
          <w:tcPr>
            <w:tcW w:w="0" w:type="auto"/>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13,1</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13,1</w:t>
            </w:r>
          </w:p>
        </w:tc>
      </w:tr>
      <w:tr w:rsidR="009634C9" w:rsidRPr="009634C9" w:rsidTr="009634C9">
        <w:trPr>
          <w:trHeight w:val="20"/>
          <w:tblCellSpacing w:w="5" w:type="nil"/>
        </w:trPr>
        <w:tc>
          <w:tcPr>
            <w:tcW w:w="0" w:type="auto"/>
            <w:vMerge/>
          </w:tcPr>
          <w:p w:rsidR="009634C9" w:rsidRPr="009634C9" w:rsidRDefault="009634C9" w:rsidP="009634C9">
            <w:pPr>
              <w:widowControl w:val="0"/>
              <w:adjustRightInd w:val="0"/>
              <w:jc w:val="center"/>
              <w:rPr>
                <w:rFonts w:ascii="Times New Roman" w:eastAsia="Times New Roman" w:hAnsi="Times New Roman"/>
                <w:lang w:eastAsia="ru-RU"/>
              </w:rPr>
            </w:pP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 xml:space="preserve">в % </w:t>
            </w:r>
          </w:p>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к предыдущему году</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102,3</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98,6</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100</w:t>
            </w:r>
          </w:p>
        </w:tc>
        <w:tc>
          <w:tcPr>
            <w:tcW w:w="0" w:type="auto"/>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100</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100</w:t>
            </w:r>
          </w:p>
        </w:tc>
      </w:tr>
      <w:tr w:rsidR="009634C9" w:rsidRPr="009634C9" w:rsidTr="009634C9">
        <w:trPr>
          <w:trHeight w:val="20"/>
          <w:tblCellSpacing w:w="5" w:type="nil"/>
        </w:trPr>
        <w:tc>
          <w:tcPr>
            <w:tcW w:w="0" w:type="auto"/>
            <w:vMerge w:val="restart"/>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2</w:t>
            </w:r>
          </w:p>
        </w:tc>
        <w:tc>
          <w:tcPr>
            <w:tcW w:w="0" w:type="auto"/>
          </w:tcPr>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Продукция сельского хозяйства</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млн. рублей</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8,3</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8,4</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9,0</w:t>
            </w:r>
          </w:p>
        </w:tc>
        <w:tc>
          <w:tcPr>
            <w:tcW w:w="0" w:type="auto"/>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9,0</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9,0</w:t>
            </w:r>
          </w:p>
        </w:tc>
      </w:tr>
      <w:tr w:rsidR="009634C9" w:rsidRPr="009634C9" w:rsidTr="009634C9">
        <w:trPr>
          <w:trHeight w:val="20"/>
          <w:tblCellSpacing w:w="5" w:type="nil"/>
        </w:trPr>
        <w:tc>
          <w:tcPr>
            <w:tcW w:w="0" w:type="auto"/>
            <w:vMerge/>
          </w:tcPr>
          <w:p w:rsidR="009634C9" w:rsidRPr="009634C9" w:rsidRDefault="009634C9" w:rsidP="009634C9">
            <w:pPr>
              <w:widowControl w:val="0"/>
              <w:adjustRightInd w:val="0"/>
              <w:jc w:val="center"/>
              <w:rPr>
                <w:rFonts w:ascii="Times New Roman" w:eastAsia="Times New Roman" w:hAnsi="Times New Roman"/>
                <w:lang w:eastAsia="ru-RU"/>
              </w:rPr>
            </w:pP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 xml:space="preserve">в % </w:t>
            </w:r>
          </w:p>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к предыдущему году</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102,7</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105,1</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104,6</w:t>
            </w:r>
          </w:p>
        </w:tc>
        <w:tc>
          <w:tcPr>
            <w:tcW w:w="0" w:type="auto"/>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104,6</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104,6</w:t>
            </w:r>
          </w:p>
        </w:tc>
      </w:tr>
      <w:tr w:rsidR="009634C9" w:rsidRPr="009634C9" w:rsidTr="009634C9">
        <w:trPr>
          <w:trHeight w:val="20"/>
          <w:tblCellSpacing w:w="5" w:type="nil"/>
        </w:trPr>
        <w:tc>
          <w:tcPr>
            <w:tcW w:w="0" w:type="auto"/>
            <w:vMerge/>
          </w:tcPr>
          <w:p w:rsidR="009634C9" w:rsidRPr="009634C9" w:rsidRDefault="009634C9" w:rsidP="009634C9">
            <w:pPr>
              <w:widowControl w:val="0"/>
              <w:adjustRightInd w:val="0"/>
              <w:ind w:firstLine="540"/>
              <w:jc w:val="center"/>
              <w:rPr>
                <w:rFonts w:ascii="Times New Roman" w:eastAsia="Times New Roman" w:hAnsi="Times New Roman"/>
                <w:lang w:eastAsia="ru-RU"/>
              </w:rPr>
            </w:pPr>
          </w:p>
        </w:tc>
        <w:tc>
          <w:tcPr>
            <w:tcW w:w="0" w:type="auto"/>
          </w:tcPr>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Индекс производства продукции сельского хозяйства</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 xml:space="preserve">в % </w:t>
            </w:r>
          </w:p>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к предыдущему году</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102</w:t>
            </w:r>
          </w:p>
        </w:tc>
        <w:tc>
          <w:tcPr>
            <w:tcW w:w="1296" w:type="dxa"/>
          </w:tcPr>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101</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101</w:t>
            </w:r>
          </w:p>
        </w:tc>
        <w:tc>
          <w:tcPr>
            <w:tcW w:w="0" w:type="auto"/>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101</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101</w:t>
            </w:r>
          </w:p>
        </w:tc>
      </w:tr>
      <w:tr w:rsidR="009634C9" w:rsidRPr="009634C9" w:rsidTr="009634C9">
        <w:trPr>
          <w:trHeight w:val="20"/>
          <w:tblCellSpacing w:w="5" w:type="nil"/>
        </w:trPr>
        <w:tc>
          <w:tcPr>
            <w:tcW w:w="0" w:type="auto"/>
            <w:vMerge w:val="restart"/>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3</w:t>
            </w:r>
          </w:p>
        </w:tc>
        <w:tc>
          <w:tcPr>
            <w:tcW w:w="0" w:type="auto"/>
          </w:tcPr>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Оборот розничной торговли</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млн. рублей</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5,25</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5,3</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5,4</w:t>
            </w:r>
          </w:p>
        </w:tc>
        <w:tc>
          <w:tcPr>
            <w:tcW w:w="0" w:type="auto"/>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5,4</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5,4</w:t>
            </w:r>
          </w:p>
        </w:tc>
      </w:tr>
      <w:tr w:rsidR="009634C9" w:rsidRPr="009634C9" w:rsidTr="009634C9">
        <w:trPr>
          <w:trHeight w:val="20"/>
          <w:tblCellSpacing w:w="5" w:type="nil"/>
        </w:trPr>
        <w:tc>
          <w:tcPr>
            <w:tcW w:w="0" w:type="auto"/>
            <w:vMerge/>
          </w:tcPr>
          <w:p w:rsidR="009634C9" w:rsidRPr="009634C9" w:rsidRDefault="009634C9" w:rsidP="009634C9">
            <w:pPr>
              <w:widowControl w:val="0"/>
              <w:adjustRightInd w:val="0"/>
              <w:jc w:val="center"/>
              <w:rPr>
                <w:rFonts w:ascii="Times New Roman" w:eastAsia="Times New Roman" w:hAnsi="Times New Roman"/>
                <w:lang w:eastAsia="ru-RU"/>
              </w:rPr>
            </w:pP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 xml:space="preserve">в % </w:t>
            </w:r>
          </w:p>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к предыдущему году</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101,9</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100,0</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101,8</w:t>
            </w:r>
          </w:p>
        </w:tc>
        <w:tc>
          <w:tcPr>
            <w:tcW w:w="0" w:type="auto"/>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101,8</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101,8</w:t>
            </w:r>
          </w:p>
        </w:tc>
      </w:tr>
      <w:tr w:rsidR="009634C9" w:rsidRPr="009634C9" w:rsidTr="009634C9">
        <w:trPr>
          <w:trHeight w:val="20"/>
          <w:tblCellSpacing w:w="5" w:type="nil"/>
        </w:trPr>
        <w:tc>
          <w:tcPr>
            <w:tcW w:w="0" w:type="auto"/>
            <w:vMerge/>
          </w:tcPr>
          <w:p w:rsidR="009634C9" w:rsidRPr="009634C9" w:rsidRDefault="009634C9" w:rsidP="009634C9">
            <w:pPr>
              <w:widowControl w:val="0"/>
              <w:adjustRightInd w:val="0"/>
              <w:ind w:firstLine="540"/>
              <w:jc w:val="center"/>
              <w:rPr>
                <w:rFonts w:ascii="Times New Roman" w:eastAsia="Times New Roman" w:hAnsi="Times New Roman"/>
                <w:lang w:eastAsia="ru-RU"/>
              </w:rPr>
            </w:pPr>
          </w:p>
        </w:tc>
        <w:tc>
          <w:tcPr>
            <w:tcW w:w="0" w:type="auto"/>
          </w:tcPr>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индекс оборота розничной торговли</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 xml:space="preserve">в % </w:t>
            </w:r>
          </w:p>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к предыдущему году</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96,5</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97,1</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100</w:t>
            </w:r>
          </w:p>
        </w:tc>
        <w:tc>
          <w:tcPr>
            <w:tcW w:w="0" w:type="auto"/>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100</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100</w:t>
            </w:r>
          </w:p>
        </w:tc>
      </w:tr>
      <w:tr w:rsidR="009634C9" w:rsidRPr="009634C9" w:rsidTr="009634C9">
        <w:trPr>
          <w:trHeight w:val="20"/>
          <w:tblCellSpacing w:w="5" w:type="nil"/>
        </w:trPr>
        <w:tc>
          <w:tcPr>
            <w:tcW w:w="0" w:type="auto"/>
            <w:vMerge w:val="restart"/>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4</w:t>
            </w:r>
          </w:p>
        </w:tc>
        <w:tc>
          <w:tcPr>
            <w:tcW w:w="0" w:type="auto"/>
          </w:tcPr>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Инвестиции в основной капитал</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млн. рублей</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0</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0</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0</w:t>
            </w:r>
          </w:p>
        </w:tc>
        <w:tc>
          <w:tcPr>
            <w:tcW w:w="0" w:type="auto"/>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0</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0</w:t>
            </w:r>
          </w:p>
        </w:tc>
      </w:tr>
      <w:tr w:rsidR="009634C9" w:rsidRPr="009634C9" w:rsidTr="009634C9">
        <w:trPr>
          <w:trHeight w:val="20"/>
          <w:tblCellSpacing w:w="5" w:type="nil"/>
        </w:trPr>
        <w:tc>
          <w:tcPr>
            <w:tcW w:w="0" w:type="auto"/>
            <w:vMerge/>
          </w:tcPr>
          <w:p w:rsidR="009634C9" w:rsidRPr="009634C9" w:rsidRDefault="009634C9" w:rsidP="009634C9">
            <w:pPr>
              <w:widowControl w:val="0"/>
              <w:adjustRightInd w:val="0"/>
              <w:jc w:val="center"/>
              <w:rPr>
                <w:rFonts w:ascii="Times New Roman" w:eastAsia="Times New Roman" w:hAnsi="Times New Roman"/>
                <w:lang w:eastAsia="ru-RU"/>
              </w:rPr>
            </w:pP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 xml:space="preserve">в % </w:t>
            </w:r>
          </w:p>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к предыдущему году</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0</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0</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0</w:t>
            </w:r>
          </w:p>
        </w:tc>
        <w:tc>
          <w:tcPr>
            <w:tcW w:w="0" w:type="auto"/>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0</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0</w:t>
            </w:r>
          </w:p>
        </w:tc>
      </w:tr>
      <w:tr w:rsidR="009634C9" w:rsidRPr="009634C9" w:rsidTr="009634C9">
        <w:trPr>
          <w:trHeight w:val="20"/>
          <w:tblCellSpacing w:w="5" w:type="nil"/>
        </w:trPr>
        <w:tc>
          <w:tcPr>
            <w:tcW w:w="0" w:type="auto"/>
            <w:vMerge/>
          </w:tcPr>
          <w:p w:rsidR="009634C9" w:rsidRPr="009634C9" w:rsidRDefault="009634C9" w:rsidP="009634C9">
            <w:pPr>
              <w:widowControl w:val="0"/>
              <w:adjustRightInd w:val="0"/>
              <w:ind w:firstLine="540"/>
              <w:jc w:val="center"/>
              <w:rPr>
                <w:rFonts w:ascii="Times New Roman" w:eastAsia="Times New Roman" w:hAnsi="Times New Roman"/>
                <w:lang w:eastAsia="ru-RU"/>
              </w:rPr>
            </w:pPr>
          </w:p>
        </w:tc>
        <w:tc>
          <w:tcPr>
            <w:tcW w:w="0" w:type="auto"/>
          </w:tcPr>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индекс инвестиций в основной капитал</w:t>
            </w:r>
          </w:p>
          <w:p w:rsidR="009634C9" w:rsidRPr="009634C9" w:rsidRDefault="009634C9" w:rsidP="009634C9">
            <w:pPr>
              <w:widowControl w:val="0"/>
              <w:adjustRightInd w:val="0"/>
              <w:rPr>
                <w:rFonts w:ascii="Times New Roman" w:eastAsia="Times New Roman" w:hAnsi="Times New Roman"/>
                <w:lang w:eastAsia="ru-RU"/>
              </w:rPr>
            </w:pP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 xml:space="preserve">в % </w:t>
            </w:r>
          </w:p>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к предыдущему году</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0</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0</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0</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0</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color w:val="000000"/>
                <w:lang w:eastAsia="ru-RU"/>
              </w:rPr>
            </w:pPr>
            <w:r w:rsidRPr="009634C9">
              <w:rPr>
                <w:rFonts w:ascii="Times New Roman" w:eastAsia="Times New Roman" w:hAnsi="Times New Roman"/>
                <w:color w:val="000000"/>
                <w:lang w:eastAsia="ru-RU"/>
              </w:rPr>
              <w:t>0</w:t>
            </w:r>
          </w:p>
        </w:tc>
      </w:tr>
      <w:tr w:rsidR="009634C9" w:rsidRPr="009634C9" w:rsidTr="009634C9">
        <w:trPr>
          <w:trHeight w:val="20"/>
          <w:tblCellSpacing w:w="5" w:type="nil"/>
        </w:trPr>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lastRenderedPageBreak/>
              <w:t>5</w:t>
            </w:r>
          </w:p>
        </w:tc>
        <w:tc>
          <w:tcPr>
            <w:tcW w:w="0" w:type="auto"/>
          </w:tcPr>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Численность постоянного населения (среднегодовая)</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человек</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456</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432</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430</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425</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420</w:t>
            </w:r>
          </w:p>
        </w:tc>
      </w:tr>
      <w:tr w:rsidR="009634C9" w:rsidRPr="009634C9" w:rsidTr="009634C9">
        <w:trPr>
          <w:trHeight w:val="20"/>
          <w:tblCellSpacing w:w="5" w:type="nil"/>
        </w:trPr>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6</w:t>
            </w:r>
          </w:p>
        </w:tc>
        <w:tc>
          <w:tcPr>
            <w:tcW w:w="0" w:type="auto"/>
          </w:tcPr>
          <w:p w:rsidR="009634C9" w:rsidRPr="009634C9" w:rsidRDefault="009634C9" w:rsidP="009634C9">
            <w:pPr>
              <w:rPr>
                <w:rFonts w:ascii="Times New Roman" w:eastAsia="Times New Roman" w:hAnsi="Times New Roman"/>
                <w:lang w:eastAsia="ru-RU"/>
              </w:rPr>
            </w:pPr>
            <w:r w:rsidRPr="009634C9">
              <w:rPr>
                <w:rFonts w:ascii="Times New Roman" w:eastAsia="Times New Roman" w:hAnsi="Times New Roman"/>
                <w:lang w:eastAsia="ru-RU"/>
              </w:rPr>
              <w:t>Общий коэффициент рождаемости</w:t>
            </w:r>
          </w:p>
        </w:tc>
        <w:tc>
          <w:tcPr>
            <w:tcW w:w="0" w:type="auto"/>
          </w:tcPr>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человек</w:t>
            </w:r>
          </w:p>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на 1000 населения</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2,1</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2,3</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2,2</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2,2</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2,3</w:t>
            </w:r>
          </w:p>
        </w:tc>
      </w:tr>
      <w:tr w:rsidR="009634C9" w:rsidRPr="009634C9" w:rsidTr="009634C9">
        <w:trPr>
          <w:trHeight w:val="20"/>
          <w:tblCellSpacing w:w="5" w:type="nil"/>
        </w:trPr>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7</w:t>
            </w:r>
          </w:p>
        </w:tc>
        <w:tc>
          <w:tcPr>
            <w:tcW w:w="0" w:type="auto"/>
          </w:tcPr>
          <w:p w:rsidR="009634C9" w:rsidRPr="009634C9" w:rsidRDefault="009634C9" w:rsidP="009634C9">
            <w:pPr>
              <w:rPr>
                <w:rFonts w:ascii="Times New Roman" w:eastAsia="Times New Roman" w:hAnsi="Times New Roman"/>
                <w:lang w:eastAsia="ru-RU"/>
              </w:rPr>
            </w:pPr>
            <w:r w:rsidRPr="009634C9">
              <w:rPr>
                <w:rFonts w:ascii="Times New Roman" w:eastAsia="Times New Roman" w:hAnsi="Times New Roman"/>
                <w:lang w:eastAsia="ru-RU"/>
              </w:rPr>
              <w:t>Коэффициент естественного прироста (</w:t>
            </w:r>
            <w:r w:rsidRPr="009634C9">
              <w:rPr>
                <w:rFonts w:ascii="Times New Roman" w:eastAsia="Times New Roman" w:hAnsi="Times New Roman"/>
                <w:b/>
                <w:lang w:eastAsia="ru-RU"/>
              </w:rPr>
              <w:t>убыли</w:t>
            </w:r>
            <w:r w:rsidRPr="009634C9">
              <w:rPr>
                <w:rFonts w:ascii="Times New Roman" w:eastAsia="Times New Roman" w:hAnsi="Times New Roman"/>
                <w:lang w:eastAsia="ru-RU"/>
              </w:rPr>
              <w:t>)</w:t>
            </w:r>
          </w:p>
        </w:tc>
        <w:tc>
          <w:tcPr>
            <w:tcW w:w="0" w:type="auto"/>
          </w:tcPr>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человек</w:t>
            </w:r>
          </w:p>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на 1000 населения</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13,5</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14,3</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13,3</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13,4</w:t>
            </w:r>
          </w:p>
        </w:tc>
        <w:tc>
          <w:tcPr>
            <w:tcW w:w="0" w:type="auto"/>
            <w:shd w:val="clear" w:color="auto" w:fill="FFFFFF" w:themeFill="background1"/>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13,6</w:t>
            </w:r>
          </w:p>
        </w:tc>
      </w:tr>
      <w:tr w:rsidR="009634C9" w:rsidRPr="009634C9" w:rsidTr="009634C9">
        <w:trPr>
          <w:trHeight w:val="20"/>
          <w:tblCellSpacing w:w="5" w:type="nil"/>
        </w:trPr>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8</w:t>
            </w:r>
          </w:p>
        </w:tc>
        <w:tc>
          <w:tcPr>
            <w:tcW w:w="0" w:type="auto"/>
          </w:tcPr>
          <w:p w:rsidR="009634C9" w:rsidRPr="009634C9" w:rsidRDefault="009634C9" w:rsidP="009634C9">
            <w:pPr>
              <w:rPr>
                <w:rFonts w:ascii="Times New Roman" w:eastAsia="Times New Roman" w:hAnsi="Times New Roman"/>
                <w:lang w:eastAsia="ru-RU"/>
              </w:rPr>
            </w:pPr>
            <w:r w:rsidRPr="009634C9">
              <w:rPr>
                <w:rFonts w:ascii="Times New Roman" w:eastAsia="Times New Roman" w:hAnsi="Times New Roman"/>
                <w:lang w:eastAsia="ru-RU"/>
              </w:rPr>
              <w:t>Коэффициент миграционного прироста (</w:t>
            </w:r>
            <w:r w:rsidRPr="009634C9">
              <w:rPr>
                <w:rFonts w:ascii="Times New Roman" w:eastAsia="Times New Roman" w:hAnsi="Times New Roman"/>
                <w:b/>
                <w:lang w:eastAsia="ru-RU"/>
              </w:rPr>
              <w:t>убыли</w:t>
            </w:r>
            <w:r w:rsidRPr="009634C9">
              <w:rPr>
                <w:rFonts w:ascii="Times New Roman" w:eastAsia="Times New Roman" w:hAnsi="Times New Roman"/>
                <w:lang w:eastAsia="ru-RU"/>
              </w:rPr>
              <w:t>)</w:t>
            </w:r>
          </w:p>
        </w:tc>
        <w:tc>
          <w:tcPr>
            <w:tcW w:w="0" w:type="auto"/>
          </w:tcPr>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человек</w:t>
            </w:r>
          </w:p>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на 10000 населения</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-11,3</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-13,2</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-11,1</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-11,2</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-11,3</w:t>
            </w:r>
          </w:p>
        </w:tc>
      </w:tr>
      <w:tr w:rsidR="009634C9" w:rsidRPr="009634C9" w:rsidTr="009634C9">
        <w:trPr>
          <w:trHeight w:val="582"/>
          <w:tblCellSpacing w:w="5" w:type="nil"/>
        </w:trPr>
        <w:tc>
          <w:tcPr>
            <w:tcW w:w="0" w:type="auto"/>
            <w:vMerge w:val="restart"/>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9</w:t>
            </w:r>
          </w:p>
        </w:tc>
        <w:tc>
          <w:tcPr>
            <w:tcW w:w="0" w:type="auto"/>
          </w:tcPr>
          <w:p w:rsidR="009634C9" w:rsidRPr="009634C9" w:rsidRDefault="009634C9" w:rsidP="009634C9">
            <w:pPr>
              <w:rPr>
                <w:rFonts w:ascii="Times New Roman" w:eastAsia="Times New Roman" w:hAnsi="Times New Roman"/>
                <w:lang w:eastAsia="ru-RU"/>
              </w:rPr>
            </w:pPr>
            <w:r w:rsidRPr="009634C9">
              <w:rPr>
                <w:rFonts w:ascii="Times New Roman" w:eastAsia="Times New Roman" w:hAnsi="Times New Roman"/>
                <w:lang w:eastAsia="ru-RU"/>
              </w:rPr>
              <w:t xml:space="preserve">Численность </w:t>
            </w:r>
            <w:proofErr w:type="gramStart"/>
            <w:r w:rsidRPr="009634C9">
              <w:rPr>
                <w:rFonts w:ascii="Times New Roman" w:eastAsia="Times New Roman" w:hAnsi="Times New Roman"/>
                <w:lang w:eastAsia="ru-RU"/>
              </w:rPr>
              <w:t>занятых</w:t>
            </w:r>
            <w:proofErr w:type="gramEnd"/>
            <w:r w:rsidRPr="009634C9">
              <w:rPr>
                <w:rFonts w:ascii="Times New Roman" w:eastAsia="Times New Roman" w:hAnsi="Times New Roman"/>
                <w:lang w:eastAsia="ru-RU"/>
              </w:rPr>
              <w:t xml:space="preserve"> в экономике (среднегодовая)</w:t>
            </w:r>
          </w:p>
        </w:tc>
        <w:tc>
          <w:tcPr>
            <w:tcW w:w="0" w:type="auto"/>
          </w:tcPr>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Человек</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113</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119</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120</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123</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125</w:t>
            </w:r>
          </w:p>
        </w:tc>
      </w:tr>
      <w:tr w:rsidR="009634C9" w:rsidRPr="009634C9" w:rsidTr="009634C9">
        <w:trPr>
          <w:trHeight w:val="547"/>
          <w:tblCellSpacing w:w="5" w:type="nil"/>
        </w:trPr>
        <w:tc>
          <w:tcPr>
            <w:tcW w:w="0" w:type="auto"/>
            <w:vMerge/>
          </w:tcPr>
          <w:p w:rsidR="009634C9" w:rsidRPr="009634C9" w:rsidRDefault="009634C9" w:rsidP="009634C9">
            <w:pPr>
              <w:widowControl w:val="0"/>
              <w:adjustRightInd w:val="0"/>
              <w:jc w:val="center"/>
              <w:rPr>
                <w:rFonts w:ascii="Times New Roman" w:eastAsia="Times New Roman" w:hAnsi="Times New Roman"/>
                <w:lang w:eastAsia="ru-RU"/>
              </w:rPr>
            </w:pPr>
          </w:p>
        </w:tc>
        <w:tc>
          <w:tcPr>
            <w:tcW w:w="0" w:type="auto"/>
          </w:tcPr>
          <w:p w:rsidR="009634C9" w:rsidRPr="009634C9" w:rsidRDefault="009634C9" w:rsidP="009634C9">
            <w:pPr>
              <w:rPr>
                <w:rFonts w:ascii="Times New Roman" w:eastAsia="Times New Roman" w:hAnsi="Times New Roman"/>
                <w:lang w:eastAsia="ru-RU"/>
              </w:rPr>
            </w:pPr>
            <w:r w:rsidRPr="009634C9">
              <w:rPr>
                <w:rFonts w:ascii="Times New Roman" w:eastAsia="Times New Roman" w:hAnsi="Times New Roman"/>
                <w:lang w:eastAsia="ru-RU"/>
              </w:rPr>
              <w:t>в %</w:t>
            </w:r>
          </w:p>
          <w:p w:rsidR="009634C9" w:rsidRPr="009634C9" w:rsidRDefault="009634C9" w:rsidP="009634C9">
            <w:pPr>
              <w:rPr>
                <w:rFonts w:ascii="Times New Roman" w:eastAsia="Times New Roman" w:hAnsi="Times New Roman"/>
                <w:lang w:eastAsia="ru-RU"/>
              </w:rPr>
            </w:pPr>
            <w:r w:rsidRPr="009634C9">
              <w:rPr>
                <w:rFonts w:ascii="Times New Roman" w:eastAsia="Times New Roman" w:hAnsi="Times New Roman"/>
                <w:lang w:eastAsia="ru-RU"/>
              </w:rPr>
              <w:t>к предыдущему году</w:t>
            </w:r>
          </w:p>
        </w:tc>
        <w:tc>
          <w:tcPr>
            <w:tcW w:w="0" w:type="auto"/>
          </w:tcPr>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w:t>
            </w:r>
          </w:p>
        </w:tc>
        <w:tc>
          <w:tcPr>
            <w:tcW w:w="810" w:type="dxa"/>
          </w:tcPr>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97,4</w:t>
            </w:r>
          </w:p>
        </w:tc>
        <w:tc>
          <w:tcPr>
            <w:tcW w:w="1296" w:type="dxa"/>
          </w:tcPr>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98,6</w:t>
            </w:r>
          </w:p>
        </w:tc>
        <w:tc>
          <w:tcPr>
            <w:tcW w:w="0" w:type="auto"/>
          </w:tcPr>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100,1</w:t>
            </w:r>
          </w:p>
        </w:tc>
        <w:tc>
          <w:tcPr>
            <w:tcW w:w="0" w:type="auto"/>
          </w:tcPr>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101,8</w:t>
            </w:r>
          </w:p>
        </w:tc>
        <w:tc>
          <w:tcPr>
            <w:tcW w:w="0" w:type="auto"/>
          </w:tcPr>
          <w:p w:rsidR="009634C9" w:rsidRPr="009634C9" w:rsidRDefault="009634C9" w:rsidP="009634C9">
            <w:pPr>
              <w:rPr>
                <w:rFonts w:ascii="Times New Roman" w:eastAsia="Times New Roman" w:hAnsi="Times New Roman"/>
                <w:lang w:eastAsia="ru-RU"/>
              </w:rPr>
            </w:pPr>
            <w:r w:rsidRPr="009634C9">
              <w:rPr>
                <w:rFonts w:ascii="Times New Roman" w:eastAsia="Times New Roman" w:hAnsi="Times New Roman"/>
                <w:lang w:eastAsia="ru-RU"/>
              </w:rPr>
              <w:t>102,4</w:t>
            </w:r>
          </w:p>
        </w:tc>
      </w:tr>
      <w:tr w:rsidR="009634C9" w:rsidRPr="009634C9" w:rsidTr="009634C9">
        <w:trPr>
          <w:trHeight w:val="20"/>
          <w:tblCellSpacing w:w="5" w:type="nil"/>
        </w:trPr>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10</w:t>
            </w:r>
          </w:p>
        </w:tc>
        <w:tc>
          <w:tcPr>
            <w:tcW w:w="0" w:type="auto"/>
          </w:tcPr>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 xml:space="preserve">Фонд заработной платы работников </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млн. рублей</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10,9</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11,0</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11,1</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11,15</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11,2</w:t>
            </w:r>
          </w:p>
        </w:tc>
      </w:tr>
      <w:tr w:rsidR="009634C9" w:rsidRPr="009634C9" w:rsidTr="009634C9">
        <w:trPr>
          <w:trHeight w:val="20"/>
          <w:tblCellSpacing w:w="5" w:type="nil"/>
        </w:trPr>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11</w:t>
            </w:r>
          </w:p>
        </w:tc>
        <w:tc>
          <w:tcPr>
            <w:tcW w:w="0" w:type="auto"/>
          </w:tcPr>
          <w:p w:rsidR="009634C9" w:rsidRPr="009634C9" w:rsidRDefault="009634C9" w:rsidP="009634C9">
            <w:pPr>
              <w:widowControl w:val="0"/>
              <w:adjustRightInd w:val="0"/>
              <w:rPr>
                <w:rFonts w:ascii="Times New Roman" w:eastAsia="Times New Roman" w:hAnsi="Times New Roman"/>
                <w:lang w:eastAsia="ru-RU"/>
              </w:rPr>
            </w:pPr>
            <w:r w:rsidRPr="009634C9">
              <w:rPr>
                <w:rFonts w:ascii="Times New Roman" w:eastAsia="Times New Roman" w:hAnsi="Times New Roman"/>
                <w:lang w:eastAsia="ru-RU"/>
              </w:rPr>
              <w:t>Среднемесячная номинальная начисленная заработная плата</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рублей</w:t>
            </w:r>
          </w:p>
        </w:tc>
        <w:tc>
          <w:tcPr>
            <w:tcW w:w="810"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20300</w:t>
            </w:r>
          </w:p>
        </w:tc>
        <w:tc>
          <w:tcPr>
            <w:tcW w:w="1296" w:type="dxa"/>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24050</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28050</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32000</w:t>
            </w:r>
          </w:p>
        </w:tc>
        <w:tc>
          <w:tcPr>
            <w:tcW w:w="0" w:type="auto"/>
          </w:tcPr>
          <w:p w:rsidR="009634C9" w:rsidRPr="009634C9" w:rsidRDefault="009634C9" w:rsidP="009634C9">
            <w:pPr>
              <w:widowControl w:val="0"/>
              <w:adjustRightInd w:val="0"/>
              <w:jc w:val="center"/>
              <w:rPr>
                <w:rFonts w:ascii="Times New Roman" w:eastAsia="Times New Roman" w:hAnsi="Times New Roman"/>
                <w:lang w:eastAsia="ru-RU"/>
              </w:rPr>
            </w:pPr>
            <w:r w:rsidRPr="009634C9">
              <w:rPr>
                <w:rFonts w:ascii="Times New Roman" w:eastAsia="Times New Roman" w:hAnsi="Times New Roman"/>
                <w:lang w:eastAsia="ru-RU"/>
              </w:rPr>
              <w:t>36000</w:t>
            </w:r>
          </w:p>
        </w:tc>
      </w:tr>
    </w:tbl>
    <w:p w:rsidR="009634C9" w:rsidRPr="009634C9" w:rsidRDefault="009634C9" w:rsidP="009634C9">
      <w:pPr>
        <w:rPr>
          <w:rFonts w:ascii="Times New Roman" w:eastAsia="Times New Roman" w:hAnsi="Times New Roman"/>
          <w:lang w:eastAsia="ru-RU"/>
        </w:rPr>
      </w:pPr>
    </w:p>
    <w:p w:rsidR="009634C9" w:rsidRPr="009634C9" w:rsidRDefault="009634C9" w:rsidP="009634C9">
      <w:pPr>
        <w:rPr>
          <w:rFonts w:ascii="Times New Roman" w:eastAsia="Times New Roman" w:hAnsi="Times New Roman"/>
          <w:lang w:eastAsia="ru-RU"/>
        </w:rPr>
      </w:pPr>
    </w:p>
    <w:p w:rsidR="009634C9" w:rsidRPr="009634C9" w:rsidRDefault="009634C9" w:rsidP="009634C9">
      <w:pPr>
        <w:rPr>
          <w:rFonts w:ascii="Times New Roman" w:eastAsia="Times New Roman" w:hAnsi="Times New Roman"/>
          <w:lang w:eastAsia="ru-RU"/>
        </w:rPr>
      </w:pPr>
    </w:p>
    <w:p w:rsidR="009634C9" w:rsidRPr="009634C9" w:rsidRDefault="009634C9" w:rsidP="009634C9">
      <w:pPr>
        <w:jc w:val="center"/>
        <w:rPr>
          <w:rFonts w:ascii="Times New Roman" w:eastAsia="Times New Roman" w:hAnsi="Times New Roman"/>
          <w:lang w:eastAsia="ru-RU"/>
        </w:rPr>
      </w:pPr>
      <w:r w:rsidRPr="009634C9">
        <w:rPr>
          <w:rFonts w:ascii="Times New Roman" w:eastAsia="Times New Roman" w:hAnsi="Times New Roman"/>
          <w:lang w:eastAsia="ru-RU"/>
        </w:rPr>
        <w:t>_________</w:t>
      </w:r>
    </w:p>
    <w:p w:rsidR="009634C9" w:rsidRPr="009634C9" w:rsidRDefault="009634C9" w:rsidP="009634C9">
      <w:pPr>
        <w:rPr>
          <w:rFonts w:ascii="Times New Roman" w:eastAsia="Times New Roman" w:hAnsi="Times New Roman"/>
          <w:lang w:eastAsia="ru-RU"/>
        </w:rPr>
      </w:pPr>
    </w:p>
    <w:p w:rsidR="009634C9" w:rsidRPr="009634C9" w:rsidRDefault="009634C9" w:rsidP="009634C9">
      <w:pPr>
        <w:spacing w:after="0" w:line="240" w:lineRule="auto"/>
        <w:jc w:val="center"/>
        <w:rPr>
          <w:rFonts w:ascii="Times New Roman" w:eastAsia="Times New Roman" w:hAnsi="Times New Roman"/>
          <w:b/>
          <w:i/>
          <w:sz w:val="24"/>
          <w:szCs w:val="24"/>
          <w:lang w:eastAsia="ru-RU"/>
        </w:rPr>
      </w:pPr>
      <w:r w:rsidRPr="009634C9">
        <w:rPr>
          <w:rFonts w:ascii="Times New Roman" w:eastAsia="Times New Roman" w:hAnsi="Times New Roman"/>
          <w:b/>
          <w:sz w:val="24"/>
          <w:szCs w:val="24"/>
          <w:lang w:eastAsia="ru-RU"/>
        </w:rPr>
        <w:br w:type="page"/>
      </w:r>
      <w:r w:rsidRPr="009634C9">
        <w:rPr>
          <w:rFonts w:ascii="Times New Roman" w:eastAsia="Times New Roman" w:hAnsi="Times New Roman"/>
          <w:b/>
          <w:i/>
          <w:sz w:val="24"/>
          <w:szCs w:val="24"/>
          <w:lang w:eastAsia="ru-RU"/>
        </w:rPr>
        <w:lastRenderedPageBreak/>
        <w:t>ПОЯСНИТЕЛЬНАЯ ЗАПИСКА</w:t>
      </w:r>
    </w:p>
    <w:p w:rsidR="009634C9" w:rsidRPr="009634C9" w:rsidRDefault="009634C9" w:rsidP="009634C9">
      <w:pPr>
        <w:spacing w:after="0" w:line="240" w:lineRule="auto"/>
        <w:jc w:val="center"/>
        <w:rPr>
          <w:rFonts w:ascii="Times New Roman" w:eastAsia="Times New Roman" w:hAnsi="Times New Roman"/>
          <w:b/>
          <w:bCs/>
          <w:i/>
          <w:sz w:val="24"/>
          <w:szCs w:val="24"/>
          <w:lang w:eastAsia="ru-RU"/>
        </w:rPr>
      </w:pPr>
      <w:r w:rsidRPr="009634C9">
        <w:rPr>
          <w:rFonts w:ascii="Times New Roman" w:eastAsia="Times New Roman" w:hAnsi="Times New Roman"/>
          <w:b/>
          <w:i/>
          <w:sz w:val="24"/>
          <w:szCs w:val="24"/>
          <w:lang w:eastAsia="ru-RU"/>
        </w:rPr>
        <w:t>к основным параметрам прогноза социально-экономического развития</w:t>
      </w:r>
      <w:r w:rsidRPr="009634C9">
        <w:rPr>
          <w:rFonts w:ascii="Times New Roman" w:eastAsia="Times New Roman" w:hAnsi="Times New Roman"/>
          <w:b/>
          <w:bCs/>
          <w:sz w:val="24"/>
          <w:szCs w:val="24"/>
          <w:lang w:eastAsia="ru-RU"/>
        </w:rPr>
        <w:t xml:space="preserve"> </w:t>
      </w:r>
      <w:r w:rsidRPr="009634C9">
        <w:rPr>
          <w:rFonts w:ascii="Times New Roman" w:eastAsia="Times New Roman" w:hAnsi="Times New Roman"/>
          <w:b/>
          <w:bCs/>
          <w:i/>
          <w:sz w:val="24"/>
          <w:szCs w:val="24"/>
          <w:lang w:eastAsia="ru-RU"/>
        </w:rPr>
        <w:t>муниципального образования Новокрасненского сельсовета</w:t>
      </w:r>
    </w:p>
    <w:p w:rsidR="009634C9" w:rsidRPr="009634C9" w:rsidRDefault="009634C9" w:rsidP="009634C9">
      <w:pPr>
        <w:spacing w:after="0" w:line="240" w:lineRule="auto"/>
        <w:jc w:val="center"/>
        <w:rPr>
          <w:rFonts w:ascii="Times New Roman" w:eastAsia="Times New Roman" w:hAnsi="Times New Roman"/>
          <w:b/>
          <w:i/>
          <w:sz w:val="24"/>
          <w:szCs w:val="24"/>
          <w:lang w:eastAsia="ru-RU"/>
        </w:rPr>
      </w:pPr>
      <w:r w:rsidRPr="009634C9">
        <w:rPr>
          <w:rFonts w:ascii="Times New Roman" w:eastAsia="Times New Roman" w:hAnsi="Times New Roman"/>
          <w:b/>
          <w:i/>
          <w:sz w:val="24"/>
          <w:szCs w:val="24"/>
          <w:lang w:eastAsia="ru-RU"/>
        </w:rPr>
        <w:t>Чистоозерного района  Новосибирской области</w:t>
      </w:r>
    </w:p>
    <w:p w:rsidR="009634C9" w:rsidRPr="009634C9" w:rsidRDefault="009634C9" w:rsidP="009634C9">
      <w:pPr>
        <w:spacing w:after="120" w:line="240" w:lineRule="auto"/>
        <w:jc w:val="center"/>
        <w:rPr>
          <w:rFonts w:ascii="Times New Roman" w:eastAsia="Times New Roman" w:hAnsi="Times New Roman"/>
          <w:b/>
          <w:i/>
          <w:sz w:val="24"/>
          <w:szCs w:val="24"/>
          <w:lang w:eastAsia="ru-RU"/>
        </w:rPr>
      </w:pPr>
      <w:r w:rsidRPr="009634C9">
        <w:rPr>
          <w:rFonts w:ascii="Times New Roman" w:eastAsia="Times New Roman" w:hAnsi="Times New Roman"/>
          <w:b/>
          <w:i/>
          <w:sz w:val="24"/>
          <w:szCs w:val="24"/>
          <w:lang w:eastAsia="ru-RU"/>
        </w:rPr>
        <w:t>на 2025 год и плановый период 2026 и 2027 годов</w:t>
      </w:r>
    </w:p>
    <w:p w:rsidR="009634C9" w:rsidRPr="009634C9" w:rsidRDefault="009634C9" w:rsidP="009634C9">
      <w:pPr>
        <w:spacing w:after="120" w:line="240" w:lineRule="auto"/>
        <w:jc w:val="both"/>
        <w:rPr>
          <w:rFonts w:ascii="Times New Roman" w:eastAsia="Times New Roman" w:hAnsi="Times New Roman"/>
          <w:b/>
          <w:i/>
          <w:sz w:val="24"/>
          <w:szCs w:val="24"/>
          <w:lang w:eastAsia="ru-RU"/>
        </w:rPr>
      </w:pPr>
    </w:p>
    <w:p w:rsidR="009634C9" w:rsidRPr="009634C9" w:rsidRDefault="009634C9" w:rsidP="009634C9">
      <w:pPr>
        <w:widowControl w:val="0"/>
        <w:spacing w:after="0" w:line="240" w:lineRule="auto"/>
        <w:ind w:firstLine="851"/>
        <w:jc w:val="both"/>
        <w:rPr>
          <w:rFonts w:ascii="Times New Roman" w:eastAsia="Times New Roman" w:hAnsi="Times New Roman"/>
          <w:b/>
          <w:bCs/>
          <w:color w:val="000000"/>
          <w:sz w:val="24"/>
          <w:szCs w:val="24"/>
          <w:lang w:eastAsia="ru-RU"/>
        </w:rPr>
      </w:pPr>
      <w:r w:rsidRPr="009634C9">
        <w:rPr>
          <w:rFonts w:ascii="Times New Roman" w:eastAsia="Times New Roman" w:hAnsi="Times New Roman"/>
          <w:color w:val="000000"/>
          <w:sz w:val="24"/>
          <w:szCs w:val="24"/>
          <w:lang w:eastAsia="ru-RU"/>
        </w:rPr>
        <w:t>Базой для разработки п</w:t>
      </w:r>
      <w:r w:rsidRPr="009634C9">
        <w:rPr>
          <w:rFonts w:ascii="Times New Roman" w:eastAsia="Times New Roman" w:hAnsi="Times New Roman"/>
          <w:sz w:val="24"/>
          <w:szCs w:val="24"/>
          <w:lang w:eastAsia="ru-RU"/>
        </w:rPr>
        <w:t xml:space="preserve">рогноза социально-экономического развития муниципального образования Новокрасненского сельсовета Чистоозерного района на 2025 год и плановый период 2026 и 2027 годов </w:t>
      </w:r>
      <w:r w:rsidRPr="009634C9">
        <w:rPr>
          <w:rFonts w:ascii="Times New Roman" w:eastAsia="Times New Roman" w:hAnsi="Times New Roman"/>
          <w:color w:val="000000"/>
          <w:sz w:val="24"/>
          <w:szCs w:val="24"/>
          <w:lang w:eastAsia="ru-RU"/>
        </w:rPr>
        <w:t xml:space="preserve">являются основные  показатели социально-экономического развития муниципального образования за несколько предыдущих лет, ожидаемые итоги 2024 года, </w:t>
      </w:r>
      <w:r w:rsidRPr="009634C9">
        <w:rPr>
          <w:rFonts w:ascii="Times New Roman" w:eastAsia="Times New Roman" w:hAnsi="Times New Roman"/>
          <w:sz w:val="24"/>
          <w:szCs w:val="24"/>
          <w:lang w:eastAsia="ru-RU"/>
        </w:rPr>
        <w:t xml:space="preserve">основные параметры прогноза социально-экономического развития Чистоозерного района на аналогичный плановый период.  При подготовке документа использована информация хозяйствующих субъектов, органов государственной статистики. </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b/>
          <w:sz w:val="24"/>
          <w:szCs w:val="24"/>
          <w:lang w:eastAsia="ru-RU"/>
        </w:rPr>
        <w:t>Экономические показатели</w:t>
      </w:r>
      <w:r w:rsidRPr="009634C9">
        <w:rPr>
          <w:rFonts w:ascii="Times New Roman" w:eastAsia="Times New Roman" w:hAnsi="Times New Roman"/>
          <w:sz w:val="24"/>
          <w:szCs w:val="24"/>
          <w:lang w:eastAsia="ru-RU"/>
        </w:rPr>
        <w:t xml:space="preserve"> развития Новокрасненского сельсовета Чистоозерного района зависят от результатов работы КФХ, </w:t>
      </w:r>
      <w:proofErr w:type="gramStart"/>
      <w:r w:rsidRPr="009634C9">
        <w:rPr>
          <w:rFonts w:ascii="Times New Roman" w:eastAsia="Times New Roman" w:hAnsi="Times New Roman"/>
          <w:sz w:val="24"/>
          <w:szCs w:val="24"/>
          <w:lang w:eastAsia="ru-RU"/>
        </w:rPr>
        <w:t>которое</w:t>
      </w:r>
      <w:proofErr w:type="gramEnd"/>
      <w:r w:rsidRPr="009634C9">
        <w:rPr>
          <w:rFonts w:ascii="Times New Roman" w:eastAsia="Times New Roman" w:hAnsi="Times New Roman"/>
          <w:sz w:val="24"/>
          <w:szCs w:val="24"/>
          <w:lang w:eastAsia="ru-RU"/>
        </w:rPr>
        <w:t xml:space="preserve"> занимается производством зерна. На территории поселения расположено 120  ЛПХ.</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На развитие сельского хозяйства отрицательное влияние оказывают следующие факторы и ограничения: высокая зависимость от природно-климатических условий,  финансовая нестабильность, недостаток основных и оборотных средств,   проблемы сбыта сельхозпродукции, недостаток квалифицированных кадров.</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Основными направлениями и задачами в развитии сельскохозяйственного производства являются:</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создание условий для сохранения и восстановления плодородия почв, стимулирования эффективного использования земель с/х назначения;</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стимулирование роста производства основных видов с/х продукции;</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поддержка малых форм хозяйствования;</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улучшение жилищных условий сельского населения, в том числе обеспечение жильём молодых семей и молодых специалистов на селе, повышение уровня социально-инженерного обустройства села.</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В 2025-2027 гг. вариации индекса производства сельскохозяйственной продукции планируются в пределах 101-102%.</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В растениеводстве будет проведен ряд мероприятий направленных </w:t>
      </w:r>
      <w:proofErr w:type="gramStart"/>
      <w:r w:rsidRPr="009634C9">
        <w:rPr>
          <w:rFonts w:ascii="Times New Roman" w:eastAsia="Times New Roman" w:hAnsi="Times New Roman"/>
          <w:sz w:val="24"/>
          <w:szCs w:val="24"/>
          <w:lang w:eastAsia="ru-RU"/>
        </w:rPr>
        <w:t>на</w:t>
      </w:r>
      <w:proofErr w:type="gramEnd"/>
      <w:r w:rsidRPr="009634C9">
        <w:rPr>
          <w:rFonts w:ascii="Times New Roman" w:eastAsia="Times New Roman" w:hAnsi="Times New Roman"/>
          <w:sz w:val="24"/>
          <w:szCs w:val="24"/>
          <w:lang w:eastAsia="ru-RU"/>
        </w:rPr>
        <w:t>:</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сохранение, и в перспективе – увеличение посевных площадей зерновых культур;</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приобретение элитных семян зерновых культур;</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улучшение качества обработки земель за счет применения современных почвообрабатывающих орудий;</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На территории Новокрасненского сельсовета в сфере торговли осуществляют деятельность магазин смешанных товаров Чистоозерный районный союз потребительских обществ и магазин ИП «Ванюшкин». В текущем году прогнозируется сокращение физического объема товарооборота на 1,1%.</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Факторы, сдерживающие развитие потребительского рынка: узкий ассортимент продукции. Высокие цены, в сравнении с районным центром. </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u w:val="single"/>
          <w:lang w:eastAsia="ru-RU"/>
        </w:rPr>
      </w:pPr>
      <w:r w:rsidRPr="009634C9">
        <w:rPr>
          <w:rFonts w:ascii="Times New Roman" w:eastAsia="Times New Roman" w:hAnsi="Times New Roman"/>
          <w:sz w:val="24"/>
          <w:szCs w:val="24"/>
          <w:lang w:eastAsia="ru-RU"/>
        </w:rPr>
        <w:t>Основными направлениями и задачами в сфере потребительского рынка являются</w:t>
      </w:r>
      <w:r w:rsidRPr="009634C9">
        <w:rPr>
          <w:rFonts w:ascii="Times New Roman" w:eastAsia="Times New Roman" w:hAnsi="Times New Roman"/>
          <w:sz w:val="24"/>
          <w:szCs w:val="24"/>
          <w:u w:val="single"/>
          <w:lang w:eastAsia="ru-RU"/>
        </w:rPr>
        <w:t>:</w:t>
      </w:r>
    </w:p>
    <w:p w:rsidR="009634C9" w:rsidRPr="009634C9" w:rsidRDefault="009634C9" w:rsidP="009634C9">
      <w:pPr>
        <w:tabs>
          <w:tab w:val="num" w:pos="0"/>
        </w:tabs>
        <w:spacing w:after="0" w:line="240" w:lineRule="auto"/>
        <w:ind w:firstLine="74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расширение ассортимента товаров, увеличение объемов продаж;</w:t>
      </w:r>
    </w:p>
    <w:p w:rsidR="009634C9" w:rsidRPr="009634C9" w:rsidRDefault="009634C9" w:rsidP="009634C9">
      <w:pPr>
        <w:numPr>
          <w:ilvl w:val="0"/>
          <w:numId w:val="5"/>
        </w:numPr>
        <w:tabs>
          <w:tab w:val="num" w:pos="0"/>
        </w:tabs>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мониторинг ситуации на потребительском рынке поселения.</w:t>
      </w:r>
    </w:p>
    <w:p w:rsidR="009634C9" w:rsidRPr="009634C9" w:rsidRDefault="009634C9" w:rsidP="009634C9">
      <w:pPr>
        <w:widowControl w:val="0"/>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В следующем году запланировано повышение уровня товарооборота  на 2,1% по сравнению с  2024 годом,   в последующие два года вариации физического объема данного показателя планируются в пределах 1%. </w:t>
      </w:r>
    </w:p>
    <w:p w:rsidR="009634C9" w:rsidRPr="009634C9" w:rsidRDefault="009634C9" w:rsidP="009634C9">
      <w:pPr>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lastRenderedPageBreak/>
        <w:t>В текущем году, как и в 2023-м, в отличие от предыдущих  лет, в муниципальном образовании  не было инвестиций в основной капитал.  В 2024 году индекс инвестиций в основной капитал не изменится, в последующие два года возможен рост при условии приобретения КФХ новой современной сельскохозяйственной техники.</w:t>
      </w:r>
    </w:p>
    <w:p w:rsidR="009634C9" w:rsidRPr="009634C9" w:rsidRDefault="009634C9" w:rsidP="009634C9">
      <w:pPr>
        <w:spacing w:after="0" w:line="240" w:lineRule="auto"/>
        <w:ind w:firstLine="851"/>
        <w:jc w:val="both"/>
        <w:rPr>
          <w:rFonts w:ascii="Times New Roman" w:eastAsia="Times New Roman" w:hAnsi="Times New Roman"/>
          <w:sz w:val="24"/>
          <w:szCs w:val="24"/>
          <w:u w:val="single"/>
          <w:lang w:eastAsia="ru-RU"/>
        </w:rPr>
      </w:pPr>
      <w:r w:rsidRPr="009634C9">
        <w:rPr>
          <w:rFonts w:ascii="Times New Roman" w:eastAsia="Times New Roman" w:hAnsi="Times New Roman"/>
          <w:sz w:val="24"/>
          <w:szCs w:val="24"/>
          <w:u w:val="single"/>
          <w:lang w:eastAsia="ru-RU"/>
        </w:rPr>
        <w:t>Для повышения  инвестиционной привлекательности муниципального образования  необходимо решение следующих задач:</w:t>
      </w:r>
    </w:p>
    <w:p w:rsidR="009634C9" w:rsidRPr="009634C9" w:rsidRDefault="009634C9" w:rsidP="009634C9">
      <w:pPr>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улучшение  дорожной, транспортной инфраструктуры;</w:t>
      </w:r>
    </w:p>
    <w:p w:rsidR="009634C9" w:rsidRPr="009634C9" w:rsidRDefault="009634C9" w:rsidP="009634C9">
      <w:pPr>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повышение информационной открытости, информационной прозрачности деятельности органов местного самоуправления: на официальном сайте Новокрасненского сельсовета Чистоозерного района,  электронных средствах массовой информации, электронных картах Новосибирской области, Российской Федерации  периодически размещать (обновлять)  информацию о муниципальном образовании.</w:t>
      </w:r>
    </w:p>
    <w:p w:rsidR="009634C9" w:rsidRPr="009634C9" w:rsidRDefault="009634C9" w:rsidP="009634C9">
      <w:pPr>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В муниципальном образовании Новокрасненского сельсовета Чистоозерного района продолжаются негативные </w:t>
      </w:r>
      <w:r w:rsidRPr="009634C9">
        <w:rPr>
          <w:rFonts w:ascii="Times New Roman" w:eastAsia="Times New Roman" w:hAnsi="Times New Roman"/>
          <w:b/>
          <w:sz w:val="24"/>
          <w:szCs w:val="24"/>
          <w:lang w:eastAsia="ru-RU"/>
        </w:rPr>
        <w:t>демографические тенденции</w:t>
      </w:r>
      <w:r w:rsidRPr="009634C9">
        <w:rPr>
          <w:rFonts w:ascii="Times New Roman" w:eastAsia="Times New Roman" w:hAnsi="Times New Roman"/>
          <w:sz w:val="24"/>
          <w:szCs w:val="24"/>
          <w:lang w:eastAsia="ru-RU"/>
        </w:rPr>
        <w:t>, характеризующиеся как естественной убылью населения, так  и отрицательным сальдо миграции.  В ближайшие три года ситуация не измениться. Ожидается уменьшение численности по причине миграции молодого населения и роста показателей смертности, в связи с тем, что основная масса оставшегося населения - пенсионеры.</w:t>
      </w:r>
    </w:p>
    <w:p w:rsidR="009634C9" w:rsidRPr="009634C9" w:rsidRDefault="009634C9" w:rsidP="009634C9">
      <w:pPr>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Остается нестабильным  рынок труда. Среднегодовая </w:t>
      </w:r>
      <w:r w:rsidRPr="009634C9">
        <w:rPr>
          <w:rFonts w:ascii="Times New Roman" w:eastAsia="Times New Roman" w:hAnsi="Times New Roman"/>
          <w:b/>
          <w:sz w:val="24"/>
          <w:szCs w:val="24"/>
          <w:lang w:eastAsia="ru-RU"/>
        </w:rPr>
        <w:t>численность занятых</w:t>
      </w:r>
      <w:r w:rsidRPr="009634C9">
        <w:rPr>
          <w:rFonts w:ascii="Times New Roman" w:eastAsia="Times New Roman" w:hAnsi="Times New Roman"/>
          <w:sz w:val="24"/>
          <w:szCs w:val="24"/>
          <w:lang w:eastAsia="ru-RU"/>
        </w:rPr>
        <w:t xml:space="preserve"> в 2027 году в экономике составит около 124 человек, что составит 101,4% показателя 2024 года.</w:t>
      </w:r>
    </w:p>
    <w:p w:rsidR="009634C9" w:rsidRPr="009634C9" w:rsidRDefault="009634C9" w:rsidP="009634C9">
      <w:pPr>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b/>
          <w:sz w:val="24"/>
          <w:szCs w:val="24"/>
          <w:lang w:eastAsia="ru-RU"/>
        </w:rPr>
        <w:t>Фонд оплаты труда и среднемесячная заработная плата.</w:t>
      </w:r>
    </w:p>
    <w:p w:rsidR="009634C9" w:rsidRPr="009634C9" w:rsidRDefault="009634C9" w:rsidP="009634C9">
      <w:pPr>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В 2025-2027 годах темпы роста ФОТ и среднемесячной номинальной заработной платы будут, в большей степени, определятся размером индексации оплаты труда бюджетников. При условии стабилизации ситуации в экономике прогнозируется рост вышеуказанных показателей в сфере производства, торговли и услуг.</w:t>
      </w:r>
    </w:p>
    <w:p w:rsidR="009634C9" w:rsidRPr="009634C9" w:rsidRDefault="009634C9" w:rsidP="009634C9">
      <w:pPr>
        <w:spacing w:after="0" w:line="240" w:lineRule="auto"/>
        <w:ind w:firstLine="851"/>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Решению задач в области экономики и социальной сферы способствует реализация муниципальных программ, а также участие муниципального образования  в реализации государственных программ</w:t>
      </w:r>
      <w:r w:rsidRPr="009634C9">
        <w:rPr>
          <w:rFonts w:ascii="Times New Roman" w:eastAsia="Times New Roman" w:hAnsi="Times New Roman"/>
          <w:sz w:val="24"/>
          <w:szCs w:val="24"/>
          <w:shd w:val="clear" w:color="auto" w:fill="FFFFFF"/>
          <w:lang w:eastAsia="ru-RU"/>
        </w:rPr>
        <w:t xml:space="preserve">. </w:t>
      </w:r>
      <w:r w:rsidRPr="009634C9">
        <w:rPr>
          <w:rFonts w:ascii="Times New Roman" w:eastAsia="Times New Roman" w:hAnsi="Times New Roman"/>
          <w:sz w:val="24"/>
          <w:szCs w:val="24"/>
          <w:lang w:eastAsia="ru-RU"/>
        </w:rPr>
        <w:t xml:space="preserve"> </w:t>
      </w:r>
    </w:p>
    <w:p w:rsidR="009634C9" w:rsidRPr="009634C9" w:rsidRDefault="009634C9" w:rsidP="009634C9">
      <w:pPr>
        <w:spacing w:after="0"/>
        <w:rPr>
          <w:rFonts w:eastAsia="Times New Roman"/>
          <w:lang w:eastAsia="ru-RU"/>
        </w:rPr>
      </w:pPr>
    </w:p>
    <w:p w:rsidR="009634C9" w:rsidRPr="009634C9" w:rsidRDefault="009634C9" w:rsidP="009634C9">
      <w:pPr>
        <w:rPr>
          <w:rFonts w:ascii="Times New Roman" w:eastAsia="Times New Roman" w:hAnsi="Times New Roman"/>
          <w:sz w:val="28"/>
          <w:szCs w:val="28"/>
          <w:lang w:eastAsia="ru-RU"/>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Pr="009634C9" w:rsidRDefault="009634C9" w:rsidP="009634C9">
      <w:pPr>
        <w:rPr>
          <w:rFonts w:asciiTheme="minorHAnsi" w:eastAsiaTheme="minorHAnsi" w:hAnsiTheme="minorHAnsi" w:cstheme="minorBidi"/>
        </w:rPr>
      </w:pPr>
    </w:p>
    <w:p w:rsidR="009634C9" w:rsidRPr="009634C9" w:rsidRDefault="009634C9" w:rsidP="009634C9">
      <w:pPr>
        <w:widowControl w:val="0"/>
        <w:autoSpaceDE w:val="0"/>
        <w:autoSpaceDN w:val="0"/>
        <w:adjustRightInd w:val="0"/>
        <w:spacing w:after="0" w:line="240" w:lineRule="auto"/>
        <w:jc w:val="center"/>
        <w:rPr>
          <w:rFonts w:ascii="Times New Roman" w:eastAsia="Times New Roman" w:hAnsi="Times New Roman"/>
          <w:b/>
          <w:sz w:val="28"/>
          <w:szCs w:val="20"/>
          <w:lang w:eastAsia="ru-RU"/>
        </w:rPr>
      </w:pPr>
      <w:r w:rsidRPr="009634C9">
        <w:rPr>
          <w:rFonts w:ascii="Times New Roman" w:eastAsia="Times New Roman" w:hAnsi="Times New Roman"/>
          <w:b/>
          <w:sz w:val="28"/>
          <w:szCs w:val="20"/>
          <w:lang w:eastAsia="ru-RU"/>
        </w:rPr>
        <w:lastRenderedPageBreak/>
        <w:t>АДМИНИСТРАЦИЯ</w:t>
      </w:r>
    </w:p>
    <w:p w:rsidR="009634C9" w:rsidRPr="009634C9" w:rsidRDefault="009634C9" w:rsidP="009634C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634C9">
        <w:rPr>
          <w:rFonts w:ascii="Times New Roman" w:eastAsia="Times New Roman" w:hAnsi="Times New Roman"/>
          <w:b/>
          <w:sz w:val="28"/>
          <w:szCs w:val="20"/>
          <w:lang w:eastAsia="ru-RU"/>
        </w:rPr>
        <w:t>НОВОКРАСНЕНСКОГО СЕЛЬСОВЕТА</w:t>
      </w:r>
    </w:p>
    <w:p w:rsidR="009634C9" w:rsidRPr="009634C9" w:rsidRDefault="009634C9" w:rsidP="009634C9">
      <w:pPr>
        <w:widowControl w:val="0"/>
        <w:autoSpaceDE w:val="0"/>
        <w:autoSpaceDN w:val="0"/>
        <w:adjustRightInd w:val="0"/>
        <w:spacing w:after="0" w:line="240" w:lineRule="auto"/>
        <w:jc w:val="center"/>
        <w:rPr>
          <w:rFonts w:ascii="Times New Roman" w:eastAsia="Times New Roman" w:hAnsi="Times New Roman"/>
          <w:b/>
          <w:sz w:val="28"/>
          <w:szCs w:val="20"/>
          <w:lang w:eastAsia="ru-RU"/>
        </w:rPr>
      </w:pPr>
      <w:r w:rsidRPr="009634C9">
        <w:rPr>
          <w:rFonts w:ascii="Times New Roman" w:eastAsia="Times New Roman" w:hAnsi="Times New Roman"/>
          <w:b/>
          <w:sz w:val="28"/>
          <w:szCs w:val="20"/>
          <w:lang w:eastAsia="ru-RU"/>
        </w:rPr>
        <w:t>ЧИСТООЗЕРНОГО РАЙОНА</w:t>
      </w:r>
    </w:p>
    <w:p w:rsidR="009634C9" w:rsidRPr="009634C9" w:rsidRDefault="009634C9" w:rsidP="009634C9">
      <w:pPr>
        <w:widowControl w:val="0"/>
        <w:autoSpaceDE w:val="0"/>
        <w:autoSpaceDN w:val="0"/>
        <w:adjustRightInd w:val="0"/>
        <w:spacing w:after="0" w:line="240" w:lineRule="auto"/>
        <w:jc w:val="center"/>
        <w:rPr>
          <w:rFonts w:ascii="Times New Roman" w:eastAsia="Times New Roman" w:hAnsi="Times New Roman"/>
          <w:b/>
          <w:sz w:val="28"/>
          <w:szCs w:val="20"/>
          <w:lang w:eastAsia="ru-RU"/>
        </w:rPr>
      </w:pPr>
      <w:r w:rsidRPr="009634C9">
        <w:rPr>
          <w:rFonts w:ascii="Times New Roman" w:eastAsia="Times New Roman" w:hAnsi="Times New Roman"/>
          <w:b/>
          <w:sz w:val="28"/>
          <w:szCs w:val="20"/>
          <w:lang w:eastAsia="ru-RU"/>
        </w:rPr>
        <w:t>НОВОСИБИРСКОЙ ОБЛАСТИ</w:t>
      </w:r>
    </w:p>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b/>
          <w:sz w:val="28"/>
          <w:szCs w:val="20"/>
          <w:lang w:eastAsia="ru-RU"/>
        </w:rPr>
      </w:pPr>
    </w:p>
    <w:p w:rsidR="009634C9" w:rsidRPr="009634C9" w:rsidRDefault="009634C9" w:rsidP="009634C9">
      <w:pPr>
        <w:widowControl w:val="0"/>
        <w:autoSpaceDE w:val="0"/>
        <w:autoSpaceDN w:val="0"/>
        <w:adjustRightInd w:val="0"/>
        <w:spacing w:after="0" w:line="240" w:lineRule="auto"/>
        <w:jc w:val="center"/>
        <w:rPr>
          <w:rFonts w:ascii="Times New Roman" w:eastAsia="Times New Roman" w:hAnsi="Times New Roman"/>
          <w:b/>
          <w:sz w:val="28"/>
          <w:szCs w:val="20"/>
          <w:lang w:eastAsia="ru-RU"/>
        </w:rPr>
      </w:pPr>
      <w:r w:rsidRPr="009634C9">
        <w:rPr>
          <w:rFonts w:ascii="Times New Roman" w:eastAsia="Times New Roman" w:hAnsi="Times New Roman"/>
          <w:b/>
          <w:sz w:val="28"/>
          <w:szCs w:val="20"/>
          <w:lang w:eastAsia="ru-RU"/>
        </w:rPr>
        <w:t>ПОСТАНОВЛЕНИЕ</w:t>
      </w:r>
    </w:p>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color w:val="FF0000"/>
          <w:sz w:val="28"/>
          <w:szCs w:val="28"/>
          <w:lang w:eastAsia="ru-RU"/>
        </w:rPr>
      </w:pPr>
    </w:p>
    <w:p w:rsidR="009634C9" w:rsidRPr="009634C9" w:rsidRDefault="009634C9" w:rsidP="009634C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от 13.11.2024г.                                                                            №63 </w:t>
      </w:r>
    </w:p>
    <w:p w:rsidR="009634C9" w:rsidRPr="009634C9" w:rsidRDefault="009634C9" w:rsidP="009634C9">
      <w:pPr>
        <w:widowControl w:val="0"/>
        <w:autoSpaceDE w:val="0"/>
        <w:autoSpaceDN w:val="0"/>
        <w:adjustRightInd w:val="0"/>
        <w:spacing w:after="0" w:line="240" w:lineRule="auto"/>
        <w:jc w:val="center"/>
        <w:rPr>
          <w:rFonts w:ascii="Times New Roman" w:eastAsia="Times New Roman" w:hAnsi="Times New Roman"/>
          <w:color w:val="FF0000"/>
          <w:sz w:val="28"/>
          <w:szCs w:val="28"/>
          <w:lang w:eastAsia="ru-RU"/>
        </w:rPr>
      </w:pPr>
    </w:p>
    <w:p w:rsidR="009634C9" w:rsidRPr="009634C9" w:rsidRDefault="009634C9" w:rsidP="00963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Об основных направлениях </w:t>
      </w:r>
      <w:proofErr w:type="gramStart"/>
      <w:r w:rsidRPr="009634C9">
        <w:rPr>
          <w:rFonts w:ascii="Times New Roman" w:eastAsia="Times New Roman" w:hAnsi="Times New Roman"/>
          <w:b/>
          <w:sz w:val="28"/>
          <w:szCs w:val="28"/>
          <w:lang w:eastAsia="ru-RU"/>
        </w:rPr>
        <w:t>налоговой</w:t>
      </w:r>
      <w:proofErr w:type="gramEnd"/>
      <w:r w:rsidRPr="009634C9">
        <w:rPr>
          <w:rFonts w:ascii="Times New Roman" w:eastAsia="Times New Roman" w:hAnsi="Times New Roman"/>
          <w:b/>
          <w:sz w:val="28"/>
          <w:szCs w:val="28"/>
          <w:lang w:eastAsia="ru-RU"/>
        </w:rPr>
        <w:t xml:space="preserve">, бюджетной и муниципальной </w:t>
      </w:r>
    </w:p>
    <w:p w:rsidR="009634C9" w:rsidRPr="009634C9" w:rsidRDefault="009634C9" w:rsidP="009634C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долговой политики Новокрасненского сельсовета Чистоозерного района Новосибирской области на 2025 год и плановый период 2026 и 2027 годов</w:t>
      </w:r>
    </w:p>
    <w:p w:rsidR="009634C9" w:rsidRPr="009634C9" w:rsidRDefault="009634C9" w:rsidP="009634C9">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p w:rsidR="009634C9" w:rsidRPr="009634C9" w:rsidRDefault="009634C9" w:rsidP="009634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В соответствии с пунктом 13 статьи 107.1 Бюджетного кодекса Российской Федерации и в соответствии с пунктом 1 статьи 6  Положения «О бюджетном процессе в Новокрасненского сельсовете Чистоозерного района Новосибирской области», утвержденным решением 32 сессии Совета депутатов Новокрасненского сельсовета Чистоозерного района Новосибирской области от 28.04.2023 №128.</w:t>
      </w:r>
      <w:r w:rsidRPr="009634C9">
        <w:rPr>
          <w:rFonts w:ascii="Times New Roman" w:eastAsia="Times New Roman" w:hAnsi="Times New Roman"/>
          <w:color w:val="FF0000"/>
          <w:sz w:val="28"/>
          <w:szCs w:val="28"/>
          <w:lang w:eastAsia="ru-RU"/>
        </w:rPr>
        <w:t xml:space="preserve"> </w:t>
      </w:r>
      <w:r w:rsidRPr="009634C9">
        <w:rPr>
          <w:rFonts w:ascii="Times New Roman" w:eastAsia="Times New Roman" w:hAnsi="Times New Roman"/>
          <w:sz w:val="28"/>
          <w:szCs w:val="28"/>
          <w:lang w:eastAsia="ru-RU"/>
        </w:rPr>
        <w:t>В соответствии с распоряжением Правительства Новосибирской области от 23.09.2024  № 467-рп «Об основных направлениях бюджетной, налоговой и государственной долговой политики Новосибирской области на 2025 год и плановый период 2026 и 2027 годов», администрация Новокрасненского сельсовета Чистоозерного района Новосибирской области</w:t>
      </w:r>
    </w:p>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b/>
          <w:sz w:val="28"/>
          <w:szCs w:val="28"/>
          <w:lang w:eastAsia="ru-RU"/>
        </w:rPr>
      </w:pPr>
      <w:proofErr w:type="gramStart"/>
      <w:r w:rsidRPr="009634C9">
        <w:rPr>
          <w:rFonts w:ascii="Times New Roman" w:eastAsia="Times New Roman" w:hAnsi="Times New Roman"/>
          <w:b/>
          <w:sz w:val="28"/>
          <w:szCs w:val="28"/>
          <w:lang w:eastAsia="ru-RU"/>
        </w:rPr>
        <w:t>п</w:t>
      </w:r>
      <w:proofErr w:type="gramEnd"/>
      <w:r w:rsidRPr="009634C9">
        <w:rPr>
          <w:rFonts w:ascii="Times New Roman" w:eastAsia="Times New Roman" w:hAnsi="Times New Roman"/>
          <w:b/>
          <w:sz w:val="28"/>
          <w:szCs w:val="28"/>
          <w:lang w:eastAsia="ru-RU"/>
        </w:rPr>
        <w:t xml:space="preserve"> о с т а н о в л я е т:</w:t>
      </w:r>
    </w:p>
    <w:p w:rsidR="009634C9" w:rsidRPr="009634C9" w:rsidRDefault="009634C9" w:rsidP="009634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1.</w:t>
      </w:r>
      <w:r w:rsidRPr="009634C9">
        <w:rPr>
          <w:rFonts w:ascii="Times New Roman" w:eastAsia="Times New Roman" w:hAnsi="Times New Roman"/>
          <w:sz w:val="28"/>
          <w:szCs w:val="28"/>
          <w:lang w:val="en-US" w:eastAsia="ru-RU"/>
        </w:rPr>
        <w:t> </w:t>
      </w:r>
      <w:r w:rsidRPr="009634C9">
        <w:rPr>
          <w:rFonts w:ascii="Times New Roman" w:eastAsia="Times New Roman" w:hAnsi="Times New Roman"/>
          <w:sz w:val="28"/>
          <w:szCs w:val="28"/>
          <w:lang w:eastAsia="ru-RU"/>
        </w:rPr>
        <w:t>Утвердить прилагаемые:</w:t>
      </w:r>
    </w:p>
    <w:p w:rsidR="009634C9" w:rsidRPr="009634C9" w:rsidRDefault="009634C9" w:rsidP="009634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1)основные направления бюджетной и налоговой  политики Новокрасненского сельсовета Чистоозерного района Новосибирской области на 2025  год и плановый период  2026 и 2027 годов (далее – Основные направления бюджетной и налоговой политики).</w:t>
      </w:r>
    </w:p>
    <w:p w:rsidR="009634C9" w:rsidRPr="009634C9" w:rsidRDefault="009634C9" w:rsidP="00963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2)основные </w:t>
      </w:r>
      <w:hyperlink w:anchor="P226" w:history="1">
        <w:r w:rsidRPr="009634C9">
          <w:rPr>
            <w:rFonts w:ascii="Times New Roman" w:eastAsia="Times New Roman" w:hAnsi="Times New Roman"/>
            <w:color w:val="000000"/>
            <w:sz w:val="28"/>
            <w:szCs w:val="28"/>
            <w:lang w:eastAsia="ru-RU"/>
          </w:rPr>
          <w:t>направления</w:t>
        </w:r>
      </w:hyperlink>
      <w:r w:rsidRPr="009634C9">
        <w:rPr>
          <w:rFonts w:ascii="Times New Roman" w:eastAsia="Times New Roman" w:hAnsi="Times New Roman"/>
          <w:sz w:val="28"/>
          <w:szCs w:val="28"/>
          <w:lang w:eastAsia="ru-RU"/>
        </w:rPr>
        <w:t xml:space="preserve"> муниципальной долговой политики Новокрасненского сельсовета Чистоозерного района Новосибирской области на 2025 год и плановый период 2026 и 2027 годов.</w:t>
      </w:r>
    </w:p>
    <w:p w:rsidR="009634C9" w:rsidRPr="009634C9" w:rsidRDefault="009634C9" w:rsidP="009634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2.Специалистам администрации Новокрасненского сельсовета Чистоозерного района Новосибирской области при осуществлении планирования расходов, обоснования бюджетных ассигнований и составлении проекта бюджета Новокрасненского сельсовета Чистоозерного района Новосибирской области на 2025 год и плановый период 2026 и 2027 годов руководствоваться основными направлениями бюджетной, налоговой и долговой политики.</w:t>
      </w:r>
    </w:p>
    <w:p w:rsidR="009634C9" w:rsidRPr="009634C9" w:rsidRDefault="009634C9" w:rsidP="009634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3.</w:t>
      </w:r>
      <w:r w:rsidRPr="009634C9">
        <w:rPr>
          <w:rFonts w:ascii="Times New Roman" w:eastAsia="Times New Roman" w:hAnsi="Times New Roman"/>
          <w:sz w:val="28"/>
          <w:szCs w:val="28"/>
          <w:lang w:val="en-US" w:eastAsia="ru-RU"/>
        </w:rPr>
        <w:t> </w:t>
      </w:r>
      <w:proofErr w:type="gramStart"/>
      <w:r w:rsidRPr="009634C9">
        <w:rPr>
          <w:rFonts w:ascii="Times New Roman" w:eastAsia="Times New Roman" w:hAnsi="Times New Roman"/>
          <w:sz w:val="28"/>
          <w:szCs w:val="28"/>
          <w:lang w:eastAsia="ru-RU"/>
        </w:rPr>
        <w:t>Контроль за</w:t>
      </w:r>
      <w:proofErr w:type="gramEnd"/>
      <w:r w:rsidRPr="009634C9">
        <w:rPr>
          <w:rFonts w:ascii="Times New Roman" w:eastAsia="Times New Roman" w:hAnsi="Times New Roman"/>
          <w:sz w:val="28"/>
          <w:szCs w:val="28"/>
          <w:lang w:eastAsia="ru-RU"/>
        </w:rPr>
        <w:t xml:space="preserve"> исполнением постановления оставляю за собой.</w:t>
      </w:r>
    </w:p>
    <w:p w:rsidR="009634C9" w:rsidRPr="009634C9" w:rsidRDefault="009634C9" w:rsidP="009634C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9634C9" w:rsidRPr="009634C9" w:rsidRDefault="009634C9" w:rsidP="009634C9">
      <w:pPr>
        <w:widowControl w:val="0"/>
        <w:adjustRightInd w:val="0"/>
        <w:spacing w:after="0" w:line="240" w:lineRule="auto"/>
        <w:rPr>
          <w:rFonts w:ascii="Times New Roman" w:eastAsia="Times New Roman" w:hAnsi="Times New Roman"/>
          <w:sz w:val="28"/>
          <w:szCs w:val="28"/>
          <w:lang w:eastAsia="ru-RU"/>
        </w:rPr>
      </w:pPr>
    </w:p>
    <w:p w:rsidR="009634C9" w:rsidRPr="009634C9" w:rsidRDefault="009634C9" w:rsidP="009634C9">
      <w:pPr>
        <w:widowControl w:val="0"/>
        <w:adjustRightInd w:val="0"/>
        <w:spacing w:after="0" w:line="240" w:lineRule="auto"/>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Глава Новокрасненского сельсовета </w:t>
      </w:r>
    </w:p>
    <w:p w:rsidR="009634C9" w:rsidRPr="009634C9" w:rsidRDefault="009634C9" w:rsidP="009634C9">
      <w:pPr>
        <w:widowControl w:val="0"/>
        <w:adjustRightInd w:val="0"/>
        <w:spacing w:after="0" w:line="240" w:lineRule="auto"/>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Чистоозерного района </w:t>
      </w:r>
    </w:p>
    <w:p w:rsidR="009634C9" w:rsidRPr="009634C9" w:rsidRDefault="009634C9" w:rsidP="009634C9">
      <w:pPr>
        <w:widowControl w:val="0"/>
        <w:adjustRightInd w:val="0"/>
        <w:spacing w:after="0" w:line="240" w:lineRule="auto"/>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Новосибирской области                                                                  М.Б.Шапилова</w:t>
      </w:r>
    </w:p>
    <w:p w:rsidR="009634C9" w:rsidRPr="009634C9" w:rsidRDefault="009634C9" w:rsidP="009634C9">
      <w:pPr>
        <w:widowControl w:val="0"/>
        <w:adjustRightInd w:val="0"/>
        <w:spacing w:after="0" w:line="240" w:lineRule="auto"/>
        <w:ind w:left="-142" w:right="-162"/>
        <w:jc w:val="right"/>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lastRenderedPageBreak/>
        <w:t xml:space="preserve">                                                                                                             </w:t>
      </w:r>
    </w:p>
    <w:p w:rsidR="009634C9" w:rsidRPr="009634C9" w:rsidRDefault="009634C9" w:rsidP="009634C9">
      <w:pPr>
        <w:widowControl w:val="0"/>
        <w:adjustRightInd w:val="0"/>
        <w:spacing w:after="0" w:line="240" w:lineRule="auto"/>
        <w:ind w:right="-162"/>
        <w:rPr>
          <w:rFonts w:ascii="Times New Roman" w:eastAsia="Times New Roman" w:hAnsi="Times New Roman"/>
          <w:sz w:val="28"/>
          <w:szCs w:val="28"/>
          <w:lang w:eastAsia="ru-RU"/>
        </w:rPr>
      </w:pPr>
    </w:p>
    <w:p w:rsidR="009634C9" w:rsidRPr="009634C9" w:rsidRDefault="009634C9" w:rsidP="009634C9">
      <w:pPr>
        <w:widowControl w:val="0"/>
        <w:adjustRightInd w:val="0"/>
        <w:spacing w:after="0" w:line="240" w:lineRule="auto"/>
        <w:ind w:right="-162"/>
        <w:jc w:val="right"/>
        <w:rPr>
          <w:rFonts w:ascii="Times New Roman" w:eastAsia="Times New Roman" w:hAnsi="Times New Roman"/>
          <w:color w:val="000000"/>
          <w:spacing w:val="-1"/>
          <w:sz w:val="24"/>
          <w:szCs w:val="24"/>
          <w:lang w:eastAsia="ru-RU"/>
        </w:rPr>
      </w:pPr>
      <w:r w:rsidRPr="009634C9">
        <w:rPr>
          <w:rFonts w:ascii="Times New Roman" w:eastAsia="Times New Roman" w:hAnsi="Times New Roman"/>
          <w:sz w:val="24"/>
          <w:szCs w:val="24"/>
          <w:lang w:eastAsia="ru-RU"/>
        </w:rPr>
        <w:t xml:space="preserve">Утверждены           </w:t>
      </w:r>
      <w:r w:rsidRPr="009634C9">
        <w:rPr>
          <w:rFonts w:ascii="Times New Roman" w:eastAsia="Times New Roman" w:hAnsi="Times New Roman"/>
          <w:color w:val="000000"/>
          <w:spacing w:val="-1"/>
          <w:sz w:val="24"/>
          <w:szCs w:val="24"/>
          <w:lang w:eastAsia="ru-RU"/>
        </w:rPr>
        <w:t xml:space="preserve">                                                                                                                                                                                                                                      </w:t>
      </w:r>
    </w:p>
    <w:p w:rsidR="009634C9" w:rsidRPr="009634C9" w:rsidRDefault="009634C9" w:rsidP="009634C9">
      <w:pPr>
        <w:widowControl w:val="0"/>
        <w:shd w:val="clear" w:color="auto" w:fill="FFFFFF"/>
        <w:autoSpaceDE w:val="0"/>
        <w:autoSpaceDN w:val="0"/>
        <w:adjustRightInd w:val="0"/>
        <w:spacing w:after="0" w:line="240" w:lineRule="auto"/>
        <w:ind w:right="-162"/>
        <w:jc w:val="right"/>
        <w:rPr>
          <w:rFonts w:ascii="Times New Roman" w:eastAsia="Times New Roman" w:hAnsi="Times New Roman"/>
          <w:color w:val="000000"/>
          <w:spacing w:val="-3"/>
          <w:sz w:val="24"/>
          <w:szCs w:val="24"/>
          <w:lang w:eastAsia="ru-RU"/>
        </w:rPr>
      </w:pPr>
      <w:r w:rsidRPr="009634C9">
        <w:rPr>
          <w:rFonts w:ascii="Times New Roman" w:eastAsia="Times New Roman" w:hAnsi="Times New Roman"/>
          <w:color w:val="000000"/>
          <w:spacing w:val="-3"/>
          <w:sz w:val="24"/>
          <w:szCs w:val="24"/>
          <w:lang w:eastAsia="ru-RU"/>
        </w:rPr>
        <w:t>постановлением администрации</w:t>
      </w:r>
    </w:p>
    <w:p w:rsidR="009634C9" w:rsidRPr="009634C9" w:rsidRDefault="009634C9" w:rsidP="009634C9">
      <w:pPr>
        <w:widowControl w:val="0"/>
        <w:shd w:val="clear" w:color="auto" w:fill="FFFFFF"/>
        <w:tabs>
          <w:tab w:val="left" w:pos="7608"/>
        </w:tabs>
        <w:autoSpaceDE w:val="0"/>
        <w:autoSpaceDN w:val="0"/>
        <w:adjustRightInd w:val="0"/>
        <w:spacing w:after="0" w:line="240" w:lineRule="auto"/>
        <w:ind w:right="-162"/>
        <w:jc w:val="right"/>
        <w:rPr>
          <w:rFonts w:ascii="Times New Roman" w:eastAsia="Times New Roman" w:hAnsi="Times New Roman"/>
          <w:color w:val="000000"/>
          <w:spacing w:val="-3"/>
          <w:sz w:val="24"/>
          <w:szCs w:val="24"/>
          <w:lang w:eastAsia="ru-RU"/>
        </w:rPr>
      </w:pPr>
      <w:r w:rsidRPr="009634C9">
        <w:rPr>
          <w:rFonts w:ascii="Times New Roman" w:eastAsia="Times New Roman" w:hAnsi="Times New Roman"/>
          <w:color w:val="000000"/>
          <w:spacing w:val="-3"/>
          <w:sz w:val="24"/>
          <w:szCs w:val="24"/>
          <w:lang w:eastAsia="ru-RU"/>
        </w:rPr>
        <w:t xml:space="preserve">                                                                 Новокрасненского сельсовета </w:t>
      </w:r>
    </w:p>
    <w:p w:rsidR="009634C9" w:rsidRPr="009634C9" w:rsidRDefault="009634C9" w:rsidP="009634C9">
      <w:pPr>
        <w:widowControl w:val="0"/>
        <w:shd w:val="clear" w:color="auto" w:fill="FFFFFF"/>
        <w:tabs>
          <w:tab w:val="left" w:pos="7608"/>
        </w:tabs>
        <w:autoSpaceDE w:val="0"/>
        <w:autoSpaceDN w:val="0"/>
        <w:adjustRightInd w:val="0"/>
        <w:spacing w:after="0" w:line="240" w:lineRule="auto"/>
        <w:ind w:right="-162"/>
        <w:jc w:val="right"/>
        <w:rPr>
          <w:rFonts w:ascii="Times New Roman" w:eastAsia="Times New Roman" w:hAnsi="Times New Roman"/>
          <w:sz w:val="24"/>
          <w:szCs w:val="24"/>
          <w:lang w:eastAsia="ru-RU"/>
        </w:rPr>
      </w:pPr>
      <w:r w:rsidRPr="009634C9">
        <w:rPr>
          <w:rFonts w:ascii="Times New Roman" w:eastAsia="Times New Roman" w:hAnsi="Times New Roman"/>
          <w:color w:val="000000"/>
          <w:sz w:val="24"/>
          <w:szCs w:val="24"/>
          <w:lang w:eastAsia="ru-RU"/>
        </w:rPr>
        <w:t>Чистоозерного района</w:t>
      </w:r>
      <w:r w:rsidRPr="009634C9">
        <w:rPr>
          <w:rFonts w:ascii="Times New Roman" w:eastAsia="Times New Roman" w:hAnsi="Times New Roman"/>
          <w:sz w:val="24"/>
          <w:szCs w:val="24"/>
          <w:lang w:eastAsia="ru-RU"/>
        </w:rPr>
        <w:t xml:space="preserve"> </w:t>
      </w:r>
    </w:p>
    <w:p w:rsidR="009634C9" w:rsidRPr="009634C9" w:rsidRDefault="009634C9" w:rsidP="009634C9">
      <w:pPr>
        <w:widowControl w:val="0"/>
        <w:shd w:val="clear" w:color="auto" w:fill="FFFFFF"/>
        <w:tabs>
          <w:tab w:val="left" w:pos="7608"/>
        </w:tabs>
        <w:autoSpaceDE w:val="0"/>
        <w:autoSpaceDN w:val="0"/>
        <w:adjustRightInd w:val="0"/>
        <w:spacing w:after="0" w:line="240" w:lineRule="auto"/>
        <w:ind w:right="-162"/>
        <w:jc w:val="right"/>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Новосибирской области</w:t>
      </w:r>
      <w:r w:rsidRPr="009634C9">
        <w:rPr>
          <w:rFonts w:ascii="Times New Roman" w:eastAsia="Times New Roman" w:hAnsi="Times New Roman"/>
          <w:color w:val="000000"/>
          <w:sz w:val="24"/>
          <w:szCs w:val="24"/>
          <w:lang w:eastAsia="ru-RU"/>
        </w:rPr>
        <w:br/>
      </w:r>
      <w:r w:rsidRPr="009634C9">
        <w:rPr>
          <w:rFonts w:ascii="Times New Roman" w:eastAsia="Times New Roman" w:hAnsi="Times New Roman"/>
          <w:spacing w:val="-8"/>
          <w:sz w:val="24"/>
          <w:szCs w:val="24"/>
          <w:lang w:eastAsia="ru-RU"/>
        </w:rPr>
        <w:t xml:space="preserve">                                                                              от 13 ноября  2024г. </w:t>
      </w:r>
      <w:r w:rsidRPr="009634C9">
        <w:rPr>
          <w:rFonts w:ascii="Times New Roman" w:eastAsia="Times New Roman" w:hAnsi="Times New Roman"/>
          <w:sz w:val="24"/>
          <w:szCs w:val="24"/>
          <w:lang w:eastAsia="ru-RU"/>
        </w:rPr>
        <w:t>№63</w:t>
      </w:r>
    </w:p>
    <w:p w:rsidR="009634C9" w:rsidRPr="009634C9" w:rsidRDefault="009634C9" w:rsidP="009634C9">
      <w:pPr>
        <w:suppressAutoHyphens/>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9634C9" w:rsidRPr="009634C9" w:rsidRDefault="009634C9" w:rsidP="009634C9">
      <w:pPr>
        <w:suppressAutoHyphens/>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rsidR="009634C9" w:rsidRPr="009634C9" w:rsidRDefault="009634C9" w:rsidP="009634C9">
      <w:pPr>
        <w:suppressAutoHyphens/>
        <w:autoSpaceDE w:val="0"/>
        <w:autoSpaceDN w:val="0"/>
        <w:adjustRightInd w:val="0"/>
        <w:spacing w:after="0" w:line="240" w:lineRule="auto"/>
        <w:jc w:val="center"/>
        <w:rPr>
          <w:rFonts w:ascii="Times New Roman" w:eastAsia="Times New Roman" w:hAnsi="Times New Roman"/>
          <w:bCs/>
          <w:color w:val="000000"/>
          <w:sz w:val="28"/>
          <w:szCs w:val="28"/>
          <w:lang w:eastAsia="ru-RU"/>
        </w:rPr>
      </w:pPr>
      <w:r w:rsidRPr="009634C9">
        <w:rPr>
          <w:rFonts w:ascii="Times New Roman" w:eastAsia="Times New Roman" w:hAnsi="Times New Roman"/>
          <w:bCs/>
          <w:color w:val="000000"/>
          <w:sz w:val="28"/>
          <w:szCs w:val="28"/>
          <w:lang w:eastAsia="ru-RU"/>
        </w:rPr>
        <w:t xml:space="preserve">Основные направления </w:t>
      </w:r>
    </w:p>
    <w:p w:rsidR="009634C9" w:rsidRPr="009634C9" w:rsidRDefault="009634C9" w:rsidP="009634C9">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9634C9">
        <w:rPr>
          <w:rFonts w:ascii="Times New Roman" w:eastAsia="Times New Roman" w:hAnsi="Times New Roman"/>
          <w:bCs/>
          <w:color w:val="000000"/>
          <w:sz w:val="28"/>
          <w:szCs w:val="28"/>
          <w:lang w:eastAsia="ru-RU"/>
        </w:rPr>
        <w:t>бюджетной и налоговой политики</w:t>
      </w:r>
      <w:r w:rsidRPr="009634C9">
        <w:rPr>
          <w:rFonts w:ascii="Times New Roman" w:eastAsia="Times New Roman" w:hAnsi="Times New Roman"/>
          <w:color w:val="000000"/>
          <w:spacing w:val="-3"/>
          <w:sz w:val="28"/>
          <w:szCs w:val="28"/>
          <w:lang w:eastAsia="ru-RU"/>
        </w:rPr>
        <w:t xml:space="preserve"> </w:t>
      </w:r>
      <w:r w:rsidRPr="009634C9">
        <w:rPr>
          <w:rFonts w:ascii="Times New Roman" w:eastAsia="Times New Roman" w:hAnsi="Times New Roman"/>
          <w:sz w:val="28"/>
          <w:szCs w:val="28"/>
          <w:lang w:eastAsia="ru-RU"/>
        </w:rPr>
        <w:t>Новокрасненского</w:t>
      </w:r>
      <w:r w:rsidRPr="009634C9">
        <w:rPr>
          <w:rFonts w:ascii="Times New Roman" w:eastAsia="Times New Roman" w:hAnsi="Times New Roman"/>
          <w:color w:val="000000"/>
          <w:spacing w:val="-3"/>
          <w:sz w:val="28"/>
          <w:szCs w:val="28"/>
          <w:lang w:eastAsia="ru-RU"/>
        </w:rPr>
        <w:t xml:space="preserve"> сельсовета</w:t>
      </w:r>
      <w:r w:rsidRPr="009634C9">
        <w:rPr>
          <w:rFonts w:ascii="Times New Roman" w:eastAsia="Times New Roman" w:hAnsi="Times New Roman"/>
          <w:b/>
          <w:bCs/>
          <w:color w:val="000000"/>
          <w:sz w:val="28"/>
          <w:szCs w:val="28"/>
          <w:lang w:eastAsia="ru-RU"/>
        </w:rPr>
        <w:t xml:space="preserve"> </w:t>
      </w:r>
    </w:p>
    <w:p w:rsidR="009634C9" w:rsidRPr="009634C9" w:rsidRDefault="009634C9" w:rsidP="009634C9">
      <w:pPr>
        <w:suppressAutoHyphens/>
        <w:autoSpaceDE w:val="0"/>
        <w:autoSpaceDN w:val="0"/>
        <w:adjustRightInd w:val="0"/>
        <w:spacing w:after="0" w:line="240" w:lineRule="auto"/>
        <w:jc w:val="center"/>
        <w:rPr>
          <w:rFonts w:ascii="Times New Roman" w:eastAsia="Times New Roman" w:hAnsi="Times New Roman"/>
          <w:bCs/>
          <w:color w:val="000000"/>
          <w:sz w:val="28"/>
          <w:szCs w:val="28"/>
          <w:lang w:eastAsia="ru-RU"/>
        </w:rPr>
      </w:pPr>
      <w:r w:rsidRPr="009634C9">
        <w:rPr>
          <w:rFonts w:ascii="Times New Roman" w:eastAsia="Times New Roman" w:hAnsi="Times New Roman"/>
          <w:bCs/>
          <w:color w:val="000000"/>
          <w:sz w:val="28"/>
          <w:szCs w:val="28"/>
          <w:lang w:eastAsia="ru-RU"/>
        </w:rPr>
        <w:t xml:space="preserve">Чистоозерного района Новосибирской области </w:t>
      </w:r>
    </w:p>
    <w:p w:rsidR="009634C9" w:rsidRPr="009634C9" w:rsidRDefault="009634C9" w:rsidP="009634C9">
      <w:pPr>
        <w:suppressAutoHyphens/>
        <w:autoSpaceDE w:val="0"/>
        <w:autoSpaceDN w:val="0"/>
        <w:adjustRightInd w:val="0"/>
        <w:spacing w:after="0" w:line="240" w:lineRule="auto"/>
        <w:jc w:val="center"/>
        <w:rPr>
          <w:rFonts w:ascii="Times New Roman" w:eastAsia="Times New Roman" w:hAnsi="Times New Roman"/>
          <w:bCs/>
          <w:color w:val="000000"/>
          <w:sz w:val="28"/>
          <w:szCs w:val="28"/>
          <w:lang w:eastAsia="ru-RU"/>
        </w:rPr>
      </w:pPr>
      <w:r w:rsidRPr="009634C9">
        <w:rPr>
          <w:rFonts w:ascii="Times New Roman" w:eastAsia="Times New Roman" w:hAnsi="Times New Roman"/>
          <w:bCs/>
          <w:color w:val="000000"/>
          <w:sz w:val="28"/>
          <w:szCs w:val="28"/>
          <w:lang w:eastAsia="ru-RU"/>
        </w:rPr>
        <w:t>на 2025 год и плановый период 2026 и 2027 годов</w:t>
      </w:r>
    </w:p>
    <w:p w:rsidR="009634C9" w:rsidRPr="009634C9" w:rsidRDefault="009634C9" w:rsidP="009634C9">
      <w:pPr>
        <w:suppressAutoHyphens/>
        <w:autoSpaceDE w:val="0"/>
        <w:autoSpaceDN w:val="0"/>
        <w:adjustRightInd w:val="0"/>
        <w:spacing w:after="0" w:line="240" w:lineRule="auto"/>
        <w:jc w:val="both"/>
        <w:rPr>
          <w:rFonts w:ascii="Times New Roman" w:eastAsia="Times New Roman" w:hAnsi="Times New Roman"/>
          <w:color w:val="000000"/>
          <w:sz w:val="28"/>
          <w:szCs w:val="28"/>
        </w:rPr>
      </w:pPr>
    </w:p>
    <w:p w:rsidR="009634C9" w:rsidRPr="009634C9" w:rsidRDefault="009634C9" w:rsidP="009634C9">
      <w:pPr>
        <w:suppressAutoHyphens/>
        <w:autoSpaceDE w:val="0"/>
        <w:autoSpaceDN w:val="0"/>
        <w:adjustRightInd w:val="0"/>
        <w:spacing w:after="0" w:line="240" w:lineRule="auto"/>
        <w:jc w:val="both"/>
        <w:rPr>
          <w:rFonts w:ascii="Times New Roman" w:eastAsia="Times New Roman" w:hAnsi="Times New Roman"/>
          <w:color w:val="000000"/>
          <w:sz w:val="28"/>
          <w:szCs w:val="28"/>
        </w:rPr>
      </w:pPr>
    </w:p>
    <w:p w:rsidR="009634C9" w:rsidRPr="009634C9" w:rsidRDefault="009634C9" w:rsidP="009634C9">
      <w:pPr>
        <w:suppressAutoHyphens/>
        <w:autoSpaceDE w:val="0"/>
        <w:autoSpaceDN w:val="0"/>
        <w:adjustRightInd w:val="0"/>
        <w:spacing w:after="0" w:line="240" w:lineRule="auto"/>
        <w:jc w:val="center"/>
        <w:outlineLvl w:val="1"/>
        <w:rPr>
          <w:rFonts w:ascii="Times New Roman" w:eastAsia="Times New Roman" w:hAnsi="Times New Roman"/>
          <w:b/>
          <w:color w:val="000000"/>
          <w:sz w:val="28"/>
          <w:szCs w:val="28"/>
        </w:rPr>
      </w:pPr>
      <w:r w:rsidRPr="009634C9">
        <w:rPr>
          <w:rFonts w:ascii="Times New Roman" w:eastAsia="Times New Roman" w:hAnsi="Times New Roman"/>
          <w:b/>
          <w:color w:val="000000"/>
          <w:sz w:val="28"/>
          <w:szCs w:val="28"/>
          <w:lang w:val="en-US"/>
        </w:rPr>
        <w:t>I</w:t>
      </w:r>
      <w:r w:rsidRPr="009634C9">
        <w:rPr>
          <w:rFonts w:ascii="Times New Roman" w:eastAsia="Times New Roman" w:hAnsi="Times New Roman"/>
          <w:b/>
          <w:color w:val="000000"/>
          <w:sz w:val="28"/>
          <w:szCs w:val="28"/>
        </w:rPr>
        <w:t>.</w:t>
      </w:r>
      <w:r w:rsidRPr="009634C9">
        <w:rPr>
          <w:rFonts w:ascii="Times New Roman" w:eastAsia="Times New Roman" w:hAnsi="Times New Roman"/>
          <w:b/>
          <w:color w:val="000000"/>
          <w:sz w:val="28"/>
          <w:szCs w:val="28"/>
          <w:lang w:val="en-US"/>
        </w:rPr>
        <w:t> </w:t>
      </w:r>
      <w:r w:rsidRPr="009634C9">
        <w:rPr>
          <w:rFonts w:ascii="Times New Roman" w:eastAsia="Times New Roman" w:hAnsi="Times New Roman"/>
          <w:b/>
          <w:color w:val="000000"/>
          <w:sz w:val="28"/>
          <w:szCs w:val="28"/>
        </w:rPr>
        <w:t>Общие положения</w:t>
      </w:r>
    </w:p>
    <w:p w:rsidR="009634C9" w:rsidRPr="009634C9" w:rsidRDefault="009634C9" w:rsidP="009634C9">
      <w:pPr>
        <w:widowControl w:val="0"/>
        <w:autoSpaceDE w:val="0"/>
        <w:autoSpaceDN w:val="0"/>
        <w:adjustRightInd w:val="0"/>
        <w:spacing w:after="0" w:line="240" w:lineRule="auto"/>
        <w:ind w:left="360"/>
        <w:outlineLvl w:val="1"/>
        <w:rPr>
          <w:rFonts w:ascii="Times New Roman" w:eastAsia="Times New Roman" w:hAnsi="Times New Roman"/>
          <w:b/>
          <w:bCs/>
          <w:sz w:val="28"/>
          <w:szCs w:val="28"/>
          <w:lang w:eastAsia="ru-RU"/>
        </w:rPr>
      </w:pPr>
    </w:p>
    <w:p w:rsidR="009634C9" w:rsidRPr="009634C9" w:rsidRDefault="009634C9" w:rsidP="009634C9">
      <w:pPr>
        <w:widowControl w:val="0"/>
        <w:suppressAutoHyphens/>
        <w:spacing w:after="0" w:line="240" w:lineRule="auto"/>
        <w:ind w:firstLine="709"/>
        <w:contextualSpacing/>
        <w:jc w:val="both"/>
        <w:rPr>
          <w:rFonts w:ascii="Times New Roman" w:eastAsia="Times New Roman" w:hAnsi="Times New Roman"/>
          <w:color w:val="000000"/>
          <w:sz w:val="28"/>
          <w:szCs w:val="28"/>
        </w:rPr>
      </w:pPr>
      <w:proofErr w:type="gramStart"/>
      <w:r w:rsidRPr="009634C9">
        <w:rPr>
          <w:rFonts w:ascii="Times New Roman" w:eastAsia="Times New Roman" w:hAnsi="Times New Roman"/>
          <w:color w:val="000000"/>
          <w:sz w:val="28"/>
          <w:szCs w:val="28"/>
        </w:rPr>
        <w:t xml:space="preserve">Основные направления бюджетной и налоговой политики </w:t>
      </w:r>
      <w:r w:rsidRPr="009634C9">
        <w:rPr>
          <w:rFonts w:ascii="Times New Roman" w:eastAsia="Times New Roman" w:hAnsi="Times New Roman"/>
          <w:sz w:val="28"/>
          <w:szCs w:val="28"/>
          <w:lang w:eastAsia="ru-RU"/>
        </w:rPr>
        <w:t>Новокрасненского</w:t>
      </w:r>
      <w:r w:rsidRPr="009634C9">
        <w:rPr>
          <w:rFonts w:ascii="Times New Roman" w:eastAsia="Times New Roman" w:hAnsi="Times New Roman"/>
          <w:color w:val="000000"/>
          <w:spacing w:val="-3"/>
          <w:sz w:val="28"/>
          <w:szCs w:val="28"/>
          <w:lang w:eastAsia="ru-RU"/>
        </w:rPr>
        <w:t xml:space="preserve"> сельсовета</w:t>
      </w:r>
      <w:r w:rsidRPr="009634C9">
        <w:rPr>
          <w:rFonts w:ascii="Times New Roman" w:eastAsia="Times New Roman" w:hAnsi="Times New Roman"/>
          <w:b/>
          <w:bCs/>
          <w:color w:val="000000"/>
          <w:sz w:val="28"/>
          <w:szCs w:val="28"/>
          <w:lang w:eastAsia="ru-RU"/>
        </w:rPr>
        <w:t xml:space="preserve"> </w:t>
      </w:r>
      <w:r w:rsidRPr="009634C9">
        <w:rPr>
          <w:rFonts w:ascii="Times New Roman" w:eastAsia="Times New Roman" w:hAnsi="Times New Roman"/>
          <w:color w:val="000000"/>
          <w:sz w:val="28"/>
          <w:szCs w:val="28"/>
        </w:rPr>
        <w:t xml:space="preserve">Чистоозерного района Новосибирской области на 2025 год и плановый период 2026 и 2027 годов (далее – Основные направления) разработаны в целях </w:t>
      </w:r>
      <w:r w:rsidRPr="009634C9">
        <w:rPr>
          <w:rFonts w:ascii="Times New Roman" w:eastAsia="Times New Roman" w:hAnsi="Times New Roman"/>
          <w:sz w:val="28"/>
          <w:szCs w:val="28"/>
        </w:rPr>
        <w:t xml:space="preserve">определения </w:t>
      </w:r>
      <w:r w:rsidRPr="009634C9">
        <w:rPr>
          <w:rFonts w:ascii="Times New Roman" w:eastAsia="Times New Roman" w:hAnsi="Times New Roman"/>
          <w:color w:val="000000"/>
          <w:sz w:val="28"/>
          <w:szCs w:val="28"/>
        </w:rPr>
        <w:t xml:space="preserve">ограничений и приоритетов при составлении и исполнении бюджета </w:t>
      </w:r>
      <w:r w:rsidRPr="009634C9">
        <w:rPr>
          <w:rFonts w:ascii="Times New Roman" w:eastAsia="Times New Roman" w:hAnsi="Times New Roman"/>
          <w:sz w:val="28"/>
          <w:szCs w:val="28"/>
          <w:lang w:eastAsia="ru-RU"/>
        </w:rPr>
        <w:t>Новокрасненского</w:t>
      </w:r>
      <w:r w:rsidRPr="009634C9">
        <w:rPr>
          <w:rFonts w:ascii="Times New Roman" w:eastAsia="Times New Roman" w:hAnsi="Times New Roman"/>
          <w:color w:val="000000"/>
          <w:spacing w:val="-3"/>
          <w:sz w:val="28"/>
          <w:szCs w:val="28"/>
          <w:lang w:eastAsia="ru-RU"/>
        </w:rPr>
        <w:t xml:space="preserve"> сельсовета</w:t>
      </w:r>
      <w:r w:rsidRPr="009634C9">
        <w:rPr>
          <w:rFonts w:ascii="Times New Roman" w:eastAsia="Times New Roman" w:hAnsi="Times New Roman"/>
          <w:b/>
          <w:bCs/>
          <w:color w:val="000000"/>
          <w:sz w:val="28"/>
          <w:szCs w:val="28"/>
          <w:lang w:eastAsia="ru-RU"/>
        </w:rPr>
        <w:t xml:space="preserve"> </w:t>
      </w:r>
      <w:r w:rsidRPr="009634C9">
        <w:rPr>
          <w:rFonts w:ascii="Times New Roman" w:eastAsia="Times New Roman" w:hAnsi="Times New Roman"/>
          <w:color w:val="000000"/>
          <w:sz w:val="28"/>
          <w:szCs w:val="28"/>
        </w:rPr>
        <w:t>Чистоозерного района Новосибирской области 2025–2027 годов (далее – местный бюджет), определения доминирующих факторов сложившейся экономической ситуации в Российской Федерации, Новосибирской области, Чистоозерном</w:t>
      </w:r>
      <w:proofErr w:type="gramEnd"/>
      <w:r w:rsidRPr="009634C9">
        <w:rPr>
          <w:rFonts w:ascii="Times New Roman" w:eastAsia="Times New Roman" w:hAnsi="Times New Roman"/>
          <w:color w:val="000000"/>
          <w:sz w:val="28"/>
          <w:szCs w:val="28"/>
        </w:rPr>
        <w:t xml:space="preserve"> районе, и в </w:t>
      </w:r>
      <w:r w:rsidRPr="009634C9">
        <w:rPr>
          <w:rFonts w:ascii="Times New Roman" w:eastAsia="Times New Roman" w:hAnsi="Times New Roman"/>
          <w:sz w:val="28"/>
          <w:szCs w:val="28"/>
          <w:lang w:eastAsia="ru-RU"/>
        </w:rPr>
        <w:t>Новокрасненского</w:t>
      </w:r>
      <w:r w:rsidRPr="009634C9">
        <w:rPr>
          <w:rFonts w:ascii="Times New Roman" w:eastAsia="Times New Roman" w:hAnsi="Times New Roman"/>
          <w:color w:val="000000"/>
          <w:spacing w:val="-3"/>
          <w:sz w:val="28"/>
          <w:szCs w:val="28"/>
          <w:lang w:eastAsia="ru-RU"/>
        </w:rPr>
        <w:t xml:space="preserve"> </w:t>
      </w:r>
      <w:proofErr w:type="gramStart"/>
      <w:r w:rsidRPr="009634C9">
        <w:rPr>
          <w:rFonts w:ascii="Times New Roman" w:eastAsia="Times New Roman" w:hAnsi="Times New Roman"/>
          <w:color w:val="000000"/>
          <w:spacing w:val="-3"/>
          <w:sz w:val="28"/>
          <w:szCs w:val="28"/>
          <w:lang w:eastAsia="ru-RU"/>
        </w:rPr>
        <w:t>сельсовете</w:t>
      </w:r>
      <w:proofErr w:type="gramEnd"/>
      <w:r w:rsidRPr="009634C9">
        <w:rPr>
          <w:rFonts w:ascii="Times New Roman" w:eastAsia="Times New Roman" w:hAnsi="Times New Roman"/>
          <w:color w:val="000000"/>
          <w:sz w:val="28"/>
          <w:szCs w:val="28"/>
        </w:rPr>
        <w:t xml:space="preserve"> а также тенденций ее развития.</w:t>
      </w:r>
    </w:p>
    <w:p w:rsidR="009634C9" w:rsidRPr="009634C9" w:rsidRDefault="009634C9" w:rsidP="009634C9">
      <w:pPr>
        <w:widowControl w:val="0"/>
        <w:spacing w:after="0" w:line="240" w:lineRule="auto"/>
        <w:ind w:firstLine="709"/>
        <w:contextualSpacing/>
        <w:jc w:val="both"/>
        <w:rPr>
          <w:rFonts w:ascii="Times New Roman" w:eastAsia="Times New Roman" w:hAnsi="Times New Roman"/>
          <w:color w:val="000000"/>
          <w:sz w:val="28"/>
          <w:szCs w:val="28"/>
        </w:rPr>
      </w:pPr>
      <w:proofErr w:type="gramStart"/>
      <w:r w:rsidRPr="009634C9">
        <w:rPr>
          <w:rFonts w:ascii="Times New Roman" w:eastAsia="Times New Roman" w:hAnsi="Times New Roman"/>
          <w:color w:val="000000"/>
          <w:sz w:val="28"/>
          <w:szCs w:val="28"/>
        </w:rPr>
        <w:t xml:space="preserve">Основные направления базируются на решениях, принятых в рамках  Послания Президента Российской Федерации Федеральному Собранию от  21 апреля 2021 года, положениях Указа Президента Российской Федерации от 21.07.2020 № 474 «О национальных целях развития Российской Федерации на  период до 2030 года», основных параметрах прогноза социально-экономического развития </w:t>
      </w:r>
      <w:r w:rsidRPr="009634C9">
        <w:rPr>
          <w:rFonts w:ascii="Times New Roman" w:eastAsia="Times New Roman" w:hAnsi="Times New Roman"/>
          <w:sz w:val="28"/>
          <w:szCs w:val="28"/>
          <w:lang w:eastAsia="ru-RU"/>
        </w:rPr>
        <w:t>Новокрасненского</w:t>
      </w:r>
      <w:r w:rsidRPr="009634C9">
        <w:rPr>
          <w:rFonts w:ascii="Times New Roman" w:eastAsia="Times New Roman" w:hAnsi="Times New Roman"/>
          <w:color w:val="000000"/>
          <w:spacing w:val="-3"/>
          <w:sz w:val="28"/>
          <w:szCs w:val="28"/>
          <w:lang w:eastAsia="ru-RU"/>
        </w:rPr>
        <w:t xml:space="preserve"> сельсовета</w:t>
      </w:r>
      <w:r w:rsidRPr="009634C9">
        <w:rPr>
          <w:rFonts w:ascii="Times New Roman" w:eastAsia="Times New Roman" w:hAnsi="Times New Roman"/>
          <w:b/>
          <w:bCs/>
          <w:color w:val="000000"/>
          <w:sz w:val="28"/>
          <w:szCs w:val="28"/>
          <w:lang w:eastAsia="ru-RU"/>
        </w:rPr>
        <w:t xml:space="preserve"> </w:t>
      </w:r>
      <w:r w:rsidRPr="009634C9">
        <w:rPr>
          <w:rFonts w:ascii="Times New Roman" w:eastAsia="Times New Roman" w:hAnsi="Times New Roman"/>
          <w:color w:val="000000"/>
          <w:sz w:val="28"/>
          <w:szCs w:val="28"/>
        </w:rPr>
        <w:t xml:space="preserve">Чистоозерного района Новосибирской области на 2025 год и плановый период 2026 и 2027 годов. </w:t>
      </w:r>
      <w:proofErr w:type="gramEnd"/>
    </w:p>
    <w:p w:rsidR="009634C9" w:rsidRPr="009634C9" w:rsidRDefault="009634C9" w:rsidP="009634C9">
      <w:pPr>
        <w:widowControl w:val="0"/>
        <w:spacing w:after="0" w:line="240" w:lineRule="auto"/>
        <w:ind w:firstLine="709"/>
        <w:contextualSpacing/>
        <w:jc w:val="both"/>
        <w:rPr>
          <w:rFonts w:ascii="Times New Roman" w:eastAsia="Times New Roman" w:hAnsi="Times New Roman"/>
          <w:sz w:val="28"/>
          <w:szCs w:val="28"/>
        </w:rPr>
      </w:pPr>
      <w:r w:rsidRPr="009634C9">
        <w:rPr>
          <w:rFonts w:ascii="Times New Roman" w:eastAsia="Times New Roman" w:hAnsi="Times New Roman"/>
          <w:sz w:val="28"/>
          <w:szCs w:val="28"/>
        </w:rPr>
        <w:t>При подготовке Основных направлений были учтены «Основные направления налоговой, бюджетной и государственной долговой политики Новосибирской области на 2025 год и плановый период 2026 и 2027 годов;</w:t>
      </w:r>
      <w:r w:rsidRPr="009634C9">
        <w:rPr>
          <w:rFonts w:ascii="Times New Roman" w:eastAsia="Times New Roman" w:hAnsi="Times New Roman"/>
          <w:sz w:val="20"/>
          <w:szCs w:val="20"/>
          <w:lang w:eastAsia="ru-RU"/>
        </w:rPr>
        <w:t xml:space="preserve"> </w:t>
      </w:r>
    </w:p>
    <w:p w:rsidR="009634C9" w:rsidRPr="009634C9" w:rsidRDefault="009634C9" w:rsidP="009634C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34C9" w:rsidRPr="009634C9" w:rsidRDefault="009634C9" w:rsidP="009634C9">
      <w:pPr>
        <w:shd w:val="clear" w:color="auto" w:fill="FFFFFF"/>
        <w:suppressAutoHyphens/>
        <w:autoSpaceDE w:val="0"/>
        <w:autoSpaceDN w:val="0"/>
        <w:adjustRightInd w:val="0"/>
        <w:spacing w:after="0" w:line="240" w:lineRule="auto"/>
        <w:contextualSpacing/>
        <w:jc w:val="center"/>
        <w:outlineLvl w:val="1"/>
        <w:rPr>
          <w:rFonts w:ascii="Times New Roman" w:eastAsia="Times New Roman" w:hAnsi="Times New Roman"/>
          <w:b/>
          <w:color w:val="000000"/>
          <w:sz w:val="28"/>
          <w:szCs w:val="28"/>
        </w:rPr>
      </w:pPr>
      <w:r w:rsidRPr="009634C9">
        <w:rPr>
          <w:rFonts w:ascii="Times New Roman" w:eastAsia="Times New Roman" w:hAnsi="Times New Roman"/>
          <w:b/>
          <w:color w:val="000000"/>
          <w:sz w:val="28"/>
          <w:szCs w:val="28"/>
          <w:lang w:val="en-US"/>
        </w:rPr>
        <w:t>II</w:t>
      </w:r>
      <w:r w:rsidRPr="009634C9">
        <w:rPr>
          <w:rFonts w:ascii="Times New Roman" w:eastAsia="Times New Roman" w:hAnsi="Times New Roman"/>
          <w:b/>
          <w:color w:val="000000"/>
          <w:sz w:val="28"/>
          <w:szCs w:val="28"/>
        </w:rPr>
        <w:t>. Налоговая политика</w:t>
      </w:r>
    </w:p>
    <w:p w:rsidR="009634C9" w:rsidRPr="009634C9" w:rsidRDefault="009634C9" w:rsidP="009634C9">
      <w:pPr>
        <w:shd w:val="clear" w:color="auto" w:fill="FFFFFF"/>
        <w:suppressAutoHyphens/>
        <w:autoSpaceDE w:val="0"/>
        <w:autoSpaceDN w:val="0"/>
        <w:adjustRightInd w:val="0"/>
        <w:spacing w:after="0" w:line="240" w:lineRule="auto"/>
        <w:contextualSpacing/>
        <w:jc w:val="center"/>
        <w:outlineLvl w:val="1"/>
        <w:rPr>
          <w:rFonts w:ascii="Times New Roman" w:eastAsia="Times New Roman" w:hAnsi="Times New Roman"/>
          <w:b/>
          <w:color w:val="000000"/>
          <w:sz w:val="28"/>
          <w:szCs w:val="28"/>
        </w:rPr>
      </w:pPr>
    </w:p>
    <w:p w:rsidR="009634C9" w:rsidRPr="009634C9" w:rsidRDefault="009634C9" w:rsidP="009634C9">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9634C9">
        <w:rPr>
          <w:rFonts w:ascii="Times New Roman" w:eastAsia="Times New Roman" w:hAnsi="Times New Roman"/>
          <w:color w:val="000000"/>
          <w:sz w:val="28"/>
          <w:szCs w:val="28"/>
        </w:rPr>
        <w:t>Итоги реализации налоговой политики в 2023–2024 годах</w:t>
      </w:r>
    </w:p>
    <w:p w:rsidR="009634C9" w:rsidRPr="009634C9" w:rsidRDefault="009634C9" w:rsidP="009634C9">
      <w:pPr>
        <w:widowControl w:val="0"/>
        <w:autoSpaceDE w:val="0"/>
        <w:autoSpaceDN w:val="0"/>
        <w:adjustRightInd w:val="0"/>
        <w:spacing w:after="0" w:line="240" w:lineRule="auto"/>
        <w:jc w:val="both"/>
        <w:rPr>
          <w:rFonts w:ascii="Times New Roman" w:eastAsia="Times New Roman" w:hAnsi="Times New Roman"/>
          <w:sz w:val="28"/>
          <w:szCs w:val="28"/>
        </w:rPr>
      </w:pPr>
    </w:p>
    <w:p w:rsidR="009634C9" w:rsidRPr="009634C9" w:rsidRDefault="009634C9" w:rsidP="009634C9">
      <w:pPr>
        <w:widowControl w:val="0"/>
        <w:autoSpaceDE w:val="0"/>
        <w:autoSpaceDN w:val="0"/>
        <w:adjustRightInd w:val="0"/>
        <w:spacing w:after="0"/>
        <w:ind w:firstLine="851"/>
        <w:jc w:val="both"/>
        <w:rPr>
          <w:rFonts w:ascii="Times New Roman" w:eastAsia="Times New Roman" w:hAnsi="Times New Roman"/>
          <w:color w:val="FF0000"/>
          <w:sz w:val="28"/>
          <w:szCs w:val="28"/>
          <w:lang w:eastAsia="ru-RU"/>
        </w:rPr>
      </w:pPr>
      <w:r w:rsidRPr="009634C9">
        <w:rPr>
          <w:rFonts w:ascii="Times New Roman" w:eastAsia="Times New Roman" w:hAnsi="Times New Roman"/>
          <w:color w:val="000000"/>
          <w:sz w:val="28"/>
          <w:szCs w:val="28"/>
          <w:lang w:eastAsia="ru-RU"/>
        </w:rPr>
        <w:t xml:space="preserve">  Приоритетным направлением налоговой политики в предшествующие периоды было обеспечение стабильного социально-экономического развития и сбалансированности бюджета. </w:t>
      </w:r>
    </w:p>
    <w:p w:rsidR="009634C9" w:rsidRPr="009634C9" w:rsidRDefault="009634C9" w:rsidP="009634C9">
      <w:pPr>
        <w:widowControl w:val="0"/>
        <w:autoSpaceDE w:val="0"/>
        <w:autoSpaceDN w:val="0"/>
        <w:adjustRightInd w:val="0"/>
        <w:spacing w:after="0"/>
        <w:ind w:firstLine="851"/>
        <w:jc w:val="both"/>
        <w:rPr>
          <w:rFonts w:ascii="Times New Roman" w:eastAsia="Times New Roman" w:hAnsi="Times New Roman"/>
          <w:color w:val="000000"/>
          <w:sz w:val="28"/>
          <w:szCs w:val="28"/>
        </w:rPr>
      </w:pPr>
      <w:r w:rsidRPr="009634C9">
        <w:rPr>
          <w:rFonts w:ascii="Times New Roman" w:eastAsia="Times New Roman" w:hAnsi="Times New Roman"/>
          <w:color w:val="000000"/>
          <w:sz w:val="28"/>
          <w:szCs w:val="28"/>
          <w:lang w:eastAsia="ru-RU"/>
        </w:rPr>
        <w:lastRenderedPageBreak/>
        <w:t xml:space="preserve">  </w:t>
      </w:r>
      <w:proofErr w:type="gramStart"/>
      <w:r w:rsidRPr="009634C9">
        <w:rPr>
          <w:rFonts w:ascii="Times New Roman" w:eastAsia="Times New Roman" w:hAnsi="Times New Roman"/>
          <w:color w:val="000000"/>
          <w:sz w:val="28"/>
          <w:szCs w:val="28"/>
          <w:lang w:eastAsia="ru-RU"/>
        </w:rPr>
        <w:t>В 2023-2024 году</w:t>
      </w:r>
      <w:r w:rsidRPr="009634C9">
        <w:rPr>
          <w:rFonts w:ascii="Times New Roman" w:eastAsia="Times New Roman" w:hAnsi="Times New Roman"/>
          <w:color w:val="000000"/>
          <w:sz w:val="28"/>
          <w:szCs w:val="28"/>
        </w:rPr>
        <w:t xml:space="preserve"> администрацией Новокрасненского сельсовета Чистоозерного района Новосибирской области, совместно с </w:t>
      </w:r>
      <w:proofErr w:type="spellStart"/>
      <w:r w:rsidRPr="009634C9">
        <w:rPr>
          <w:rFonts w:ascii="Times New Roman" w:eastAsia="Times New Roman" w:hAnsi="Times New Roman"/>
          <w:color w:val="000000"/>
          <w:sz w:val="28"/>
          <w:szCs w:val="28"/>
        </w:rPr>
        <w:t>УФиНП</w:t>
      </w:r>
      <w:proofErr w:type="spellEnd"/>
      <w:r w:rsidRPr="009634C9">
        <w:rPr>
          <w:rFonts w:ascii="Times New Roman" w:eastAsia="Times New Roman" w:hAnsi="Times New Roman"/>
          <w:color w:val="000000"/>
          <w:sz w:val="28"/>
          <w:szCs w:val="28"/>
        </w:rPr>
        <w:t xml:space="preserve"> Чистоозерного района Новосибирской области, на основании рекомендаций </w:t>
      </w:r>
      <w:proofErr w:type="spellStart"/>
      <w:r w:rsidRPr="009634C9">
        <w:rPr>
          <w:rFonts w:ascii="Times New Roman" w:eastAsia="Times New Roman" w:hAnsi="Times New Roman"/>
          <w:color w:val="000000"/>
          <w:sz w:val="28"/>
          <w:szCs w:val="28"/>
        </w:rPr>
        <w:t>МФиНП</w:t>
      </w:r>
      <w:proofErr w:type="spellEnd"/>
      <w:r w:rsidRPr="009634C9">
        <w:rPr>
          <w:rFonts w:ascii="Times New Roman" w:eastAsia="Times New Roman" w:hAnsi="Times New Roman"/>
          <w:color w:val="000000"/>
          <w:sz w:val="28"/>
          <w:szCs w:val="28"/>
        </w:rPr>
        <w:t xml:space="preserve"> Новосибирской области и </w:t>
      </w:r>
      <w:r w:rsidRPr="009634C9">
        <w:rPr>
          <w:rFonts w:ascii="Times New Roman" w:eastAsia="Times New Roman" w:hAnsi="Times New Roman"/>
          <w:sz w:val="28"/>
          <w:szCs w:val="28"/>
          <w:lang w:eastAsia="ru-RU"/>
        </w:rPr>
        <w:t>УФНС России по НСО реализован План мероприятий, направленных на публичное информирование граждан по предупреждению образования и взыскания задолженности по налогам и сборам, страховым взносам, пене и штрафам.</w:t>
      </w:r>
      <w:proofErr w:type="gramEnd"/>
      <w:r w:rsidRPr="009634C9">
        <w:rPr>
          <w:rFonts w:ascii="Times New Roman" w:eastAsia="Times New Roman" w:hAnsi="Times New Roman"/>
          <w:sz w:val="28"/>
          <w:szCs w:val="28"/>
          <w:lang w:eastAsia="ru-RU"/>
        </w:rPr>
        <w:t xml:space="preserve"> Специалистами Новокрасненского сельсовета проводилась постоянная персонифицированная работа с недоимщиками по земельным и имущественным налогам физических лиц. Администрация Новокрасненского сельсовета Чистоозерного района Новосибирской области проводила мониторинг работы с недоимщиками с целью принятия плана дальнейших действий для достижения цели снижения недоимки.</w:t>
      </w:r>
    </w:p>
    <w:p w:rsidR="009634C9" w:rsidRPr="009634C9" w:rsidRDefault="009634C9" w:rsidP="009634C9">
      <w:pPr>
        <w:widowControl w:val="0"/>
        <w:autoSpaceDE w:val="0"/>
        <w:autoSpaceDN w:val="0"/>
        <w:adjustRightInd w:val="0"/>
        <w:spacing w:after="0"/>
        <w:ind w:firstLine="851"/>
        <w:jc w:val="both"/>
        <w:rPr>
          <w:rFonts w:ascii="Times New Roman" w:eastAsia="Times New Roman" w:hAnsi="Times New Roman"/>
          <w:sz w:val="28"/>
          <w:szCs w:val="28"/>
          <w:lang w:eastAsia="ru-RU"/>
        </w:rPr>
      </w:pPr>
    </w:p>
    <w:p w:rsidR="009634C9" w:rsidRPr="009634C9" w:rsidRDefault="009634C9" w:rsidP="009634C9">
      <w:pPr>
        <w:widowControl w:val="0"/>
        <w:autoSpaceDE w:val="0"/>
        <w:autoSpaceDN w:val="0"/>
        <w:adjustRightInd w:val="0"/>
        <w:spacing w:after="0"/>
        <w:rPr>
          <w:rFonts w:ascii="Times New Roman" w:eastAsia="Times New Roman" w:hAnsi="Times New Roman"/>
          <w:color w:val="000000"/>
          <w:sz w:val="28"/>
          <w:szCs w:val="28"/>
        </w:rPr>
      </w:pPr>
      <w:r w:rsidRPr="009634C9">
        <w:rPr>
          <w:rFonts w:ascii="Times New Roman" w:eastAsia="Times New Roman" w:hAnsi="Times New Roman"/>
          <w:sz w:val="28"/>
          <w:szCs w:val="28"/>
          <w:lang w:eastAsia="ru-RU"/>
        </w:rPr>
        <w:t xml:space="preserve">                            </w:t>
      </w:r>
      <w:r w:rsidRPr="009634C9">
        <w:rPr>
          <w:rFonts w:ascii="Times New Roman" w:eastAsia="Times New Roman" w:hAnsi="Times New Roman"/>
          <w:color w:val="000000"/>
          <w:sz w:val="28"/>
          <w:szCs w:val="28"/>
        </w:rPr>
        <w:t>Направления налоговой политики на 2025–2027 годы</w:t>
      </w:r>
    </w:p>
    <w:p w:rsidR="009634C9" w:rsidRPr="009634C9" w:rsidRDefault="009634C9" w:rsidP="009634C9">
      <w:pPr>
        <w:widowControl w:val="0"/>
        <w:autoSpaceDE w:val="0"/>
        <w:autoSpaceDN w:val="0"/>
        <w:adjustRightInd w:val="0"/>
        <w:spacing w:after="0"/>
        <w:ind w:firstLine="851"/>
        <w:jc w:val="center"/>
        <w:rPr>
          <w:rFonts w:ascii="Times New Roman" w:eastAsia="Times New Roman" w:hAnsi="Times New Roman"/>
          <w:color w:val="000000"/>
          <w:sz w:val="28"/>
          <w:szCs w:val="28"/>
        </w:rPr>
      </w:pPr>
    </w:p>
    <w:p w:rsidR="009634C9" w:rsidRPr="009634C9" w:rsidRDefault="009634C9" w:rsidP="009634C9">
      <w:pPr>
        <w:widowControl w:val="0"/>
        <w:autoSpaceDE w:val="0"/>
        <w:autoSpaceDN w:val="0"/>
        <w:adjustRightInd w:val="0"/>
        <w:spacing w:after="0"/>
        <w:ind w:firstLine="851"/>
        <w:jc w:val="both"/>
        <w:rPr>
          <w:rFonts w:ascii="Times New Roman" w:eastAsia="Times New Roman" w:hAnsi="Times New Roman"/>
          <w:color w:val="000000"/>
          <w:sz w:val="28"/>
          <w:szCs w:val="28"/>
        </w:rPr>
      </w:pPr>
      <w:r w:rsidRPr="009634C9">
        <w:rPr>
          <w:rFonts w:ascii="Times New Roman" w:eastAsia="Times New Roman" w:hAnsi="Times New Roman"/>
          <w:color w:val="000000"/>
          <w:sz w:val="28"/>
          <w:szCs w:val="28"/>
        </w:rPr>
        <w:t>1. Повысить собираемость налогов и снизить уровень недоимки:</w:t>
      </w:r>
    </w:p>
    <w:p w:rsidR="009634C9" w:rsidRPr="009634C9" w:rsidRDefault="009634C9" w:rsidP="009634C9">
      <w:pPr>
        <w:widowControl w:val="0"/>
        <w:autoSpaceDE w:val="0"/>
        <w:autoSpaceDN w:val="0"/>
        <w:adjustRightInd w:val="0"/>
        <w:spacing w:after="0"/>
        <w:ind w:firstLine="851"/>
        <w:jc w:val="both"/>
        <w:rPr>
          <w:rFonts w:ascii="Times New Roman" w:eastAsia="Times New Roman" w:hAnsi="Times New Roman"/>
          <w:color w:val="000000"/>
          <w:sz w:val="28"/>
          <w:szCs w:val="28"/>
        </w:rPr>
      </w:pPr>
      <w:r w:rsidRPr="009634C9">
        <w:rPr>
          <w:rFonts w:ascii="Times New Roman" w:eastAsia="Times New Roman" w:hAnsi="Times New Roman"/>
          <w:color w:val="000000"/>
          <w:sz w:val="28"/>
          <w:szCs w:val="28"/>
        </w:rPr>
        <w:t xml:space="preserve">1.1. Провести оценку информационной компании, по показателю охвата жителей поселения информационными материалами. Своевременная уплата налогов гражданами во  многом зависит от степени их информированности и уровня налоговой грамотности. </w:t>
      </w:r>
    </w:p>
    <w:p w:rsidR="009634C9" w:rsidRPr="009634C9" w:rsidRDefault="009634C9" w:rsidP="009634C9">
      <w:pPr>
        <w:widowControl w:val="0"/>
        <w:autoSpaceDE w:val="0"/>
        <w:autoSpaceDN w:val="0"/>
        <w:adjustRightInd w:val="0"/>
        <w:spacing w:after="0"/>
        <w:ind w:firstLine="851"/>
        <w:jc w:val="both"/>
        <w:rPr>
          <w:rFonts w:ascii="Times New Roman" w:eastAsia="Times New Roman" w:hAnsi="Times New Roman"/>
          <w:color w:val="000000"/>
          <w:sz w:val="28"/>
          <w:szCs w:val="28"/>
        </w:rPr>
      </w:pPr>
      <w:r w:rsidRPr="009634C9">
        <w:rPr>
          <w:rFonts w:ascii="Times New Roman" w:eastAsia="Times New Roman" w:hAnsi="Times New Roman"/>
          <w:color w:val="000000"/>
          <w:sz w:val="28"/>
          <w:szCs w:val="28"/>
        </w:rPr>
        <w:t xml:space="preserve">1.2. Провести комплекс мер по снижению задолженности  </w:t>
      </w:r>
      <w:r w:rsidRPr="009634C9">
        <w:rPr>
          <w:rFonts w:ascii="Times New Roman" w:eastAsia="Times New Roman" w:hAnsi="Times New Roman"/>
          <w:sz w:val="28"/>
          <w:szCs w:val="28"/>
        </w:rPr>
        <w:t>подведомственных учреждений.</w:t>
      </w:r>
      <w:r w:rsidRPr="009634C9">
        <w:rPr>
          <w:rFonts w:ascii="Times New Roman" w:eastAsia="Times New Roman" w:hAnsi="Times New Roman"/>
          <w:color w:val="000000"/>
          <w:sz w:val="28"/>
          <w:szCs w:val="28"/>
        </w:rPr>
        <w:t xml:space="preserve"> Рассмотреть вопрос автоматизации учета стимулирующих выплат руководящему составу </w:t>
      </w:r>
      <w:r w:rsidRPr="009634C9">
        <w:rPr>
          <w:rFonts w:ascii="Times New Roman" w:eastAsia="Times New Roman" w:hAnsi="Times New Roman"/>
          <w:sz w:val="28"/>
          <w:szCs w:val="28"/>
        </w:rPr>
        <w:t>подведомственных муниципальных учреждений</w:t>
      </w:r>
      <w:r w:rsidRPr="009634C9">
        <w:rPr>
          <w:rFonts w:ascii="Times New Roman" w:eastAsia="Times New Roman" w:hAnsi="Times New Roman"/>
          <w:color w:val="000000"/>
          <w:sz w:val="28"/>
          <w:szCs w:val="28"/>
        </w:rPr>
        <w:t xml:space="preserve"> в целях получения информации о соблюдении условий получения материального поощрения при наличии неурегулированной задолженности по налогам. </w:t>
      </w:r>
    </w:p>
    <w:p w:rsidR="009634C9" w:rsidRPr="009634C9" w:rsidRDefault="009634C9" w:rsidP="009634C9">
      <w:pPr>
        <w:widowControl w:val="0"/>
        <w:autoSpaceDE w:val="0"/>
        <w:autoSpaceDN w:val="0"/>
        <w:adjustRightInd w:val="0"/>
        <w:spacing w:after="0"/>
        <w:ind w:firstLine="851"/>
        <w:jc w:val="both"/>
        <w:rPr>
          <w:rFonts w:ascii="Times New Roman" w:eastAsia="Times New Roman" w:hAnsi="Times New Roman"/>
          <w:sz w:val="28"/>
          <w:szCs w:val="28"/>
        </w:rPr>
      </w:pPr>
      <w:r w:rsidRPr="009634C9">
        <w:rPr>
          <w:rFonts w:ascii="Times New Roman" w:eastAsia="Times New Roman" w:hAnsi="Times New Roman"/>
          <w:color w:val="000000"/>
          <w:sz w:val="28"/>
          <w:szCs w:val="28"/>
        </w:rPr>
        <w:t xml:space="preserve">1.3. Проводить персонифицированную работу с недоимщиками по налогам и страховым платежам, </w:t>
      </w:r>
      <w:r w:rsidRPr="009634C9">
        <w:rPr>
          <w:rFonts w:ascii="Times New Roman" w:eastAsia="Times New Roman" w:hAnsi="Times New Roman"/>
          <w:sz w:val="28"/>
          <w:szCs w:val="28"/>
        </w:rPr>
        <w:t>в рамках действующей межведомственной комиссии администрации Новокрасненского сельсовета Чистоозерного района Новосибирской области по собираемости налогов.</w:t>
      </w:r>
    </w:p>
    <w:p w:rsidR="009634C9" w:rsidRPr="009634C9" w:rsidRDefault="009634C9" w:rsidP="009634C9">
      <w:pPr>
        <w:widowControl w:val="0"/>
        <w:autoSpaceDE w:val="0"/>
        <w:autoSpaceDN w:val="0"/>
        <w:adjustRightInd w:val="0"/>
        <w:spacing w:after="0"/>
        <w:ind w:firstLine="851"/>
        <w:jc w:val="both"/>
        <w:rPr>
          <w:rFonts w:ascii="Times New Roman" w:eastAsia="Times New Roman" w:hAnsi="Times New Roman"/>
          <w:sz w:val="28"/>
          <w:szCs w:val="28"/>
          <w:lang w:eastAsia="ru-RU"/>
        </w:rPr>
      </w:pPr>
      <w:r w:rsidRPr="009634C9">
        <w:rPr>
          <w:rFonts w:ascii="Times New Roman" w:eastAsia="Times New Roman" w:hAnsi="Times New Roman"/>
          <w:color w:val="000000"/>
          <w:sz w:val="28"/>
          <w:szCs w:val="28"/>
        </w:rPr>
        <w:t>1.4.</w:t>
      </w:r>
      <w:r w:rsidRPr="009634C9">
        <w:rPr>
          <w:rFonts w:ascii="Times New Roman" w:eastAsia="Times New Roman" w:hAnsi="Times New Roman"/>
          <w:sz w:val="28"/>
          <w:szCs w:val="28"/>
          <w:lang w:eastAsia="ru-RU"/>
        </w:rPr>
        <w:t xml:space="preserve"> В целях сокращения налоговой задолженности, предоставляемой во взаимодействии с УФНС НСО, для </w:t>
      </w:r>
      <w:r w:rsidRPr="009634C9">
        <w:rPr>
          <w:rFonts w:ascii="Times New Roman" w:eastAsia="Times New Roman" w:hAnsi="Times New Roman"/>
          <w:sz w:val="28"/>
          <w:szCs w:val="28"/>
        </w:rPr>
        <w:t xml:space="preserve">межведомственной комиссии администрации Новокрасненского сельсовета Чистоозерного района Новосибирской области по собираемости налогов </w:t>
      </w:r>
      <w:r w:rsidRPr="009634C9">
        <w:rPr>
          <w:rFonts w:ascii="Times New Roman" w:eastAsia="Times New Roman" w:hAnsi="Times New Roman"/>
          <w:sz w:val="28"/>
          <w:szCs w:val="28"/>
          <w:lang w:eastAsia="ru-RU"/>
        </w:rPr>
        <w:t>актуальной остается постоянно проводимая работа с организациями-налогоплательщиками, направленная на соблюдение налоговой дисциплины и предупреждение уклонения от уплаты платежей в консолидированный бюджет области.</w:t>
      </w:r>
      <w:r w:rsidRPr="009634C9">
        <w:rPr>
          <w:rFonts w:ascii="Times New Roman" w:eastAsia="Times New Roman" w:hAnsi="Times New Roman"/>
          <w:sz w:val="24"/>
          <w:szCs w:val="24"/>
          <w:lang w:eastAsia="ru-RU"/>
        </w:rPr>
        <w:t xml:space="preserve"> </w:t>
      </w:r>
      <w:r w:rsidRPr="009634C9">
        <w:rPr>
          <w:rFonts w:ascii="Times New Roman" w:eastAsia="Times New Roman" w:hAnsi="Times New Roman"/>
          <w:sz w:val="28"/>
          <w:szCs w:val="28"/>
          <w:lang w:eastAsia="ru-RU"/>
        </w:rPr>
        <w:t xml:space="preserve">Для обеспечения максимального привлечения доходов в местный бюджет и сокращения недоимки по налоговым платежам осуществляется </w:t>
      </w:r>
      <w:r w:rsidRPr="009634C9">
        <w:rPr>
          <w:rFonts w:ascii="Times New Roman" w:eastAsia="Times New Roman" w:hAnsi="Times New Roman"/>
          <w:sz w:val="28"/>
          <w:szCs w:val="28"/>
          <w:lang w:eastAsia="ru-RU"/>
        </w:rPr>
        <w:lastRenderedPageBreak/>
        <w:t xml:space="preserve">взаимодействие с налоговыми органами по координации совместных действий, заключены с УФНС по НСО соглашения по обмену информацией, необходимой для сбора налогов (выявляются организации, допустившие налоговые нарушения, руководители которых затем приглашаются на заседания комиссий). </w:t>
      </w:r>
    </w:p>
    <w:p w:rsidR="009634C9" w:rsidRPr="009634C9" w:rsidRDefault="009634C9" w:rsidP="009634C9">
      <w:pPr>
        <w:spacing w:after="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2.Увеличение налоговой базы и проведение оценки эффективности налоговых расходов.</w:t>
      </w:r>
    </w:p>
    <w:p w:rsidR="009634C9" w:rsidRPr="009634C9" w:rsidRDefault="009634C9" w:rsidP="009634C9">
      <w:pPr>
        <w:spacing w:after="0"/>
        <w:ind w:firstLine="851"/>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Учитывая влияние на доходы бюджета принимаемых решений по установлению налоговых льгот, предоставление новых налоговых преференций должно быть направлено на стимулирование экономического роста и увеличение налоговой базы. Органами местного самоуправления поселения будет в дальнейшем проводиться оценка налоговых расходов в соответствии с утвержденным порядком формирования перечня налоговых расходов и оценки их эффективности.</w:t>
      </w:r>
    </w:p>
    <w:p w:rsidR="009634C9" w:rsidRPr="009634C9" w:rsidRDefault="009634C9" w:rsidP="009634C9">
      <w:pPr>
        <w:spacing w:after="0"/>
        <w:ind w:firstLine="851"/>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Результаты данного мероприятия будут способствовать росту прозрачности налоговой политики поселения и анализу эффективности мер, действующих в рамках социально-экономической политики.</w:t>
      </w:r>
    </w:p>
    <w:p w:rsidR="009634C9" w:rsidRPr="009634C9" w:rsidRDefault="009634C9" w:rsidP="009634C9">
      <w:pPr>
        <w:widowControl w:val="0"/>
        <w:autoSpaceDE w:val="0"/>
        <w:autoSpaceDN w:val="0"/>
        <w:adjustRightInd w:val="0"/>
        <w:spacing w:after="0"/>
        <w:ind w:firstLine="851"/>
        <w:jc w:val="both"/>
        <w:rPr>
          <w:rFonts w:ascii="Times New Roman" w:eastAsia="Times New Roman" w:hAnsi="Times New Roman"/>
          <w:color w:val="000000"/>
          <w:sz w:val="28"/>
          <w:szCs w:val="28"/>
        </w:rPr>
      </w:pPr>
      <w:r w:rsidRPr="009634C9">
        <w:rPr>
          <w:rFonts w:ascii="Times New Roman" w:eastAsia="Times New Roman" w:hAnsi="Times New Roman"/>
          <w:color w:val="000000"/>
          <w:sz w:val="28"/>
          <w:szCs w:val="28"/>
        </w:rPr>
        <w:t xml:space="preserve">3. Провести  мероприятия по направлению выявления правообладателей объектов недвижимости на территории </w:t>
      </w:r>
      <w:r w:rsidRPr="009634C9">
        <w:rPr>
          <w:rFonts w:ascii="Times New Roman" w:eastAsia="Times New Roman" w:hAnsi="Times New Roman"/>
          <w:sz w:val="28"/>
          <w:szCs w:val="28"/>
        </w:rPr>
        <w:t>администрации</w:t>
      </w:r>
      <w:r w:rsidRPr="009634C9">
        <w:rPr>
          <w:rFonts w:ascii="Times New Roman" w:eastAsia="Times New Roman" w:hAnsi="Times New Roman"/>
          <w:color w:val="000000"/>
          <w:sz w:val="28"/>
          <w:szCs w:val="28"/>
        </w:rPr>
        <w:t xml:space="preserve"> Новокрасненского сельсовета Чистоозерного района Новосибирской области с целью регистрации права собственности на объект недвижимости и последующей уплатой имущественного налога.</w:t>
      </w:r>
    </w:p>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color w:val="000000"/>
          <w:spacing w:val="-2"/>
          <w:sz w:val="28"/>
          <w:szCs w:val="28"/>
          <w:lang w:eastAsia="ru-RU"/>
        </w:rPr>
      </w:pPr>
    </w:p>
    <w:p w:rsidR="009634C9" w:rsidRPr="009634C9" w:rsidRDefault="009634C9" w:rsidP="009634C9">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p>
    <w:p w:rsidR="009634C9" w:rsidRPr="009634C9" w:rsidRDefault="009634C9" w:rsidP="009634C9">
      <w:pPr>
        <w:widowControl w:val="0"/>
        <w:autoSpaceDE w:val="0"/>
        <w:autoSpaceDN w:val="0"/>
        <w:adjustRightInd w:val="0"/>
        <w:spacing w:after="0" w:line="240" w:lineRule="auto"/>
        <w:jc w:val="center"/>
        <w:outlineLvl w:val="1"/>
        <w:rPr>
          <w:rFonts w:ascii="Times New Roman" w:eastAsia="Times New Roman" w:hAnsi="Times New Roman"/>
          <w:b/>
          <w:bCs/>
          <w:color w:val="FF0000"/>
          <w:sz w:val="28"/>
          <w:szCs w:val="28"/>
          <w:lang w:eastAsia="ru-RU"/>
        </w:rPr>
      </w:pPr>
      <w:r w:rsidRPr="009634C9">
        <w:rPr>
          <w:rFonts w:ascii="Times New Roman" w:eastAsia="Times New Roman" w:hAnsi="Times New Roman"/>
          <w:b/>
          <w:bCs/>
          <w:sz w:val="28"/>
          <w:szCs w:val="28"/>
          <w:lang w:eastAsia="ru-RU"/>
        </w:rPr>
        <w:t>III. Бюджетная политика</w:t>
      </w:r>
    </w:p>
    <w:p w:rsidR="009634C9" w:rsidRPr="009634C9" w:rsidRDefault="009634C9" w:rsidP="009634C9">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9634C9">
        <w:rPr>
          <w:rFonts w:ascii="Times New Roman" w:eastAsia="Times New Roman" w:hAnsi="Times New Roman"/>
          <w:sz w:val="28"/>
          <w:szCs w:val="28"/>
          <w:lang w:eastAsia="ru-RU"/>
        </w:rPr>
        <w:t xml:space="preserve">             </w:t>
      </w:r>
      <w:r w:rsidRPr="009634C9">
        <w:rPr>
          <w:rFonts w:ascii="Times New Roman" w:eastAsia="Times New Roman" w:hAnsi="Times New Roman"/>
          <w:b/>
          <w:sz w:val="28"/>
          <w:szCs w:val="28"/>
          <w:lang w:eastAsia="ru-RU"/>
        </w:rPr>
        <w:t>Итоги реализации бюджетной политики в 2023-2024 годах</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9634C9">
        <w:rPr>
          <w:rFonts w:ascii="Times New Roman" w:eastAsia="Times New Roman" w:hAnsi="Times New Roman"/>
          <w:sz w:val="28"/>
          <w:szCs w:val="28"/>
          <w:lang w:eastAsia="ru-RU"/>
        </w:rPr>
        <w:t xml:space="preserve">Бюджетная политика 2023г. </w:t>
      </w:r>
      <w:r w:rsidRPr="009634C9">
        <w:rPr>
          <w:rFonts w:ascii="Times New Roman" w:eastAsia="Times New Roman" w:hAnsi="Times New Roman"/>
          <w:color w:val="000000"/>
          <w:sz w:val="28"/>
          <w:szCs w:val="28"/>
        </w:rPr>
        <w:t>Новокрасненского</w:t>
      </w:r>
      <w:r w:rsidRPr="009634C9">
        <w:rPr>
          <w:rFonts w:ascii="Times New Roman" w:eastAsia="Times New Roman" w:hAnsi="Times New Roman"/>
          <w:sz w:val="28"/>
          <w:szCs w:val="28"/>
          <w:lang w:eastAsia="ru-RU"/>
        </w:rPr>
        <w:t xml:space="preserve"> сельсовета Чистоозерного района Новосибирской области формировалась с учетом основных приоритетов, обозначенных в Послании Президента Российской Федерации: рост реальных доходов населения, защита семьи, сохранение здоровья граждан, укрепление социальных гарантий.</w:t>
      </w:r>
      <w:r w:rsidRPr="009634C9">
        <w:rPr>
          <w:rFonts w:ascii="Times New Roman" w:eastAsia="Times New Roman" w:hAnsi="Times New Roman"/>
          <w:sz w:val="20"/>
          <w:szCs w:val="20"/>
          <w:lang w:eastAsia="ru-RU"/>
        </w:rPr>
        <w:t xml:space="preserve"> </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1.Ключевым здесь является поддержка доходов населения. </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1.1.В бюджете поселения в 2023г. были предусмотрены и исполнены  в полном объеме бюджетные обязательства по достижению целевого уровня средней заработной платы «указным категориям»: работникам учреждений культуры;</w:t>
      </w:r>
      <w:r w:rsidRPr="009634C9">
        <w:rPr>
          <w:rFonts w:ascii="Times New Roman" w:eastAsia="Times New Roman" w:hAnsi="Times New Roman"/>
          <w:sz w:val="20"/>
          <w:szCs w:val="20"/>
          <w:lang w:eastAsia="ru-RU"/>
        </w:rPr>
        <w:t xml:space="preserve"> </w:t>
      </w:r>
      <w:r w:rsidRPr="009634C9">
        <w:rPr>
          <w:rFonts w:ascii="Times New Roman" w:eastAsia="Times New Roman" w:hAnsi="Times New Roman"/>
          <w:sz w:val="28"/>
          <w:szCs w:val="28"/>
          <w:lang w:eastAsia="ru-RU"/>
        </w:rPr>
        <w:t>обязательства по выплате работникам бюджетной сферы заработной платы не ниже прожиточного минимума и увеличению с 01.08.2023 г. на 9,7%,  01.10.2023 на 7,5% фондов оплаты труда работников, не связанных с «майскими» Указами Президента Российской Федерации.</w:t>
      </w:r>
    </w:p>
    <w:p w:rsidR="009634C9" w:rsidRPr="009634C9" w:rsidRDefault="009634C9" w:rsidP="00963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2. Социальная поддержка граждан.</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lastRenderedPageBreak/>
        <w:t xml:space="preserve">3. В 2023-2024 </w:t>
      </w:r>
      <w:proofErr w:type="spellStart"/>
      <w:proofErr w:type="gramStart"/>
      <w:r w:rsidRPr="009634C9">
        <w:rPr>
          <w:rFonts w:ascii="Times New Roman" w:eastAsia="Times New Roman" w:hAnsi="Times New Roman"/>
          <w:sz w:val="28"/>
          <w:szCs w:val="28"/>
          <w:lang w:eastAsia="ru-RU"/>
        </w:rPr>
        <w:t>гг</w:t>
      </w:r>
      <w:proofErr w:type="spellEnd"/>
      <w:proofErr w:type="gramEnd"/>
      <w:r w:rsidRPr="009634C9">
        <w:rPr>
          <w:rFonts w:ascii="Times New Roman" w:eastAsia="Times New Roman" w:hAnsi="Times New Roman"/>
          <w:sz w:val="28"/>
          <w:szCs w:val="28"/>
          <w:lang w:eastAsia="ru-RU"/>
        </w:rPr>
        <w:t xml:space="preserve"> усилена ответственность поселения за полную защищенность финансовыми ресурсами приоритетно важных расходов, а также исключения возникновения просроченной кредиторской задолженности по соответствующим направлениям.</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Для предотвращения возникновения просроченной кредиторской задолженности установлен предельный срок начала процедур принятия бюджетных обязательств, связанных с поставкой товаров, выполнением работ, оказанием услуг, подлежащих оплате за счет средств местного бюджета текущего финансового года, не позднее 25 октября. Указанный срок обеспечивает принятие и исполнение обязательств заказчиками в пределах текущего финансового года. Данное решение предотвратит образование обязательств и (или) кредиторской задолженности, переходящей на плановый год, что позволит не привлекать бюджетные лимиты планового года на оплату обязатель</w:t>
      </w:r>
      <w:proofErr w:type="gramStart"/>
      <w:r w:rsidRPr="009634C9">
        <w:rPr>
          <w:rFonts w:ascii="Times New Roman" w:eastAsia="Times New Roman" w:hAnsi="Times New Roman"/>
          <w:sz w:val="28"/>
          <w:szCs w:val="28"/>
          <w:lang w:eastAsia="ru-RU"/>
        </w:rPr>
        <w:t>ств пр</w:t>
      </w:r>
      <w:proofErr w:type="gramEnd"/>
      <w:r w:rsidRPr="009634C9">
        <w:rPr>
          <w:rFonts w:ascii="Times New Roman" w:eastAsia="Times New Roman" w:hAnsi="Times New Roman"/>
          <w:sz w:val="28"/>
          <w:szCs w:val="28"/>
          <w:lang w:eastAsia="ru-RU"/>
        </w:rPr>
        <w:t>ошлых лет.</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4.Обеспечение открытости и прозрачности бюджетного процесса.</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4.1.Задача по обеспечению открытости и прозрачности бюджетного процесса для жителей </w:t>
      </w:r>
      <w:r w:rsidRPr="009634C9">
        <w:rPr>
          <w:rFonts w:ascii="Times New Roman" w:eastAsia="Times New Roman" w:hAnsi="Times New Roman"/>
          <w:color w:val="000000"/>
          <w:sz w:val="28"/>
          <w:szCs w:val="28"/>
        </w:rPr>
        <w:t>Новокрасненского</w:t>
      </w:r>
      <w:r w:rsidRPr="009634C9">
        <w:rPr>
          <w:rFonts w:ascii="Times New Roman" w:eastAsia="Times New Roman" w:hAnsi="Times New Roman"/>
          <w:sz w:val="28"/>
          <w:szCs w:val="28"/>
          <w:lang w:eastAsia="ru-RU"/>
        </w:rPr>
        <w:t xml:space="preserve"> сельсовета Чистоозерного района Новосибирской области актуальна уже несколько лет. Такие мероприятия, как запуск портала «Открытый бюджет» и размещение бюджетных данных на Едином портале бюджетной системы, призваны преодолеть недоверие населения к принимаем </w:t>
      </w:r>
      <w:proofErr w:type="gramStart"/>
      <w:r w:rsidRPr="009634C9">
        <w:rPr>
          <w:rFonts w:ascii="Times New Roman" w:eastAsia="Times New Roman" w:hAnsi="Times New Roman"/>
          <w:sz w:val="28"/>
          <w:szCs w:val="28"/>
          <w:lang w:eastAsia="ru-RU"/>
        </w:rPr>
        <w:t>решениям</w:t>
      </w:r>
      <w:proofErr w:type="gramEnd"/>
      <w:r w:rsidRPr="009634C9">
        <w:rPr>
          <w:rFonts w:ascii="Times New Roman" w:eastAsia="Times New Roman" w:hAnsi="Times New Roman"/>
          <w:sz w:val="28"/>
          <w:szCs w:val="28"/>
          <w:lang w:eastAsia="ru-RU"/>
        </w:rPr>
        <w:t xml:space="preserve"> и устранить недостаток информации о реальном состоянии государственных финансов и трудностях выбора в условиях ограниченности ресурсов.</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5.2. С 2021 года организовано размещение и согласование информации финансовыми органами Новосибирской области всех уровней. Кроме того, запущен процесс автоматизации выгрузки информации из существующих информационных систем. На фоне роста объема информации, подлежащей размещению, это позволит избежать увеличения числа сотрудников финансовых органов и сэкономить бюджетные средства, а также исключить риски нарушения сроков по размещению информации, избежать ошибок, связанных с человеческим фактором, и обеспечить оперативность и актуальность предоставляемой информации.  </w:t>
      </w:r>
    </w:p>
    <w:p w:rsidR="009634C9" w:rsidRPr="009634C9" w:rsidRDefault="009634C9" w:rsidP="00963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9634C9">
        <w:rPr>
          <w:rFonts w:ascii="Times New Roman" w:eastAsia="Times New Roman" w:hAnsi="Times New Roman"/>
          <w:b/>
          <w:color w:val="FF0000"/>
          <w:sz w:val="28"/>
          <w:szCs w:val="28"/>
          <w:lang w:eastAsia="ru-RU"/>
        </w:rPr>
        <w:t xml:space="preserve">             </w:t>
      </w:r>
      <w:r w:rsidRPr="009634C9">
        <w:rPr>
          <w:rFonts w:ascii="Times New Roman" w:eastAsia="Times New Roman" w:hAnsi="Times New Roman"/>
          <w:b/>
          <w:sz w:val="28"/>
          <w:szCs w:val="28"/>
          <w:lang w:eastAsia="ru-RU"/>
        </w:rPr>
        <w:t>Направления бюджетной политики на 2025-2027 годы</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9634C9">
        <w:rPr>
          <w:rFonts w:ascii="Times New Roman" w:eastAsia="Times New Roman" w:hAnsi="Times New Roman"/>
          <w:sz w:val="28"/>
          <w:szCs w:val="28"/>
        </w:rPr>
        <w:t xml:space="preserve">Основная цель бюджетной </w:t>
      </w:r>
      <w:proofErr w:type="gramStart"/>
      <w:r w:rsidRPr="009634C9">
        <w:rPr>
          <w:rFonts w:ascii="Times New Roman" w:eastAsia="Times New Roman" w:hAnsi="Times New Roman"/>
          <w:sz w:val="28"/>
          <w:szCs w:val="28"/>
        </w:rPr>
        <w:t>политики</w:t>
      </w:r>
      <w:proofErr w:type="gramEnd"/>
      <w:r w:rsidRPr="009634C9">
        <w:rPr>
          <w:rFonts w:ascii="Times New Roman" w:eastAsia="Times New Roman" w:hAnsi="Times New Roman"/>
          <w:sz w:val="28"/>
          <w:szCs w:val="28"/>
        </w:rPr>
        <w:t xml:space="preserve"> на новый бюджетный цикл - это обеспечение преемственности реализуемых целей и задач проводимой бюджетной политики в 2024 году, актуализированных с учетом социально-экономических перспектив развития экономики </w:t>
      </w:r>
      <w:r w:rsidRPr="009634C9">
        <w:rPr>
          <w:rFonts w:ascii="Times New Roman" w:eastAsia="Times New Roman" w:hAnsi="Times New Roman"/>
          <w:sz w:val="28"/>
          <w:szCs w:val="28"/>
          <w:lang w:eastAsia="ru-RU"/>
        </w:rPr>
        <w:t xml:space="preserve">Новокрасненского сельсовета                                           </w:t>
      </w:r>
      <w:r w:rsidRPr="009634C9">
        <w:rPr>
          <w:rFonts w:ascii="Times New Roman" w:eastAsia="Times New Roman" w:hAnsi="Times New Roman"/>
          <w:sz w:val="28"/>
          <w:szCs w:val="28"/>
        </w:rPr>
        <w:t xml:space="preserve">Чистоозерного района Новосибирской области, </w:t>
      </w:r>
      <w:r w:rsidRPr="009634C9">
        <w:rPr>
          <w:rFonts w:ascii="Times New Roman" w:eastAsia="Times New Roman" w:hAnsi="Times New Roman"/>
          <w:sz w:val="28"/>
          <w:szCs w:val="28"/>
          <w:lang w:eastAsia="ru-RU"/>
        </w:rPr>
        <w:t>выполнение Указов Президента Российской Федерации, минимизация непрограммных бюджетных расходов.</w:t>
      </w:r>
    </w:p>
    <w:p w:rsidR="009634C9" w:rsidRPr="009634C9" w:rsidRDefault="009634C9" w:rsidP="009634C9">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Для достижения этой цели считать основными задачами бюджетной </w:t>
      </w:r>
      <w:proofErr w:type="gramStart"/>
      <w:r w:rsidRPr="009634C9">
        <w:rPr>
          <w:rFonts w:ascii="Times New Roman" w:eastAsia="Times New Roman" w:hAnsi="Times New Roman"/>
          <w:sz w:val="28"/>
          <w:szCs w:val="28"/>
          <w:lang w:eastAsia="ru-RU"/>
        </w:rPr>
        <w:t>политики</w:t>
      </w:r>
      <w:proofErr w:type="gramEnd"/>
      <w:r w:rsidRPr="009634C9">
        <w:rPr>
          <w:rFonts w:ascii="Times New Roman" w:eastAsia="Times New Roman" w:hAnsi="Times New Roman"/>
          <w:sz w:val="28"/>
          <w:szCs w:val="28"/>
          <w:lang w:eastAsia="ru-RU"/>
        </w:rPr>
        <w:t xml:space="preserve"> на ближайшую трехлетнюю перспективу:</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сконцентрировать бюджетные и управленческие ресурсы на </w:t>
      </w:r>
      <w:r w:rsidRPr="009634C9">
        <w:rPr>
          <w:rFonts w:ascii="Times New Roman" w:eastAsia="Times New Roman" w:hAnsi="Times New Roman"/>
          <w:sz w:val="28"/>
          <w:szCs w:val="28"/>
          <w:lang w:eastAsia="ru-RU"/>
        </w:rPr>
        <w:lastRenderedPageBreak/>
        <w:t>экономических и социальных направлениях, способствующих достижению показателей национальных и региональных проектов;</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отдавать приоритет тем расходным обязательствам, которые могут быть обеспечены финансовой поддержкой со стороны федерального центра и источника </w:t>
      </w:r>
      <w:proofErr w:type="spellStart"/>
      <w:r w:rsidRPr="009634C9">
        <w:rPr>
          <w:rFonts w:ascii="Times New Roman" w:eastAsia="Times New Roman" w:hAnsi="Times New Roman"/>
          <w:sz w:val="28"/>
          <w:szCs w:val="28"/>
          <w:lang w:eastAsia="ru-RU"/>
        </w:rPr>
        <w:t>софинансирования</w:t>
      </w:r>
      <w:proofErr w:type="spellEnd"/>
      <w:r w:rsidRPr="009634C9">
        <w:rPr>
          <w:rFonts w:ascii="Times New Roman" w:eastAsia="Times New Roman" w:hAnsi="Times New Roman"/>
          <w:sz w:val="28"/>
          <w:szCs w:val="28"/>
          <w:lang w:eastAsia="ru-RU"/>
        </w:rPr>
        <w:t xml:space="preserve"> внутри действующих бюджетных обязательств;</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исключить мероприятия с низкой эффективностью.</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Особое внимание уделить следующим направлениям:</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1. В социальной сфере.</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1.1. Сохранение уровня доходов </w:t>
      </w:r>
      <w:proofErr w:type="gramStart"/>
      <w:r w:rsidRPr="009634C9">
        <w:rPr>
          <w:rFonts w:ascii="Times New Roman" w:eastAsia="Times New Roman" w:hAnsi="Times New Roman"/>
          <w:sz w:val="28"/>
          <w:szCs w:val="28"/>
          <w:lang w:eastAsia="ru-RU"/>
        </w:rPr>
        <w:t>населения</w:t>
      </w:r>
      <w:proofErr w:type="gramEnd"/>
      <w:r w:rsidRPr="009634C9">
        <w:rPr>
          <w:rFonts w:ascii="Times New Roman" w:eastAsia="Times New Roman" w:hAnsi="Times New Roman"/>
          <w:sz w:val="28"/>
          <w:szCs w:val="28"/>
          <w:lang w:eastAsia="ru-RU"/>
        </w:rPr>
        <w:t xml:space="preserve"> возможно обеспечить через соблюдение следующих условий при планировании бюджетных ассигнований:</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сохранение достигнутого соотношения между уровнем </w:t>
      </w:r>
      <w:proofErr w:type="gramStart"/>
      <w:r w:rsidRPr="009634C9">
        <w:rPr>
          <w:rFonts w:ascii="Times New Roman" w:eastAsia="Times New Roman" w:hAnsi="Times New Roman"/>
          <w:sz w:val="28"/>
          <w:szCs w:val="28"/>
          <w:lang w:eastAsia="ru-RU"/>
        </w:rPr>
        <w:t>оплаты труда отдельных категорий работников бюджетной сферы</w:t>
      </w:r>
      <w:proofErr w:type="gramEnd"/>
      <w:r w:rsidRPr="009634C9">
        <w:rPr>
          <w:rFonts w:ascii="Times New Roman" w:eastAsia="Times New Roman" w:hAnsi="Times New Roman"/>
          <w:sz w:val="28"/>
          <w:szCs w:val="28"/>
          <w:lang w:eastAsia="ru-RU"/>
        </w:rPr>
        <w:t xml:space="preserve"> и уровнем средней заработной платы «наемных работников» в регионе с учетом численности всех работников, включая совместителей. Для этого продолжит действие особый порядок использования бюджетных средств, который будет предусматривать резервирование дополнительной потребности на данные цели в полном объеме на  четвертый квартал текущего финансового года. Предоставление зарезервированных средств будет осуществляться по мере необходимости доведения средней заработной платы фактически работающим до уровня прогнозного значения среднемесячного дохода от трудовой деятельности только после его уточнения министерством труда и социального развития Новосибирской области;</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повышение минимального </w:t>
      </w:r>
      <w:proofErr w:type="gramStart"/>
      <w:r w:rsidRPr="009634C9">
        <w:rPr>
          <w:rFonts w:ascii="Times New Roman" w:eastAsia="Times New Roman" w:hAnsi="Times New Roman"/>
          <w:sz w:val="28"/>
          <w:szCs w:val="28"/>
          <w:lang w:eastAsia="ru-RU"/>
        </w:rPr>
        <w:t>размера оплаты труда</w:t>
      </w:r>
      <w:proofErr w:type="gramEnd"/>
      <w:r w:rsidRPr="009634C9">
        <w:rPr>
          <w:rFonts w:ascii="Times New Roman" w:eastAsia="Times New Roman" w:hAnsi="Times New Roman"/>
          <w:sz w:val="28"/>
          <w:szCs w:val="28"/>
          <w:lang w:eastAsia="ru-RU"/>
        </w:rPr>
        <w:t xml:space="preserve"> не ниже величины прожиточного минимума трудоспособного населения в целом по Российской Федерации на очередной год и не ниже минимального размера оплаты труда, установленного на текущий год;</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9634C9">
        <w:rPr>
          <w:rFonts w:ascii="Times New Roman" w:eastAsia="Times New Roman" w:hAnsi="Times New Roman"/>
          <w:sz w:val="28"/>
          <w:szCs w:val="28"/>
          <w:lang w:eastAsia="ru-RU"/>
        </w:rPr>
        <w:t>индексация оплаты труда отдельных категорий работников бюджетной сферы, поименованных в Указах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 родителей», в соответствии с</w:t>
      </w:r>
      <w:proofErr w:type="gramEnd"/>
      <w:r w:rsidRPr="009634C9">
        <w:rPr>
          <w:rFonts w:ascii="Times New Roman" w:eastAsia="Times New Roman" w:hAnsi="Times New Roman"/>
          <w:sz w:val="28"/>
          <w:szCs w:val="28"/>
          <w:lang w:eastAsia="ru-RU"/>
        </w:rPr>
        <w:t xml:space="preserve"> прогнозным уровнем инфляции.</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Бюджетная политика на 2025-2027 годы главным образом будет сосредоточена на исполнении в первую очередь принятых бюджетных обязательств с учетом существующих бюджетных ограничений, проведении социально-экономических преобразований, достижении основных общественно значимых результатов.</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2. В сфере межбюджетных отношений.</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Главной задачей межбюджетной политики в </w:t>
      </w:r>
      <w:r w:rsidRPr="009634C9">
        <w:rPr>
          <w:rFonts w:ascii="Times New Roman" w:eastAsia="Times New Roman" w:hAnsi="Times New Roman"/>
          <w:color w:val="000000"/>
          <w:sz w:val="28"/>
          <w:szCs w:val="28"/>
        </w:rPr>
        <w:t>Новокрасненского</w:t>
      </w:r>
      <w:r w:rsidRPr="009634C9">
        <w:rPr>
          <w:rFonts w:ascii="Times New Roman" w:eastAsia="Times New Roman" w:hAnsi="Times New Roman"/>
          <w:sz w:val="28"/>
          <w:szCs w:val="28"/>
          <w:lang w:eastAsia="ru-RU"/>
        </w:rPr>
        <w:t xml:space="preserve"> сельсовете Чистоозерного района Новосибирской области останется гарантированное финансовое обеспечение приоритетных расходов, а также не снижение финансовых ресурсов бюджета поселения.</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lastRenderedPageBreak/>
        <w:t xml:space="preserve">2.1. В рамках обновленной методики объем «приоритетных» расходов муниципалитетов рассчитан </w:t>
      </w:r>
      <w:proofErr w:type="spellStart"/>
      <w:r w:rsidRPr="009634C9">
        <w:rPr>
          <w:rFonts w:ascii="Times New Roman" w:eastAsia="Times New Roman" w:hAnsi="Times New Roman"/>
          <w:sz w:val="28"/>
          <w:szCs w:val="28"/>
          <w:lang w:eastAsia="ru-RU"/>
        </w:rPr>
        <w:t>МФиНП</w:t>
      </w:r>
      <w:proofErr w:type="spellEnd"/>
      <w:r w:rsidRPr="009634C9">
        <w:rPr>
          <w:rFonts w:ascii="Times New Roman" w:eastAsia="Times New Roman" w:hAnsi="Times New Roman"/>
          <w:sz w:val="28"/>
          <w:szCs w:val="28"/>
          <w:lang w:eastAsia="ru-RU"/>
        </w:rPr>
        <w:t xml:space="preserve"> НСО исходя из нормативов, а базой для определения этих нормативов послужили данные для расчета субсидии на 2024 год. </w:t>
      </w:r>
    </w:p>
    <w:p w:rsidR="009634C9" w:rsidRPr="009634C9" w:rsidRDefault="009634C9" w:rsidP="009634C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С 2025г. сокращение приоритетных расходов не будет приводить к уменьшению субсидии, что будет способствовать стимулированию органов местного самоуправления к проведению оптимизационных мероприятий по подведомственной бюджетной сети.</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2.2. Расширен перечень «приоритетных» расходов по муниципальным учреждениям, которые гарантированно будут обеспечиваться за счет средств местного бюджета. Перечень был дополнен такими направлениями расходов, как обслуживание транспорта, обучение, повышение квалификации работников, аттестация рабочих мест, дезинфекция и дератизация помещений, испытание электрозащитных установок, поверка оборудования и приборов учета, взносы за капитальный ремонт муниципального жилищного фонда и т.д.</w:t>
      </w:r>
    </w:p>
    <w:p w:rsidR="009634C9" w:rsidRP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2.3. При формировании и осуществлении расходов на содержание ОМС необходимо обеспечить соблюдение норматива, установленного на региональном уровне, в том числе посредством исполнения возложенных функций в рамках действующей штатной численности, за исключением случаев, связанных с изменением бюджетных полномочий. </w:t>
      </w:r>
    </w:p>
    <w:p w:rsidR="009634C9" w:rsidRDefault="009634C9"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Органу местного самоуправления, которому Правительством Новосибирской области установлен финансовый норматив, устанавливающий предельный объем средств на содержание местной администрации, необходимо обеспечить его соблюдение.</w:t>
      </w: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D5539F" w:rsidRPr="009634C9" w:rsidRDefault="00D5539F" w:rsidP="009634C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p>
    <w:p w:rsidR="009634C9" w:rsidRPr="009634C9" w:rsidRDefault="009634C9" w:rsidP="009634C9">
      <w:pPr>
        <w:widowControl w:val="0"/>
        <w:adjustRightInd w:val="0"/>
        <w:spacing w:after="0" w:line="240" w:lineRule="auto"/>
        <w:ind w:left="-142" w:right="-162"/>
        <w:jc w:val="right"/>
        <w:rPr>
          <w:rFonts w:ascii="Times New Roman" w:eastAsia="Times New Roman" w:hAnsi="Times New Roman"/>
          <w:color w:val="000000"/>
          <w:spacing w:val="-1"/>
          <w:sz w:val="28"/>
          <w:szCs w:val="28"/>
          <w:lang w:eastAsia="ru-RU"/>
        </w:rPr>
      </w:pPr>
      <w:r w:rsidRPr="009634C9">
        <w:rPr>
          <w:rFonts w:ascii="Times New Roman" w:eastAsia="Times New Roman" w:hAnsi="Times New Roman"/>
          <w:sz w:val="28"/>
          <w:szCs w:val="28"/>
          <w:lang w:eastAsia="ru-RU"/>
        </w:rPr>
        <w:lastRenderedPageBreak/>
        <w:t>Утверждены</w:t>
      </w:r>
      <w:r w:rsidRPr="009634C9">
        <w:rPr>
          <w:rFonts w:ascii="Times New Roman" w:eastAsia="Times New Roman" w:hAnsi="Times New Roman"/>
          <w:sz w:val="20"/>
          <w:szCs w:val="20"/>
          <w:lang w:eastAsia="ru-RU"/>
        </w:rPr>
        <w:t xml:space="preserve">           </w:t>
      </w:r>
      <w:r w:rsidRPr="009634C9">
        <w:rPr>
          <w:rFonts w:ascii="Times New Roman" w:eastAsia="Times New Roman" w:hAnsi="Times New Roman"/>
          <w:color w:val="000000"/>
          <w:spacing w:val="-1"/>
          <w:sz w:val="28"/>
          <w:szCs w:val="28"/>
          <w:lang w:eastAsia="ru-RU"/>
        </w:rPr>
        <w:t xml:space="preserve">                                                                                                                                                                                                                                      </w:t>
      </w:r>
    </w:p>
    <w:p w:rsidR="009634C9" w:rsidRPr="009634C9" w:rsidRDefault="009634C9" w:rsidP="009634C9">
      <w:pPr>
        <w:widowControl w:val="0"/>
        <w:shd w:val="clear" w:color="auto" w:fill="FFFFFF"/>
        <w:autoSpaceDE w:val="0"/>
        <w:autoSpaceDN w:val="0"/>
        <w:adjustRightInd w:val="0"/>
        <w:spacing w:after="0" w:line="322" w:lineRule="exact"/>
        <w:ind w:right="-162"/>
        <w:jc w:val="right"/>
        <w:rPr>
          <w:rFonts w:ascii="Times New Roman" w:eastAsia="Times New Roman" w:hAnsi="Times New Roman"/>
          <w:color w:val="000000"/>
          <w:spacing w:val="-3"/>
          <w:sz w:val="28"/>
          <w:szCs w:val="28"/>
          <w:lang w:eastAsia="ru-RU"/>
        </w:rPr>
      </w:pPr>
      <w:r w:rsidRPr="009634C9">
        <w:rPr>
          <w:rFonts w:ascii="Times New Roman" w:eastAsia="Times New Roman" w:hAnsi="Times New Roman"/>
          <w:color w:val="000000"/>
          <w:spacing w:val="-3"/>
          <w:sz w:val="28"/>
          <w:szCs w:val="28"/>
          <w:lang w:eastAsia="ru-RU"/>
        </w:rPr>
        <w:t>постановлением администрации</w:t>
      </w:r>
    </w:p>
    <w:p w:rsidR="009634C9" w:rsidRPr="009634C9" w:rsidRDefault="009634C9" w:rsidP="009634C9">
      <w:pPr>
        <w:widowControl w:val="0"/>
        <w:shd w:val="clear" w:color="auto" w:fill="FFFFFF"/>
        <w:tabs>
          <w:tab w:val="left" w:pos="7608"/>
        </w:tabs>
        <w:autoSpaceDE w:val="0"/>
        <w:autoSpaceDN w:val="0"/>
        <w:adjustRightInd w:val="0"/>
        <w:spacing w:after="0" w:line="322" w:lineRule="exact"/>
        <w:ind w:right="-162"/>
        <w:jc w:val="right"/>
        <w:rPr>
          <w:rFonts w:ascii="Times New Roman" w:eastAsia="Times New Roman" w:hAnsi="Times New Roman"/>
          <w:color w:val="000000"/>
          <w:spacing w:val="-3"/>
          <w:sz w:val="28"/>
          <w:szCs w:val="28"/>
          <w:lang w:eastAsia="ru-RU"/>
        </w:rPr>
      </w:pPr>
      <w:r w:rsidRPr="009634C9">
        <w:rPr>
          <w:rFonts w:ascii="Times New Roman" w:eastAsia="Times New Roman" w:hAnsi="Times New Roman"/>
          <w:color w:val="000000"/>
          <w:spacing w:val="-3"/>
          <w:sz w:val="28"/>
          <w:szCs w:val="28"/>
          <w:lang w:eastAsia="ru-RU"/>
        </w:rPr>
        <w:t xml:space="preserve">                                                                Новокрасненского сельсовета</w:t>
      </w:r>
    </w:p>
    <w:p w:rsidR="009634C9" w:rsidRPr="009634C9" w:rsidRDefault="009634C9" w:rsidP="009634C9">
      <w:pPr>
        <w:widowControl w:val="0"/>
        <w:shd w:val="clear" w:color="auto" w:fill="FFFFFF"/>
        <w:tabs>
          <w:tab w:val="left" w:pos="7608"/>
        </w:tabs>
        <w:autoSpaceDE w:val="0"/>
        <w:autoSpaceDN w:val="0"/>
        <w:adjustRightInd w:val="0"/>
        <w:spacing w:after="0" w:line="322" w:lineRule="exact"/>
        <w:ind w:right="-162"/>
        <w:jc w:val="right"/>
        <w:rPr>
          <w:rFonts w:ascii="Times New Roman" w:eastAsia="Times New Roman" w:hAnsi="Times New Roman"/>
          <w:sz w:val="28"/>
          <w:szCs w:val="28"/>
          <w:lang w:eastAsia="ru-RU"/>
        </w:rPr>
      </w:pPr>
      <w:r w:rsidRPr="009634C9">
        <w:rPr>
          <w:rFonts w:ascii="Times New Roman" w:eastAsia="Times New Roman" w:hAnsi="Times New Roman"/>
          <w:color w:val="000000"/>
          <w:spacing w:val="-3"/>
          <w:sz w:val="28"/>
          <w:szCs w:val="28"/>
          <w:lang w:eastAsia="ru-RU"/>
        </w:rPr>
        <w:t xml:space="preserve"> </w:t>
      </w:r>
      <w:r w:rsidRPr="009634C9">
        <w:rPr>
          <w:rFonts w:ascii="Times New Roman" w:eastAsia="Times New Roman" w:hAnsi="Times New Roman"/>
          <w:color w:val="000000"/>
          <w:sz w:val="28"/>
          <w:szCs w:val="28"/>
          <w:lang w:eastAsia="ru-RU"/>
        </w:rPr>
        <w:t>Чистоозерного района</w:t>
      </w:r>
      <w:r w:rsidRPr="009634C9">
        <w:rPr>
          <w:rFonts w:ascii="Times New Roman" w:eastAsia="Times New Roman" w:hAnsi="Times New Roman"/>
          <w:sz w:val="28"/>
          <w:szCs w:val="28"/>
          <w:lang w:eastAsia="ru-RU"/>
        </w:rPr>
        <w:t xml:space="preserve"> </w:t>
      </w:r>
    </w:p>
    <w:p w:rsidR="009634C9" w:rsidRPr="009634C9" w:rsidRDefault="009634C9" w:rsidP="009634C9">
      <w:pPr>
        <w:widowControl w:val="0"/>
        <w:shd w:val="clear" w:color="auto" w:fill="FFFFFF"/>
        <w:tabs>
          <w:tab w:val="left" w:pos="7608"/>
        </w:tabs>
        <w:autoSpaceDE w:val="0"/>
        <w:autoSpaceDN w:val="0"/>
        <w:adjustRightInd w:val="0"/>
        <w:spacing w:after="0" w:line="322" w:lineRule="exact"/>
        <w:ind w:right="-162"/>
        <w:jc w:val="right"/>
        <w:rPr>
          <w:rFonts w:ascii="Times New Roman" w:eastAsia="Times New Roman" w:hAnsi="Times New Roman"/>
          <w:sz w:val="20"/>
          <w:szCs w:val="20"/>
          <w:lang w:eastAsia="ru-RU"/>
        </w:rPr>
      </w:pPr>
      <w:r w:rsidRPr="009634C9">
        <w:rPr>
          <w:rFonts w:ascii="Times New Roman" w:eastAsia="Times New Roman" w:hAnsi="Times New Roman"/>
          <w:sz w:val="28"/>
          <w:szCs w:val="28"/>
          <w:lang w:eastAsia="ru-RU"/>
        </w:rPr>
        <w:t>Новосибирской области</w:t>
      </w:r>
      <w:r w:rsidRPr="009634C9">
        <w:rPr>
          <w:rFonts w:ascii="Times New Roman" w:eastAsia="Times New Roman" w:hAnsi="Times New Roman"/>
          <w:color w:val="000000"/>
          <w:sz w:val="28"/>
          <w:szCs w:val="28"/>
          <w:lang w:eastAsia="ru-RU"/>
        </w:rPr>
        <w:br/>
      </w:r>
      <w:r w:rsidRPr="009634C9">
        <w:rPr>
          <w:rFonts w:ascii="Times New Roman" w:eastAsia="Times New Roman" w:hAnsi="Times New Roman"/>
          <w:color w:val="000000"/>
          <w:spacing w:val="-8"/>
          <w:sz w:val="28"/>
          <w:szCs w:val="28"/>
          <w:lang w:eastAsia="ru-RU"/>
        </w:rPr>
        <w:t xml:space="preserve">                                                                              от 13 ноября  2024г. </w:t>
      </w:r>
      <w:r w:rsidRPr="009634C9">
        <w:rPr>
          <w:rFonts w:ascii="Times New Roman" w:eastAsia="Times New Roman" w:hAnsi="Times New Roman"/>
          <w:color w:val="000000"/>
          <w:sz w:val="28"/>
          <w:szCs w:val="28"/>
          <w:lang w:eastAsia="ru-RU"/>
        </w:rPr>
        <w:t>№ 63</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Основные направления</w:t>
      </w:r>
    </w:p>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b/>
          <w:sz w:val="28"/>
          <w:szCs w:val="28"/>
          <w:lang w:eastAsia="ru-RU"/>
        </w:rPr>
      </w:pPr>
      <w:r w:rsidRPr="009634C9">
        <w:rPr>
          <w:rFonts w:ascii="Times New Roman" w:eastAsia="Times New Roman" w:hAnsi="Times New Roman"/>
          <w:sz w:val="28"/>
          <w:szCs w:val="28"/>
          <w:lang w:eastAsia="ru-RU"/>
        </w:rPr>
        <w:t xml:space="preserve">  долговой политики </w:t>
      </w:r>
      <w:r w:rsidRPr="009634C9">
        <w:rPr>
          <w:rFonts w:ascii="Times New Roman" w:eastAsia="Times New Roman" w:hAnsi="Times New Roman"/>
          <w:color w:val="000000"/>
          <w:sz w:val="28"/>
          <w:szCs w:val="28"/>
        </w:rPr>
        <w:t>Новокрасненского</w:t>
      </w:r>
      <w:r w:rsidRPr="009634C9">
        <w:rPr>
          <w:rFonts w:ascii="Times New Roman" w:eastAsia="Times New Roman" w:hAnsi="Times New Roman"/>
          <w:sz w:val="28"/>
          <w:szCs w:val="28"/>
          <w:lang w:eastAsia="ru-RU"/>
        </w:rPr>
        <w:t xml:space="preserve"> сельсовета Чистоозерного района Новосибирской области на 2025 год и плановый период 2026 и 2027 годов</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roofErr w:type="gramStart"/>
      <w:r w:rsidRPr="009634C9">
        <w:rPr>
          <w:rFonts w:ascii="Times New Roman" w:eastAsia="Times New Roman" w:hAnsi="Times New Roman"/>
          <w:sz w:val="28"/>
          <w:szCs w:val="28"/>
          <w:lang w:eastAsia="ru-RU"/>
        </w:rPr>
        <w:t xml:space="preserve">Муниципальная долговая политика </w:t>
      </w:r>
      <w:r w:rsidRPr="009634C9">
        <w:rPr>
          <w:rFonts w:ascii="Times New Roman" w:eastAsia="Times New Roman" w:hAnsi="Times New Roman"/>
          <w:color w:val="000000"/>
          <w:sz w:val="28"/>
          <w:szCs w:val="28"/>
        </w:rPr>
        <w:t>Новокрасненского</w:t>
      </w:r>
      <w:r w:rsidRPr="009634C9">
        <w:rPr>
          <w:rFonts w:ascii="Times New Roman" w:eastAsia="Times New Roman" w:hAnsi="Times New Roman"/>
          <w:sz w:val="28"/>
          <w:szCs w:val="28"/>
          <w:lang w:eastAsia="ru-RU"/>
        </w:rPr>
        <w:t xml:space="preserve"> сельсовета Чистоозерного района Новосибирской области (далее – долговая политика) неразрывно связана с налоговой и бюджетной политикой, ее разработка и реализация направлены на решение задач по обеспечению сбалансированности бюджета </w:t>
      </w:r>
      <w:r w:rsidRPr="009634C9">
        <w:rPr>
          <w:rFonts w:ascii="Times New Roman" w:eastAsia="Times New Roman" w:hAnsi="Times New Roman"/>
          <w:color w:val="000000"/>
          <w:sz w:val="28"/>
          <w:szCs w:val="28"/>
        </w:rPr>
        <w:t>Новокрасненского</w:t>
      </w:r>
      <w:r w:rsidRPr="009634C9">
        <w:rPr>
          <w:rFonts w:ascii="Times New Roman" w:eastAsia="Times New Roman" w:hAnsi="Times New Roman"/>
          <w:sz w:val="28"/>
          <w:szCs w:val="28"/>
          <w:lang w:eastAsia="ru-RU"/>
        </w:rPr>
        <w:t xml:space="preserve"> сельсовета Чистоозерного района Новосибирской области на 2025 год и плановый период 2026 и 2027 годов, обеспечению потребностей в заемном финансировании, своевременного и полного исполнения муниципальных долговых обязательств, минимизации</w:t>
      </w:r>
      <w:proofErr w:type="gramEnd"/>
      <w:r w:rsidRPr="009634C9">
        <w:rPr>
          <w:rFonts w:ascii="Times New Roman" w:eastAsia="Times New Roman" w:hAnsi="Times New Roman"/>
          <w:sz w:val="28"/>
          <w:szCs w:val="28"/>
          <w:lang w:eastAsia="ru-RU"/>
        </w:rPr>
        <w:t xml:space="preserve"> расходов на обслуживание государственного долга, поддержания объема и структуры долговых обязательств, исключающих их неисполнение.        </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jc w:val="both"/>
        <w:rPr>
          <w:rFonts w:ascii="Times New Roman" w:eastAsia="Times New Roman" w:hAnsi="Times New Roman"/>
          <w:b/>
          <w:sz w:val="28"/>
          <w:szCs w:val="28"/>
          <w:lang w:eastAsia="ru-RU"/>
        </w:rPr>
      </w:pPr>
      <w:r w:rsidRPr="009634C9">
        <w:rPr>
          <w:rFonts w:ascii="Times New Roman" w:eastAsia="Times New Roman" w:hAnsi="Times New Roman"/>
          <w:sz w:val="28"/>
          <w:szCs w:val="28"/>
          <w:lang w:eastAsia="ru-RU"/>
        </w:rPr>
        <w:t xml:space="preserve">                      </w:t>
      </w:r>
      <w:r w:rsidRPr="009634C9">
        <w:rPr>
          <w:rFonts w:ascii="Times New Roman" w:eastAsia="Times New Roman" w:hAnsi="Times New Roman"/>
          <w:b/>
          <w:sz w:val="28"/>
          <w:szCs w:val="28"/>
          <w:lang w:eastAsia="ru-RU"/>
        </w:rPr>
        <w:t>Итоги реализации долговой политики предыдущего периода</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b/>
          <w:sz w:val="28"/>
          <w:szCs w:val="28"/>
          <w:lang w:eastAsia="ru-RU"/>
        </w:rPr>
      </w:pPr>
    </w:p>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Основными направлениями организации заимствований в 2024 году являлись обеспечение потребностей в заемном финансировании с учетом сбалансированности местного бюджета </w:t>
      </w:r>
      <w:r w:rsidRPr="009634C9">
        <w:rPr>
          <w:rFonts w:ascii="Times New Roman" w:eastAsia="Times New Roman" w:hAnsi="Times New Roman"/>
          <w:color w:val="000000"/>
          <w:sz w:val="28"/>
          <w:szCs w:val="28"/>
        </w:rPr>
        <w:t>Новокрасненского сельсовета Чистоозерного района Новосибирской области,</w:t>
      </w:r>
      <w:r w:rsidRPr="009634C9">
        <w:rPr>
          <w:rFonts w:ascii="Times New Roman" w:eastAsia="Times New Roman" w:hAnsi="Times New Roman"/>
          <w:sz w:val="28"/>
          <w:szCs w:val="28"/>
          <w:lang w:eastAsia="ru-RU"/>
        </w:rPr>
        <w:t xml:space="preserve"> поддержание объема и структуры муниципального долга, исключающих неисполнение долговых обязательств,</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своевременное исполнение долговых обязатель</w:t>
      </w:r>
      <w:proofErr w:type="gramStart"/>
      <w:r w:rsidRPr="009634C9">
        <w:rPr>
          <w:rFonts w:ascii="Times New Roman" w:eastAsia="Times New Roman" w:hAnsi="Times New Roman"/>
          <w:sz w:val="28"/>
          <w:szCs w:val="28"/>
          <w:lang w:eastAsia="ru-RU"/>
        </w:rPr>
        <w:t>ств пр</w:t>
      </w:r>
      <w:proofErr w:type="gramEnd"/>
      <w:r w:rsidRPr="009634C9">
        <w:rPr>
          <w:rFonts w:ascii="Times New Roman" w:eastAsia="Times New Roman" w:hAnsi="Times New Roman"/>
          <w:sz w:val="28"/>
          <w:szCs w:val="28"/>
          <w:lang w:eastAsia="ru-RU"/>
        </w:rPr>
        <w:t>и обеспечении минимизации расходов на обслуживание муниципального долга.</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color w:val="FF0000"/>
          <w:sz w:val="28"/>
          <w:szCs w:val="28"/>
          <w:lang w:eastAsia="ru-RU"/>
        </w:rPr>
        <w:t xml:space="preserve">             </w:t>
      </w:r>
      <w:r w:rsidRPr="009634C9">
        <w:rPr>
          <w:rFonts w:ascii="Times New Roman" w:eastAsia="Times New Roman" w:hAnsi="Times New Roman"/>
          <w:sz w:val="28"/>
          <w:szCs w:val="28"/>
          <w:lang w:eastAsia="ru-RU"/>
        </w:rPr>
        <w:t xml:space="preserve">Исполнение долговых обязательств </w:t>
      </w:r>
      <w:r w:rsidRPr="009634C9">
        <w:rPr>
          <w:rFonts w:ascii="Times New Roman" w:eastAsia="Times New Roman" w:hAnsi="Times New Roman"/>
          <w:sz w:val="28"/>
          <w:szCs w:val="28"/>
        </w:rPr>
        <w:t>Новокрасненского</w:t>
      </w:r>
      <w:r w:rsidRPr="009634C9">
        <w:rPr>
          <w:rFonts w:ascii="Times New Roman" w:eastAsia="Times New Roman" w:hAnsi="Times New Roman"/>
          <w:sz w:val="28"/>
          <w:szCs w:val="28"/>
          <w:lang w:eastAsia="ru-RU"/>
        </w:rPr>
        <w:t xml:space="preserve"> сельсовета Чистоозерного района Новосибирской области осуществлялось своевременно и в полном объеме.       </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В 2024 году в целях оценки и контроля эффективности управления муниципальным долгом </w:t>
      </w:r>
      <w:r w:rsidRPr="009634C9">
        <w:rPr>
          <w:rFonts w:ascii="Times New Roman" w:eastAsia="Times New Roman" w:hAnsi="Times New Roman"/>
          <w:color w:val="000000"/>
          <w:sz w:val="28"/>
          <w:szCs w:val="28"/>
        </w:rPr>
        <w:t>Новокрасненского</w:t>
      </w:r>
      <w:r w:rsidRPr="009634C9">
        <w:rPr>
          <w:rFonts w:ascii="Times New Roman" w:eastAsia="Times New Roman" w:hAnsi="Times New Roman"/>
          <w:sz w:val="28"/>
          <w:szCs w:val="28"/>
          <w:lang w:eastAsia="ru-RU"/>
        </w:rPr>
        <w:t xml:space="preserve"> сельсовета Чистоозерного района Новосибирской области были установлены и достигнуты следующие количественные показатели (индикаторы):</w:t>
      </w:r>
    </w:p>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lastRenderedPageBreak/>
        <w:t>Долговых обязательств</w:t>
      </w:r>
      <w:r w:rsidRPr="009634C9">
        <w:rPr>
          <w:rFonts w:ascii="Times New Roman" w:eastAsia="Times New Roman" w:hAnsi="Times New Roman"/>
          <w:color w:val="FF0000"/>
          <w:sz w:val="28"/>
          <w:szCs w:val="28"/>
          <w:lang w:eastAsia="ru-RU"/>
        </w:rPr>
        <w:t xml:space="preserve"> </w:t>
      </w:r>
      <w:r w:rsidRPr="009634C9">
        <w:rPr>
          <w:rFonts w:ascii="Times New Roman" w:eastAsia="Times New Roman" w:hAnsi="Times New Roman"/>
          <w:color w:val="000000"/>
          <w:sz w:val="28"/>
          <w:szCs w:val="28"/>
        </w:rPr>
        <w:t>Новокрасненского</w:t>
      </w:r>
      <w:r w:rsidRPr="009634C9">
        <w:rPr>
          <w:rFonts w:ascii="Times New Roman" w:eastAsia="Times New Roman" w:hAnsi="Times New Roman"/>
          <w:color w:val="FF0000"/>
          <w:sz w:val="28"/>
          <w:szCs w:val="28"/>
          <w:lang w:eastAsia="ru-RU"/>
        </w:rPr>
        <w:t xml:space="preserve"> </w:t>
      </w:r>
      <w:r w:rsidRPr="009634C9">
        <w:rPr>
          <w:rFonts w:ascii="Times New Roman" w:eastAsia="Times New Roman" w:hAnsi="Times New Roman"/>
          <w:sz w:val="28"/>
          <w:szCs w:val="28"/>
          <w:lang w:eastAsia="ru-RU"/>
        </w:rPr>
        <w:t>сельсовет Чистоозерного района Новосибирской области не осуществлял в связи с профицитом бюджета</w:t>
      </w:r>
    </w:p>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
    <w:tbl>
      <w:tblPr>
        <w:tblW w:w="99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099"/>
        <w:gridCol w:w="1559"/>
        <w:gridCol w:w="1701"/>
      </w:tblGrid>
      <w:tr w:rsidR="009634C9" w:rsidRPr="009634C9" w:rsidTr="009634C9">
        <w:tc>
          <w:tcPr>
            <w:tcW w:w="567" w:type="dxa"/>
            <w:vAlign w:val="center"/>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w:t>
            </w:r>
          </w:p>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П№ п\</w:t>
            </w:r>
            <w:proofErr w:type="gramStart"/>
            <w:r w:rsidRPr="009634C9">
              <w:rPr>
                <w:rFonts w:ascii="Times New Roman" w:eastAsia="Times New Roman" w:hAnsi="Times New Roman"/>
                <w:sz w:val="28"/>
                <w:szCs w:val="28"/>
                <w:lang w:eastAsia="ru-RU"/>
              </w:rPr>
              <w:t>п</w:t>
            </w:r>
            <w:proofErr w:type="gramEnd"/>
          </w:p>
        </w:tc>
        <w:tc>
          <w:tcPr>
            <w:tcW w:w="6099" w:type="dxa"/>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Показатель (индикатор)</w:t>
            </w:r>
          </w:p>
        </w:tc>
        <w:tc>
          <w:tcPr>
            <w:tcW w:w="1559" w:type="dxa"/>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2023</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год, план</w:t>
            </w:r>
          </w:p>
        </w:tc>
        <w:tc>
          <w:tcPr>
            <w:tcW w:w="1701" w:type="dxa"/>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2023 год, факт</w:t>
            </w:r>
          </w:p>
        </w:tc>
      </w:tr>
      <w:tr w:rsidR="009634C9" w:rsidRPr="009634C9" w:rsidTr="009634C9">
        <w:tc>
          <w:tcPr>
            <w:tcW w:w="567" w:type="dxa"/>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1</w:t>
            </w:r>
          </w:p>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0"/>
                <w:szCs w:val="20"/>
                <w:lang w:eastAsia="ru-RU"/>
              </w:rPr>
            </w:pPr>
          </w:p>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0"/>
                <w:szCs w:val="20"/>
                <w:lang w:eastAsia="ru-RU"/>
              </w:rPr>
            </w:pPr>
          </w:p>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1</w:t>
            </w:r>
          </w:p>
        </w:tc>
        <w:tc>
          <w:tcPr>
            <w:tcW w:w="6099" w:type="dxa"/>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Уровень дефицита  бюджета Новокрасненского сельсовета Чистоозерного района Новосибирской области от суммы доходов бюджета Новокрасненского сельсовета Чистоозерного района Новосибирской области без учета безвозмездных поступлений, %</w:t>
            </w:r>
          </w:p>
        </w:tc>
        <w:tc>
          <w:tcPr>
            <w:tcW w:w="1559" w:type="dxa"/>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0,00</w:t>
            </w:r>
          </w:p>
        </w:tc>
        <w:tc>
          <w:tcPr>
            <w:tcW w:w="1701" w:type="dxa"/>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0,0</w:t>
            </w:r>
          </w:p>
        </w:tc>
      </w:tr>
      <w:tr w:rsidR="009634C9" w:rsidRPr="009634C9" w:rsidTr="009634C9">
        <w:tc>
          <w:tcPr>
            <w:tcW w:w="567" w:type="dxa"/>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3</w:t>
            </w:r>
          </w:p>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2</w:t>
            </w:r>
          </w:p>
        </w:tc>
        <w:tc>
          <w:tcPr>
            <w:tcW w:w="6099" w:type="dxa"/>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Отношение объема муниципального долга  Новокрасненского сельсовета Чистоозерного района Новосибирской области к общему объему доходов бюджета Новокрасненского сельсовета Чистоозерного района Новосибирской области без учета безвозмездных поступлений, %</w:t>
            </w:r>
          </w:p>
        </w:tc>
        <w:tc>
          <w:tcPr>
            <w:tcW w:w="1559" w:type="dxa"/>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0,00</w:t>
            </w:r>
          </w:p>
        </w:tc>
        <w:tc>
          <w:tcPr>
            <w:tcW w:w="1701" w:type="dxa"/>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val="en-US" w:eastAsia="ru-RU"/>
              </w:rPr>
              <w:t>0</w:t>
            </w:r>
            <w:r w:rsidRPr="009634C9">
              <w:rPr>
                <w:rFonts w:ascii="Times New Roman" w:eastAsia="Times New Roman" w:hAnsi="Times New Roman"/>
                <w:sz w:val="28"/>
                <w:szCs w:val="28"/>
                <w:lang w:eastAsia="ru-RU"/>
              </w:rPr>
              <w:t>,0</w:t>
            </w:r>
          </w:p>
        </w:tc>
      </w:tr>
      <w:tr w:rsidR="009634C9" w:rsidRPr="009634C9" w:rsidTr="009634C9">
        <w:tc>
          <w:tcPr>
            <w:tcW w:w="567" w:type="dxa"/>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4</w:t>
            </w:r>
          </w:p>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0"/>
                <w:szCs w:val="20"/>
                <w:lang w:eastAsia="ru-RU"/>
              </w:rPr>
            </w:pPr>
          </w:p>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0"/>
                <w:szCs w:val="20"/>
                <w:lang w:eastAsia="ru-RU"/>
              </w:rPr>
            </w:pPr>
            <w:r w:rsidRPr="009634C9">
              <w:rPr>
                <w:rFonts w:ascii="Times New Roman" w:eastAsia="Times New Roman" w:hAnsi="Times New Roman"/>
                <w:sz w:val="20"/>
                <w:szCs w:val="20"/>
                <w:lang w:eastAsia="ru-RU"/>
              </w:rPr>
              <w:t>3</w:t>
            </w:r>
          </w:p>
        </w:tc>
        <w:tc>
          <w:tcPr>
            <w:tcW w:w="6099" w:type="dxa"/>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Доля объема расходов на обслуживание муниципального долга Новокрасненского сельсовета Чистоозерного района Новосибирской области в  общем объеме расходов бюджета, за исключением объема расходов, осуществляемых за счет субвенций, предоставляемых из бюджетов, %</w:t>
            </w:r>
          </w:p>
        </w:tc>
        <w:tc>
          <w:tcPr>
            <w:tcW w:w="1559" w:type="dxa"/>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0,00</w:t>
            </w:r>
          </w:p>
        </w:tc>
        <w:tc>
          <w:tcPr>
            <w:tcW w:w="1701" w:type="dxa"/>
          </w:tcPr>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0,0</w:t>
            </w:r>
          </w:p>
        </w:tc>
      </w:tr>
    </w:tbl>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w:t>
      </w:r>
    </w:p>
    <w:p w:rsidR="009634C9" w:rsidRPr="009634C9" w:rsidRDefault="009634C9" w:rsidP="009634C9">
      <w:pPr>
        <w:autoSpaceDE w:val="0"/>
        <w:autoSpaceDN w:val="0"/>
        <w:adjustRightInd w:val="0"/>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Состояние муниципального долга </w:t>
      </w:r>
      <w:r w:rsidRPr="009634C9">
        <w:rPr>
          <w:rFonts w:ascii="Times New Roman" w:eastAsia="Times New Roman" w:hAnsi="Times New Roman"/>
          <w:sz w:val="28"/>
          <w:szCs w:val="28"/>
          <w:lang w:eastAsia="ru-RU"/>
        </w:rPr>
        <w:t xml:space="preserve"> </w:t>
      </w:r>
      <w:r w:rsidRPr="009634C9">
        <w:rPr>
          <w:rFonts w:ascii="Times New Roman" w:eastAsia="Times New Roman" w:hAnsi="Times New Roman"/>
          <w:b/>
          <w:sz w:val="28"/>
          <w:szCs w:val="28"/>
          <w:lang w:eastAsia="ru-RU"/>
        </w:rPr>
        <w:t>Новокрасненского сельсовета Чистоозерного района Новосибирской области в 2024 году</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По состоянию на 01.01.2024 муниципальный внутренний долг Новокрасненского сельсовета Чистоозерного района Новосибирской области составлял нулевой показатель, исходя из ожидаемого исполнения по состоянию на 01.01.2025г. объем муниципального внутреннего долга Новокрасненского сельсовета Чистоозерного района Новосибирской области 0,00 </w:t>
      </w:r>
      <w:proofErr w:type="spellStart"/>
      <w:r w:rsidRPr="009634C9">
        <w:rPr>
          <w:rFonts w:ascii="Times New Roman" w:eastAsia="Times New Roman" w:hAnsi="Times New Roman"/>
          <w:sz w:val="28"/>
          <w:szCs w:val="28"/>
          <w:lang w:eastAsia="ru-RU"/>
        </w:rPr>
        <w:t>тыс</w:t>
      </w:r>
      <w:proofErr w:type="gramStart"/>
      <w:r w:rsidRPr="009634C9">
        <w:rPr>
          <w:rFonts w:ascii="Times New Roman" w:eastAsia="Times New Roman" w:hAnsi="Times New Roman"/>
          <w:sz w:val="28"/>
          <w:szCs w:val="28"/>
          <w:lang w:eastAsia="ru-RU"/>
        </w:rPr>
        <w:t>.р</w:t>
      </w:r>
      <w:proofErr w:type="gramEnd"/>
      <w:r w:rsidRPr="009634C9">
        <w:rPr>
          <w:rFonts w:ascii="Times New Roman" w:eastAsia="Times New Roman" w:hAnsi="Times New Roman"/>
          <w:sz w:val="28"/>
          <w:szCs w:val="28"/>
          <w:lang w:eastAsia="ru-RU"/>
        </w:rPr>
        <w:t>ублей</w:t>
      </w:r>
      <w:proofErr w:type="spellEnd"/>
      <w:r w:rsidRPr="009634C9">
        <w:rPr>
          <w:rFonts w:ascii="Times New Roman" w:eastAsia="Times New Roman" w:hAnsi="Times New Roman"/>
          <w:sz w:val="28"/>
          <w:szCs w:val="28"/>
          <w:lang w:eastAsia="ru-RU"/>
        </w:rPr>
        <w:t xml:space="preserve">. </w:t>
      </w:r>
    </w:p>
    <w:p w:rsidR="009634C9" w:rsidRPr="009634C9" w:rsidRDefault="009634C9" w:rsidP="009634C9">
      <w:pPr>
        <w:autoSpaceDE w:val="0"/>
        <w:autoSpaceDN w:val="0"/>
        <w:adjustRightInd w:val="0"/>
        <w:spacing w:after="0" w:line="240" w:lineRule="auto"/>
        <w:jc w:val="center"/>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jc w:val="center"/>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Показатели, характеризующие объем и структуру</w:t>
      </w:r>
    </w:p>
    <w:p w:rsidR="009634C9" w:rsidRPr="009634C9" w:rsidRDefault="009634C9" w:rsidP="009634C9">
      <w:pPr>
        <w:autoSpaceDE w:val="0"/>
        <w:autoSpaceDN w:val="0"/>
        <w:adjustRightInd w:val="0"/>
        <w:spacing w:after="0" w:line="240" w:lineRule="auto"/>
        <w:jc w:val="center"/>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муниципального долга Новокрасненского сельсовета</w:t>
      </w:r>
    </w:p>
    <w:p w:rsidR="009634C9" w:rsidRPr="009634C9" w:rsidRDefault="009634C9" w:rsidP="009634C9">
      <w:pPr>
        <w:autoSpaceDE w:val="0"/>
        <w:autoSpaceDN w:val="0"/>
        <w:adjustRightInd w:val="0"/>
        <w:spacing w:after="0" w:line="240" w:lineRule="auto"/>
        <w:jc w:val="center"/>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Чистоозерного района Новосибирской области</w:t>
      </w:r>
    </w:p>
    <w:p w:rsidR="009634C9" w:rsidRPr="009634C9" w:rsidRDefault="009634C9" w:rsidP="009634C9">
      <w:pPr>
        <w:autoSpaceDE w:val="0"/>
        <w:autoSpaceDN w:val="0"/>
        <w:adjustRightInd w:val="0"/>
        <w:spacing w:after="0" w:line="240" w:lineRule="auto"/>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1771"/>
        <w:gridCol w:w="1894"/>
        <w:gridCol w:w="1863"/>
      </w:tblGrid>
      <w:tr w:rsidR="009634C9" w:rsidRPr="009634C9" w:rsidTr="009634C9">
        <w:tc>
          <w:tcPr>
            <w:tcW w:w="4361"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Наименование показателя</w:t>
            </w:r>
          </w:p>
        </w:tc>
        <w:tc>
          <w:tcPr>
            <w:tcW w:w="1843"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На 01.01.2024 года</w:t>
            </w:r>
          </w:p>
        </w:tc>
        <w:tc>
          <w:tcPr>
            <w:tcW w:w="1984"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На 01.01.2025 года</w:t>
            </w:r>
          </w:p>
        </w:tc>
        <w:tc>
          <w:tcPr>
            <w:tcW w:w="1930"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Ожидаемое исполнение на 01.01.2025 года</w:t>
            </w:r>
          </w:p>
        </w:tc>
      </w:tr>
      <w:tr w:rsidR="009634C9" w:rsidRPr="009634C9" w:rsidTr="009634C9">
        <w:tc>
          <w:tcPr>
            <w:tcW w:w="4361"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Объем муниципального долга муниципального образования в </w:t>
            </w:r>
            <w:proofErr w:type="spellStart"/>
            <w:r w:rsidRPr="009634C9">
              <w:rPr>
                <w:rFonts w:ascii="Times New Roman" w:eastAsia="Times New Roman" w:hAnsi="Times New Roman"/>
                <w:sz w:val="24"/>
                <w:szCs w:val="24"/>
                <w:lang w:eastAsia="ru-RU"/>
              </w:rPr>
              <w:lastRenderedPageBreak/>
              <w:t>тыс</w:t>
            </w:r>
            <w:proofErr w:type="gramStart"/>
            <w:r w:rsidRPr="009634C9">
              <w:rPr>
                <w:rFonts w:ascii="Times New Roman" w:eastAsia="Times New Roman" w:hAnsi="Times New Roman"/>
                <w:sz w:val="24"/>
                <w:szCs w:val="24"/>
                <w:lang w:eastAsia="ru-RU"/>
              </w:rPr>
              <w:t>.р</w:t>
            </w:r>
            <w:proofErr w:type="gramEnd"/>
            <w:r w:rsidRPr="009634C9">
              <w:rPr>
                <w:rFonts w:ascii="Times New Roman" w:eastAsia="Times New Roman" w:hAnsi="Times New Roman"/>
                <w:sz w:val="24"/>
                <w:szCs w:val="24"/>
                <w:lang w:eastAsia="ru-RU"/>
              </w:rPr>
              <w:t>уб</w:t>
            </w:r>
            <w:proofErr w:type="spellEnd"/>
            <w:r w:rsidRPr="009634C9">
              <w:rPr>
                <w:rFonts w:ascii="Times New Roman" w:eastAsia="Times New Roman" w:hAnsi="Times New Roman"/>
                <w:sz w:val="24"/>
                <w:szCs w:val="24"/>
                <w:lang w:eastAsia="ru-RU"/>
              </w:rPr>
              <w:t>., в том числе:</w:t>
            </w:r>
          </w:p>
        </w:tc>
        <w:tc>
          <w:tcPr>
            <w:tcW w:w="1843" w:type="dxa"/>
            <w:shd w:val="clear" w:color="auto" w:fill="auto"/>
          </w:tcPr>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r w:rsidRPr="009634C9">
              <w:rPr>
                <w:rFonts w:ascii="Times New Roman" w:eastAsia="Times New Roman" w:hAnsi="Times New Roman"/>
                <w:sz w:val="24"/>
                <w:szCs w:val="24"/>
                <w:lang w:eastAsia="ru-RU"/>
              </w:rPr>
              <w:lastRenderedPageBreak/>
              <w:t>0</w:t>
            </w:r>
          </w:p>
        </w:tc>
        <w:tc>
          <w:tcPr>
            <w:tcW w:w="1984"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930"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r>
      <w:tr w:rsidR="009634C9" w:rsidRPr="009634C9" w:rsidTr="009634C9">
        <w:tc>
          <w:tcPr>
            <w:tcW w:w="4361"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lastRenderedPageBreak/>
              <w:t xml:space="preserve">кредиты кредитных организаций, </w:t>
            </w:r>
            <w:proofErr w:type="spellStart"/>
            <w:r w:rsidRPr="009634C9">
              <w:rPr>
                <w:rFonts w:ascii="Times New Roman" w:eastAsia="Times New Roman" w:hAnsi="Times New Roman"/>
                <w:sz w:val="24"/>
                <w:szCs w:val="24"/>
                <w:lang w:eastAsia="ru-RU"/>
              </w:rPr>
              <w:t>тыс</w:t>
            </w:r>
            <w:proofErr w:type="gramStart"/>
            <w:r w:rsidRPr="009634C9">
              <w:rPr>
                <w:rFonts w:ascii="Times New Roman" w:eastAsia="Times New Roman" w:hAnsi="Times New Roman"/>
                <w:sz w:val="24"/>
                <w:szCs w:val="24"/>
                <w:lang w:eastAsia="ru-RU"/>
              </w:rPr>
              <w:t>.р</w:t>
            </w:r>
            <w:proofErr w:type="gramEnd"/>
            <w:r w:rsidRPr="009634C9">
              <w:rPr>
                <w:rFonts w:ascii="Times New Roman" w:eastAsia="Times New Roman" w:hAnsi="Times New Roman"/>
                <w:sz w:val="24"/>
                <w:szCs w:val="24"/>
                <w:lang w:eastAsia="ru-RU"/>
              </w:rPr>
              <w:t>уб</w:t>
            </w:r>
            <w:proofErr w:type="spellEnd"/>
            <w:r w:rsidRPr="009634C9">
              <w:rPr>
                <w:rFonts w:ascii="Times New Roman" w:eastAsia="Times New Roman" w:hAnsi="Times New Roman"/>
                <w:sz w:val="24"/>
                <w:szCs w:val="24"/>
                <w:lang w:eastAsia="ru-RU"/>
              </w:rPr>
              <w:t>.</w:t>
            </w:r>
          </w:p>
        </w:tc>
        <w:tc>
          <w:tcPr>
            <w:tcW w:w="1843" w:type="dxa"/>
            <w:shd w:val="clear" w:color="auto" w:fill="auto"/>
          </w:tcPr>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984"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930"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r>
      <w:tr w:rsidR="009634C9" w:rsidRPr="009634C9" w:rsidTr="009634C9">
        <w:tc>
          <w:tcPr>
            <w:tcW w:w="4361"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бюджетные кредиты от других бюджетов бюджетной системы Российской Федерации, </w:t>
            </w:r>
            <w:proofErr w:type="spellStart"/>
            <w:r w:rsidRPr="009634C9">
              <w:rPr>
                <w:rFonts w:ascii="Times New Roman" w:eastAsia="Times New Roman" w:hAnsi="Times New Roman"/>
                <w:sz w:val="24"/>
                <w:szCs w:val="24"/>
                <w:lang w:eastAsia="ru-RU"/>
              </w:rPr>
              <w:t>тыс</w:t>
            </w:r>
            <w:proofErr w:type="gramStart"/>
            <w:r w:rsidRPr="009634C9">
              <w:rPr>
                <w:rFonts w:ascii="Times New Roman" w:eastAsia="Times New Roman" w:hAnsi="Times New Roman"/>
                <w:sz w:val="24"/>
                <w:szCs w:val="24"/>
                <w:lang w:eastAsia="ru-RU"/>
              </w:rPr>
              <w:t>.р</w:t>
            </w:r>
            <w:proofErr w:type="gramEnd"/>
            <w:r w:rsidRPr="009634C9">
              <w:rPr>
                <w:rFonts w:ascii="Times New Roman" w:eastAsia="Times New Roman" w:hAnsi="Times New Roman"/>
                <w:sz w:val="24"/>
                <w:szCs w:val="24"/>
                <w:lang w:eastAsia="ru-RU"/>
              </w:rPr>
              <w:t>уб</w:t>
            </w:r>
            <w:proofErr w:type="spellEnd"/>
            <w:r w:rsidRPr="009634C9">
              <w:rPr>
                <w:rFonts w:ascii="Times New Roman" w:eastAsia="Times New Roman" w:hAnsi="Times New Roman"/>
                <w:sz w:val="24"/>
                <w:szCs w:val="24"/>
                <w:lang w:eastAsia="ru-RU"/>
              </w:rPr>
              <w:t>.</w:t>
            </w:r>
          </w:p>
        </w:tc>
        <w:tc>
          <w:tcPr>
            <w:tcW w:w="1843" w:type="dxa"/>
            <w:shd w:val="clear" w:color="auto" w:fill="auto"/>
          </w:tcPr>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984"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930"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r>
      <w:tr w:rsidR="009634C9" w:rsidRPr="009634C9" w:rsidTr="009634C9">
        <w:tc>
          <w:tcPr>
            <w:tcW w:w="4361"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Темп роста муниципального долга муниципального образования по отношению к уровню предыдущего года, %</w:t>
            </w:r>
          </w:p>
        </w:tc>
        <w:tc>
          <w:tcPr>
            <w:tcW w:w="1843" w:type="dxa"/>
            <w:shd w:val="clear" w:color="auto" w:fill="auto"/>
          </w:tcPr>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984"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930"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r>
      <w:tr w:rsidR="009634C9" w:rsidRPr="009634C9" w:rsidTr="009634C9">
        <w:tc>
          <w:tcPr>
            <w:tcW w:w="4361"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Отношение объема муниципального долга к объему налоговых и неналоговых доходов,%</w:t>
            </w:r>
          </w:p>
        </w:tc>
        <w:tc>
          <w:tcPr>
            <w:tcW w:w="1843"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984"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930"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r>
      <w:tr w:rsidR="009634C9" w:rsidRPr="009634C9" w:rsidTr="009634C9">
        <w:tc>
          <w:tcPr>
            <w:tcW w:w="4361"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 xml:space="preserve">Расходы на обслуживание муниципального долга, </w:t>
            </w:r>
            <w:proofErr w:type="spellStart"/>
            <w:r w:rsidRPr="009634C9">
              <w:rPr>
                <w:rFonts w:ascii="Times New Roman" w:eastAsia="Times New Roman" w:hAnsi="Times New Roman"/>
                <w:sz w:val="24"/>
                <w:szCs w:val="24"/>
                <w:lang w:eastAsia="ru-RU"/>
              </w:rPr>
              <w:t>тыс</w:t>
            </w:r>
            <w:proofErr w:type="gramStart"/>
            <w:r w:rsidRPr="009634C9">
              <w:rPr>
                <w:rFonts w:ascii="Times New Roman" w:eastAsia="Times New Roman" w:hAnsi="Times New Roman"/>
                <w:sz w:val="24"/>
                <w:szCs w:val="24"/>
                <w:lang w:eastAsia="ru-RU"/>
              </w:rPr>
              <w:t>.р</w:t>
            </w:r>
            <w:proofErr w:type="gramEnd"/>
            <w:r w:rsidRPr="009634C9">
              <w:rPr>
                <w:rFonts w:ascii="Times New Roman" w:eastAsia="Times New Roman" w:hAnsi="Times New Roman"/>
                <w:sz w:val="24"/>
                <w:szCs w:val="24"/>
                <w:lang w:eastAsia="ru-RU"/>
              </w:rPr>
              <w:t>уб</w:t>
            </w:r>
            <w:proofErr w:type="spellEnd"/>
            <w:r w:rsidRPr="009634C9">
              <w:rPr>
                <w:rFonts w:ascii="Times New Roman" w:eastAsia="Times New Roman" w:hAnsi="Times New Roman"/>
                <w:sz w:val="24"/>
                <w:szCs w:val="24"/>
                <w:lang w:eastAsia="ru-RU"/>
              </w:rPr>
              <w:t>.</w:t>
            </w:r>
          </w:p>
        </w:tc>
        <w:tc>
          <w:tcPr>
            <w:tcW w:w="1843"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984"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930" w:type="dxa"/>
            <w:shd w:val="clear" w:color="auto" w:fill="auto"/>
          </w:tcPr>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r>
    </w:tbl>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b/>
          <w:sz w:val="28"/>
          <w:szCs w:val="28"/>
          <w:lang w:eastAsia="ru-RU"/>
        </w:rPr>
      </w:pPr>
      <w:r w:rsidRPr="009634C9">
        <w:rPr>
          <w:rFonts w:ascii="Times New Roman" w:eastAsia="Times New Roman" w:hAnsi="Times New Roman"/>
          <w:sz w:val="28"/>
          <w:szCs w:val="28"/>
          <w:lang w:eastAsia="ru-RU"/>
        </w:rPr>
        <w:t xml:space="preserve">          </w:t>
      </w:r>
      <w:r w:rsidRPr="009634C9">
        <w:rPr>
          <w:rFonts w:ascii="Times New Roman" w:eastAsia="Times New Roman" w:hAnsi="Times New Roman"/>
          <w:b/>
          <w:sz w:val="28"/>
          <w:szCs w:val="28"/>
          <w:lang w:eastAsia="ru-RU"/>
        </w:rPr>
        <w:t>Основные факторы, определяющие характер и направления</w:t>
      </w:r>
    </w:p>
    <w:p w:rsidR="009634C9" w:rsidRPr="009634C9" w:rsidRDefault="009634C9" w:rsidP="009634C9">
      <w:pPr>
        <w:autoSpaceDE w:val="0"/>
        <w:autoSpaceDN w:val="0"/>
        <w:adjustRightInd w:val="0"/>
        <w:spacing w:after="0" w:line="240" w:lineRule="auto"/>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долговой политики Новокрасненского сельсовета</w:t>
      </w:r>
      <w:r w:rsidRPr="009634C9">
        <w:rPr>
          <w:rFonts w:ascii="Times New Roman" w:eastAsia="Times New Roman" w:hAnsi="Times New Roman"/>
          <w:sz w:val="28"/>
          <w:szCs w:val="28"/>
          <w:lang w:eastAsia="ru-RU"/>
        </w:rPr>
        <w:t xml:space="preserve"> </w:t>
      </w:r>
      <w:r w:rsidRPr="009634C9">
        <w:rPr>
          <w:rFonts w:ascii="Times New Roman" w:eastAsia="Times New Roman" w:hAnsi="Times New Roman"/>
          <w:b/>
          <w:sz w:val="28"/>
          <w:szCs w:val="28"/>
          <w:lang w:eastAsia="ru-RU"/>
        </w:rPr>
        <w:t>Чистоозерного района Новосибирской области на 2025 – 2027 годы</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b/>
          <w:sz w:val="28"/>
          <w:szCs w:val="28"/>
          <w:lang w:eastAsia="ru-RU"/>
        </w:rPr>
      </w:pP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b/>
          <w:sz w:val="28"/>
          <w:szCs w:val="28"/>
          <w:lang w:eastAsia="ru-RU"/>
        </w:rPr>
        <w:t xml:space="preserve">           </w:t>
      </w:r>
      <w:r w:rsidRPr="009634C9">
        <w:rPr>
          <w:rFonts w:ascii="Times New Roman" w:eastAsia="Times New Roman" w:hAnsi="Times New Roman"/>
          <w:sz w:val="28"/>
          <w:szCs w:val="28"/>
          <w:lang w:eastAsia="ru-RU"/>
        </w:rPr>
        <w:t xml:space="preserve">Основными факторами, определяющими характер и направления долговой политики Новосибирской области на 2025 - 2027 годы, являются: </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-обеспечение потребностей в заемном финансировании;</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 поддержание объема и структуры муниципального долга,  исключающих неисполнение долговых обязательств; </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-своевременное исполнение долговых обязатель</w:t>
      </w:r>
      <w:proofErr w:type="gramStart"/>
      <w:r w:rsidRPr="009634C9">
        <w:rPr>
          <w:rFonts w:ascii="Times New Roman" w:eastAsia="Times New Roman" w:hAnsi="Times New Roman"/>
          <w:sz w:val="28"/>
          <w:szCs w:val="28"/>
          <w:lang w:eastAsia="ru-RU"/>
        </w:rPr>
        <w:t>ств пр</w:t>
      </w:r>
      <w:proofErr w:type="gramEnd"/>
      <w:r w:rsidRPr="009634C9">
        <w:rPr>
          <w:rFonts w:ascii="Times New Roman" w:eastAsia="Times New Roman" w:hAnsi="Times New Roman"/>
          <w:sz w:val="28"/>
          <w:szCs w:val="28"/>
          <w:lang w:eastAsia="ru-RU"/>
        </w:rPr>
        <w:t>и обеспечении  минимизации расходов на обслуживание государственного долга.</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p>
    <w:p w:rsidR="009634C9" w:rsidRPr="009634C9" w:rsidRDefault="009634C9" w:rsidP="009634C9">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Цели и задачи долговой политики на 2025 - 2027 годы,</w:t>
      </w:r>
    </w:p>
    <w:p w:rsidR="009634C9" w:rsidRPr="009634C9" w:rsidRDefault="009634C9" w:rsidP="009634C9">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инструменты ее реализации.</w:t>
      </w:r>
    </w:p>
    <w:p w:rsidR="009634C9" w:rsidRPr="009634C9" w:rsidRDefault="009634C9" w:rsidP="009634C9">
      <w:pPr>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Анализ рисков для бюджета, возникающих в процессе управления муниципальным долгом Новокрасненского сельсовета</w:t>
      </w:r>
      <w:r w:rsidRPr="009634C9">
        <w:rPr>
          <w:rFonts w:ascii="Times New Roman" w:eastAsia="Times New Roman" w:hAnsi="Times New Roman"/>
          <w:sz w:val="28"/>
          <w:szCs w:val="28"/>
          <w:lang w:eastAsia="ru-RU"/>
        </w:rPr>
        <w:t xml:space="preserve"> </w:t>
      </w:r>
      <w:r w:rsidRPr="009634C9">
        <w:rPr>
          <w:rFonts w:ascii="Times New Roman" w:eastAsia="Times New Roman" w:hAnsi="Times New Roman"/>
          <w:b/>
          <w:sz w:val="28"/>
          <w:szCs w:val="28"/>
          <w:lang w:eastAsia="ru-RU"/>
        </w:rPr>
        <w:t>Чистоозерного района Новосибирской области</w:t>
      </w:r>
    </w:p>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b/>
          <w:sz w:val="28"/>
          <w:szCs w:val="28"/>
          <w:lang w:eastAsia="ru-RU"/>
        </w:rPr>
      </w:pPr>
    </w:p>
    <w:p w:rsidR="009634C9" w:rsidRPr="009634C9" w:rsidRDefault="009634C9" w:rsidP="009634C9">
      <w:pPr>
        <w:autoSpaceDE w:val="0"/>
        <w:autoSpaceDN w:val="0"/>
        <w:adjustRightInd w:val="0"/>
        <w:spacing w:after="0" w:line="240" w:lineRule="auto"/>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9634C9" w:rsidRPr="009634C9" w:rsidRDefault="009634C9" w:rsidP="009634C9">
      <w:pPr>
        <w:autoSpaceDE w:val="0"/>
        <w:autoSpaceDN w:val="0"/>
        <w:adjustRightInd w:val="0"/>
        <w:spacing w:after="0" w:line="240" w:lineRule="auto"/>
        <w:jc w:val="both"/>
        <w:rPr>
          <w:rFonts w:ascii="Times New Roman" w:eastAsia="Times New Roman" w:hAnsi="Times New Roman"/>
          <w:b/>
          <w:sz w:val="28"/>
          <w:szCs w:val="28"/>
          <w:lang w:eastAsia="ru-RU"/>
        </w:rPr>
      </w:pPr>
      <w:r w:rsidRPr="009634C9">
        <w:rPr>
          <w:rFonts w:ascii="Times New Roman" w:eastAsia="Times New Roman" w:hAnsi="Times New Roman"/>
          <w:b/>
          <w:sz w:val="28"/>
          <w:szCs w:val="28"/>
          <w:lang w:eastAsia="ru-RU"/>
        </w:rPr>
        <w:t xml:space="preserve">          </w:t>
      </w:r>
    </w:p>
    <w:p w:rsidR="009634C9" w:rsidRPr="009634C9" w:rsidRDefault="009634C9" w:rsidP="009634C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Все планируемые показатели по долговым обязательствам должны формироваться в рамках ограничений, установленных Бюджетным кодексом Российской Федерации.</w:t>
      </w:r>
    </w:p>
    <w:p w:rsidR="009634C9" w:rsidRPr="009634C9" w:rsidRDefault="009634C9" w:rsidP="009634C9">
      <w:pPr>
        <w:spacing w:after="0" w:line="240" w:lineRule="auto"/>
        <w:ind w:firstLine="709"/>
        <w:jc w:val="both"/>
        <w:rPr>
          <w:rFonts w:ascii="Times New Roman" w:eastAsia="Times New Roman" w:hAnsi="Times New Roman"/>
          <w:sz w:val="28"/>
          <w:szCs w:val="28"/>
        </w:rPr>
      </w:pPr>
      <w:r w:rsidRPr="009634C9">
        <w:rPr>
          <w:rFonts w:ascii="Times New Roman" w:eastAsia="Times New Roman" w:hAnsi="Times New Roman"/>
          <w:sz w:val="28"/>
          <w:szCs w:val="28"/>
        </w:rPr>
        <w:t xml:space="preserve">    </w:t>
      </w:r>
    </w:p>
    <w:p w:rsidR="009634C9" w:rsidRPr="009634C9" w:rsidRDefault="009634C9" w:rsidP="009634C9">
      <w:pPr>
        <w:spacing w:after="0" w:line="240" w:lineRule="auto"/>
        <w:ind w:firstLine="709"/>
        <w:jc w:val="both"/>
        <w:rPr>
          <w:rFonts w:ascii="Times New Roman" w:eastAsia="Times New Roman" w:hAnsi="Times New Roman"/>
          <w:sz w:val="28"/>
          <w:szCs w:val="28"/>
        </w:rPr>
      </w:pPr>
      <w:r w:rsidRPr="009634C9">
        <w:rPr>
          <w:rFonts w:ascii="Times New Roman" w:eastAsia="Times New Roman" w:hAnsi="Times New Roman"/>
          <w:sz w:val="28"/>
          <w:szCs w:val="28"/>
        </w:rPr>
        <w:t xml:space="preserve">     Основными задачами долговой политики Новокрасненского</w:t>
      </w:r>
      <w:r w:rsidRPr="009634C9">
        <w:rPr>
          <w:rFonts w:ascii="Times New Roman" w:eastAsia="Times New Roman" w:hAnsi="Times New Roman"/>
          <w:sz w:val="28"/>
          <w:szCs w:val="28"/>
          <w:lang w:eastAsia="ru-RU"/>
        </w:rPr>
        <w:t xml:space="preserve"> сельсовета </w:t>
      </w:r>
      <w:r w:rsidRPr="009634C9">
        <w:rPr>
          <w:rFonts w:ascii="Times New Roman" w:eastAsia="Times New Roman" w:hAnsi="Times New Roman"/>
          <w:sz w:val="28"/>
          <w:szCs w:val="28"/>
        </w:rPr>
        <w:t>являются:</w:t>
      </w:r>
    </w:p>
    <w:p w:rsidR="009634C9" w:rsidRPr="009634C9" w:rsidRDefault="009634C9" w:rsidP="009634C9">
      <w:pPr>
        <w:spacing w:after="0" w:line="240" w:lineRule="auto"/>
        <w:ind w:firstLine="709"/>
        <w:jc w:val="both"/>
        <w:rPr>
          <w:rFonts w:ascii="Times New Roman" w:eastAsia="Times New Roman" w:hAnsi="Times New Roman"/>
          <w:sz w:val="28"/>
          <w:szCs w:val="28"/>
        </w:rPr>
      </w:pPr>
      <w:r w:rsidRPr="009634C9">
        <w:rPr>
          <w:rFonts w:ascii="Times New Roman" w:eastAsia="Times New Roman" w:hAnsi="Times New Roman"/>
          <w:sz w:val="28"/>
          <w:szCs w:val="28"/>
        </w:rPr>
        <w:t xml:space="preserve">     реализация мер по удешевлению муниципальных заимствований;</w:t>
      </w:r>
    </w:p>
    <w:p w:rsidR="009634C9" w:rsidRPr="009634C9" w:rsidRDefault="009634C9" w:rsidP="009634C9">
      <w:pPr>
        <w:spacing w:after="0" w:line="240" w:lineRule="auto"/>
        <w:ind w:firstLine="709"/>
        <w:jc w:val="both"/>
        <w:rPr>
          <w:rFonts w:ascii="Times New Roman" w:eastAsia="Times New Roman" w:hAnsi="Times New Roman"/>
          <w:sz w:val="28"/>
          <w:szCs w:val="28"/>
        </w:rPr>
      </w:pPr>
      <w:r w:rsidRPr="009634C9">
        <w:rPr>
          <w:rFonts w:ascii="Times New Roman" w:eastAsia="Times New Roman" w:hAnsi="Times New Roman"/>
          <w:sz w:val="28"/>
          <w:szCs w:val="28"/>
        </w:rPr>
        <w:lastRenderedPageBreak/>
        <w:t xml:space="preserve">     осуществление муниципальных заимствований в соответствии с реальными потребностями местного бюджета;</w:t>
      </w:r>
    </w:p>
    <w:p w:rsidR="009634C9" w:rsidRPr="009634C9" w:rsidRDefault="009634C9" w:rsidP="009634C9">
      <w:pPr>
        <w:spacing w:after="0" w:line="240" w:lineRule="auto"/>
        <w:ind w:firstLine="709"/>
        <w:jc w:val="both"/>
        <w:rPr>
          <w:rFonts w:ascii="Times New Roman" w:eastAsia="Times New Roman" w:hAnsi="Times New Roman"/>
          <w:sz w:val="28"/>
          <w:szCs w:val="28"/>
        </w:rPr>
      </w:pPr>
      <w:r w:rsidRPr="009634C9">
        <w:rPr>
          <w:rFonts w:ascii="Times New Roman" w:eastAsia="Times New Roman" w:hAnsi="Times New Roman"/>
          <w:sz w:val="28"/>
          <w:szCs w:val="28"/>
        </w:rPr>
        <w:t xml:space="preserve">     сокращение объема муниципального долга;</w:t>
      </w:r>
    </w:p>
    <w:p w:rsidR="009634C9" w:rsidRPr="009634C9" w:rsidRDefault="009634C9" w:rsidP="009634C9">
      <w:pPr>
        <w:spacing w:after="0" w:line="240" w:lineRule="auto"/>
        <w:ind w:firstLine="709"/>
        <w:jc w:val="both"/>
        <w:rPr>
          <w:rFonts w:ascii="Times New Roman" w:eastAsia="Times New Roman" w:hAnsi="Times New Roman"/>
          <w:sz w:val="28"/>
          <w:szCs w:val="28"/>
        </w:rPr>
      </w:pPr>
      <w:r w:rsidRPr="009634C9">
        <w:rPr>
          <w:rFonts w:ascii="Times New Roman" w:eastAsia="Times New Roman" w:hAnsi="Times New Roman"/>
          <w:sz w:val="28"/>
          <w:szCs w:val="28"/>
        </w:rPr>
        <w:t xml:space="preserve">     управление рисками, возможными при реализации муниципальным образованием долговой политики;</w:t>
      </w:r>
    </w:p>
    <w:p w:rsidR="009634C9" w:rsidRPr="009634C9" w:rsidRDefault="009634C9" w:rsidP="009634C9">
      <w:pPr>
        <w:spacing w:after="0" w:line="240" w:lineRule="auto"/>
        <w:ind w:firstLine="709"/>
        <w:jc w:val="both"/>
        <w:rPr>
          <w:rFonts w:ascii="Times New Roman" w:eastAsia="Times New Roman" w:hAnsi="Times New Roman"/>
          <w:sz w:val="28"/>
          <w:szCs w:val="28"/>
        </w:rPr>
      </w:pPr>
      <w:r w:rsidRPr="009634C9">
        <w:rPr>
          <w:rFonts w:ascii="Times New Roman" w:eastAsia="Times New Roman" w:hAnsi="Times New Roman"/>
          <w:sz w:val="28"/>
          <w:szCs w:val="28"/>
        </w:rPr>
        <w:t xml:space="preserve">     сохранение репутации надежного заемщика посредством безупречного выполнения муниципальным образованием долговых обязательств.</w:t>
      </w:r>
    </w:p>
    <w:p w:rsidR="009634C9" w:rsidRPr="009634C9" w:rsidRDefault="009634C9" w:rsidP="009634C9">
      <w:pPr>
        <w:spacing w:after="0" w:line="240" w:lineRule="auto"/>
        <w:ind w:firstLine="709"/>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Управление муниципальным долгом Новокрасненского сельсовета Чистоозерного района Новосибирской области в 2025 - 2027 годах будет направлено на обеспечение минимально возможной стоимости обслуживания долговых обязательств, полноты и своевременности исполнения долговых обязательств района, обеспечение информационной прозрачности в вопросах долговой политики.</w:t>
      </w:r>
    </w:p>
    <w:p w:rsidR="009634C9" w:rsidRPr="009634C9" w:rsidRDefault="009634C9" w:rsidP="009634C9">
      <w:pPr>
        <w:spacing w:after="0" w:line="240" w:lineRule="auto"/>
        <w:ind w:firstLine="709"/>
        <w:jc w:val="both"/>
        <w:rPr>
          <w:rFonts w:ascii="Times New Roman" w:eastAsia="Times New Roman" w:hAnsi="Times New Roman"/>
          <w:sz w:val="20"/>
          <w:szCs w:val="20"/>
          <w:lang w:eastAsia="ru-RU"/>
        </w:rPr>
      </w:pPr>
      <w:r w:rsidRPr="009634C9">
        <w:rPr>
          <w:rFonts w:ascii="Times New Roman" w:eastAsia="Times New Roman" w:hAnsi="Times New Roman"/>
          <w:sz w:val="28"/>
          <w:szCs w:val="28"/>
        </w:rPr>
        <w:t xml:space="preserve">     Программы муниципальных внутренних заимствований </w:t>
      </w:r>
      <w:r w:rsidRPr="009634C9">
        <w:rPr>
          <w:rFonts w:ascii="Times New Roman" w:eastAsia="Times New Roman" w:hAnsi="Times New Roman"/>
          <w:sz w:val="28"/>
          <w:szCs w:val="28"/>
          <w:lang w:eastAsia="ru-RU"/>
        </w:rPr>
        <w:t xml:space="preserve">Новокрасненского сельсовета </w:t>
      </w:r>
      <w:r w:rsidRPr="009634C9">
        <w:rPr>
          <w:rFonts w:ascii="Times New Roman" w:eastAsia="Times New Roman" w:hAnsi="Times New Roman"/>
          <w:sz w:val="28"/>
          <w:szCs w:val="28"/>
        </w:rPr>
        <w:t>Чистоозерного района Новосибирской области на 2025 год и плановый период 2026-2027 годов будут сформированы исходя из  следующих принципов:</w:t>
      </w:r>
      <w:r w:rsidRPr="009634C9">
        <w:rPr>
          <w:rFonts w:ascii="Times New Roman" w:eastAsia="Times New Roman" w:hAnsi="Times New Roman"/>
          <w:sz w:val="20"/>
          <w:szCs w:val="20"/>
          <w:lang w:eastAsia="ru-RU"/>
        </w:rPr>
        <w:t xml:space="preserve"> </w:t>
      </w:r>
    </w:p>
    <w:p w:rsidR="009634C9" w:rsidRPr="009634C9" w:rsidRDefault="009634C9" w:rsidP="009634C9">
      <w:pPr>
        <w:spacing w:after="0" w:line="240" w:lineRule="auto"/>
        <w:ind w:firstLine="709"/>
        <w:jc w:val="both"/>
        <w:rPr>
          <w:rFonts w:ascii="Times New Roman" w:eastAsia="Times New Roman" w:hAnsi="Times New Roman"/>
          <w:sz w:val="28"/>
          <w:szCs w:val="28"/>
        </w:rPr>
      </w:pPr>
      <w:r w:rsidRPr="009634C9">
        <w:rPr>
          <w:rFonts w:ascii="Times New Roman" w:eastAsia="Times New Roman" w:hAnsi="Times New Roman"/>
          <w:sz w:val="20"/>
          <w:szCs w:val="20"/>
          <w:lang w:eastAsia="ru-RU"/>
        </w:rPr>
        <w:t xml:space="preserve">- </w:t>
      </w:r>
      <w:r w:rsidRPr="009634C9">
        <w:rPr>
          <w:rFonts w:ascii="Times New Roman" w:eastAsia="Times New Roman" w:hAnsi="Times New Roman"/>
          <w:sz w:val="28"/>
          <w:szCs w:val="28"/>
          <w:lang w:eastAsia="ru-RU"/>
        </w:rPr>
        <w:t>в</w:t>
      </w:r>
      <w:r w:rsidRPr="009634C9">
        <w:rPr>
          <w:rFonts w:ascii="Times New Roman" w:eastAsia="Times New Roman" w:hAnsi="Times New Roman"/>
          <w:sz w:val="28"/>
          <w:szCs w:val="28"/>
        </w:rPr>
        <w:t xml:space="preserve"> рамках заимствований в целях рефинансирования имеющейся задолженности планируется привлечение рыночных долговых обязатель</w:t>
      </w:r>
      <w:proofErr w:type="gramStart"/>
      <w:r w:rsidRPr="009634C9">
        <w:rPr>
          <w:rFonts w:ascii="Times New Roman" w:eastAsia="Times New Roman" w:hAnsi="Times New Roman"/>
          <w:sz w:val="28"/>
          <w:szCs w:val="28"/>
        </w:rPr>
        <w:t>ств пр</w:t>
      </w:r>
      <w:proofErr w:type="gramEnd"/>
      <w:r w:rsidRPr="009634C9">
        <w:rPr>
          <w:rFonts w:ascii="Times New Roman" w:eastAsia="Times New Roman" w:hAnsi="Times New Roman"/>
          <w:sz w:val="28"/>
          <w:szCs w:val="28"/>
        </w:rPr>
        <w:t xml:space="preserve">еимущественно на средне- и долгосрочные периоды в целях удлинения профиля муниципального долга </w:t>
      </w:r>
      <w:r w:rsidRPr="009634C9">
        <w:rPr>
          <w:rFonts w:ascii="Times New Roman" w:eastAsia="Times New Roman" w:hAnsi="Times New Roman"/>
          <w:sz w:val="28"/>
          <w:szCs w:val="28"/>
          <w:lang w:eastAsia="ru-RU"/>
        </w:rPr>
        <w:t xml:space="preserve">Новокрасненского сельсовета </w:t>
      </w:r>
      <w:r w:rsidRPr="009634C9">
        <w:rPr>
          <w:rFonts w:ascii="Times New Roman" w:eastAsia="Times New Roman" w:hAnsi="Times New Roman"/>
          <w:sz w:val="28"/>
          <w:szCs w:val="28"/>
        </w:rPr>
        <w:t>Чистоозерного района Новосибирской области;</w:t>
      </w:r>
    </w:p>
    <w:p w:rsidR="009634C9" w:rsidRPr="009634C9" w:rsidRDefault="009634C9" w:rsidP="009634C9">
      <w:pPr>
        <w:spacing w:after="0" w:line="240" w:lineRule="auto"/>
        <w:ind w:firstLine="709"/>
        <w:jc w:val="both"/>
        <w:rPr>
          <w:rFonts w:ascii="Times New Roman" w:eastAsia="Times New Roman" w:hAnsi="Times New Roman"/>
          <w:sz w:val="28"/>
          <w:szCs w:val="28"/>
        </w:rPr>
      </w:pPr>
      <w:r w:rsidRPr="009634C9">
        <w:rPr>
          <w:rFonts w:ascii="Times New Roman" w:eastAsia="Times New Roman" w:hAnsi="Times New Roman"/>
          <w:sz w:val="28"/>
          <w:szCs w:val="28"/>
        </w:rPr>
        <w:t xml:space="preserve">- будет учитываться необходимость </w:t>
      </w:r>
      <w:proofErr w:type="gramStart"/>
      <w:r w:rsidRPr="009634C9">
        <w:rPr>
          <w:rFonts w:ascii="Times New Roman" w:eastAsia="Times New Roman" w:hAnsi="Times New Roman"/>
          <w:sz w:val="28"/>
          <w:szCs w:val="28"/>
        </w:rPr>
        <w:t>соблюдения равномерности наступления графика платежей</w:t>
      </w:r>
      <w:proofErr w:type="gramEnd"/>
      <w:r w:rsidRPr="009634C9">
        <w:rPr>
          <w:rFonts w:ascii="Times New Roman" w:eastAsia="Times New Roman" w:hAnsi="Times New Roman"/>
          <w:sz w:val="28"/>
          <w:szCs w:val="28"/>
        </w:rPr>
        <w:t xml:space="preserve"> с целью исключения пиковых нагрузок на  бюджет</w:t>
      </w:r>
      <w:r w:rsidRPr="009634C9">
        <w:rPr>
          <w:rFonts w:ascii="Times New Roman" w:eastAsia="Times New Roman" w:hAnsi="Times New Roman"/>
          <w:sz w:val="28"/>
          <w:szCs w:val="28"/>
          <w:lang w:eastAsia="ru-RU"/>
        </w:rPr>
        <w:t xml:space="preserve"> Новокрасненского сельсовета</w:t>
      </w:r>
      <w:r w:rsidRPr="009634C9">
        <w:rPr>
          <w:rFonts w:ascii="Times New Roman" w:eastAsia="Times New Roman" w:hAnsi="Times New Roman"/>
          <w:sz w:val="28"/>
          <w:szCs w:val="28"/>
        </w:rPr>
        <w:t xml:space="preserve"> Чистоозерного района Новосибирской области.</w:t>
      </w:r>
    </w:p>
    <w:p w:rsidR="009634C9" w:rsidRPr="009634C9" w:rsidRDefault="009634C9" w:rsidP="009634C9">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xml:space="preserve">    В целях оценки и контроля эффективности управления муниципальным долгом Новокрасненского сельсовета Чистоозерного района Новосибирской области в 2025 - 2027 годах, определены следующие значения показателей долговой устойчивости Новокрасненского сельсовета Чистоозерного района Новосибирской области (индикаторы):</w:t>
      </w:r>
    </w:p>
    <w:p w:rsidR="009634C9" w:rsidRPr="009634C9" w:rsidRDefault="009634C9" w:rsidP="009634C9">
      <w:pPr>
        <w:widowControl w:val="0"/>
        <w:autoSpaceDE w:val="0"/>
        <w:autoSpaceDN w:val="0"/>
        <w:spacing w:after="0" w:line="240" w:lineRule="auto"/>
        <w:ind w:firstLine="540"/>
        <w:jc w:val="both"/>
        <w:rPr>
          <w:rFonts w:eastAsia="Times New Roman" w:cs="Calibri"/>
          <w:szCs w:val="20"/>
          <w:lang w:eastAsia="ru-RU"/>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4387"/>
        <w:gridCol w:w="1850"/>
        <w:gridCol w:w="1701"/>
        <w:gridCol w:w="1559"/>
      </w:tblGrid>
      <w:tr w:rsidR="009634C9" w:rsidRPr="009634C9" w:rsidTr="009634C9">
        <w:tc>
          <w:tcPr>
            <w:tcW w:w="425" w:type="dxa"/>
          </w:tcPr>
          <w:p w:rsidR="009634C9" w:rsidRPr="009634C9" w:rsidRDefault="009634C9" w:rsidP="009634C9">
            <w:pPr>
              <w:widowControl w:val="0"/>
              <w:autoSpaceDE w:val="0"/>
              <w:autoSpaceDN w:val="0"/>
              <w:spacing w:after="0" w:line="240" w:lineRule="auto"/>
              <w:jc w:val="center"/>
              <w:rPr>
                <w:rFonts w:ascii="Times New Roman" w:eastAsia="Times New Roman" w:hAnsi="Times New Roman"/>
                <w:szCs w:val="20"/>
                <w:lang w:eastAsia="ru-RU"/>
              </w:rPr>
            </w:pPr>
            <w:r w:rsidRPr="009634C9">
              <w:rPr>
                <w:rFonts w:ascii="Times New Roman" w:eastAsia="Times New Roman" w:hAnsi="Times New Roman"/>
                <w:szCs w:val="20"/>
                <w:lang w:eastAsia="ru-RU"/>
              </w:rPr>
              <w:t xml:space="preserve">N </w:t>
            </w:r>
            <w:proofErr w:type="gramStart"/>
            <w:r w:rsidRPr="009634C9">
              <w:rPr>
                <w:rFonts w:ascii="Times New Roman" w:eastAsia="Times New Roman" w:hAnsi="Times New Roman"/>
                <w:szCs w:val="20"/>
                <w:lang w:eastAsia="ru-RU"/>
              </w:rPr>
              <w:t>п</w:t>
            </w:r>
            <w:proofErr w:type="gramEnd"/>
            <w:r w:rsidRPr="009634C9">
              <w:rPr>
                <w:rFonts w:ascii="Times New Roman" w:eastAsia="Times New Roman" w:hAnsi="Times New Roman"/>
                <w:szCs w:val="20"/>
                <w:lang w:eastAsia="ru-RU"/>
              </w:rPr>
              <w:t>/п</w:t>
            </w:r>
          </w:p>
        </w:tc>
        <w:tc>
          <w:tcPr>
            <w:tcW w:w="4387" w:type="dxa"/>
          </w:tcPr>
          <w:p w:rsidR="009634C9" w:rsidRPr="009634C9" w:rsidRDefault="009634C9" w:rsidP="009634C9">
            <w:pPr>
              <w:widowControl w:val="0"/>
              <w:autoSpaceDE w:val="0"/>
              <w:autoSpaceDN w:val="0"/>
              <w:spacing w:after="0" w:line="240" w:lineRule="auto"/>
              <w:jc w:val="center"/>
              <w:rPr>
                <w:rFonts w:ascii="Times New Roman" w:eastAsia="Times New Roman" w:hAnsi="Times New Roman"/>
                <w:szCs w:val="20"/>
                <w:lang w:eastAsia="ru-RU"/>
              </w:rPr>
            </w:pPr>
            <w:r w:rsidRPr="009634C9">
              <w:rPr>
                <w:rFonts w:ascii="Times New Roman" w:eastAsia="Times New Roman" w:hAnsi="Times New Roman"/>
                <w:szCs w:val="20"/>
                <w:lang w:eastAsia="ru-RU"/>
              </w:rPr>
              <w:t>Показатель (индикатор)</w:t>
            </w:r>
          </w:p>
        </w:tc>
        <w:tc>
          <w:tcPr>
            <w:tcW w:w="1850" w:type="dxa"/>
          </w:tcPr>
          <w:p w:rsidR="009634C9" w:rsidRPr="009634C9" w:rsidRDefault="009634C9" w:rsidP="009634C9">
            <w:pPr>
              <w:widowControl w:val="0"/>
              <w:autoSpaceDE w:val="0"/>
              <w:autoSpaceDN w:val="0"/>
              <w:spacing w:after="0" w:line="240" w:lineRule="auto"/>
              <w:jc w:val="center"/>
              <w:rPr>
                <w:rFonts w:ascii="Times New Roman" w:eastAsia="Times New Roman" w:hAnsi="Times New Roman"/>
                <w:szCs w:val="20"/>
                <w:lang w:eastAsia="ru-RU"/>
              </w:rPr>
            </w:pPr>
            <w:r w:rsidRPr="009634C9">
              <w:rPr>
                <w:rFonts w:ascii="Times New Roman" w:eastAsia="Times New Roman" w:hAnsi="Times New Roman"/>
                <w:szCs w:val="20"/>
                <w:lang w:eastAsia="ru-RU"/>
              </w:rPr>
              <w:t>2025 год</w:t>
            </w:r>
          </w:p>
        </w:tc>
        <w:tc>
          <w:tcPr>
            <w:tcW w:w="1701" w:type="dxa"/>
          </w:tcPr>
          <w:p w:rsidR="009634C9" w:rsidRPr="009634C9" w:rsidRDefault="009634C9" w:rsidP="009634C9">
            <w:pPr>
              <w:widowControl w:val="0"/>
              <w:autoSpaceDE w:val="0"/>
              <w:autoSpaceDN w:val="0"/>
              <w:spacing w:after="0" w:line="240" w:lineRule="auto"/>
              <w:jc w:val="center"/>
              <w:rPr>
                <w:rFonts w:ascii="Times New Roman" w:eastAsia="Times New Roman" w:hAnsi="Times New Roman"/>
                <w:szCs w:val="20"/>
                <w:lang w:eastAsia="ru-RU"/>
              </w:rPr>
            </w:pPr>
            <w:r w:rsidRPr="009634C9">
              <w:rPr>
                <w:rFonts w:ascii="Times New Roman" w:eastAsia="Times New Roman" w:hAnsi="Times New Roman"/>
                <w:szCs w:val="20"/>
                <w:lang w:eastAsia="ru-RU"/>
              </w:rPr>
              <w:t>2026 год</w:t>
            </w:r>
          </w:p>
        </w:tc>
        <w:tc>
          <w:tcPr>
            <w:tcW w:w="1559" w:type="dxa"/>
          </w:tcPr>
          <w:p w:rsidR="009634C9" w:rsidRPr="009634C9" w:rsidRDefault="009634C9" w:rsidP="009634C9">
            <w:pPr>
              <w:widowControl w:val="0"/>
              <w:autoSpaceDE w:val="0"/>
              <w:autoSpaceDN w:val="0"/>
              <w:spacing w:after="0" w:line="240" w:lineRule="auto"/>
              <w:jc w:val="center"/>
              <w:rPr>
                <w:rFonts w:ascii="Times New Roman" w:eastAsia="Times New Roman" w:hAnsi="Times New Roman"/>
                <w:szCs w:val="20"/>
                <w:lang w:eastAsia="ru-RU"/>
              </w:rPr>
            </w:pPr>
            <w:r w:rsidRPr="009634C9">
              <w:rPr>
                <w:rFonts w:ascii="Times New Roman" w:eastAsia="Times New Roman" w:hAnsi="Times New Roman"/>
                <w:szCs w:val="20"/>
                <w:lang w:eastAsia="ru-RU"/>
              </w:rPr>
              <w:t>2027 год</w:t>
            </w:r>
          </w:p>
        </w:tc>
      </w:tr>
      <w:tr w:rsidR="009634C9" w:rsidRPr="009634C9" w:rsidTr="009634C9">
        <w:tc>
          <w:tcPr>
            <w:tcW w:w="425" w:type="dxa"/>
          </w:tcPr>
          <w:p w:rsidR="009634C9" w:rsidRPr="009634C9" w:rsidRDefault="009634C9" w:rsidP="009634C9">
            <w:pPr>
              <w:widowControl w:val="0"/>
              <w:autoSpaceDE w:val="0"/>
              <w:autoSpaceDN w:val="0"/>
              <w:spacing w:after="0" w:line="240" w:lineRule="auto"/>
              <w:jc w:val="center"/>
              <w:rPr>
                <w:rFonts w:ascii="Times New Roman" w:eastAsia="Times New Roman" w:hAnsi="Times New Roman"/>
                <w:szCs w:val="20"/>
                <w:lang w:eastAsia="ru-RU"/>
              </w:rPr>
            </w:pPr>
            <w:r w:rsidRPr="009634C9">
              <w:rPr>
                <w:rFonts w:ascii="Times New Roman" w:eastAsia="Times New Roman" w:hAnsi="Times New Roman"/>
                <w:szCs w:val="20"/>
                <w:lang w:eastAsia="ru-RU"/>
              </w:rPr>
              <w:t>1</w:t>
            </w:r>
          </w:p>
        </w:tc>
        <w:tc>
          <w:tcPr>
            <w:tcW w:w="4387" w:type="dxa"/>
          </w:tcPr>
          <w:p w:rsidR="009634C9" w:rsidRPr="009634C9" w:rsidRDefault="009634C9" w:rsidP="009634C9">
            <w:pPr>
              <w:widowControl w:val="0"/>
              <w:autoSpaceDE w:val="0"/>
              <w:autoSpaceDN w:val="0"/>
              <w:spacing w:after="0" w:line="240" w:lineRule="auto"/>
              <w:jc w:val="both"/>
              <w:rPr>
                <w:rFonts w:ascii="Times New Roman" w:eastAsia="Times New Roman" w:hAnsi="Times New Roman"/>
                <w:szCs w:val="20"/>
                <w:lang w:eastAsia="ru-RU"/>
              </w:rPr>
            </w:pPr>
            <w:r w:rsidRPr="009634C9">
              <w:rPr>
                <w:rFonts w:ascii="Times New Roman" w:eastAsia="Times New Roman" w:hAnsi="Times New Roman"/>
                <w:lang w:eastAsia="ru-RU"/>
              </w:rPr>
              <w:t>Уровень дефицита  бюджета Новокрасненского сельсовета Чистоозерного района Новосибирской области от суммы доходов бюджета Чистоозерного района Новосибирской области без</w:t>
            </w:r>
            <w:r w:rsidRPr="009634C9">
              <w:rPr>
                <w:rFonts w:ascii="Times New Roman" w:eastAsia="Times New Roman" w:hAnsi="Times New Roman"/>
                <w:szCs w:val="20"/>
                <w:lang w:eastAsia="ru-RU"/>
              </w:rPr>
              <w:t xml:space="preserve"> учета безвозмездных поступлений, %</w:t>
            </w:r>
          </w:p>
        </w:tc>
        <w:tc>
          <w:tcPr>
            <w:tcW w:w="1850" w:type="dxa"/>
          </w:tcPr>
          <w:p w:rsidR="009634C9" w:rsidRPr="009634C9" w:rsidRDefault="009634C9" w:rsidP="009634C9">
            <w:pPr>
              <w:widowControl w:val="0"/>
              <w:autoSpaceDE w:val="0"/>
              <w:autoSpaceDN w:val="0"/>
              <w:spacing w:after="0" w:line="240" w:lineRule="auto"/>
              <w:rPr>
                <w:rFonts w:ascii="Times New Roman" w:eastAsia="Times New Roman" w:hAnsi="Times New Roman"/>
                <w:szCs w:val="20"/>
                <w:lang w:eastAsia="ru-RU"/>
              </w:rPr>
            </w:pPr>
            <w:r w:rsidRPr="009634C9">
              <w:rPr>
                <w:rFonts w:ascii="Times New Roman" w:eastAsia="Times New Roman" w:hAnsi="Times New Roman"/>
                <w:szCs w:val="20"/>
                <w:lang w:eastAsia="ru-RU"/>
              </w:rPr>
              <w:t>0</w:t>
            </w:r>
          </w:p>
        </w:tc>
        <w:tc>
          <w:tcPr>
            <w:tcW w:w="1701" w:type="dxa"/>
          </w:tcPr>
          <w:p w:rsidR="009634C9" w:rsidRPr="009634C9" w:rsidRDefault="009634C9" w:rsidP="009634C9">
            <w:pPr>
              <w:widowControl w:val="0"/>
              <w:autoSpaceDE w:val="0"/>
              <w:autoSpaceDN w:val="0"/>
              <w:spacing w:after="0" w:line="240" w:lineRule="auto"/>
              <w:rPr>
                <w:rFonts w:ascii="Times New Roman" w:eastAsia="Times New Roman" w:hAnsi="Times New Roman"/>
                <w:szCs w:val="20"/>
                <w:lang w:eastAsia="ru-RU"/>
              </w:rPr>
            </w:pPr>
            <w:r w:rsidRPr="009634C9">
              <w:rPr>
                <w:rFonts w:ascii="Times New Roman" w:eastAsia="Times New Roman" w:hAnsi="Times New Roman"/>
                <w:szCs w:val="20"/>
                <w:lang w:eastAsia="ru-RU"/>
              </w:rPr>
              <w:t>0</w:t>
            </w:r>
          </w:p>
        </w:tc>
        <w:tc>
          <w:tcPr>
            <w:tcW w:w="1559" w:type="dxa"/>
          </w:tcPr>
          <w:p w:rsidR="009634C9" w:rsidRPr="009634C9" w:rsidRDefault="009634C9" w:rsidP="009634C9">
            <w:pPr>
              <w:widowControl w:val="0"/>
              <w:autoSpaceDE w:val="0"/>
              <w:autoSpaceDN w:val="0"/>
              <w:spacing w:after="0" w:line="240" w:lineRule="auto"/>
              <w:rPr>
                <w:rFonts w:ascii="Times New Roman" w:eastAsia="Times New Roman" w:hAnsi="Times New Roman"/>
                <w:szCs w:val="20"/>
                <w:lang w:eastAsia="ru-RU"/>
              </w:rPr>
            </w:pPr>
            <w:r w:rsidRPr="009634C9">
              <w:rPr>
                <w:rFonts w:ascii="Times New Roman" w:eastAsia="Times New Roman" w:hAnsi="Times New Roman"/>
                <w:szCs w:val="20"/>
                <w:lang w:eastAsia="ru-RU"/>
              </w:rPr>
              <w:t>0</w:t>
            </w:r>
          </w:p>
        </w:tc>
      </w:tr>
      <w:tr w:rsidR="009634C9" w:rsidRPr="009634C9" w:rsidTr="009634C9">
        <w:tc>
          <w:tcPr>
            <w:tcW w:w="425" w:type="dxa"/>
          </w:tcPr>
          <w:p w:rsidR="009634C9" w:rsidRPr="009634C9" w:rsidRDefault="009634C9" w:rsidP="009634C9">
            <w:pPr>
              <w:widowControl w:val="0"/>
              <w:autoSpaceDE w:val="0"/>
              <w:autoSpaceDN w:val="0"/>
              <w:spacing w:after="0" w:line="240" w:lineRule="auto"/>
              <w:jc w:val="center"/>
              <w:rPr>
                <w:rFonts w:ascii="Times New Roman" w:eastAsia="Times New Roman" w:hAnsi="Times New Roman"/>
                <w:szCs w:val="20"/>
                <w:lang w:eastAsia="ru-RU"/>
              </w:rPr>
            </w:pPr>
            <w:r w:rsidRPr="009634C9">
              <w:rPr>
                <w:rFonts w:ascii="Times New Roman" w:eastAsia="Times New Roman" w:hAnsi="Times New Roman"/>
                <w:szCs w:val="20"/>
                <w:lang w:eastAsia="ru-RU"/>
              </w:rPr>
              <w:t>2</w:t>
            </w:r>
          </w:p>
        </w:tc>
        <w:tc>
          <w:tcPr>
            <w:tcW w:w="4387" w:type="dxa"/>
          </w:tcPr>
          <w:p w:rsidR="009634C9" w:rsidRPr="009634C9" w:rsidRDefault="009634C9" w:rsidP="009634C9">
            <w:pPr>
              <w:widowControl w:val="0"/>
              <w:autoSpaceDE w:val="0"/>
              <w:autoSpaceDN w:val="0"/>
              <w:spacing w:after="0" w:line="240" w:lineRule="auto"/>
              <w:jc w:val="both"/>
              <w:rPr>
                <w:rFonts w:ascii="Times New Roman" w:eastAsia="Times New Roman" w:hAnsi="Times New Roman"/>
                <w:lang w:eastAsia="ru-RU"/>
              </w:rPr>
            </w:pPr>
            <w:r w:rsidRPr="009634C9">
              <w:rPr>
                <w:rFonts w:ascii="Times New Roman" w:eastAsia="Times New Roman" w:hAnsi="Times New Roman"/>
                <w:lang w:eastAsia="ru-RU"/>
              </w:rPr>
              <w:t xml:space="preserve">Отношение объема долговых обязательств Новокрасненского сельсовета Чистоозерного района Новосибирской области по кредитам, полученным от кредитных организаций, к общему годовому объему доходов бюджета </w:t>
            </w:r>
            <w:r w:rsidRPr="009634C9">
              <w:rPr>
                <w:rFonts w:ascii="Times New Roman" w:eastAsia="Times New Roman" w:hAnsi="Times New Roman"/>
                <w:lang w:eastAsia="ru-RU"/>
              </w:rPr>
              <w:lastRenderedPageBreak/>
              <w:t>Новокрасненского сельсовета Чистоозерного района в отчетном финансовом году (без учета объемов безвозмездных поступлений и поступлений налоговых доходов по дополнительным нормативам отчислений), %</w:t>
            </w:r>
          </w:p>
        </w:tc>
        <w:tc>
          <w:tcPr>
            <w:tcW w:w="1850" w:type="dxa"/>
          </w:tcPr>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lastRenderedPageBreak/>
              <w:t>0</w:t>
            </w:r>
          </w:p>
        </w:tc>
        <w:tc>
          <w:tcPr>
            <w:tcW w:w="1701" w:type="dxa"/>
          </w:tcPr>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559" w:type="dxa"/>
          </w:tcPr>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r>
      <w:tr w:rsidR="009634C9" w:rsidRPr="009634C9" w:rsidTr="009634C9">
        <w:tc>
          <w:tcPr>
            <w:tcW w:w="425" w:type="dxa"/>
          </w:tcPr>
          <w:p w:rsidR="009634C9" w:rsidRPr="009634C9" w:rsidRDefault="009634C9" w:rsidP="009634C9">
            <w:pPr>
              <w:widowControl w:val="0"/>
              <w:autoSpaceDE w:val="0"/>
              <w:autoSpaceDN w:val="0"/>
              <w:spacing w:after="0" w:line="240" w:lineRule="auto"/>
              <w:jc w:val="center"/>
              <w:rPr>
                <w:rFonts w:ascii="Times New Roman" w:eastAsia="Times New Roman" w:hAnsi="Times New Roman"/>
                <w:szCs w:val="20"/>
                <w:lang w:eastAsia="ru-RU"/>
              </w:rPr>
            </w:pPr>
            <w:r w:rsidRPr="009634C9">
              <w:rPr>
                <w:rFonts w:ascii="Times New Roman" w:eastAsia="Times New Roman" w:hAnsi="Times New Roman"/>
                <w:szCs w:val="20"/>
                <w:lang w:eastAsia="ru-RU"/>
              </w:rPr>
              <w:lastRenderedPageBreak/>
              <w:t>3</w:t>
            </w:r>
          </w:p>
        </w:tc>
        <w:tc>
          <w:tcPr>
            <w:tcW w:w="4387" w:type="dxa"/>
          </w:tcPr>
          <w:p w:rsidR="009634C9" w:rsidRPr="009634C9" w:rsidRDefault="009634C9" w:rsidP="009634C9">
            <w:pPr>
              <w:widowControl w:val="0"/>
              <w:autoSpaceDE w:val="0"/>
              <w:autoSpaceDN w:val="0"/>
              <w:spacing w:after="0" w:line="240" w:lineRule="auto"/>
              <w:jc w:val="both"/>
              <w:rPr>
                <w:rFonts w:ascii="Times New Roman" w:eastAsia="Times New Roman" w:hAnsi="Times New Roman"/>
                <w:szCs w:val="20"/>
                <w:lang w:eastAsia="ru-RU"/>
              </w:rPr>
            </w:pPr>
            <w:r w:rsidRPr="009634C9">
              <w:rPr>
                <w:rFonts w:ascii="Times New Roman" w:eastAsia="Times New Roman" w:hAnsi="Times New Roman"/>
                <w:szCs w:val="20"/>
                <w:lang w:eastAsia="ru-RU"/>
              </w:rPr>
              <w:t xml:space="preserve">Доля объема расходов на обслуживание муниципального долга </w:t>
            </w:r>
            <w:r w:rsidRPr="009634C9">
              <w:rPr>
                <w:rFonts w:ascii="Times New Roman" w:eastAsia="Times New Roman" w:hAnsi="Times New Roman"/>
                <w:lang w:eastAsia="ru-RU"/>
              </w:rPr>
              <w:t>Новокрасненского сельсовета</w:t>
            </w:r>
            <w:r w:rsidRPr="009634C9">
              <w:rPr>
                <w:rFonts w:ascii="Times New Roman" w:eastAsia="Times New Roman" w:hAnsi="Times New Roman"/>
                <w:szCs w:val="20"/>
                <w:lang w:eastAsia="ru-RU"/>
              </w:rPr>
              <w:t xml:space="preserve"> Чистоозерного района Новосибирской области в общем объеме расходов бюджета </w:t>
            </w:r>
            <w:r w:rsidRPr="009634C9">
              <w:rPr>
                <w:rFonts w:ascii="Times New Roman" w:eastAsia="Times New Roman" w:hAnsi="Times New Roman"/>
                <w:lang w:eastAsia="ru-RU"/>
              </w:rPr>
              <w:t>Новокрасненского сельсовета</w:t>
            </w:r>
            <w:r w:rsidRPr="009634C9">
              <w:rPr>
                <w:rFonts w:ascii="Times New Roman" w:eastAsia="Times New Roman" w:hAnsi="Times New Roman"/>
                <w:szCs w:val="20"/>
                <w:lang w:eastAsia="ru-RU"/>
              </w:rPr>
              <w:t xml:space="preserve"> Чистоозерного района, за исключением объема расходов, осуществляемых за счет субвенций.</w:t>
            </w:r>
          </w:p>
        </w:tc>
        <w:tc>
          <w:tcPr>
            <w:tcW w:w="1850" w:type="dxa"/>
          </w:tcPr>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701" w:type="dxa"/>
          </w:tcPr>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559" w:type="dxa"/>
          </w:tcPr>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r>
      <w:tr w:rsidR="009634C9" w:rsidRPr="009634C9" w:rsidTr="009634C9">
        <w:tc>
          <w:tcPr>
            <w:tcW w:w="425" w:type="dxa"/>
          </w:tcPr>
          <w:p w:rsidR="009634C9" w:rsidRPr="009634C9" w:rsidRDefault="009634C9" w:rsidP="009634C9">
            <w:pPr>
              <w:widowControl w:val="0"/>
              <w:autoSpaceDE w:val="0"/>
              <w:autoSpaceDN w:val="0"/>
              <w:spacing w:after="0" w:line="240" w:lineRule="auto"/>
              <w:jc w:val="center"/>
              <w:rPr>
                <w:rFonts w:ascii="Times New Roman" w:eastAsia="Times New Roman" w:hAnsi="Times New Roman"/>
                <w:szCs w:val="20"/>
                <w:lang w:eastAsia="ru-RU"/>
              </w:rPr>
            </w:pPr>
            <w:r w:rsidRPr="009634C9">
              <w:rPr>
                <w:rFonts w:ascii="Times New Roman" w:eastAsia="Times New Roman" w:hAnsi="Times New Roman"/>
                <w:szCs w:val="20"/>
                <w:lang w:eastAsia="ru-RU"/>
              </w:rPr>
              <w:t>4</w:t>
            </w:r>
          </w:p>
        </w:tc>
        <w:tc>
          <w:tcPr>
            <w:tcW w:w="4387" w:type="dxa"/>
          </w:tcPr>
          <w:p w:rsidR="009634C9" w:rsidRPr="009634C9" w:rsidRDefault="009634C9" w:rsidP="009634C9">
            <w:pPr>
              <w:widowControl w:val="0"/>
              <w:autoSpaceDE w:val="0"/>
              <w:autoSpaceDN w:val="0"/>
              <w:spacing w:after="0" w:line="240" w:lineRule="auto"/>
              <w:jc w:val="both"/>
              <w:rPr>
                <w:rFonts w:ascii="Times New Roman" w:eastAsia="Times New Roman" w:hAnsi="Times New Roman"/>
                <w:szCs w:val="20"/>
                <w:lang w:eastAsia="ru-RU"/>
              </w:rPr>
            </w:pPr>
            <w:r w:rsidRPr="009634C9">
              <w:rPr>
                <w:rFonts w:ascii="Times New Roman" w:eastAsia="Times New Roman" w:hAnsi="Times New Roman"/>
                <w:szCs w:val="20"/>
                <w:lang w:eastAsia="ru-RU"/>
              </w:rPr>
              <w:t>Отношение годовой суммы платежей по погашению и обслуживанию долга,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доходам бюджета (налоговым, неналоговым и дотации)</w:t>
            </w:r>
          </w:p>
        </w:tc>
        <w:tc>
          <w:tcPr>
            <w:tcW w:w="1850" w:type="dxa"/>
          </w:tcPr>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701" w:type="dxa"/>
          </w:tcPr>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c>
          <w:tcPr>
            <w:tcW w:w="1559" w:type="dxa"/>
          </w:tcPr>
          <w:p w:rsidR="009634C9" w:rsidRPr="009634C9" w:rsidRDefault="009634C9" w:rsidP="009634C9">
            <w:pPr>
              <w:widowControl w:val="0"/>
              <w:autoSpaceDE w:val="0"/>
              <w:autoSpaceDN w:val="0"/>
              <w:adjustRightInd w:val="0"/>
              <w:spacing w:after="0" w:line="240" w:lineRule="auto"/>
              <w:rPr>
                <w:rFonts w:ascii="Times New Roman" w:eastAsia="Times New Roman" w:hAnsi="Times New Roman"/>
                <w:sz w:val="24"/>
                <w:szCs w:val="24"/>
                <w:lang w:eastAsia="ru-RU"/>
              </w:rPr>
            </w:pPr>
            <w:r w:rsidRPr="009634C9">
              <w:rPr>
                <w:rFonts w:ascii="Times New Roman" w:eastAsia="Times New Roman" w:hAnsi="Times New Roman"/>
                <w:sz w:val="24"/>
                <w:szCs w:val="24"/>
                <w:lang w:eastAsia="ru-RU"/>
              </w:rPr>
              <w:t>0</w:t>
            </w:r>
          </w:p>
        </w:tc>
      </w:tr>
    </w:tbl>
    <w:p w:rsidR="009634C9" w:rsidRPr="009634C9" w:rsidRDefault="009634C9" w:rsidP="009634C9">
      <w:pPr>
        <w:widowControl w:val="0"/>
        <w:autoSpaceDE w:val="0"/>
        <w:autoSpaceDN w:val="0"/>
        <w:spacing w:after="0" w:line="240" w:lineRule="auto"/>
        <w:ind w:firstLine="540"/>
        <w:jc w:val="both"/>
        <w:rPr>
          <w:rFonts w:ascii="Times New Roman" w:eastAsia="Times New Roman" w:hAnsi="Times New Roman"/>
          <w:szCs w:val="20"/>
          <w:lang w:eastAsia="ru-RU"/>
        </w:rPr>
      </w:pPr>
    </w:p>
    <w:p w:rsidR="009634C9" w:rsidRPr="009634C9" w:rsidRDefault="009634C9" w:rsidP="009634C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В рамках достижения поставленных задач необходимо обеспечить:</w:t>
      </w:r>
    </w:p>
    <w:p w:rsidR="009634C9" w:rsidRPr="009634C9" w:rsidRDefault="009634C9" w:rsidP="009634C9">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поддержание диалога с участниками долгового рынка, информационной открытости;</w:t>
      </w:r>
    </w:p>
    <w:p w:rsidR="009634C9" w:rsidRPr="009634C9" w:rsidRDefault="009634C9" w:rsidP="009634C9">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выстраивание взаимоотношений с кредитными организациями и инвесторами на основе конкурсных процедур;</w:t>
      </w:r>
    </w:p>
    <w:p w:rsidR="009634C9" w:rsidRPr="009634C9" w:rsidRDefault="009634C9" w:rsidP="009634C9">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Основными рисками при реализации основных направлений долговой политики местного бюджета являются следующие:</w:t>
      </w:r>
    </w:p>
    <w:p w:rsidR="009634C9" w:rsidRPr="009634C9" w:rsidRDefault="009634C9" w:rsidP="009634C9">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-риски, связанные с не достижением плановых показателей поступления налоговых и неналоговых доходов местного бюджета;</w:t>
      </w:r>
    </w:p>
    <w:p w:rsidR="009634C9" w:rsidRPr="009634C9" w:rsidRDefault="009634C9" w:rsidP="009634C9">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-риски, вызванные инфляционным давлением на текущие расходы;</w:t>
      </w:r>
    </w:p>
    <w:p w:rsidR="009634C9" w:rsidRPr="009634C9" w:rsidRDefault="009634C9" w:rsidP="009634C9">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-рыночный риск (риск процентной ставки).</w:t>
      </w:r>
    </w:p>
    <w:p w:rsidR="009634C9" w:rsidRPr="009634C9" w:rsidRDefault="009634C9" w:rsidP="009634C9">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В целях снижения вероятности наступления негативных событий (рисков) будут осуществляться анализ и оценка рисков, возможных при управлении муниципальным долгом местного бюджета.</w:t>
      </w:r>
    </w:p>
    <w:p w:rsidR="009634C9" w:rsidRPr="009634C9" w:rsidRDefault="009634C9" w:rsidP="009634C9">
      <w:pPr>
        <w:autoSpaceDE w:val="0"/>
        <w:autoSpaceDN w:val="0"/>
        <w:adjustRightInd w:val="0"/>
        <w:spacing w:after="0" w:line="240" w:lineRule="auto"/>
        <w:ind w:firstLine="540"/>
        <w:jc w:val="center"/>
        <w:rPr>
          <w:rFonts w:ascii="Times New Roman" w:eastAsia="Times New Roman" w:hAnsi="Times New Roman"/>
          <w:sz w:val="28"/>
          <w:szCs w:val="28"/>
          <w:lang w:eastAsia="ru-RU"/>
        </w:rPr>
      </w:pPr>
      <w:r w:rsidRPr="009634C9">
        <w:rPr>
          <w:rFonts w:ascii="Times New Roman" w:eastAsia="Times New Roman" w:hAnsi="Times New Roman"/>
          <w:sz w:val="28"/>
          <w:szCs w:val="28"/>
          <w:lang w:eastAsia="ru-RU"/>
        </w:rPr>
        <w:t> ______________</w:t>
      </w: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9634C9" w:rsidRDefault="009634C9" w:rsidP="009634C9">
      <w:pPr>
        <w:rPr>
          <w:rFonts w:asciiTheme="minorHAnsi" w:eastAsiaTheme="minorHAnsi" w:hAnsiTheme="minorHAnsi" w:cstheme="minorBidi"/>
        </w:rPr>
      </w:pPr>
    </w:p>
    <w:p w:rsidR="00687427" w:rsidRPr="00687427" w:rsidRDefault="00687427" w:rsidP="00687427">
      <w:pPr>
        <w:spacing w:after="0" w:line="240" w:lineRule="auto"/>
        <w:jc w:val="center"/>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lastRenderedPageBreak/>
        <w:t xml:space="preserve">АДМИНИСТРАЦИЯ </w:t>
      </w:r>
    </w:p>
    <w:p w:rsidR="00687427" w:rsidRPr="00687427" w:rsidRDefault="00687427" w:rsidP="00687427">
      <w:pPr>
        <w:spacing w:after="0" w:line="240" w:lineRule="auto"/>
        <w:jc w:val="center"/>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НОВОКРАСНЕНСКОГО СЕЛЬСОВЕТА</w:t>
      </w:r>
    </w:p>
    <w:p w:rsidR="00687427" w:rsidRPr="00687427" w:rsidRDefault="00687427" w:rsidP="00687427">
      <w:pPr>
        <w:spacing w:after="0" w:line="240" w:lineRule="auto"/>
        <w:jc w:val="center"/>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ЧИСТООЗЕРНОГО РАЙОНА НОВОСИБИРСКОЙ ОБЛАСТИ</w:t>
      </w:r>
    </w:p>
    <w:p w:rsidR="00687427" w:rsidRPr="00687427" w:rsidRDefault="00687427" w:rsidP="00687427">
      <w:pPr>
        <w:spacing w:after="0" w:line="240" w:lineRule="auto"/>
        <w:rPr>
          <w:rFonts w:ascii="Times New Roman" w:eastAsia="Times New Roman" w:hAnsi="Times New Roman"/>
          <w:b/>
          <w:sz w:val="28"/>
          <w:szCs w:val="28"/>
          <w:lang w:eastAsia="ru-RU"/>
        </w:rPr>
      </w:pPr>
    </w:p>
    <w:p w:rsidR="00687427" w:rsidRPr="00687427" w:rsidRDefault="00687427" w:rsidP="00687427">
      <w:pPr>
        <w:spacing w:after="0" w:line="240" w:lineRule="auto"/>
        <w:jc w:val="center"/>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ПОСТАНОВЛЕНИЕ</w:t>
      </w:r>
    </w:p>
    <w:p w:rsidR="00687427" w:rsidRPr="00687427" w:rsidRDefault="00687427" w:rsidP="00687427">
      <w:pPr>
        <w:jc w:val="center"/>
        <w:rPr>
          <w:rFonts w:ascii="Times New Roman" w:eastAsia="Times New Roman" w:hAnsi="Times New Roman"/>
          <w:b/>
          <w:sz w:val="28"/>
          <w:szCs w:val="28"/>
          <w:lang w:eastAsia="ru-RU"/>
        </w:rPr>
      </w:pPr>
    </w:p>
    <w:p w:rsidR="00687427" w:rsidRPr="00687427" w:rsidRDefault="00687427" w:rsidP="00687427">
      <w:pPr>
        <w:jc w:val="center"/>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от 13.11.2024                                                                                         № 64</w:t>
      </w:r>
    </w:p>
    <w:p w:rsidR="00687427" w:rsidRPr="00687427" w:rsidRDefault="00687427" w:rsidP="00687427">
      <w:pPr>
        <w:jc w:val="center"/>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с.Новокрасное</w:t>
      </w:r>
    </w:p>
    <w:p w:rsidR="00687427" w:rsidRPr="00687427" w:rsidRDefault="00687427" w:rsidP="00687427">
      <w:pPr>
        <w:spacing w:after="0" w:line="240" w:lineRule="auto"/>
        <w:rPr>
          <w:rFonts w:ascii="Times New Roman" w:eastAsia="Times New Roman" w:hAnsi="Times New Roman"/>
          <w:sz w:val="28"/>
          <w:szCs w:val="28"/>
          <w:lang w:eastAsia="ru-RU"/>
        </w:rPr>
      </w:pPr>
    </w:p>
    <w:p w:rsidR="00687427" w:rsidRPr="00687427" w:rsidRDefault="00687427" w:rsidP="00687427">
      <w:pPr>
        <w:jc w:val="center"/>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О предварительных итогах социально-экономического развития Новокрасненского сельсовета за 9 месяцев 2024 года</w:t>
      </w:r>
    </w:p>
    <w:p w:rsidR="00687427" w:rsidRPr="00687427" w:rsidRDefault="00687427" w:rsidP="00687427">
      <w:pPr>
        <w:spacing w:after="0" w:line="240" w:lineRule="auto"/>
        <w:rPr>
          <w:rFonts w:ascii="Times New Roman" w:eastAsia="Times New Roman" w:hAnsi="Times New Roman"/>
          <w:sz w:val="28"/>
          <w:szCs w:val="28"/>
          <w:lang w:eastAsia="ru-RU"/>
        </w:rPr>
      </w:pP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           В целях разработки проекта бюджета Новокрасненского сельсовета на 2025 год и плановый период 2026 и 2027 годов, в соответствии с требованиями п.2, ст.172, ст.184.2  Бюджетного кодекса РФ, на основании п.1, ст.33 Устава сельского поселения  Новокрасненского сельсовета Чистоозерного муниципального района Новосибирской области администрация Новокрасненского сельсовета</w:t>
      </w:r>
    </w:p>
    <w:p w:rsidR="00687427" w:rsidRPr="00687427" w:rsidRDefault="00687427" w:rsidP="00687427">
      <w:pPr>
        <w:spacing w:after="0" w:line="240" w:lineRule="auto"/>
        <w:rPr>
          <w:rFonts w:ascii="Times New Roman" w:eastAsia="Times New Roman" w:hAnsi="Times New Roman"/>
          <w:sz w:val="28"/>
          <w:szCs w:val="28"/>
          <w:lang w:eastAsia="ru-RU"/>
        </w:rPr>
      </w:pPr>
    </w:p>
    <w:p w:rsidR="00687427" w:rsidRPr="00687427" w:rsidRDefault="00687427" w:rsidP="00687427">
      <w:pPr>
        <w:spacing w:after="0" w:line="240" w:lineRule="auto"/>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ПОСТАНОВЛЯЕТ:</w:t>
      </w:r>
    </w:p>
    <w:p w:rsidR="00687427" w:rsidRPr="00687427" w:rsidRDefault="00687427" w:rsidP="00687427">
      <w:pPr>
        <w:spacing w:after="0" w:line="240" w:lineRule="auto"/>
        <w:rPr>
          <w:rFonts w:ascii="Times New Roman" w:eastAsia="Times New Roman" w:hAnsi="Times New Roman"/>
          <w:sz w:val="28"/>
          <w:szCs w:val="28"/>
          <w:lang w:eastAsia="ru-RU"/>
        </w:rPr>
      </w:pP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   1.Утвердить итоги социально-экономического развития Новокрасненского сельсовета за 9 месяцев 2024 года (Приложение).</w:t>
      </w:r>
    </w:p>
    <w:p w:rsidR="00687427" w:rsidRPr="00687427" w:rsidRDefault="00687427" w:rsidP="00687427">
      <w:pPr>
        <w:contextualSpacing/>
        <w:jc w:val="both"/>
        <w:rPr>
          <w:rFonts w:ascii="Times New Roman" w:eastAsia="Times New Roman" w:hAnsi="Times New Roman"/>
          <w:sz w:val="28"/>
          <w:szCs w:val="28"/>
        </w:rPr>
      </w:pPr>
      <w:r w:rsidRPr="00687427">
        <w:rPr>
          <w:rFonts w:ascii="Times New Roman" w:hAnsi="Times New Roman"/>
          <w:sz w:val="28"/>
          <w:szCs w:val="28"/>
        </w:rPr>
        <w:t>2.</w:t>
      </w:r>
      <w:r w:rsidRPr="00687427">
        <w:rPr>
          <w:rFonts w:ascii="Times New Roman" w:eastAsia="Times New Roman" w:hAnsi="Times New Roman"/>
          <w:sz w:val="28"/>
          <w:szCs w:val="28"/>
        </w:rPr>
        <w:t xml:space="preserve"> Опубликовать настоящее постановление в периодическом печатном издании «Вестник МО» и разместить на официальном сайте  администрации Новокрасненского сельсовета Чистоозерного района Новосибирской области.</w:t>
      </w:r>
    </w:p>
    <w:p w:rsidR="00687427" w:rsidRPr="00687427" w:rsidRDefault="00687427" w:rsidP="00687427">
      <w:pPr>
        <w:contextualSpacing/>
        <w:jc w:val="both"/>
        <w:rPr>
          <w:rFonts w:ascii="Times New Roman" w:eastAsia="Times New Roman" w:hAnsi="Times New Roman"/>
          <w:sz w:val="28"/>
          <w:szCs w:val="28"/>
        </w:rPr>
      </w:pPr>
      <w:r w:rsidRPr="00687427">
        <w:rPr>
          <w:rFonts w:ascii="Times New Roman" w:hAnsi="Times New Roman"/>
          <w:sz w:val="28"/>
          <w:szCs w:val="28"/>
        </w:rPr>
        <w:t>3.</w:t>
      </w:r>
      <w:r w:rsidRPr="00687427">
        <w:t xml:space="preserve"> </w:t>
      </w:r>
      <w:r w:rsidRPr="00687427">
        <w:rPr>
          <w:rFonts w:ascii="Times New Roman" w:hAnsi="Times New Roman"/>
          <w:sz w:val="28"/>
          <w:szCs w:val="28"/>
        </w:rPr>
        <w:t>Постановление вступает в силу с момента опубликования.</w:t>
      </w:r>
    </w:p>
    <w:p w:rsidR="00687427" w:rsidRPr="00687427" w:rsidRDefault="00687427" w:rsidP="00687427">
      <w:pPr>
        <w:spacing w:after="0" w:line="240" w:lineRule="auto"/>
        <w:rPr>
          <w:rFonts w:ascii="Times New Roman" w:eastAsia="Times New Roman" w:hAnsi="Times New Roman"/>
          <w:sz w:val="28"/>
          <w:szCs w:val="28"/>
          <w:lang w:eastAsia="ru-RU"/>
        </w:rPr>
      </w:pPr>
    </w:p>
    <w:p w:rsidR="00687427" w:rsidRPr="00687427" w:rsidRDefault="00687427" w:rsidP="00687427">
      <w:pPr>
        <w:spacing w:after="0" w:line="240" w:lineRule="auto"/>
        <w:rPr>
          <w:rFonts w:ascii="Times New Roman" w:eastAsia="Times New Roman" w:hAnsi="Times New Roman"/>
          <w:sz w:val="28"/>
          <w:szCs w:val="28"/>
          <w:lang w:eastAsia="ru-RU"/>
        </w:rPr>
      </w:pPr>
    </w:p>
    <w:p w:rsidR="00687427" w:rsidRPr="00687427" w:rsidRDefault="00687427" w:rsidP="00687427">
      <w:pPr>
        <w:spacing w:after="0" w:line="240" w:lineRule="auto"/>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Глава Новокрасненского сельсовета                                          М.Б.Шапилова</w:t>
      </w:r>
    </w:p>
    <w:p w:rsidR="00687427" w:rsidRPr="00687427" w:rsidRDefault="00687427" w:rsidP="00687427">
      <w:pPr>
        <w:spacing w:after="0" w:line="240" w:lineRule="auto"/>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Чистоозерного района</w:t>
      </w:r>
    </w:p>
    <w:p w:rsidR="00687427" w:rsidRPr="00687427" w:rsidRDefault="00687427" w:rsidP="00687427">
      <w:pPr>
        <w:spacing w:after="0" w:line="240" w:lineRule="auto"/>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Новосибирской области</w:t>
      </w:r>
    </w:p>
    <w:p w:rsidR="00687427" w:rsidRPr="00687427" w:rsidRDefault="00687427" w:rsidP="00687427">
      <w:pPr>
        <w:spacing w:after="0" w:line="240" w:lineRule="auto"/>
        <w:rPr>
          <w:rFonts w:eastAsia="Times New Roman"/>
          <w:sz w:val="24"/>
          <w:szCs w:val="24"/>
          <w:lang w:eastAsia="ru-RU"/>
        </w:rPr>
      </w:pPr>
    </w:p>
    <w:p w:rsidR="00687427" w:rsidRPr="00687427" w:rsidRDefault="00687427" w:rsidP="00687427">
      <w:pPr>
        <w:spacing w:after="0" w:line="240" w:lineRule="auto"/>
        <w:rPr>
          <w:rFonts w:eastAsia="Times New Roman"/>
          <w:b/>
          <w:sz w:val="24"/>
          <w:szCs w:val="24"/>
          <w:lang w:eastAsia="ru-RU"/>
        </w:rPr>
      </w:pPr>
    </w:p>
    <w:p w:rsidR="00687427" w:rsidRPr="00687427" w:rsidRDefault="00687427" w:rsidP="00687427">
      <w:pPr>
        <w:spacing w:after="0" w:line="240" w:lineRule="auto"/>
        <w:rPr>
          <w:rFonts w:eastAsia="Times New Roman"/>
          <w:b/>
          <w:sz w:val="24"/>
          <w:szCs w:val="24"/>
          <w:lang w:eastAsia="ru-RU"/>
        </w:rPr>
      </w:pPr>
    </w:p>
    <w:p w:rsidR="00687427" w:rsidRPr="00687427" w:rsidRDefault="00687427" w:rsidP="00687427">
      <w:pPr>
        <w:spacing w:after="0" w:line="240" w:lineRule="auto"/>
        <w:rPr>
          <w:rFonts w:eastAsia="Times New Roman"/>
          <w:b/>
          <w:sz w:val="24"/>
          <w:szCs w:val="24"/>
          <w:lang w:eastAsia="ru-RU"/>
        </w:rPr>
      </w:pPr>
    </w:p>
    <w:p w:rsidR="00687427" w:rsidRPr="00687427" w:rsidRDefault="00687427" w:rsidP="00687427">
      <w:pPr>
        <w:spacing w:after="0" w:line="240" w:lineRule="auto"/>
        <w:rPr>
          <w:rFonts w:eastAsia="Times New Roman"/>
          <w:b/>
          <w:sz w:val="24"/>
          <w:szCs w:val="24"/>
          <w:lang w:eastAsia="ru-RU"/>
        </w:rPr>
      </w:pPr>
    </w:p>
    <w:p w:rsidR="00687427" w:rsidRPr="00687427" w:rsidRDefault="00687427" w:rsidP="00687427">
      <w:pPr>
        <w:spacing w:after="0" w:line="240" w:lineRule="auto"/>
        <w:rPr>
          <w:rFonts w:eastAsia="Times New Roman"/>
          <w:b/>
          <w:sz w:val="24"/>
          <w:szCs w:val="24"/>
          <w:lang w:eastAsia="ru-RU"/>
        </w:rPr>
      </w:pPr>
    </w:p>
    <w:p w:rsidR="00687427" w:rsidRPr="00687427" w:rsidRDefault="00687427" w:rsidP="00687427">
      <w:pPr>
        <w:spacing w:after="0" w:line="240" w:lineRule="auto"/>
        <w:rPr>
          <w:rFonts w:eastAsia="Times New Roman"/>
          <w:b/>
          <w:sz w:val="24"/>
          <w:szCs w:val="24"/>
          <w:lang w:eastAsia="ru-RU"/>
        </w:rPr>
      </w:pPr>
    </w:p>
    <w:p w:rsidR="00687427" w:rsidRPr="00687427" w:rsidRDefault="00687427" w:rsidP="00687427">
      <w:pPr>
        <w:spacing w:after="0" w:line="240" w:lineRule="auto"/>
        <w:rPr>
          <w:rFonts w:eastAsia="Times New Roman"/>
          <w:b/>
          <w:sz w:val="24"/>
          <w:szCs w:val="24"/>
          <w:lang w:eastAsia="ru-RU"/>
        </w:rPr>
      </w:pPr>
    </w:p>
    <w:p w:rsidR="00687427" w:rsidRPr="00687427" w:rsidRDefault="00687427" w:rsidP="00687427">
      <w:pPr>
        <w:spacing w:after="0" w:line="240" w:lineRule="auto"/>
        <w:rPr>
          <w:rFonts w:eastAsia="Times New Roman"/>
          <w:b/>
          <w:sz w:val="24"/>
          <w:szCs w:val="24"/>
          <w:lang w:eastAsia="ru-RU"/>
        </w:rPr>
      </w:pPr>
    </w:p>
    <w:p w:rsidR="00687427" w:rsidRPr="00687427" w:rsidRDefault="00687427" w:rsidP="00687427">
      <w:pPr>
        <w:spacing w:after="0" w:line="240" w:lineRule="auto"/>
        <w:rPr>
          <w:rFonts w:eastAsia="Times New Roman"/>
          <w:b/>
          <w:sz w:val="24"/>
          <w:szCs w:val="24"/>
          <w:lang w:eastAsia="ru-RU"/>
        </w:rPr>
      </w:pPr>
    </w:p>
    <w:p w:rsidR="00687427" w:rsidRPr="00687427" w:rsidRDefault="00687427" w:rsidP="00687427">
      <w:pPr>
        <w:spacing w:after="0" w:line="240" w:lineRule="auto"/>
        <w:rPr>
          <w:rFonts w:eastAsia="Times New Roman"/>
          <w:b/>
          <w:sz w:val="24"/>
          <w:szCs w:val="24"/>
          <w:lang w:eastAsia="ru-RU"/>
        </w:rPr>
      </w:pPr>
    </w:p>
    <w:p w:rsidR="00687427" w:rsidRPr="00687427" w:rsidRDefault="00687427" w:rsidP="00D5539F">
      <w:pPr>
        <w:spacing w:after="0" w:line="240" w:lineRule="auto"/>
        <w:jc w:val="right"/>
        <w:rPr>
          <w:rFonts w:eastAsia="Times New Roman"/>
          <w:b/>
          <w:sz w:val="24"/>
          <w:szCs w:val="24"/>
          <w:lang w:eastAsia="ru-RU"/>
        </w:rPr>
      </w:pPr>
      <w:r w:rsidRPr="00687427">
        <w:rPr>
          <w:rFonts w:ascii="Times New Roman" w:eastAsia="Times New Roman" w:hAnsi="Times New Roman"/>
          <w:sz w:val="24"/>
          <w:szCs w:val="24"/>
          <w:lang w:eastAsia="ru-RU"/>
        </w:rPr>
        <w:lastRenderedPageBreak/>
        <w:t xml:space="preserve">                                               </w:t>
      </w:r>
      <w:r w:rsidR="00D5539F">
        <w:rPr>
          <w:rFonts w:ascii="Times New Roman" w:eastAsia="Times New Roman" w:hAnsi="Times New Roman"/>
          <w:sz w:val="24"/>
          <w:szCs w:val="24"/>
          <w:lang w:eastAsia="ru-RU"/>
        </w:rPr>
        <w:t xml:space="preserve">                          </w:t>
      </w:r>
      <w:r w:rsidRPr="00687427">
        <w:rPr>
          <w:rFonts w:ascii="Times New Roman" w:eastAsia="Times New Roman" w:hAnsi="Times New Roman"/>
          <w:sz w:val="24"/>
          <w:szCs w:val="24"/>
          <w:lang w:eastAsia="ru-RU"/>
        </w:rPr>
        <w:t>Приложение</w:t>
      </w:r>
      <w:r w:rsidR="00D5539F">
        <w:rPr>
          <w:rFonts w:ascii="Times New Roman" w:eastAsia="Times New Roman" w:hAnsi="Times New Roman"/>
          <w:sz w:val="24"/>
          <w:szCs w:val="24"/>
          <w:lang w:eastAsia="ru-RU"/>
        </w:rPr>
        <w:t xml:space="preserve">    </w:t>
      </w:r>
    </w:p>
    <w:p w:rsidR="00687427" w:rsidRPr="00687427" w:rsidRDefault="00687427" w:rsidP="00D5539F">
      <w:pPr>
        <w:spacing w:after="0" w:line="240" w:lineRule="auto"/>
        <w:ind w:left="6379"/>
        <w:jc w:val="right"/>
        <w:rPr>
          <w:rFonts w:ascii="Times New Roman" w:eastAsia="Times New Roman" w:hAnsi="Times New Roman"/>
          <w:sz w:val="24"/>
          <w:szCs w:val="24"/>
          <w:lang w:eastAsia="ru-RU"/>
        </w:rPr>
      </w:pPr>
      <w:r w:rsidRPr="00687427">
        <w:rPr>
          <w:rFonts w:ascii="Times New Roman" w:eastAsia="Times New Roman" w:hAnsi="Times New Roman"/>
          <w:sz w:val="24"/>
          <w:szCs w:val="24"/>
          <w:lang w:eastAsia="ru-RU"/>
        </w:rPr>
        <w:t>УТВЕРЖДЕНО:</w:t>
      </w:r>
    </w:p>
    <w:p w:rsidR="00687427" w:rsidRPr="00687427" w:rsidRDefault="00687427" w:rsidP="00D5539F">
      <w:pPr>
        <w:spacing w:after="0" w:line="240" w:lineRule="auto"/>
        <w:jc w:val="right"/>
        <w:rPr>
          <w:rFonts w:ascii="Times New Roman" w:eastAsia="Times New Roman" w:hAnsi="Times New Roman"/>
          <w:sz w:val="24"/>
          <w:szCs w:val="24"/>
          <w:lang w:eastAsia="ru-RU"/>
        </w:rPr>
      </w:pPr>
      <w:r w:rsidRPr="00687427">
        <w:rPr>
          <w:rFonts w:ascii="Times New Roman" w:eastAsia="Times New Roman" w:hAnsi="Times New Roman"/>
          <w:sz w:val="24"/>
          <w:szCs w:val="24"/>
          <w:lang w:eastAsia="ru-RU"/>
        </w:rPr>
        <w:t xml:space="preserve">Постановлением администрации </w:t>
      </w:r>
    </w:p>
    <w:p w:rsidR="00687427" w:rsidRPr="00687427" w:rsidRDefault="00D5539F" w:rsidP="00D5539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Новокрасненского </w:t>
      </w:r>
      <w:r w:rsidR="00687427" w:rsidRPr="00687427">
        <w:rPr>
          <w:rFonts w:ascii="Times New Roman" w:eastAsia="Times New Roman" w:hAnsi="Times New Roman"/>
          <w:sz w:val="24"/>
          <w:szCs w:val="24"/>
          <w:lang w:eastAsia="ru-RU"/>
        </w:rPr>
        <w:t>сельсовета</w:t>
      </w:r>
    </w:p>
    <w:p w:rsidR="00687427" w:rsidRPr="00687427" w:rsidRDefault="00687427" w:rsidP="00D5539F">
      <w:pPr>
        <w:spacing w:after="0" w:line="240" w:lineRule="auto"/>
        <w:ind w:left="6379"/>
        <w:jc w:val="right"/>
        <w:rPr>
          <w:rFonts w:ascii="Times New Roman" w:eastAsia="Times New Roman" w:hAnsi="Times New Roman"/>
          <w:sz w:val="24"/>
          <w:szCs w:val="24"/>
          <w:lang w:eastAsia="ru-RU"/>
        </w:rPr>
      </w:pPr>
      <w:r w:rsidRPr="00687427">
        <w:rPr>
          <w:rFonts w:ascii="Times New Roman" w:eastAsia="Times New Roman" w:hAnsi="Times New Roman"/>
          <w:sz w:val="24"/>
          <w:szCs w:val="24"/>
          <w:lang w:eastAsia="ru-RU"/>
        </w:rPr>
        <w:t>от 13.11.2024 г. № 64</w:t>
      </w:r>
    </w:p>
    <w:p w:rsidR="00687427" w:rsidRPr="00687427" w:rsidRDefault="00687427" w:rsidP="00687427">
      <w:pPr>
        <w:spacing w:after="0" w:line="240" w:lineRule="auto"/>
        <w:rPr>
          <w:rFonts w:ascii="Times New Roman" w:eastAsia="Times New Roman" w:hAnsi="Times New Roman"/>
          <w:b/>
          <w:sz w:val="24"/>
          <w:szCs w:val="24"/>
          <w:lang w:eastAsia="ru-RU"/>
        </w:rPr>
      </w:pPr>
    </w:p>
    <w:p w:rsidR="00687427" w:rsidRPr="00687427" w:rsidRDefault="00687427" w:rsidP="00687427">
      <w:pPr>
        <w:spacing w:after="0" w:line="240" w:lineRule="auto"/>
        <w:jc w:val="center"/>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Предварительные итоги</w:t>
      </w:r>
    </w:p>
    <w:p w:rsidR="00687427" w:rsidRPr="00687427" w:rsidRDefault="00687427" w:rsidP="00687427">
      <w:pPr>
        <w:spacing w:after="0" w:line="240" w:lineRule="auto"/>
        <w:jc w:val="center"/>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социально- экономического развития  Новокрасненского сельсовета</w:t>
      </w:r>
    </w:p>
    <w:p w:rsidR="00687427" w:rsidRPr="00D5539F" w:rsidRDefault="00687427" w:rsidP="00D5539F">
      <w:pPr>
        <w:spacing w:after="0" w:line="240" w:lineRule="auto"/>
        <w:jc w:val="center"/>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за девять месяцев  2024 года</w:t>
      </w:r>
    </w:p>
    <w:p w:rsidR="00687427" w:rsidRPr="00687427" w:rsidRDefault="00687427" w:rsidP="00687427">
      <w:pPr>
        <w:spacing w:after="0" w:line="240" w:lineRule="auto"/>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Поступление  налогов за 9 месяцев 2024 года</w:t>
      </w:r>
    </w:p>
    <w:p w:rsidR="00687427" w:rsidRPr="00687427" w:rsidRDefault="00687427" w:rsidP="00687427">
      <w:pPr>
        <w:spacing w:after="0" w:line="240" w:lineRule="auto"/>
        <w:rPr>
          <w:rFonts w:ascii="Times New Roman" w:eastAsia="Times New Roman" w:hAnsi="Times New Roman"/>
          <w:sz w:val="24"/>
          <w:szCs w:val="24"/>
          <w:lang w:eastAsia="ru-RU"/>
        </w:rPr>
      </w:pPr>
    </w:p>
    <w:p w:rsidR="00687427" w:rsidRPr="00687427" w:rsidRDefault="00687427" w:rsidP="00687427">
      <w:pPr>
        <w:spacing w:after="0" w:line="240" w:lineRule="auto"/>
        <w:rPr>
          <w:rFonts w:ascii="Times New Roman" w:eastAsia="Times New Roman" w:hAnsi="Times New Roman"/>
          <w:sz w:val="24"/>
          <w:szCs w:val="24"/>
          <w:lang w:eastAsia="ru-RU"/>
        </w:rPr>
      </w:pPr>
      <w:r w:rsidRPr="00687427">
        <w:rPr>
          <w:rFonts w:ascii="Times New Roman" w:eastAsia="Times New Roman" w:hAnsi="Times New Roman"/>
          <w:sz w:val="24"/>
          <w:szCs w:val="24"/>
          <w:lang w:eastAsia="ru-RU"/>
        </w:rPr>
        <w:t xml:space="preserve">                                                                                                                                         </w:t>
      </w:r>
      <w:proofErr w:type="spellStart"/>
      <w:r w:rsidRPr="00687427">
        <w:rPr>
          <w:rFonts w:ascii="Times New Roman" w:eastAsia="Times New Roman" w:hAnsi="Times New Roman"/>
          <w:sz w:val="24"/>
          <w:szCs w:val="24"/>
          <w:lang w:eastAsia="ru-RU"/>
        </w:rPr>
        <w:t>Тыс</w:t>
      </w:r>
      <w:proofErr w:type="gramStart"/>
      <w:r w:rsidRPr="00687427">
        <w:rPr>
          <w:rFonts w:ascii="Times New Roman" w:eastAsia="Times New Roman" w:hAnsi="Times New Roman"/>
          <w:sz w:val="24"/>
          <w:szCs w:val="24"/>
          <w:lang w:eastAsia="ru-RU"/>
        </w:rPr>
        <w:t>.р</w:t>
      </w:r>
      <w:proofErr w:type="gramEnd"/>
      <w:r w:rsidRPr="00687427">
        <w:rPr>
          <w:rFonts w:ascii="Times New Roman" w:eastAsia="Times New Roman" w:hAnsi="Times New Roman"/>
          <w:sz w:val="24"/>
          <w:szCs w:val="24"/>
          <w:lang w:eastAsia="ru-RU"/>
        </w:rPr>
        <w:t>уб</w:t>
      </w:r>
      <w:proofErr w:type="spellEnd"/>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1588"/>
        <w:gridCol w:w="1439"/>
        <w:gridCol w:w="719"/>
        <w:gridCol w:w="1636"/>
        <w:gridCol w:w="1884"/>
      </w:tblGrid>
      <w:tr w:rsidR="00687427" w:rsidRPr="00687427" w:rsidTr="0025792F">
        <w:tc>
          <w:tcPr>
            <w:tcW w:w="3090"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Наименование дохода</w:t>
            </w:r>
          </w:p>
        </w:tc>
        <w:tc>
          <w:tcPr>
            <w:tcW w:w="1515"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 xml:space="preserve">Утверждено на год </w:t>
            </w:r>
            <w:proofErr w:type="spellStart"/>
            <w:r w:rsidRPr="00687427">
              <w:rPr>
                <w:rFonts w:ascii="Times New Roman" w:eastAsia="Times New Roman" w:hAnsi="Times New Roman"/>
                <w:sz w:val="27"/>
                <w:szCs w:val="27"/>
                <w:lang w:eastAsia="ru-RU"/>
              </w:rPr>
              <w:t>т.р</w:t>
            </w:r>
            <w:proofErr w:type="spellEnd"/>
            <w:r w:rsidRPr="00687427">
              <w:rPr>
                <w:rFonts w:ascii="Times New Roman" w:eastAsia="Times New Roman" w:hAnsi="Times New Roman"/>
                <w:sz w:val="27"/>
                <w:szCs w:val="27"/>
                <w:lang w:eastAsia="ru-RU"/>
              </w:rPr>
              <w:t>.</w:t>
            </w:r>
          </w:p>
        </w:tc>
        <w:tc>
          <w:tcPr>
            <w:tcW w:w="1375"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Поступило</w:t>
            </w:r>
          </w:p>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 xml:space="preserve">За 9 мес. </w:t>
            </w:r>
          </w:p>
        </w:tc>
        <w:tc>
          <w:tcPr>
            <w:tcW w:w="693"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 к году</w:t>
            </w:r>
          </w:p>
        </w:tc>
        <w:tc>
          <w:tcPr>
            <w:tcW w:w="1561"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Ожидаемые поступления на конец года</w:t>
            </w:r>
          </w:p>
        </w:tc>
        <w:tc>
          <w:tcPr>
            <w:tcW w:w="1796"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 xml:space="preserve">%   к </w:t>
            </w:r>
            <w:proofErr w:type="gramStart"/>
            <w:r w:rsidRPr="00687427">
              <w:rPr>
                <w:rFonts w:ascii="Times New Roman" w:eastAsia="Times New Roman" w:hAnsi="Times New Roman"/>
                <w:sz w:val="27"/>
                <w:szCs w:val="27"/>
                <w:lang w:eastAsia="ru-RU"/>
              </w:rPr>
              <w:t>утверждённым</w:t>
            </w:r>
            <w:proofErr w:type="gramEnd"/>
            <w:r w:rsidRPr="00687427">
              <w:rPr>
                <w:rFonts w:ascii="Times New Roman" w:eastAsia="Times New Roman" w:hAnsi="Times New Roman"/>
                <w:sz w:val="27"/>
                <w:szCs w:val="27"/>
                <w:lang w:eastAsia="ru-RU"/>
              </w:rPr>
              <w:t xml:space="preserve"> на год</w:t>
            </w:r>
          </w:p>
        </w:tc>
      </w:tr>
      <w:tr w:rsidR="00687427" w:rsidRPr="00687427" w:rsidTr="0025792F">
        <w:tc>
          <w:tcPr>
            <w:tcW w:w="3090"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1.налог на доходы физ. лиц</w:t>
            </w:r>
          </w:p>
        </w:tc>
        <w:tc>
          <w:tcPr>
            <w:tcW w:w="151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204,8</w:t>
            </w:r>
          </w:p>
        </w:tc>
        <w:tc>
          <w:tcPr>
            <w:tcW w:w="137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179,0</w:t>
            </w:r>
          </w:p>
        </w:tc>
        <w:tc>
          <w:tcPr>
            <w:tcW w:w="693"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87</w:t>
            </w:r>
          </w:p>
        </w:tc>
        <w:tc>
          <w:tcPr>
            <w:tcW w:w="1561"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204,8</w:t>
            </w:r>
          </w:p>
        </w:tc>
        <w:tc>
          <w:tcPr>
            <w:tcW w:w="179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100</w:t>
            </w:r>
          </w:p>
        </w:tc>
      </w:tr>
      <w:tr w:rsidR="00687427" w:rsidRPr="00687427" w:rsidTr="0025792F">
        <w:tc>
          <w:tcPr>
            <w:tcW w:w="3090"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2. акцизы по подакцизным товарам</w:t>
            </w:r>
          </w:p>
        </w:tc>
        <w:tc>
          <w:tcPr>
            <w:tcW w:w="151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746,8</w:t>
            </w:r>
          </w:p>
        </w:tc>
        <w:tc>
          <w:tcPr>
            <w:tcW w:w="137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642,9</w:t>
            </w:r>
          </w:p>
        </w:tc>
        <w:tc>
          <w:tcPr>
            <w:tcW w:w="693"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86</w:t>
            </w:r>
          </w:p>
        </w:tc>
        <w:tc>
          <w:tcPr>
            <w:tcW w:w="1561"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746,8</w:t>
            </w:r>
          </w:p>
        </w:tc>
        <w:tc>
          <w:tcPr>
            <w:tcW w:w="179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100</w:t>
            </w:r>
          </w:p>
        </w:tc>
      </w:tr>
      <w:tr w:rsidR="00687427" w:rsidRPr="00687427" w:rsidTr="0025792F">
        <w:trPr>
          <w:trHeight w:val="965"/>
        </w:trPr>
        <w:tc>
          <w:tcPr>
            <w:tcW w:w="3090"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3.Единый сельскохозяйственный налог</w:t>
            </w:r>
          </w:p>
        </w:tc>
        <w:tc>
          <w:tcPr>
            <w:tcW w:w="151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119,0</w:t>
            </w:r>
          </w:p>
        </w:tc>
        <w:tc>
          <w:tcPr>
            <w:tcW w:w="137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128,9</w:t>
            </w:r>
          </w:p>
        </w:tc>
        <w:tc>
          <w:tcPr>
            <w:tcW w:w="693"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108</w:t>
            </w:r>
          </w:p>
        </w:tc>
        <w:tc>
          <w:tcPr>
            <w:tcW w:w="1561"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128,9</w:t>
            </w:r>
          </w:p>
        </w:tc>
        <w:tc>
          <w:tcPr>
            <w:tcW w:w="179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108</w:t>
            </w:r>
          </w:p>
        </w:tc>
      </w:tr>
      <w:tr w:rsidR="00687427" w:rsidRPr="00687427" w:rsidTr="0025792F">
        <w:tc>
          <w:tcPr>
            <w:tcW w:w="3090"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 xml:space="preserve">3. налог на имущество </w:t>
            </w:r>
            <w:proofErr w:type="spellStart"/>
            <w:r w:rsidRPr="00687427">
              <w:rPr>
                <w:rFonts w:ascii="Times New Roman" w:eastAsia="Times New Roman" w:hAnsi="Times New Roman"/>
                <w:sz w:val="27"/>
                <w:szCs w:val="27"/>
                <w:lang w:eastAsia="ru-RU"/>
              </w:rPr>
              <w:t>физ</w:t>
            </w:r>
            <w:proofErr w:type="gramStart"/>
            <w:r w:rsidRPr="00687427">
              <w:rPr>
                <w:rFonts w:ascii="Times New Roman" w:eastAsia="Times New Roman" w:hAnsi="Times New Roman"/>
                <w:sz w:val="27"/>
                <w:szCs w:val="27"/>
                <w:lang w:eastAsia="ru-RU"/>
              </w:rPr>
              <w:t>.л</w:t>
            </w:r>
            <w:proofErr w:type="gramEnd"/>
            <w:r w:rsidRPr="00687427">
              <w:rPr>
                <w:rFonts w:ascii="Times New Roman" w:eastAsia="Times New Roman" w:hAnsi="Times New Roman"/>
                <w:sz w:val="27"/>
                <w:szCs w:val="27"/>
                <w:lang w:eastAsia="ru-RU"/>
              </w:rPr>
              <w:t>иц</w:t>
            </w:r>
            <w:proofErr w:type="spellEnd"/>
          </w:p>
        </w:tc>
        <w:tc>
          <w:tcPr>
            <w:tcW w:w="151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95,0</w:t>
            </w:r>
          </w:p>
        </w:tc>
        <w:tc>
          <w:tcPr>
            <w:tcW w:w="137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64,7</w:t>
            </w:r>
          </w:p>
        </w:tc>
        <w:tc>
          <w:tcPr>
            <w:tcW w:w="693"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68</w:t>
            </w:r>
          </w:p>
        </w:tc>
        <w:tc>
          <w:tcPr>
            <w:tcW w:w="1561"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95,0</w:t>
            </w:r>
          </w:p>
        </w:tc>
        <w:tc>
          <w:tcPr>
            <w:tcW w:w="179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100</w:t>
            </w:r>
          </w:p>
        </w:tc>
      </w:tr>
      <w:tr w:rsidR="00687427" w:rsidRPr="00687427" w:rsidTr="0025792F">
        <w:tc>
          <w:tcPr>
            <w:tcW w:w="3090"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4. земельный налог</w:t>
            </w:r>
          </w:p>
        </w:tc>
        <w:tc>
          <w:tcPr>
            <w:tcW w:w="151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512,4</w:t>
            </w:r>
          </w:p>
        </w:tc>
        <w:tc>
          <w:tcPr>
            <w:tcW w:w="137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349,5</w:t>
            </w:r>
          </w:p>
        </w:tc>
        <w:tc>
          <w:tcPr>
            <w:tcW w:w="693"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68</w:t>
            </w:r>
          </w:p>
        </w:tc>
        <w:tc>
          <w:tcPr>
            <w:tcW w:w="1561"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512,4</w:t>
            </w:r>
          </w:p>
        </w:tc>
        <w:tc>
          <w:tcPr>
            <w:tcW w:w="179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100</w:t>
            </w:r>
          </w:p>
        </w:tc>
      </w:tr>
      <w:tr w:rsidR="00687427" w:rsidRPr="00687427" w:rsidTr="0025792F">
        <w:tc>
          <w:tcPr>
            <w:tcW w:w="3090"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5.оказание платных услуг и компенсации государства</w:t>
            </w:r>
          </w:p>
        </w:tc>
        <w:tc>
          <w:tcPr>
            <w:tcW w:w="151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w:t>
            </w:r>
          </w:p>
        </w:tc>
        <w:tc>
          <w:tcPr>
            <w:tcW w:w="137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w:t>
            </w:r>
          </w:p>
        </w:tc>
        <w:tc>
          <w:tcPr>
            <w:tcW w:w="693"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100</w:t>
            </w:r>
          </w:p>
        </w:tc>
        <w:tc>
          <w:tcPr>
            <w:tcW w:w="1561"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w:t>
            </w:r>
          </w:p>
        </w:tc>
        <w:tc>
          <w:tcPr>
            <w:tcW w:w="179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100</w:t>
            </w:r>
          </w:p>
        </w:tc>
      </w:tr>
      <w:tr w:rsidR="00687427" w:rsidRPr="00687427" w:rsidTr="0025792F">
        <w:tc>
          <w:tcPr>
            <w:tcW w:w="3090"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6. инициативные платежи</w:t>
            </w:r>
          </w:p>
        </w:tc>
        <w:tc>
          <w:tcPr>
            <w:tcW w:w="151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0</w:t>
            </w:r>
          </w:p>
        </w:tc>
        <w:tc>
          <w:tcPr>
            <w:tcW w:w="137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0</w:t>
            </w:r>
          </w:p>
        </w:tc>
        <w:tc>
          <w:tcPr>
            <w:tcW w:w="693"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0</w:t>
            </w:r>
          </w:p>
        </w:tc>
        <w:tc>
          <w:tcPr>
            <w:tcW w:w="1561"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0</w:t>
            </w:r>
          </w:p>
        </w:tc>
        <w:tc>
          <w:tcPr>
            <w:tcW w:w="179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0</w:t>
            </w:r>
          </w:p>
        </w:tc>
      </w:tr>
      <w:tr w:rsidR="00687427" w:rsidRPr="00687427" w:rsidTr="0025792F">
        <w:tc>
          <w:tcPr>
            <w:tcW w:w="3090"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b/>
                <w:sz w:val="27"/>
                <w:szCs w:val="27"/>
                <w:lang w:eastAsia="ru-RU"/>
              </w:rPr>
            </w:pPr>
            <w:r w:rsidRPr="00687427">
              <w:rPr>
                <w:rFonts w:ascii="Times New Roman" w:eastAsia="Times New Roman" w:hAnsi="Times New Roman"/>
                <w:b/>
                <w:sz w:val="27"/>
                <w:szCs w:val="27"/>
                <w:lang w:eastAsia="ru-RU"/>
              </w:rPr>
              <w:t>ИТОГО собственные</w:t>
            </w:r>
          </w:p>
          <w:p w:rsidR="00687427" w:rsidRPr="00687427" w:rsidRDefault="00687427" w:rsidP="00687427">
            <w:pPr>
              <w:spacing w:after="0"/>
              <w:rPr>
                <w:rFonts w:ascii="Times New Roman" w:eastAsia="Times New Roman" w:hAnsi="Times New Roman"/>
                <w:b/>
                <w:sz w:val="27"/>
                <w:szCs w:val="27"/>
                <w:lang w:eastAsia="ru-RU"/>
              </w:rPr>
            </w:pPr>
            <w:r w:rsidRPr="00687427">
              <w:rPr>
                <w:rFonts w:ascii="Times New Roman" w:eastAsia="Times New Roman" w:hAnsi="Times New Roman"/>
                <w:b/>
                <w:sz w:val="27"/>
                <w:szCs w:val="27"/>
                <w:lang w:eastAsia="ru-RU"/>
              </w:rPr>
              <w:t>доходы</w:t>
            </w:r>
          </w:p>
        </w:tc>
        <w:tc>
          <w:tcPr>
            <w:tcW w:w="151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b/>
                <w:sz w:val="27"/>
                <w:szCs w:val="27"/>
                <w:lang w:eastAsia="ru-RU"/>
              </w:rPr>
            </w:pPr>
            <w:r w:rsidRPr="00687427">
              <w:rPr>
                <w:rFonts w:ascii="Times New Roman" w:eastAsia="Times New Roman" w:hAnsi="Times New Roman"/>
                <w:b/>
                <w:sz w:val="27"/>
                <w:szCs w:val="27"/>
                <w:lang w:eastAsia="ru-RU"/>
              </w:rPr>
              <w:t>1706,5</w:t>
            </w:r>
          </w:p>
        </w:tc>
        <w:tc>
          <w:tcPr>
            <w:tcW w:w="137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b/>
                <w:sz w:val="27"/>
                <w:szCs w:val="27"/>
                <w:lang w:eastAsia="ru-RU"/>
              </w:rPr>
            </w:pPr>
            <w:r w:rsidRPr="00687427">
              <w:rPr>
                <w:rFonts w:ascii="Times New Roman" w:eastAsia="Times New Roman" w:hAnsi="Times New Roman"/>
                <w:b/>
                <w:sz w:val="27"/>
                <w:szCs w:val="27"/>
                <w:lang w:eastAsia="ru-RU"/>
              </w:rPr>
              <w:t>1366,1</w:t>
            </w:r>
          </w:p>
        </w:tc>
        <w:tc>
          <w:tcPr>
            <w:tcW w:w="693"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b/>
                <w:sz w:val="27"/>
                <w:szCs w:val="27"/>
                <w:lang w:eastAsia="ru-RU"/>
              </w:rPr>
            </w:pPr>
            <w:r w:rsidRPr="00687427">
              <w:rPr>
                <w:rFonts w:ascii="Times New Roman" w:eastAsia="Times New Roman" w:hAnsi="Times New Roman"/>
                <w:b/>
                <w:sz w:val="27"/>
                <w:szCs w:val="27"/>
                <w:lang w:eastAsia="ru-RU"/>
              </w:rPr>
              <w:t>80</w:t>
            </w:r>
          </w:p>
        </w:tc>
        <w:tc>
          <w:tcPr>
            <w:tcW w:w="1561"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b/>
                <w:sz w:val="27"/>
                <w:szCs w:val="27"/>
                <w:lang w:eastAsia="ru-RU"/>
              </w:rPr>
            </w:pPr>
            <w:r w:rsidRPr="00687427">
              <w:rPr>
                <w:rFonts w:ascii="Times New Roman" w:eastAsia="Times New Roman" w:hAnsi="Times New Roman"/>
                <w:b/>
                <w:sz w:val="27"/>
                <w:szCs w:val="27"/>
                <w:lang w:eastAsia="ru-RU"/>
              </w:rPr>
              <w:t>1706,5</w:t>
            </w:r>
          </w:p>
        </w:tc>
        <w:tc>
          <w:tcPr>
            <w:tcW w:w="179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100</w:t>
            </w:r>
          </w:p>
        </w:tc>
      </w:tr>
      <w:tr w:rsidR="00687427" w:rsidRPr="00687427" w:rsidTr="0025792F">
        <w:tc>
          <w:tcPr>
            <w:tcW w:w="3090"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Прочие субсидии, субвенций, трансферты</w:t>
            </w:r>
          </w:p>
        </w:tc>
        <w:tc>
          <w:tcPr>
            <w:tcW w:w="151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6293,1</w:t>
            </w:r>
          </w:p>
        </w:tc>
        <w:tc>
          <w:tcPr>
            <w:tcW w:w="137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5452,7</w:t>
            </w:r>
          </w:p>
        </w:tc>
        <w:tc>
          <w:tcPr>
            <w:tcW w:w="693"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85,7</w:t>
            </w:r>
          </w:p>
        </w:tc>
        <w:tc>
          <w:tcPr>
            <w:tcW w:w="1561"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6293,1</w:t>
            </w:r>
          </w:p>
        </w:tc>
        <w:tc>
          <w:tcPr>
            <w:tcW w:w="179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100</w:t>
            </w:r>
          </w:p>
        </w:tc>
      </w:tr>
      <w:tr w:rsidR="00687427" w:rsidRPr="00687427" w:rsidTr="0025792F">
        <w:tc>
          <w:tcPr>
            <w:tcW w:w="3090"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Дотация</w:t>
            </w:r>
          </w:p>
        </w:tc>
        <w:tc>
          <w:tcPr>
            <w:tcW w:w="151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1362,6</w:t>
            </w:r>
          </w:p>
        </w:tc>
        <w:tc>
          <w:tcPr>
            <w:tcW w:w="137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1108,4</w:t>
            </w:r>
          </w:p>
        </w:tc>
        <w:tc>
          <w:tcPr>
            <w:tcW w:w="693"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81</w:t>
            </w:r>
          </w:p>
        </w:tc>
        <w:tc>
          <w:tcPr>
            <w:tcW w:w="1561"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1362,6</w:t>
            </w:r>
          </w:p>
        </w:tc>
        <w:tc>
          <w:tcPr>
            <w:tcW w:w="179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100</w:t>
            </w:r>
          </w:p>
        </w:tc>
      </w:tr>
      <w:tr w:rsidR="00687427" w:rsidRPr="00687427" w:rsidTr="0025792F">
        <w:tc>
          <w:tcPr>
            <w:tcW w:w="3090"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b/>
                <w:sz w:val="27"/>
                <w:szCs w:val="27"/>
                <w:lang w:eastAsia="ru-RU"/>
              </w:rPr>
            </w:pPr>
            <w:r w:rsidRPr="00687427">
              <w:rPr>
                <w:rFonts w:ascii="Times New Roman" w:eastAsia="Times New Roman" w:hAnsi="Times New Roman"/>
                <w:b/>
                <w:sz w:val="27"/>
                <w:szCs w:val="27"/>
                <w:lang w:eastAsia="ru-RU"/>
              </w:rPr>
              <w:t>ВСЕГО</w:t>
            </w:r>
          </w:p>
        </w:tc>
        <w:tc>
          <w:tcPr>
            <w:tcW w:w="151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b/>
                <w:sz w:val="27"/>
                <w:szCs w:val="27"/>
                <w:lang w:eastAsia="ru-RU"/>
              </w:rPr>
            </w:pPr>
            <w:r w:rsidRPr="00687427">
              <w:rPr>
                <w:rFonts w:ascii="Times New Roman" w:eastAsia="Times New Roman" w:hAnsi="Times New Roman"/>
                <w:b/>
                <w:sz w:val="27"/>
                <w:szCs w:val="27"/>
                <w:lang w:eastAsia="ru-RU"/>
              </w:rPr>
              <w:t>9362,2</w:t>
            </w:r>
          </w:p>
        </w:tc>
        <w:tc>
          <w:tcPr>
            <w:tcW w:w="1375"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b/>
                <w:sz w:val="27"/>
                <w:szCs w:val="27"/>
                <w:lang w:eastAsia="ru-RU"/>
              </w:rPr>
            </w:pPr>
            <w:r w:rsidRPr="00687427">
              <w:rPr>
                <w:rFonts w:ascii="Times New Roman" w:eastAsia="Times New Roman" w:hAnsi="Times New Roman"/>
                <w:b/>
                <w:sz w:val="27"/>
                <w:szCs w:val="27"/>
                <w:lang w:eastAsia="ru-RU"/>
              </w:rPr>
              <w:t>7927,2</w:t>
            </w:r>
          </w:p>
        </w:tc>
        <w:tc>
          <w:tcPr>
            <w:tcW w:w="693"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b/>
                <w:sz w:val="27"/>
                <w:szCs w:val="27"/>
                <w:lang w:eastAsia="ru-RU"/>
              </w:rPr>
            </w:pPr>
            <w:r w:rsidRPr="00687427">
              <w:rPr>
                <w:rFonts w:ascii="Times New Roman" w:eastAsia="Times New Roman" w:hAnsi="Times New Roman"/>
                <w:b/>
                <w:sz w:val="27"/>
                <w:szCs w:val="27"/>
                <w:lang w:eastAsia="ru-RU"/>
              </w:rPr>
              <w:t>84,6</w:t>
            </w:r>
          </w:p>
        </w:tc>
        <w:tc>
          <w:tcPr>
            <w:tcW w:w="1561"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b/>
                <w:sz w:val="27"/>
                <w:szCs w:val="27"/>
                <w:lang w:eastAsia="ru-RU"/>
              </w:rPr>
            </w:pPr>
            <w:r w:rsidRPr="00687427">
              <w:rPr>
                <w:rFonts w:ascii="Times New Roman" w:eastAsia="Times New Roman" w:hAnsi="Times New Roman"/>
                <w:b/>
                <w:sz w:val="27"/>
                <w:szCs w:val="27"/>
                <w:lang w:eastAsia="ru-RU"/>
              </w:rPr>
              <w:t>9362,2</w:t>
            </w:r>
          </w:p>
        </w:tc>
        <w:tc>
          <w:tcPr>
            <w:tcW w:w="179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7"/>
                <w:szCs w:val="27"/>
                <w:lang w:eastAsia="ru-RU"/>
              </w:rPr>
            </w:pPr>
            <w:r w:rsidRPr="00687427">
              <w:rPr>
                <w:rFonts w:ascii="Times New Roman" w:eastAsia="Times New Roman" w:hAnsi="Times New Roman"/>
                <w:sz w:val="27"/>
                <w:szCs w:val="27"/>
                <w:lang w:eastAsia="ru-RU"/>
              </w:rPr>
              <w:t>100</w:t>
            </w:r>
          </w:p>
        </w:tc>
      </w:tr>
    </w:tbl>
    <w:p w:rsidR="00687427" w:rsidRPr="00687427" w:rsidRDefault="00687427" w:rsidP="00687427">
      <w:pPr>
        <w:spacing w:after="0" w:line="240" w:lineRule="auto"/>
        <w:rPr>
          <w:rFonts w:ascii="Times New Roman" w:eastAsia="Times New Roman" w:hAnsi="Times New Roman"/>
          <w:sz w:val="24"/>
          <w:szCs w:val="24"/>
          <w:lang w:eastAsia="ru-RU"/>
        </w:rPr>
      </w:pPr>
    </w:p>
    <w:p w:rsidR="00687427" w:rsidRPr="00687427" w:rsidRDefault="00687427" w:rsidP="00687427">
      <w:pPr>
        <w:spacing w:after="0" w:line="240" w:lineRule="auto"/>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Выполнение плана по собственным доходам </w:t>
      </w:r>
      <w:r w:rsidRPr="00687427">
        <w:rPr>
          <w:rFonts w:ascii="Times New Roman" w:eastAsia="Times New Roman" w:hAnsi="Times New Roman"/>
          <w:b/>
          <w:sz w:val="28"/>
          <w:szCs w:val="28"/>
          <w:lang w:eastAsia="ru-RU"/>
        </w:rPr>
        <w:t>ожидается на уровне 100</w:t>
      </w:r>
      <w:r w:rsidRPr="00687427">
        <w:rPr>
          <w:rFonts w:ascii="Times New Roman" w:eastAsia="Times New Roman" w:hAnsi="Times New Roman"/>
          <w:sz w:val="28"/>
          <w:szCs w:val="28"/>
          <w:lang w:eastAsia="ru-RU"/>
        </w:rPr>
        <w:t xml:space="preserve">% </w:t>
      </w:r>
    </w:p>
    <w:p w:rsidR="00687427" w:rsidRPr="00687427" w:rsidRDefault="00687427" w:rsidP="00687427">
      <w:pPr>
        <w:spacing w:after="0" w:line="240" w:lineRule="auto"/>
        <w:rPr>
          <w:rFonts w:ascii="Times New Roman" w:eastAsia="Times New Roman" w:hAnsi="Times New Roman"/>
          <w:b/>
          <w:sz w:val="28"/>
          <w:szCs w:val="28"/>
          <w:u w:val="single"/>
          <w:lang w:eastAsia="ru-RU"/>
        </w:rPr>
      </w:pPr>
    </w:p>
    <w:p w:rsidR="00687427" w:rsidRPr="00687427" w:rsidRDefault="00687427" w:rsidP="00687427">
      <w:pPr>
        <w:spacing w:after="0" w:line="240" w:lineRule="auto"/>
        <w:rPr>
          <w:rFonts w:ascii="Times New Roman" w:eastAsia="Times New Roman" w:hAnsi="Times New Roman"/>
          <w:b/>
          <w:sz w:val="28"/>
          <w:szCs w:val="28"/>
          <w:u w:val="single"/>
          <w:lang w:eastAsia="ru-RU"/>
        </w:rPr>
      </w:pPr>
      <w:r w:rsidRPr="00687427">
        <w:rPr>
          <w:rFonts w:ascii="Times New Roman" w:eastAsia="Times New Roman" w:hAnsi="Times New Roman"/>
          <w:b/>
          <w:sz w:val="28"/>
          <w:szCs w:val="28"/>
          <w:u w:val="single"/>
          <w:lang w:eastAsia="ru-RU"/>
        </w:rPr>
        <w:lastRenderedPageBreak/>
        <w:t xml:space="preserve">Инвестиционная политика    </w:t>
      </w:r>
    </w:p>
    <w:p w:rsidR="00687427" w:rsidRPr="00687427" w:rsidRDefault="00687427" w:rsidP="00687427">
      <w:pPr>
        <w:spacing w:after="0" w:line="240" w:lineRule="auto"/>
        <w:rPr>
          <w:rFonts w:ascii="Times New Roman" w:eastAsia="Times New Roman" w:hAnsi="Times New Roman"/>
          <w:b/>
          <w:sz w:val="28"/>
          <w:szCs w:val="28"/>
          <w:u w:val="single"/>
          <w:lang w:eastAsia="ru-RU"/>
        </w:rPr>
      </w:pPr>
      <w:r w:rsidRPr="00687427">
        <w:rPr>
          <w:rFonts w:ascii="Times New Roman" w:eastAsia="Times New Roman" w:hAnsi="Times New Roman"/>
          <w:sz w:val="28"/>
          <w:szCs w:val="28"/>
          <w:lang w:eastAsia="ru-RU"/>
        </w:rPr>
        <w:t>Осуществляется деятельность по формированию свободных инвестиционных площадок под застройку жилья, развитие сельскохозяйственного и промышленного производства;</w:t>
      </w:r>
    </w:p>
    <w:p w:rsidR="00687427" w:rsidRPr="00687427" w:rsidRDefault="00687427" w:rsidP="00687427">
      <w:pPr>
        <w:spacing w:after="0" w:line="240" w:lineRule="auto"/>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выявление потенциальных инвесторов.</w:t>
      </w:r>
    </w:p>
    <w:p w:rsidR="00687427" w:rsidRPr="00687427" w:rsidRDefault="00687427" w:rsidP="00687427">
      <w:pPr>
        <w:spacing w:after="0" w:line="240" w:lineRule="auto"/>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На территории поселения осуществляет свою деятельность 2 КФХ. </w:t>
      </w:r>
    </w:p>
    <w:p w:rsidR="00687427" w:rsidRPr="00687427" w:rsidRDefault="00687427" w:rsidP="00687427">
      <w:pPr>
        <w:spacing w:after="0" w:line="240" w:lineRule="auto"/>
        <w:rPr>
          <w:rFonts w:ascii="Times New Roman" w:eastAsia="Times New Roman" w:hAnsi="Times New Roman"/>
          <w:b/>
          <w:sz w:val="28"/>
          <w:szCs w:val="28"/>
          <w:u w:val="single"/>
          <w:lang w:eastAsia="ru-RU"/>
        </w:rPr>
      </w:pPr>
    </w:p>
    <w:p w:rsidR="00687427" w:rsidRPr="00687427" w:rsidRDefault="00687427" w:rsidP="00687427">
      <w:pPr>
        <w:spacing w:after="0" w:line="240" w:lineRule="auto"/>
        <w:rPr>
          <w:rFonts w:ascii="Times New Roman" w:eastAsia="Times New Roman" w:hAnsi="Times New Roman"/>
          <w:b/>
          <w:sz w:val="28"/>
          <w:szCs w:val="28"/>
          <w:u w:val="single"/>
          <w:lang w:eastAsia="ru-RU"/>
        </w:rPr>
      </w:pPr>
      <w:r w:rsidRPr="00687427">
        <w:rPr>
          <w:rFonts w:ascii="Times New Roman" w:eastAsia="Times New Roman" w:hAnsi="Times New Roman"/>
          <w:b/>
          <w:sz w:val="28"/>
          <w:szCs w:val="28"/>
          <w:u w:val="single"/>
          <w:lang w:eastAsia="ru-RU"/>
        </w:rPr>
        <w:t>Социальная сфера</w:t>
      </w:r>
    </w:p>
    <w:p w:rsidR="00687427" w:rsidRPr="00687427" w:rsidRDefault="00687427" w:rsidP="00687427">
      <w:pPr>
        <w:spacing w:after="0" w:line="240" w:lineRule="auto"/>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Демография</w:t>
      </w:r>
    </w:p>
    <w:p w:rsidR="00687427" w:rsidRPr="00687427" w:rsidRDefault="00687427" w:rsidP="00687427">
      <w:pPr>
        <w:spacing w:after="0" w:line="240" w:lineRule="auto"/>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1286"/>
        <w:gridCol w:w="1286"/>
        <w:gridCol w:w="1286"/>
        <w:gridCol w:w="1286"/>
        <w:gridCol w:w="1286"/>
      </w:tblGrid>
      <w:tr w:rsidR="00687427" w:rsidRPr="00687427" w:rsidTr="0025792F">
        <w:tc>
          <w:tcPr>
            <w:tcW w:w="2072"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Показатели</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2020</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2021</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2022</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2023</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9 мес. 2024</w:t>
            </w:r>
          </w:p>
        </w:tc>
      </w:tr>
      <w:tr w:rsidR="00687427" w:rsidRPr="00687427" w:rsidTr="0025792F">
        <w:tc>
          <w:tcPr>
            <w:tcW w:w="2072"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Родилось</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4</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1</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1</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0</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0</w:t>
            </w:r>
          </w:p>
        </w:tc>
      </w:tr>
      <w:tr w:rsidR="00687427" w:rsidRPr="00687427" w:rsidTr="0025792F">
        <w:tc>
          <w:tcPr>
            <w:tcW w:w="2072"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Умерло</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9</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8</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4</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4</w:t>
            </w:r>
          </w:p>
        </w:tc>
      </w:tr>
      <w:tr w:rsidR="00687427" w:rsidRPr="00687427" w:rsidTr="0025792F">
        <w:tc>
          <w:tcPr>
            <w:tcW w:w="2072"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Естественная</w:t>
            </w:r>
          </w:p>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убыль</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5</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6</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4</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4</w:t>
            </w:r>
          </w:p>
        </w:tc>
      </w:tr>
      <w:tr w:rsidR="00687427" w:rsidRPr="00687427" w:rsidTr="0025792F">
        <w:tc>
          <w:tcPr>
            <w:tcW w:w="2072"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Прибыло</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11</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12</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3</w:t>
            </w:r>
          </w:p>
        </w:tc>
      </w:tr>
      <w:tr w:rsidR="00687427" w:rsidRPr="00687427" w:rsidTr="0025792F">
        <w:tc>
          <w:tcPr>
            <w:tcW w:w="2072"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Выбыло</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18</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14</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13</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9</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9</w:t>
            </w:r>
          </w:p>
        </w:tc>
      </w:tr>
      <w:tr w:rsidR="00687427" w:rsidRPr="00687427" w:rsidTr="0025792F">
        <w:tc>
          <w:tcPr>
            <w:tcW w:w="2072"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Миграционный</w:t>
            </w:r>
          </w:p>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Прирост</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-1</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-2</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-6</w:t>
            </w:r>
          </w:p>
        </w:tc>
      </w:tr>
      <w:tr w:rsidR="00687427" w:rsidRPr="00687427" w:rsidTr="0025792F">
        <w:tc>
          <w:tcPr>
            <w:tcW w:w="2072" w:type="dxa"/>
            <w:tcBorders>
              <w:top w:val="single" w:sz="4" w:space="0" w:color="auto"/>
              <w:left w:val="single" w:sz="4" w:space="0" w:color="auto"/>
              <w:bottom w:val="single" w:sz="4" w:space="0" w:color="auto"/>
              <w:right w:val="single" w:sz="4" w:space="0" w:color="auto"/>
            </w:tcBorders>
            <w:hideMark/>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Численность </w:t>
            </w:r>
            <w:proofErr w:type="gramStart"/>
            <w:r w:rsidRPr="00687427">
              <w:rPr>
                <w:rFonts w:ascii="Times New Roman" w:eastAsia="Times New Roman" w:hAnsi="Times New Roman"/>
                <w:sz w:val="28"/>
                <w:szCs w:val="28"/>
                <w:lang w:eastAsia="ru-RU"/>
              </w:rPr>
              <w:t>постоянного</w:t>
            </w:r>
            <w:proofErr w:type="gramEnd"/>
          </w:p>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населения</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494</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483</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456</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261</w:t>
            </w:r>
          </w:p>
        </w:tc>
        <w:tc>
          <w:tcPr>
            <w:tcW w:w="1286" w:type="dxa"/>
            <w:tcBorders>
              <w:top w:val="single" w:sz="4" w:space="0" w:color="auto"/>
              <w:left w:val="single" w:sz="4" w:space="0" w:color="auto"/>
              <w:bottom w:val="single" w:sz="4" w:space="0" w:color="auto"/>
              <w:right w:val="single" w:sz="4" w:space="0" w:color="auto"/>
            </w:tcBorders>
          </w:tcPr>
          <w:p w:rsidR="00687427" w:rsidRPr="00687427" w:rsidRDefault="00687427" w:rsidP="00687427">
            <w:pPr>
              <w:spacing w:after="0"/>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251</w:t>
            </w:r>
          </w:p>
        </w:tc>
      </w:tr>
    </w:tbl>
    <w:p w:rsidR="00687427" w:rsidRPr="00687427" w:rsidRDefault="00687427" w:rsidP="00687427">
      <w:pPr>
        <w:spacing w:after="0" w:line="240" w:lineRule="auto"/>
        <w:rPr>
          <w:rFonts w:ascii="Times New Roman" w:eastAsia="Times New Roman" w:hAnsi="Times New Roman"/>
          <w:b/>
          <w:sz w:val="24"/>
          <w:szCs w:val="24"/>
          <w:lang w:eastAsia="ru-RU"/>
        </w:rPr>
      </w:pPr>
    </w:p>
    <w:p w:rsidR="00687427" w:rsidRPr="00687427" w:rsidRDefault="00687427" w:rsidP="00687427">
      <w:pPr>
        <w:spacing w:after="0" w:line="240" w:lineRule="auto"/>
        <w:rPr>
          <w:rFonts w:ascii="Times New Roman" w:eastAsia="Times New Roman" w:hAnsi="Times New Roman"/>
          <w:b/>
          <w:sz w:val="28"/>
          <w:szCs w:val="28"/>
          <w:lang w:eastAsia="ru-RU"/>
        </w:rPr>
      </w:pPr>
      <w:r w:rsidRPr="00687427">
        <w:rPr>
          <w:rFonts w:ascii="Times New Roman" w:eastAsia="Times New Roman" w:hAnsi="Times New Roman"/>
          <w:sz w:val="28"/>
          <w:szCs w:val="28"/>
          <w:lang w:eastAsia="ru-RU"/>
        </w:rPr>
        <w:t xml:space="preserve">За  2024 год произошло снижение численности постоянно проживающего населения.   </w:t>
      </w:r>
    </w:p>
    <w:p w:rsidR="00687427" w:rsidRPr="00687427" w:rsidRDefault="00687427" w:rsidP="00687427">
      <w:pPr>
        <w:spacing w:after="0" w:line="240" w:lineRule="auto"/>
        <w:rPr>
          <w:rFonts w:ascii="Times New Roman" w:eastAsia="Times New Roman" w:hAnsi="Times New Roman"/>
          <w:b/>
          <w:sz w:val="28"/>
          <w:szCs w:val="28"/>
          <w:lang w:eastAsia="ru-RU"/>
        </w:rPr>
      </w:pPr>
    </w:p>
    <w:p w:rsidR="00687427" w:rsidRPr="00687427" w:rsidRDefault="00687427" w:rsidP="00687427">
      <w:pPr>
        <w:spacing w:after="0" w:line="240" w:lineRule="auto"/>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Социальная поддержка населения</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направлены:</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на оказание адресной помощи малообеспеченным семьям с детьми,  одиноким престарелым гражданам и инвалидам;  гражданам, находящимся в трудной жизненной ситуации.</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Работа с семьями  направлена:</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на формирование здорового образа жизни и профилактику алкоголизма, трудоустройства родителей и занятость детей.</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Проведены 2 проверки неблагополучных семей. </w:t>
      </w:r>
    </w:p>
    <w:p w:rsidR="00687427" w:rsidRPr="00687427" w:rsidRDefault="00687427" w:rsidP="00687427">
      <w:pPr>
        <w:spacing w:after="0" w:line="240" w:lineRule="auto"/>
        <w:jc w:val="both"/>
        <w:rPr>
          <w:rFonts w:ascii="Times New Roman" w:eastAsia="Times New Roman" w:hAnsi="Times New Roman"/>
          <w:sz w:val="28"/>
          <w:szCs w:val="28"/>
          <w:lang w:eastAsia="ru-RU"/>
        </w:rPr>
      </w:pPr>
    </w:p>
    <w:p w:rsidR="00687427" w:rsidRPr="00687427" w:rsidRDefault="00687427" w:rsidP="00687427">
      <w:pPr>
        <w:spacing w:after="0" w:line="240" w:lineRule="auto"/>
        <w:jc w:val="both"/>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Молодёжная политика</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Приоритетные направления молодёжной политики включают в себя:</w:t>
      </w:r>
    </w:p>
    <w:p w:rsidR="00687427" w:rsidRPr="00687427" w:rsidRDefault="00687427" w:rsidP="00687427">
      <w:pPr>
        <w:numPr>
          <w:ilvl w:val="0"/>
          <w:numId w:val="6"/>
        </w:num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поддержку молодёжи, оказавшейся в трудной жизненной ситуации;</w:t>
      </w:r>
    </w:p>
    <w:p w:rsidR="00687427" w:rsidRPr="00687427" w:rsidRDefault="00687427" w:rsidP="00687427">
      <w:pPr>
        <w:numPr>
          <w:ilvl w:val="0"/>
          <w:numId w:val="6"/>
        </w:num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работу с молодыми семьями;</w:t>
      </w:r>
    </w:p>
    <w:p w:rsidR="00687427" w:rsidRPr="00687427" w:rsidRDefault="00687427" w:rsidP="00687427">
      <w:pPr>
        <w:numPr>
          <w:ilvl w:val="0"/>
          <w:numId w:val="6"/>
        </w:num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lastRenderedPageBreak/>
        <w:t xml:space="preserve">профилактику  </w:t>
      </w:r>
      <w:proofErr w:type="spellStart"/>
      <w:r w:rsidRPr="00687427">
        <w:rPr>
          <w:rFonts w:ascii="Times New Roman" w:eastAsia="Times New Roman" w:hAnsi="Times New Roman"/>
          <w:sz w:val="28"/>
          <w:szCs w:val="28"/>
          <w:lang w:eastAsia="ru-RU"/>
        </w:rPr>
        <w:t>табакокурения</w:t>
      </w:r>
      <w:proofErr w:type="spellEnd"/>
      <w:r w:rsidRPr="00687427">
        <w:rPr>
          <w:rFonts w:ascii="Times New Roman" w:eastAsia="Times New Roman" w:hAnsi="Times New Roman"/>
          <w:sz w:val="28"/>
          <w:szCs w:val="28"/>
          <w:lang w:eastAsia="ru-RU"/>
        </w:rPr>
        <w:t>,  алкоголизма, наркомании в молодежной среде;</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Патриотическое воспитание молодёжи осуществляется через участие молодежи в подготовке и проведении  мероприятий, посвященных Дню Победы, Дню Защитника Отечества,  Дню пожилого человека.</w:t>
      </w:r>
    </w:p>
    <w:p w:rsidR="00687427" w:rsidRPr="00687427" w:rsidRDefault="00687427" w:rsidP="00687427">
      <w:pPr>
        <w:spacing w:after="0" w:line="240" w:lineRule="auto"/>
        <w:jc w:val="both"/>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Культура</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Развитию культуры  содействует:</w:t>
      </w:r>
    </w:p>
    <w:p w:rsidR="00687427" w:rsidRPr="00687427" w:rsidRDefault="00687427" w:rsidP="00687427">
      <w:pPr>
        <w:numPr>
          <w:ilvl w:val="0"/>
          <w:numId w:val="7"/>
        </w:num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создание условий для сохранения и развития культуры села, обеспечения доступа всех категорий населения к культурным ценностям, информационным ресурсам библиотек;</w:t>
      </w:r>
    </w:p>
    <w:p w:rsidR="00687427" w:rsidRPr="00687427" w:rsidRDefault="00687427" w:rsidP="00687427">
      <w:pPr>
        <w:numPr>
          <w:ilvl w:val="0"/>
          <w:numId w:val="7"/>
        </w:num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сохранение и обновление библиотечных фондов;</w:t>
      </w:r>
    </w:p>
    <w:p w:rsidR="00687427" w:rsidRPr="00687427" w:rsidRDefault="00687427" w:rsidP="00687427">
      <w:pPr>
        <w:numPr>
          <w:ilvl w:val="0"/>
          <w:numId w:val="7"/>
        </w:num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проведение массовых культурных мероприятий в поселении. </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В 2024 году </w:t>
      </w:r>
      <w:proofErr w:type="gramStart"/>
      <w:r w:rsidRPr="00687427">
        <w:rPr>
          <w:rFonts w:ascii="Times New Roman" w:eastAsia="Times New Roman" w:hAnsi="Times New Roman"/>
          <w:sz w:val="28"/>
          <w:szCs w:val="28"/>
          <w:lang w:eastAsia="ru-RU"/>
        </w:rPr>
        <w:t>проведены</w:t>
      </w:r>
      <w:proofErr w:type="gramEnd"/>
      <w:r w:rsidRPr="00687427">
        <w:rPr>
          <w:rFonts w:ascii="Times New Roman" w:eastAsia="Times New Roman" w:hAnsi="Times New Roman"/>
          <w:sz w:val="28"/>
          <w:szCs w:val="28"/>
          <w:lang w:eastAsia="ru-RU"/>
        </w:rPr>
        <w:t>: Новогодние праздники, 8 марта, день защиты детей, день села, день пожилого человека, день матери.</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b/>
          <w:sz w:val="28"/>
          <w:szCs w:val="28"/>
          <w:lang w:eastAsia="ru-RU"/>
        </w:rPr>
        <w:t>Правоохранительная деятельность</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На территорию поселения  назначен участковый уполномоченный полиции, для работы которого выделен оборудованный кабинет.</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Проводится  профилактика  правонарушений, алкоголизма, наркомании  среди населения.                                                               </w:t>
      </w:r>
    </w:p>
    <w:p w:rsidR="00687427" w:rsidRPr="00687427" w:rsidRDefault="00687427" w:rsidP="00687427">
      <w:pPr>
        <w:spacing w:after="0" w:line="240" w:lineRule="auto"/>
        <w:jc w:val="both"/>
        <w:rPr>
          <w:rFonts w:ascii="Times New Roman" w:eastAsia="Times New Roman" w:hAnsi="Times New Roman"/>
          <w:b/>
          <w:sz w:val="28"/>
          <w:szCs w:val="28"/>
          <w:u w:val="single"/>
          <w:lang w:eastAsia="ru-RU"/>
        </w:rPr>
      </w:pPr>
    </w:p>
    <w:p w:rsidR="00687427" w:rsidRPr="00687427" w:rsidRDefault="00687427" w:rsidP="00687427">
      <w:pPr>
        <w:spacing w:after="0" w:line="240" w:lineRule="auto"/>
        <w:jc w:val="both"/>
        <w:rPr>
          <w:rFonts w:ascii="Times New Roman" w:eastAsia="Times New Roman" w:hAnsi="Times New Roman"/>
          <w:b/>
          <w:sz w:val="28"/>
          <w:szCs w:val="28"/>
          <w:u w:val="single"/>
          <w:lang w:eastAsia="ru-RU"/>
        </w:rPr>
      </w:pPr>
      <w:r w:rsidRPr="00687427">
        <w:rPr>
          <w:rFonts w:ascii="Times New Roman" w:eastAsia="Times New Roman" w:hAnsi="Times New Roman"/>
          <w:b/>
          <w:sz w:val="28"/>
          <w:szCs w:val="28"/>
          <w:u w:val="single"/>
          <w:lang w:eastAsia="ru-RU"/>
        </w:rPr>
        <w:t>Вопросы местного значения</w:t>
      </w:r>
    </w:p>
    <w:p w:rsidR="00687427" w:rsidRPr="00687427" w:rsidRDefault="00687427" w:rsidP="00687427">
      <w:pPr>
        <w:spacing w:after="0" w:line="240" w:lineRule="auto"/>
        <w:jc w:val="both"/>
        <w:rPr>
          <w:rFonts w:ascii="Times New Roman" w:eastAsia="Times New Roman" w:hAnsi="Times New Roman"/>
          <w:b/>
          <w:sz w:val="28"/>
          <w:szCs w:val="28"/>
          <w:lang w:eastAsia="ru-RU"/>
        </w:rPr>
      </w:pP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Мероприятия в области жилищно-коммунального хозяйства.</w:t>
      </w:r>
    </w:p>
    <w:p w:rsidR="00687427" w:rsidRPr="00687427" w:rsidRDefault="00687427" w:rsidP="00687427">
      <w:pPr>
        <w:spacing w:after="0" w:line="240" w:lineRule="auto"/>
        <w:jc w:val="both"/>
        <w:rPr>
          <w:rFonts w:ascii="Times New Roman" w:eastAsia="Times New Roman" w:hAnsi="Times New Roman"/>
          <w:b/>
          <w:sz w:val="28"/>
          <w:szCs w:val="28"/>
          <w:lang w:eastAsia="ru-RU"/>
        </w:rPr>
      </w:pPr>
    </w:p>
    <w:p w:rsidR="00687427" w:rsidRPr="00687427" w:rsidRDefault="00687427" w:rsidP="00687427">
      <w:pPr>
        <w:spacing w:after="0" w:line="240" w:lineRule="auto"/>
        <w:jc w:val="both"/>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Благоустройство территории</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В бюджете поселения на благоустройство предусмотрено 326,0 тыс. рублей. Израсходовано 190,1тыс</w:t>
      </w:r>
      <w:proofErr w:type="gramStart"/>
      <w:r w:rsidRPr="00687427">
        <w:rPr>
          <w:rFonts w:ascii="Times New Roman" w:eastAsia="Times New Roman" w:hAnsi="Times New Roman"/>
          <w:sz w:val="28"/>
          <w:szCs w:val="28"/>
          <w:lang w:eastAsia="ru-RU"/>
        </w:rPr>
        <w:t>.р</w:t>
      </w:r>
      <w:proofErr w:type="gramEnd"/>
      <w:r w:rsidRPr="00687427">
        <w:rPr>
          <w:rFonts w:ascii="Times New Roman" w:eastAsia="Times New Roman" w:hAnsi="Times New Roman"/>
          <w:sz w:val="28"/>
          <w:szCs w:val="28"/>
          <w:lang w:eastAsia="ru-RU"/>
        </w:rPr>
        <w:t>уб</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 </w:t>
      </w:r>
      <w:r w:rsidRPr="00687427">
        <w:rPr>
          <w:rFonts w:ascii="Times New Roman" w:eastAsia="Times New Roman" w:hAnsi="Times New Roman"/>
          <w:b/>
          <w:sz w:val="28"/>
          <w:szCs w:val="28"/>
          <w:lang w:eastAsia="ru-RU"/>
        </w:rPr>
        <w:t>на уличное освещение</w:t>
      </w:r>
      <w:r w:rsidRPr="00687427">
        <w:rPr>
          <w:rFonts w:ascii="Times New Roman" w:eastAsia="Times New Roman" w:hAnsi="Times New Roman"/>
          <w:sz w:val="28"/>
          <w:szCs w:val="28"/>
          <w:lang w:eastAsia="ru-RU"/>
        </w:rPr>
        <w:t xml:space="preserve"> </w:t>
      </w:r>
      <w:proofErr w:type="gramStart"/>
      <w:r w:rsidRPr="00687427">
        <w:rPr>
          <w:rFonts w:ascii="Times New Roman" w:eastAsia="Times New Roman" w:hAnsi="Times New Roman"/>
          <w:sz w:val="28"/>
          <w:szCs w:val="28"/>
          <w:lang w:eastAsia="ru-RU"/>
        </w:rPr>
        <w:t>бюджете</w:t>
      </w:r>
      <w:proofErr w:type="gramEnd"/>
      <w:r w:rsidRPr="00687427">
        <w:rPr>
          <w:rFonts w:ascii="Times New Roman" w:eastAsia="Times New Roman" w:hAnsi="Times New Roman"/>
          <w:sz w:val="28"/>
          <w:szCs w:val="28"/>
          <w:lang w:eastAsia="ru-RU"/>
        </w:rPr>
        <w:t xml:space="preserve"> предусмотрено 158,0 тыс. руб.</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израсходовано 99,6 </w:t>
      </w:r>
      <w:proofErr w:type="spellStart"/>
      <w:r w:rsidRPr="00687427">
        <w:rPr>
          <w:rFonts w:ascii="Times New Roman" w:eastAsia="Times New Roman" w:hAnsi="Times New Roman"/>
          <w:sz w:val="28"/>
          <w:szCs w:val="28"/>
          <w:lang w:eastAsia="ru-RU"/>
        </w:rPr>
        <w:t>тыс</w:t>
      </w:r>
      <w:proofErr w:type="gramStart"/>
      <w:r w:rsidRPr="00687427">
        <w:rPr>
          <w:rFonts w:ascii="Times New Roman" w:eastAsia="Times New Roman" w:hAnsi="Times New Roman"/>
          <w:sz w:val="28"/>
          <w:szCs w:val="28"/>
          <w:lang w:eastAsia="ru-RU"/>
        </w:rPr>
        <w:t>.р</w:t>
      </w:r>
      <w:proofErr w:type="gramEnd"/>
      <w:r w:rsidRPr="00687427">
        <w:rPr>
          <w:rFonts w:ascii="Times New Roman" w:eastAsia="Times New Roman" w:hAnsi="Times New Roman"/>
          <w:sz w:val="28"/>
          <w:szCs w:val="28"/>
          <w:lang w:eastAsia="ru-RU"/>
        </w:rPr>
        <w:t>уб</w:t>
      </w:r>
      <w:proofErr w:type="spellEnd"/>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b/>
          <w:sz w:val="28"/>
          <w:szCs w:val="28"/>
          <w:lang w:eastAsia="ru-RU"/>
        </w:rPr>
        <w:t xml:space="preserve">-организация и содержание мест захоронения </w:t>
      </w:r>
      <w:r w:rsidRPr="00687427">
        <w:rPr>
          <w:rFonts w:ascii="Times New Roman" w:eastAsia="Times New Roman" w:hAnsi="Times New Roman"/>
          <w:sz w:val="28"/>
          <w:szCs w:val="28"/>
          <w:lang w:eastAsia="ru-RU"/>
        </w:rPr>
        <w:t xml:space="preserve"> </w:t>
      </w:r>
      <w:proofErr w:type="gramStart"/>
      <w:r w:rsidRPr="00687427">
        <w:rPr>
          <w:rFonts w:ascii="Times New Roman" w:eastAsia="Times New Roman" w:hAnsi="Times New Roman"/>
          <w:sz w:val="28"/>
          <w:szCs w:val="28"/>
          <w:lang w:eastAsia="ru-RU"/>
        </w:rPr>
        <w:t>предусмотрено 3,8 израсходовано</w:t>
      </w:r>
      <w:proofErr w:type="gramEnd"/>
      <w:r w:rsidRPr="00687427">
        <w:rPr>
          <w:rFonts w:ascii="Times New Roman" w:eastAsia="Times New Roman" w:hAnsi="Times New Roman"/>
          <w:sz w:val="28"/>
          <w:szCs w:val="28"/>
          <w:lang w:eastAsia="ru-RU"/>
        </w:rPr>
        <w:t xml:space="preserve"> 3,8</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 </w:t>
      </w:r>
      <w:r w:rsidRPr="00687427">
        <w:rPr>
          <w:rFonts w:ascii="Times New Roman" w:eastAsia="Times New Roman" w:hAnsi="Times New Roman"/>
          <w:b/>
          <w:sz w:val="28"/>
          <w:szCs w:val="28"/>
          <w:lang w:eastAsia="ru-RU"/>
        </w:rPr>
        <w:t>на ремонт и содержание дорог</w:t>
      </w:r>
      <w:r w:rsidRPr="00687427">
        <w:rPr>
          <w:rFonts w:ascii="Times New Roman" w:eastAsia="Times New Roman" w:hAnsi="Times New Roman"/>
          <w:sz w:val="28"/>
          <w:szCs w:val="28"/>
          <w:lang w:eastAsia="ru-RU"/>
        </w:rPr>
        <w:t xml:space="preserve"> в бюджете предусмотрено 1009,0 </w:t>
      </w:r>
      <w:proofErr w:type="spellStart"/>
      <w:r w:rsidRPr="00687427">
        <w:rPr>
          <w:rFonts w:ascii="Times New Roman" w:eastAsia="Times New Roman" w:hAnsi="Times New Roman"/>
          <w:sz w:val="28"/>
          <w:szCs w:val="28"/>
          <w:lang w:eastAsia="ru-RU"/>
        </w:rPr>
        <w:t>тыс</w:t>
      </w:r>
      <w:proofErr w:type="gramStart"/>
      <w:r w:rsidRPr="00687427">
        <w:rPr>
          <w:rFonts w:ascii="Times New Roman" w:eastAsia="Times New Roman" w:hAnsi="Times New Roman"/>
          <w:sz w:val="28"/>
          <w:szCs w:val="28"/>
          <w:lang w:eastAsia="ru-RU"/>
        </w:rPr>
        <w:t>.р</w:t>
      </w:r>
      <w:proofErr w:type="gramEnd"/>
      <w:r w:rsidRPr="00687427">
        <w:rPr>
          <w:rFonts w:ascii="Times New Roman" w:eastAsia="Times New Roman" w:hAnsi="Times New Roman"/>
          <w:sz w:val="28"/>
          <w:szCs w:val="28"/>
          <w:lang w:eastAsia="ru-RU"/>
        </w:rPr>
        <w:t>уб</w:t>
      </w:r>
      <w:proofErr w:type="spellEnd"/>
      <w:r w:rsidRPr="00687427">
        <w:rPr>
          <w:rFonts w:ascii="Times New Roman" w:eastAsia="Times New Roman" w:hAnsi="Times New Roman"/>
          <w:sz w:val="28"/>
          <w:szCs w:val="28"/>
          <w:lang w:eastAsia="ru-RU"/>
        </w:rPr>
        <w:t>. израсходовано 354,2 тыс. руб., на очистку дорог от снега 196,6 тыс. руб.</w:t>
      </w:r>
    </w:p>
    <w:p w:rsidR="00687427" w:rsidRPr="00687427" w:rsidRDefault="00687427" w:rsidP="00687427">
      <w:pPr>
        <w:spacing w:after="0" w:line="240" w:lineRule="auto"/>
        <w:jc w:val="both"/>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Сельское хозяйство</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В поселении 120 личных подсобных хозяйств, в которых содержатся 62 гол. КРС, 8 гол</w:t>
      </w:r>
      <w:proofErr w:type="gramStart"/>
      <w:r w:rsidRPr="00687427">
        <w:rPr>
          <w:rFonts w:ascii="Times New Roman" w:eastAsia="Times New Roman" w:hAnsi="Times New Roman"/>
          <w:sz w:val="28"/>
          <w:szCs w:val="28"/>
          <w:lang w:eastAsia="ru-RU"/>
        </w:rPr>
        <w:t>.</w:t>
      </w:r>
      <w:proofErr w:type="gramEnd"/>
      <w:r w:rsidRPr="00687427">
        <w:rPr>
          <w:rFonts w:ascii="Times New Roman" w:eastAsia="Times New Roman" w:hAnsi="Times New Roman"/>
          <w:sz w:val="28"/>
          <w:szCs w:val="28"/>
          <w:lang w:eastAsia="ru-RU"/>
        </w:rPr>
        <w:t xml:space="preserve"> </w:t>
      </w:r>
      <w:proofErr w:type="gramStart"/>
      <w:r w:rsidRPr="00687427">
        <w:rPr>
          <w:rFonts w:ascii="Times New Roman" w:eastAsia="Times New Roman" w:hAnsi="Times New Roman"/>
          <w:sz w:val="28"/>
          <w:szCs w:val="28"/>
          <w:lang w:eastAsia="ru-RU"/>
        </w:rPr>
        <w:t>с</w:t>
      </w:r>
      <w:proofErr w:type="gramEnd"/>
      <w:r w:rsidRPr="00687427">
        <w:rPr>
          <w:rFonts w:ascii="Times New Roman" w:eastAsia="Times New Roman" w:hAnsi="Times New Roman"/>
          <w:sz w:val="28"/>
          <w:szCs w:val="28"/>
          <w:lang w:eastAsia="ru-RU"/>
        </w:rPr>
        <w:t>виней, 475 гол. овец и коз, 4 гол. лошадей, 310 птицы; 1 крестьянско-фермерское  хозяйство занято  выращиванием  зерновых  культур.  Земли сельскохозяйственного  назначения не используются полностью.</w:t>
      </w:r>
    </w:p>
    <w:p w:rsidR="00687427" w:rsidRPr="00687427" w:rsidRDefault="00687427" w:rsidP="00687427">
      <w:pPr>
        <w:spacing w:after="0" w:line="240" w:lineRule="auto"/>
        <w:jc w:val="both"/>
        <w:rPr>
          <w:rFonts w:ascii="Times New Roman" w:eastAsia="Times New Roman" w:hAnsi="Times New Roman"/>
          <w:b/>
          <w:sz w:val="28"/>
          <w:szCs w:val="28"/>
          <w:u w:val="single"/>
          <w:lang w:eastAsia="ru-RU"/>
        </w:rPr>
      </w:pPr>
    </w:p>
    <w:p w:rsidR="00687427" w:rsidRPr="00687427" w:rsidRDefault="00687427" w:rsidP="00687427">
      <w:pPr>
        <w:spacing w:after="0" w:line="240" w:lineRule="auto"/>
        <w:jc w:val="both"/>
        <w:rPr>
          <w:rFonts w:ascii="Times New Roman" w:eastAsia="Times New Roman" w:hAnsi="Times New Roman"/>
          <w:b/>
          <w:sz w:val="28"/>
          <w:szCs w:val="28"/>
          <w:u w:val="single"/>
          <w:lang w:eastAsia="ru-RU"/>
        </w:rPr>
      </w:pPr>
      <w:r w:rsidRPr="00687427">
        <w:rPr>
          <w:rFonts w:ascii="Times New Roman" w:eastAsia="Times New Roman" w:hAnsi="Times New Roman"/>
          <w:b/>
          <w:sz w:val="28"/>
          <w:szCs w:val="28"/>
          <w:u w:val="single"/>
          <w:lang w:eastAsia="ru-RU"/>
        </w:rPr>
        <w:t>Муниципальная служба и местное самоуправление</w:t>
      </w:r>
    </w:p>
    <w:p w:rsidR="00687427" w:rsidRPr="00687427" w:rsidRDefault="00687427" w:rsidP="00687427">
      <w:pPr>
        <w:spacing w:after="0" w:line="240" w:lineRule="auto"/>
        <w:jc w:val="both"/>
        <w:rPr>
          <w:rFonts w:eastAsia="Times New Roman"/>
          <w:lang w:eastAsia="ru-RU"/>
        </w:rPr>
      </w:pPr>
      <w:r w:rsidRPr="00687427">
        <w:rPr>
          <w:rFonts w:ascii="Times New Roman" w:eastAsia="Times New Roman" w:hAnsi="Times New Roman"/>
          <w:sz w:val="28"/>
          <w:szCs w:val="28"/>
          <w:lang w:eastAsia="ru-RU"/>
        </w:rPr>
        <w:t xml:space="preserve">За девять месяцев 2024 года поступило 38 обращения граждан, принято 43 постановлений, 5 распоряжений, проведено  7  заседаний  Совета депутатов, 2 собрания граждан. Создан и функционирует официальный сайт администрации Новокрасненского сельсовета. </w:t>
      </w:r>
    </w:p>
    <w:p w:rsidR="00687427" w:rsidRPr="009634C9" w:rsidRDefault="00687427" w:rsidP="009634C9">
      <w:pPr>
        <w:rPr>
          <w:rFonts w:asciiTheme="minorHAnsi" w:eastAsiaTheme="minorHAnsi" w:hAnsiTheme="minorHAnsi" w:cstheme="minorBidi"/>
        </w:rPr>
      </w:pPr>
    </w:p>
    <w:p w:rsidR="00687427" w:rsidRPr="00D2713E" w:rsidRDefault="00687427" w:rsidP="00687427">
      <w:pPr>
        <w:spacing w:after="0"/>
        <w:jc w:val="center"/>
        <w:rPr>
          <w:rFonts w:ascii="Times New Roman" w:eastAsia="Times New Roman" w:hAnsi="Times New Roman"/>
          <w:b/>
          <w:sz w:val="28"/>
          <w:szCs w:val="28"/>
          <w:lang w:eastAsia="ru-RU"/>
        </w:rPr>
      </w:pPr>
      <w:r w:rsidRPr="00D2713E">
        <w:rPr>
          <w:rFonts w:ascii="Times New Roman" w:eastAsia="Times New Roman" w:hAnsi="Times New Roman"/>
          <w:b/>
          <w:sz w:val="28"/>
          <w:szCs w:val="28"/>
          <w:lang w:eastAsia="ru-RU"/>
        </w:rPr>
        <w:lastRenderedPageBreak/>
        <w:t>АДМИНИСТРАЦИЯ</w:t>
      </w:r>
    </w:p>
    <w:p w:rsidR="00687427" w:rsidRPr="00D2713E" w:rsidRDefault="00687427" w:rsidP="00687427">
      <w:pPr>
        <w:spacing w:after="0"/>
        <w:jc w:val="center"/>
        <w:rPr>
          <w:rFonts w:ascii="Times New Roman" w:eastAsia="Times New Roman" w:hAnsi="Times New Roman"/>
          <w:b/>
          <w:sz w:val="28"/>
          <w:szCs w:val="28"/>
          <w:lang w:eastAsia="ru-RU"/>
        </w:rPr>
      </w:pPr>
      <w:r w:rsidRPr="00D2713E">
        <w:rPr>
          <w:rFonts w:ascii="Times New Roman" w:eastAsia="Times New Roman" w:hAnsi="Times New Roman"/>
          <w:b/>
          <w:sz w:val="28"/>
          <w:szCs w:val="28"/>
          <w:lang w:eastAsia="ru-RU"/>
        </w:rPr>
        <w:t>НОВОКРАСНЕНСКОГО СЕЛЬСОВЕТА</w:t>
      </w:r>
    </w:p>
    <w:p w:rsidR="00687427" w:rsidRPr="00D2713E" w:rsidRDefault="00687427" w:rsidP="00687427">
      <w:pPr>
        <w:spacing w:after="0"/>
        <w:jc w:val="center"/>
        <w:rPr>
          <w:rFonts w:ascii="Times New Roman" w:eastAsia="Times New Roman" w:hAnsi="Times New Roman"/>
          <w:b/>
          <w:sz w:val="28"/>
          <w:szCs w:val="28"/>
          <w:lang w:eastAsia="ru-RU"/>
        </w:rPr>
      </w:pPr>
      <w:r w:rsidRPr="00D2713E">
        <w:rPr>
          <w:rFonts w:ascii="Times New Roman" w:eastAsia="Times New Roman" w:hAnsi="Times New Roman"/>
          <w:b/>
          <w:sz w:val="28"/>
          <w:szCs w:val="28"/>
          <w:lang w:eastAsia="ru-RU"/>
        </w:rPr>
        <w:t>ЧИСТООЗЕРНОГО  РАЙОНА НОВОСИБИРСКОЙ ОБЛАСТИ</w:t>
      </w:r>
    </w:p>
    <w:p w:rsidR="00687427" w:rsidRPr="00D2713E" w:rsidRDefault="00687427" w:rsidP="00687427">
      <w:pPr>
        <w:spacing w:after="0"/>
        <w:rPr>
          <w:rFonts w:ascii="Times New Roman" w:eastAsia="Times New Roman" w:hAnsi="Times New Roman"/>
          <w:sz w:val="28"/>
          <w:szCs w:val="28"/>
          <w:lang w:eastAsia="ru-RU"/>
        </w:rPr>
      </w:pPr>
    </w:p>
    <w:p w:rsidR="00687427" w:rsidRPr="00D2713E" w:rsidRDefault="00687427" w:rsidP="00687427">
      <w:pPr>
        <w:spacing w:after="0"/>
        <w:jc w:val="center"/>
        <w:rPr>
          <w:rFonts w:ascii="Times New Roman" w:eastAsia="Times New Roman" w:hAnsi="Times New Roman"/>
          <w:b/>
          <w:sz w:val="28"/>
          <w:szCs w:val="28"/>
          <w:lang w:eastAsia="ru-RU"/>
        </w:rPr>
      </w:pPr>
      <w:r w:rsidRPr="00D2713E">
        <w:rPr>
          <w:rFonts w:ascii="Times New Roman" w:eastAsia="Times New Roman" w:hAnsi="Times New Roman"/>
          <w:b/>
          <w:sz w:val="28"/>
          <w:szCs w:val="28"/>
          <w:lang w:eastAsia="ru-RU"/>
        </w:rPr>
        <w:t>ПОСТАНОВЛЕНИЕ</w:t>
      </w:r>
    </w:p>
    <w:p w:rsidR="00687427" w:rsidRPr="00D2713E" w:rsidRDefault="00687427" w:rsidP="00687427">
      <w:pPr>
        <w:spacing w:after="0"/>
        <w:rPr>
          <w:rFonts w:ascii="Times New Roman" w:eastAsia="Times New Roman" w:hAnsi="Times New Roman"/>
          <w:sz w:val="28"/>
          <w:szCs w:val="28"/>
          <w:lang w:eastAsia="ru-RU"/>
        </w:rPr>
      </w:pPr>
    </w:p>
    <w:p w:rsidR="00687427" w:rsidRPr="00D2713E" w:rsidRDefault="00687427" w:rsidP="00D5539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20.11.2024                                                                               </w:t>
      </w:r>
      <w:r w:rsidRPr="00D2713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65</w:t>
      </w:r>
    </w:p>
    <w:p w:rsidR="00687427" w:rsidRDefault="00687427" w:rsidP="00687427">
      <w:pPr>
        <w:spacing w:after="0"/>
        <w:ind w:left="-426"/>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 присвоении адреса</w:t>
      </w:r>
    </w:p>
    <w:p w:rsidR="00687427" w:rsidRPr="00D2713E" w:rsidRDefault="00687427" w:rsidP="00687427">
      <w:pPr>
        <w:spacing w:after="0"/>
        <w:rPr>
          <w:rFonts w:ascii="Times New Roman" w:eastAsia="Times New Roman" w:hAnsi="Times New Roman"/>
          <w:sz w:val="28"/>
          <w:szCs w:val="28"/>
          <w:lang w:eastAsia="ru-RU"/>
        </w:rPr>
      </w:pPr>
    </w:p>
    <w:p w:rsidR="00687427" w:rsidRPr="00D2713E" w:rsidRDefault="00687427" w:rsidP="00D5539F">
      <w:pPr>
        <w:spacing w:after="0"/>
        <w:ind w:left="-567" w:right="708"/>
        <w:jc w:val="both"/>
        <w:rPr>
          <w:rFonts w:ascii="Times New Roman" w:eastAsia="Times New Roman" w:hAnsi="Times New Roman"/>
          <w:sz w:val="28"/>
          <w:szCs w:val="28"/>
          <w:lang w:eastAsia="ru-RU"/>
        </w:rPr>
      </w:pPr>
      <w:r w:rsidRPr="00D2713E">
        <w:rPr>
          <w:rFonts w:ascii="Times New Roman" w:eastAsia="Times New Roman" w:hAnsi="Times New Roman"/>
          <w:sz w:val="28"/>
          <w:szCs w:val="28"/>
          <w:lang w:eastAsia="ru-RU"/>
        </w:rPr>
        <w:t>В соответствии с требованиями Федерального закона «О государственном кадастре недвижимости» № 221-ФЗ от 24.07.2007 г., на основании Правил присвоения, изменения и аннулирования адресов, утвержденных Постановлением Правительства РФ от 19.11.2014 г. № 1221, администрация Новокрасненского сельсовета Чистоозерного  района Новосибирской области</w:t>
      </w:r>
    </w:p>
    <w:p w:rsidR="00687427" w:rsidRPr="00D2713E" w:rsidRDefault="00687427" w:rsidP="00687427">
      <w:pPr>
        <w:spacing w:after="0"/>
        <w:ind w:left="-567" w:right="708"/>
        <w:jc w:val="both"/>
        <w:rPr>
          <w:rFonts w:ascii="Times New Roman" w:eastAsia="Times New Roman" w:hAnsi="Times New Roman"/>
          <w:b/>
          <w:sz w:val="28"/>
          <w:szCs w:val="28"/>
          <w:lang w:eastAsia="ru-RU"/>
        </w:rPr>
      </w:pPr>
      <w:r w:rsidRPr="00D2713E">
        <w:rPr>
          <w:rFonts w:ascii="Times New Roman" w:eastAsia="Times New Roman" w:hAnsi="Times New Roman"/>
          <w:b/>
          <w:sz w:val="28"/>
          <w:szCs w:val="28"/>
          <w:lang w:eastAsia="ru-RU"/>
        </w:rPr>
        <w:t>ПОСТАНОВЛЯЕТ:</w:t>
      </w:r>
    </w:p>
    <w:p w:rsidR="00687427" w:rsidRPr="00D2713E" w:rsidRDefault="00687427" w:rsidP="00687427">
      <w:pPr>
        <w:spacing w:after="0"/>
        <w:ind w:left="-567" w:right="708"/>
        <w:jc w:val="both"/>
        <w:rPr>
          <w:rFonts w:ascii="Times New Roman" w:eastAsia="Times New Roman" w:hAnsi="Times New Roman"/>
          <w:b/>
          <w:sz w:val="28"/>
          <w:szCs w:val="28"/>
          <w:lang w:eastAsia="ru-RU"/>
        </w:rPr>
      </w:pPr>
      <w:r w:rsidRPr="001D1FE7">
        <w:rPr>
          <w:rFonts w:ascii="Times New Roman" w:eastAsia="Times New Roman" w:hAnsi="Times New Roman"/>
          <w:sz w:val="28"/>
          <w:szCs w:val="28"/>
          <w:lang w:eastAsia="ru-RU"/>
        </w:rPr>
        <w:t xml:space="preserve">Присвоить  адрес  объекту недвижимости – </w:t>
      </w:r>
      <w:r>
        <w:rPr>
          <w:rFonts w:ascii="Times New Roman" w:eastAsia="Times New Roman" w:hAnsi="Times New Roman"/>
          <w:sz w:val="28"/>
          <w:szCs w:val="28"/>
          <w:lang w:eastAsia="ru-RU"/>
        </w:rPr>
        <w:t>дому</w:t>
      </w:r>
      <w:r w:rsidRPr="001D1FE7">
        <w:rPr>
          <w:rFonts w:ascii="Times New Roman" w:eastAsia="Times New Roman" w:hAnsi="Times New Roman"/>
          <w:sz w:val="28"/>
          <w:szCs w:val="28"/>
          <w:lang w:eastAsia="ru-RU"/>
        </w:rPr>
        <w:t>, общей площадью 5</w:t>
      </w:r>
      <w:r>
        <w:rPr>
          <w:rFonts w:ascii="Times New Roman" w:eastAsia="Times New Roman" w:hAnsi="Times New Roman"/>
          <w:sz w:val="28"/>
          <w:szCs w:val="28"/>
          <w:lang w:eastAsia="ru-RU"/>
        </w:rPr>
        <w:t>3</w:t>
      </w:r>
      <w:r w:rsidRPr="001D1FE7">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1D1FE7">
        <w:rPr>
          <w:rFonts w:ascii="Times New Roman" w:eastAsia="Times New Roman" w:hAnsi="Times New Roman"/>
          <w:sz w:val="28"/>
          <w:szCs w:val="28"/>
          <w:lang w:eastAsia="ru-RU"/>
        </w:rPr>
        <w:t>кв.м.,</w:t>
      </w:r>
      <w:r>
        <w:rPr>
          <w:rFonts w:ascii="Times New Roman" w:eastAsia="Times New Roman" w:hAnsi="Times New Roman"/>
          <w:sz w:val="28"/>
          <w:szCs w:val="28"/>
          <w:lang w:eastAsia="ru-RU"/>
        </w:rPr>
        <w:t xml:space="preserve"> </w:t>
      </w:r>
      <w:r w:rsidRPr="001D1FE7">
        <w:rPr>
          <w:rFonts w:ascii="Times New Roman" w:eastAsia="Times New Roman" w:hAnsi="Times New Roman"/>
          <w:sz w:val="28"/>
          <w:szCs w:val="28"/>
          <w:lang w:eastAsia="ru-RU"/>
        </w:rPr>
        <w:t xml:space="preserve"> кадастровый номер </w:t>
      </w:r>
      <w:r w:rsidRPr="001D1FE7">
        <w:rPr>
          <w:rFonts w:ascii="Times New Roman" w:eastAsia="Times New Roman" w:hAnsi="Times New Roman"/>
          <w:sz w:val="28"/>
          <w:szCs w:val="28"/>
          <w:lang w:eastAsia="ru-RU"/>
        </w:rPr>
        <w:tab/>
        <w:t>54:29:03200</w:t>
      </w:r>
      <w:r>
        <w:rPr>
          <w:rFonts w:ascii="Times New Roman" w:eastAsia="Times New Roman" w:hAnsi="Times New Roman"/>
          <w:sz w:val="28"/>
          <w:szCs w:val="28"/>
          <w:lang w:eastAsia="ru-RU"/>
        </w:rPr>
        <w:t>1</w:t>
      </w:r>
      <w:r w:rsidRPr="001D1FE7">
        <w:rPr>
          <w:rFonts w:ascii="Times New Roman" w:eastAsia="Times New Roman" w:hAnsi="Times New Roman"/>
          <w:sz w:val="28"/>
          <w:szCs w:val="28"/>
          <w:lang w:eastAsia="ru-RU"/>
        </w:rPr>
        <w:t>:</w:t>
      </w:r>
      <w:r>
        <w:rPr>
          <w:rFonts w:ascii="Times New Roman" w:eastAsia="Times New Roman" w:hAnsi="Times New Roman"/>
          <w:sz w:val="28"/>
          <w:szCs w:val="28"/>
          <w:lang w:eastAsia="ru-RU"/>
        </w:rPr>
        <w:t>93</w:t>
      </w:r>
      <w:r w:rsidRPr="001D1FE7">
        <w:rPr>
          <w:rFonts w:ascii="Times New Roman" w:eastAsia="Times New Roman" w:hAnsi="Times New Roman"/>
          <w:sz w:val="28"/>
          <w:szCs w:val="28"/>
          <w:lang w:eastAsia="ru-RU"/>
        </w:rPr>
        <w:t xml:space="preserve"> следующий адрес</w:t>
      </w:r>
      <w:r w:rsidRPr="00D2713E">
        <w:rPr>
          <w:rFonts w:ascii="Times New Roman" w:eastAsia="Times New Roman" w:hAnsi="Times New Roman"/>
          <w:sz w:val="28"/>
          <w:szCs w:val="28"/>
          <w:lang w:eastAsia="ru-RU"/>
        </w:rPr>
        <w:t>: Новосибирская область, муниципальный район Чистоозерный, сельское   поселение Новокрасненский сельсовет, село Новокрасное, улица Большой Хутор, дом 1</w:t>
      </w:r>
      <w:r>
        <w:rPr>
          <w:rFonts w:ascii="Times New Roman" w:eastAsia="Times New Roman" w:hAnsi="Times New Roman"/>
          <w:sz w:val="28"/>
          <w:szCs w:val="28"/>
          <w:lang w:eastAsia="ru-RU"/>
        </w:rPr>
        <w:t>6.</w:t>
      </w:r>
    </w:p>
    <w:p w:rsidR="00687427" w:rsidRPr="00D2713E" w:rsidRDefault="00687427" w:rsidP="00687427">
      <w:pPr>
        <w:spacing w:after="0"/>
        <w:ind w:left="-567" w:right="708"/>
        <w:jc w:val="both"/>
        <w:rPr>
          <w:rFonts w:ascii="Times New Roman" w:eastAsia="Times New Roman" w:hAnsi="Times New Roman"/>
          <w:b/>
          <w:sz w:val="28"/>
          <w:szCs w:val="28"/>
          <w:lang w:eastAsia="ru-RU"/>
        </w:rPr>
      </w:pPr>
    </w:p>
    <w:p w:rsidR="00687427" w:rsidRPr="00D2713E" w:rsidRDefault="00687427" w:rsidP="00687427">
      <w:pPr>
        <w:spacing w:after="0"/>
        <w:ind w:left="-567" w:right="708"/>
        <w:jc w:val="both"/>
        <w:rPr>
          <w:rFonts w:ascii="Times New Roman" w:eastAsia="Times New Roman" w:hAnsi="Times New Roman"/>
          <w:b/>
          <w:sz w:val="28"/>
          <w:szCs w:val="28"/>
          <w:lang w:eastAsia="ru-RU"/>
        </w:rPr>
      </w:pPr>
    </w:p>
    <w:p w:rsidR="00687427" w:rsidRPr="00D2713E" w:rsidRDefault="00687427" w:rsidP="00687427">
      <w:pPr>
        <w:tabs>
          <w:tab w:val="left" w:pos="9355"/>
        </w:tabs>
        <w:spacing w:after="0"/>
        <w:ind w:left="-567" w:right="708"/>
        <w:jc w:val="both"/>
        <w:rPr>
          <w:rFonts w:ascii="Times New Roman" w:eastAsia="Times New Roman" w:hAnsi="Times New Roman"/>
          <w:b/>
          <w:sz w:val="28"/>
          <w:szCs w:val="28"/>
          <w:lang w:eastAsia="ru-RU"/>
        </w:rPr>
      </w:pPr>
    </w:p>
    <w:p w:rsidR="00687427" w:rsidRPr="00D2713E" w:rsidRDefault="00687427" w:rsidP="00687427">
      <w:pPr>
        <w:spacing w:after="0"/>
        <w:ind w:left="284" w:right="708"/>
        <w:jc w:val="both"/>
        <w:rPr>
          <w:rFonts w:ascii="Times New Roman" w:eastAsia="Times New Roman" w:hAnsi="Times New Roman"/>
          <w:sz w:val="28"/>
          <w:szCs w:val="28"/>
          <w:lang w:eastAsia="ru-RU"/>
        </w:rPr>
      </w:pPr>
    </w:p>
    <w:p w:rsidR="00687427" w:rsidRPr="00D2713E" w:rsidRDefault="00687427" w:rsidP="00687427">
      <w:pPr>
        <w:spacing w:after="0"/>
        <w:ind w:left="284" w:right="708"/>
        <w:jc w:val="both"/>
        <w:rPr>
          <w:rFonts w:ascii="Times New Roman" w:eastAsia="Times New Roman" w:hAnsi="Times New Roman"/>
          <w:sz w:val="28"/>
          <w:szCs w:val="28"/>
          <w:lang w:eastAsia="ru-RU"/>
        </w:rPr>
      </w:pPr>
    </w:p>
    <w:p w:rsidR="00687427" w:rsidRPr="00D2713E" w:rsidRDefault="00687427" w:rsidP="00687427">
      <w:pPr>
        <w:spacing w:after="0"/>
        <w:ind w:left="284" w:right="708"/>
        <w:jc w:val="both"/>
        <w:rPr>
          <w:rFonts w:ascii="Times New Roman" w:eastAsia="Times New Roman" w:hAnsi="Times New Roman"/>
          <w:sz w:val="28"/>
          <w:szCs w:val="28"/>
          <w:lang w:eastAsia="ru-RU"/>
        </w:rPr>
      </w:pPr>
    </w:p>
    <w:p w:rsidR="00687427" w:rsidRPr="00D2713E" w:rsidRDefault="00687427" w:rsidP="00687427">
      <w:pPr>
        <w:spacing w:after="0"/>
        <w:ind w:left="-284" w:right="708"/>
        <w:rPr>
          <w:rFonts w:ascii="Times New Roman" w:eastAsia="Times New Roman" w:hAnsi="Times New Roman"/>
          <w:sz w:val="28"/>
          <w:szCs w:val="28"/>
          <w:lang w:eastAsia="ru-RU"/>
        </w:rPr>
      </w:pPr>
      <w:r w:rsidRPr="00D2713E">
        <w:rPr>
          <w:rFonts w:ascii="Times New Roman" w:eastAsia="Times New Roman" w:hAnsi="Times New Roman"/>
          <w:sz w:val="28"/>
          <w:szCs w:val="28"/>
          <w:lang w:eastAsia="ru-RU"/>
        </w:rPr>
        <w:t xml:space="preserve">Глава Новокрасненского сельсовета                                      М.Б.Шапилова     </w:t>
      </w:r>
    </w:p>
    <w:p w:rsidR="00687427" w:rsidRPr="00D2713E" w:rsidRDefault="00687427" w:rsidP="00687427">
      <w:pPr>
        <w:spacing w:after="0"/>
        <w:ind w:left="-284" w:right="708"/>
        <w:jc w:val="both"/>
        <w:rPr>
          <w:rFonts w:ascii="Times New Roman" w:eastAsia="Times New Roman" w:hAnsi="Times New Roman"/>
          <w:sz w:val="28"/>
          <w:szCs w:val="28"/>
          <w:lang w:eastAsia="ru-RU"/>
        </w:rPr>
      </w:pPr>
      <w:r w:rsidRPr="00D2713E">
        <w:rPr>
          <w:rFonts w:ascii="Times New Roman" w:eastAsia="Times New Roman" w:hAnsi="Times New Roman"/>
          <w:sz w:val="28"/>
          <w:szCs w:val="28"/>
          <w:lang w:eastAsia="ru-RU"/>
        </w:rPr>
        <w:t xml:space="preserve">Чистоозерного района                                                                       </w:t>
      </w:r>
    </w:p>
    <w:p w:rsidR="00687427" w:rsidRPr="00D2713E" w:rsidRDefault="00687427" w:rsidP="00687427">
      <w:pPr>
        <w:spacing w:after="0"/>
        <w:ind w:left="-284" w:right="708"/>
        <w:jc w:val="both"/>
        <w:rPr>
          <w:rFonts w:ascii="Times New Roman" w:eastAsia="Times New Roman" w:hAnsi="Times New Roman"/>
          <w:sz w:val="28"/>
          <w:szCs w:val="28"/>
          <w:lang w:eastAsia="ru-RU"/>
        </w:rPr>
      </w:pPr>
      <w:r w:rsidRPr="00D2713E">
        <w:rPr>
          <w:rFonts w:ascii="Times New Roman" w:eastAsia="Times New Roman" w:hAnsi="Times New Roman"/>
          <w:sz w:val="28"/>
          <w:szCs w:val="28"/>
          <w:lang w:eastAsia="ru-RU"/>
        </w:rPr>
        <w:t xml:space="preserve">Новосибирской области     </w:t>
      </w:r>
    </w:p>
    <w:p w:rsidR="00687427" w:rsidRPr="00D2713E" w:rsidRDefault="00687427" w:rsidP="00687427">
      <w:pPr>
        <w:rPr>
          <w:sz w:val="28"/>
          <w:szCs w:val="28"/>
        </w:rPr>
      </w:pPr>
    </w:p>
    <w:p w:rsidR="00687427" w:rsidRPr="00D2713E" w:rsidRDefault="00687427" w:rsidP="00687427">
      <w:pPr>
        <w:rPr>
          <w:sz w:val="28"/>
          <w:szCs w:val="28"/>
        </w:rPr>
      </w:pPr>
    </w:p>
    <w:p w:rsidR="00687427" w:rsidRDefault="00687427" w:rsidP="00687427">
      <w:pPr>
        <w:rPr>
          <w:sz w:val="28"/>
          <w:szCs w:val="28"/>
        </w:rPr>
      </w:pPr>
    </w:p>
    <w:p w:rsidR="00D5539F" w:rsidRDefault="00D5539F" w:rsidP="00687427">
      <w:pPr>
        <w:rPr>
          <w:sz w:val="28"/>
          <w:szCs w:val="28"/>
        </w:rPr>
      </w:pPr>
    </w:p>
    <w:p w:rsidR="00D5539F" w:rsidRPr="00D2713E" w:rsidRDefault="00D5539F" w:rsidP="00687427">
      <w:pPr>
        <w:rPr>
          <w:sz w:val="28"/>
          <w:szCs w:val="28"/>
        </w:rPr>
      </w:pPr>
    </w:p>
    <w:p w:rsidR="00687427" w:rsidRDefault="00687427" w:rsidP="00687427"/>
    <w:p w:rsidR="00687427" w:rsidRPr="00687427" w:rsidRDefault="00687427" w:rsidP="00687427">
      <w:pPr>
        <w:spacing w:after="0"/>
        <w:jc w:val="center"/>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lastRenderedPageBreak/>
        <w:t>АДМИНИСТРАЦИЯ</w:t>
      </w:r>
    </w:p>
    <w:p w:rsidR="00687427" w:rsidRPr="00687427" w:rsidRDefault="00687427" w:rsidP="00687427">
      <w:pPr>
        <w:spacing w:after="0"/>
        <w:jc w:val="center"/>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НОВОКРАСНЕНСКОГО СЕЛЬСОВЕТА</w:t>
      </w:r>
    </w:p>
    <w:p w:rsidR="00687427" w:rsidRPr="00687427" w:rsidRDefault="00687427" w:rsidP="00687427">
      <w:pPr>
        <w:spacing w:after="0"/>
        <w:jc w:val="center"/>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 xml:space="preserve">ЧИСТООЗЕРНОГО </w:t>
      </w:r>
      <w:r w:rsidRPr="00687427">
        <w:rPr>
          <w:rFonts w:ascii="Times New Roman" w:eastAsia="Times New Roman" w:hAnsi="Times New Roman"/>
          <w:b/>
          <w:sz w:val="36"/>
          <w:szCs w:val="36"/>
          <w:lang w:eastAsia="ru-RU"/>
        </w:rPr>
        <w:t xml:space="preserve"> </w:t>
      </w:r>
      <w:r w:rsidRPr="00687427">
        <w:rPr>
          <w:rFonts w:ascii="Times New Roman" w:eastAsia="Times New Roman" w:hAnsi="Times New Roman"/>
          <w:b/>
          <w:sz w:val="28"/>
          <w:szCs w:val="28"/>
          <w:lang w:eastAsia="ru-RU"/>
        </w:rPr>
        <w:t>РАЙОНА НОВОСИБИРСКОЙ ОБЛАСТИ</w:t>
      </w:r>
    </w:p>
    <w:p w:rsidR="00687427" w:rsidRPr="00687427" w:rsidRDefault="00687427" w:rsidP="00687427">
      <w:pPr>
        <w:spacing w:after="0"/>
        <w:rPr>
          <w:rFonts w:ascii="Times New Roman" w:eastAsia="Times New Roman" w:hAnsi="Times New Roman"/>
          <w:sz w:val="28"/>
          <w:szCs w:val="28"/>
          <w:lang w:eastAsia="ru-RU"/>
        </w:rPr>
      </w:pPr>
    </w:p>
    <w:p w:rsidR="00687427" w:rsidRPr="00687427" w:rsidRDefault="00687427" w:rsidP="00687427">
      <w:pPr>
        <w:spacing w:after="0"/>
        <w:jc w:val="center"/>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ПОСТАНОВЛЕНИЕ</w:t>
      </w:r>
    </w:p>
    <w:p w:rsidR="00687427" w:rsidRPr="00687427" w:rsidRDefault="00687427" w:rsidP="00687427">
      <w:pPr>
        <w:spacing w:after="0"/>
        <w:rPr>
          <w:rFonts w:ascii="Times New Roman" w:eastAsia="Times New Roman" w:hAnsi="Times New Roman"/>
          <w:sz w:val="28"/>
          <w:szCs w:val="28"/>
          <w:lang w:eastAsia="ru-RU"/>
        </w:rPr>
      </w:pPr>
    </w:p>
    <w:p w:rsidR="00687427" w:rsidRPr="00687427" w:rsidRDefault="00687427" w:rsidP="00687427">
      <w:pPr>
        <w:spacing w:after="0"/>
        <w:jc w:val="center"/>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20.11.2024                                                                                № 66</w:t>
      </w:r>
    </w:p>
    <w:p w:rsidR="00687427" w:rsidRPr="00687427" w:rsidRDefault="00687427" w:rsidP="00687427">
      <w:pPr>
        <w:spacing w:after="0" w:line="240" w:lineRule="auto"/>
        <w:jc w:val="center"/>
        <w:rPr>
          <w:rFonts w:ascii="Times New Roman" w:eastAsia="Times New Roman" w:hAnsi="Times New Roman"/>
          <w:b/>
          <w:sz w:val="28"/>
          <w:szCs w:val="28"/>
          <w:lang w:eastAsia="ru-RU"/>
        </w:rPr>
      </w:pPr>
    </w:p>
    <w:p w:rsidR="00687427" w:rsidRPr="00687427" w:rsidRDefault="00687427" w:rsidP="00687427">
      <w:pPr>
        <w:spacing w:after="0" w:line="240" w:lineRule="auto"/>
        <w:rPr>
          <w:rFonts w:ascii="Times New Roman" w:eastAsia="Times New Roman" w:hAnsi="Times New Roman"/>
          <w:b/>
          <w:sz w:val="28"/>
          <w:szCs w:val="28"/>
          <w:lang w:eastAsia="ru-RU"/>
        </w:rPr>
      </w:pPr>
      <w:r w:rsidRPr="00687427">
        <w:rPr>
          <w:rFonts w:ascii="Times New Roman" w:eastAsia="Times New Roman" w:hAnsi="Times New Roman"/>
          <w:sz w:val="28"/>
          <w:szCs w:val="28"/>
          <w:lang w:eastAsia="ru-RU"/>
        </w:rPr>
        <w:t xml:space="preserve"> </w:t>
      </w:r>
      <w:r w:rsidRPr="00687427">
        <w:rPr>
          <w:rFonts w:ascii="Times New Roman" w:eastAsia="Times New Roman" w:hAnsi="Times New Roman"/>
          <w:b/>
          <w:sz w:val="28"/>
          <w:szCs w:val="28"/>
          <w:lang w:eastAsia="ru-RU"/>
        </w:rPr>
        <w:t xml:space="preserve">                          О внесении изменений в  штатное расписание</w:t>
      </w:r>
    </w:p>
    <w:p w:rsidR="00687427" w:rsidRPr="00687427" w:rsidRDefault="00687427" w:rsidP="00687427">
      <w:pPr>
        <w:spacing w:after="0" w:line="240" w:lineRule="auto"/>
        <w:jc w:val="center"/>
        <w:rPr>
          <w:rFonts w:ascii="Times New Roman" w:eastAsia="Times New Roman" w:hAnsi="Times New Roman"/>
          <w:b/>
          <w:sz w:val="28"/>
          <w:szCs w:val="28"/>
          <w:lang w:eastAsia="ru-RU"/>
        </w:rPr>
      </w:pPr>
      <w:r w:rsidRPr="00687427">
        <w:rPr>
          <w:rFonts w:ascii="Times New Roman" w:eastAsia="Times New Roman" w:hAnsi="Times New Roman"/>
          <w:b/>
          <w:sz w:val="28"/>
          <w:szCs w:val="28"/>
          <w:lang w:eastAsia="ru-RU"/>
        </w:rPr>
        <w:t xml:space="preserve">администрации Новокрасненского сельсовета Чистоозерного района Новосибирской области </w:t>
      </w:r>
    </w:p>
    <w:p w:rsidR="00687427" w:rsidRPr="00687427" w:rsidRDefault="00687427" w:rsidP="00687427">
      <w:pPr>
        <w:spacing w:after="0" w:line="240" w:lineRule="auto"/>
        <w:jc w:val="center"/>
        <w:rPr>
          <w:rFonts w:ascii="Times New Roman" w:eastAsia="Times New Roman" w:hAnsi="Times New Roman"/>
          <w:b/>
          <w:sz w:val="28"/>
          <w:szCs w:val="28"/>
          <w:lang w:eastAsia="ru-RU"/>
        </w:rPr>
      </w:pPr>
    </w:p>
    <w:p w:rsidR="00687427" w:rsidRPr="00687427" w:rsidRDefault="00687427" w:rsidP="00687427">
      <w:pPr>
        <w:widowControl w:val="0"/>
        <w:autoSpaceDE w:val="0"/>
        <w:autoSpaceDN w:val="0"/>
        <w:adjustRightInd w:val="0"/>
        <w:spacing w:after="0" w:line="240" w:lineRule="auto"/>
        <w:jc w:val="both"/>
        <w:rPr>
          <w:rFonts w:ascii="Times New Roman" w:eastAsia="Times New Roman" w:hAnsi="Times New Roman"/>
          <w:bCs/>
          <w:color w:val="000000"/>
          <w:sz w:val="28"/>
          <w:szCs w:val="28"/>
          <w:lang w:eastAsia="ru-RU"/>
        </w:rPr>
      </w:pPr>
      <w:r w:rsidRPr="00687427">
        <w:rPr>
          <w:rFonts w:ascii="Times New Roman" w:eastAsia="Times New Roman" w:hAnsi="Times New Roman"/>
          <w:b/>
          <w:sz w:val="28"/>
          <w:szCs w:val="28"/>
          <w:lang w:eastAsia="ru-RU"/>
        </w:rPr>
        <w:t xml:space="preserve">     </w:t>
      </w:r>
      <w:proofErr w:type="gramStart"/>
      <w:r w:rsidRPr="00687427">
        <w:rPr>
          <w:rFonts w:ascii="Times New Roman" w:eastAsia="Times New Roman" w:hAnsi="Times New Roman"/>
          <w:sz w:val="28"/>
          <w:szCs w:val="28"/>
          <w:lang w:eastAsia="ru-RU"/>
        </w:rPr>
        <w:t>Руководствуясь Трудовым кодексом Российской Федерации, постановлением Губернатора Новосибирской области от 06.11.2024г № 202 ДСП «О совершенствовании оплаты труда  государственных гражданских служащих  Новосибирской области  и работников, замещающих должности, не являющиеся должностями государственной гражданской службы, в органах государственной власти Новосибирской области и государственных органах Новосибирской области»</w:t>
      </w:r>
      <w:r w:rsidRPr="00687427">
        <w:rPr>
          <w:rFonts w:ascii="Times New Roman" w:eastAsia="Times New Roman" w:hAnsi="Times New Roman"/>
          <w:bCs/>
          <w:color w:val="000000"/>
          <w:sz w:val="28"/>
          <w:szCs w:val="28"/>
          <w:lang w:eastAsia="ru-RU"/>
        </w:rPr>
        <w:t xml:space="preserve">, </w:t>
      </w:r>
      <w:r w:rsidRPr="00687427">
        <w:rPr>
          <w:rFonts w:ascii="Times New Roman" w:eastAsia="Times New Roman" w:hAnsi="Times New Roman"/>
          <w:sz w:val="28"/>
          <w:szCs w:val="28"/>
          <w:lang w:eastAsia="ru-RU"/>
        </w:rPr>
        <w:t xml:space="preserve"> администрация Новокрасненского сельсовета Чистоозерного района Новосибирской области</w:t>
      </w:r>
      <w:proofErr w:type="gramEnd"/>
    </w:p>
    <w:p w:rsidR="00687427" w:rsidRPr="00687427" w:rsidRDefault="00687427" w:rsidP="00687427">
      <w:pPr>
        <w:spacing w:after="0" w:line="240" w:lineRule="auto"/>
        <w:ind w:firstLine="360"/>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ПОСТАНОВЛЯЕТ: </w:t>
      </w:r>
    </w:p>
    <w:p w:rsidR="00687427" w:rsidRPr="00687427" w:rsidRDefault="00687427" w:rsidP="00687427">
      <w:pPr>
        <w:numPr>
          <w:ilvl w:val="0"/>
          <w:numId w:val="8"/>
        </w:num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Внести изменения в  штатное расписание администрации </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Новокрасненского сельсовета Чистоозерного района Новосибирской области на 2024 год, с 01 ноября 2024 года (приложение 1).</w:t>
      </w:r>
    </w:p>
    <w:p w:rsidR="00687427" w:rsidRPr="00687427" w:rsidRDefault="00687427" w:rsidP="00687427">
      <w:pPr>
        <w:numPr>
          <w:ilvl w:val="0"/>
          <w:numId w:val="8"/>
        </w:numPr>
        <w:spacing w:after="0" w:line="240" w:lineRule="auto"/>
        <w:jc w:val="both"/>
        <w:rPr>
          <w:rFonts w:ascii="Times New Roman" w:eastAsia="Times New Roman" w:hAnsi="Times New Roman"/>
          <w:sz w:val="28"/>
          <w:szCs w:val="28"/>
          <w:lang w:eastAsia="ru-RU"/>
        </w:rPr>
      </w:pPr>
      <w:proofErr w:type="gramStart"/>
      <w:r w:rsidRPr="00687427">
        <w:rPr>
          <w:rFonts w:ascii="Times New Roman" w:eastAsia="Times New Roman" w:hAnsi="Times New Roman"/>
          <w:sz w:val="28"/>
          <w:szCs w:val="28"/>
          <w:lang w:eastAsia="ru-RU"/>
        </w:rPr>
        <w:t>Контроль за</w:t>
      </w:r>
      <w:proofErr w:type="gramEnd"/>
      <w:r w:rsidRPr="00687427">
        <w:rPr>
          <w:rFonts w:ascii="Times New Roman" w:eastAsia="Times New Roman" w:hAnsi="Times New Roman"/>
          <w:sz w:val="28"/>
          <w:szCs w:val="28"/>
          <w:lang w:eastAsia="ru-RU"/>
        </w:rPr>
        <w:t xml:space="preserve"> исполнением постановления оставляю за собой.</w:t>
      </w:r>
    </w:p>
    <w:p w:rsidR="00687427" w:rsidRPr="00687427" w:rsidRDefault="00687427" w:rsidP="00687427">
      <w:pPr>
        <w:spacing w:after="0" w:line="240" w:lineRule="auto"/>
        <w:jc w:val="both"/>
        <w:rPr>
          <w:rFonts w:ascii="Times New Roman" w:eastAsia="Times New Roman" w:hAnsi="Times New Roman"/>
          <w:sz w:val="28"/>
          <w:szCs w:val="28"/>
          <w:lang w:eastAsia="ru-RU"/>
        </w:rPr>
      </w:pPr>
    </w:p>
    <w:p w:rsidR="00687427" w:rsidRPr="00687427" w:rsidRDefault="00687427" w:rsidP="00687427">
      <w:pPr>
        <w:spacing w:after="0" w:line="240" w:lineRule="auto"/>
        <w:jc w:val="both"/>
        <w:rPr>
          <w:rFonts w:ascii="Times New Roman" w:eastAsia="Times New Roman" w:hAnsi="Times New Roman"/>
          <w:sz w:val="28"/>
          <w:szCs w:val="28"/>
          <w:lang w:eastAsia="ru-RU"/>
        </w:rPr>
      </w:pPr>
    </w:p>
    <w:p w:rsidR="00687427" w:rsidRPr="00687427" w:rsidRDefault="00687427" w:rsidP="00687427">
      <w:pPr>
        <w:spacing w:after="0" w:line="240" w:lineRule="auto"/>
        <w:jc w:val="both"/>
        <w:rPr>
          <w:rFonts w:ascii="Times New Roman" w:eastAsia="Times New Roman" w:hAnsi="Times New Roman"/>
          <w:sz w:val="28"/>
          <w:szCs w:val="28"/>
          <w:lang w:eastAsia="ru-RU"/>
        </w:rPr>
      </w:pP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Глава Новокрасненского сельсовета</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Чистоозерного района</w:t>
      </w:r>
    </w:p>
    <w:p w:rsidR="00687427" w:rsidRPr="00687427" w:rsidRDefault="00687427" w:rsidP="00687427">
      <w:pPr>
        <w:spacing w:after="0" w:line="240" w:lineRule="auto"/>
        <w:jc w:val="both"/>
        <w:rPr>
          <w:rFonts w:ascii="Times New Roman" w:eastAsia="Times New Roman" w:hAnsi="Times New Roman"/>
          <w:sz w:val="28"/>
          <w:szCs w:val="28"/>
          <w:lang w:eastAsia="ru-RU"/>
        </w:rPr>
      </w:pPr>
      <w:r w:rsidRPr="00687427">
        <w:rPr>
          <w:rFonts w:ascii="Times New Roman" w:eastAsia="Times New Roman" w:hAnsi="Times New Roman"/>
          <w:sz w:val="28"/>
          <w:szCs w:val="28"/>
          <w:lang w:eastAsia="ru-RU"/>
        </w:rPr>
        <w:t xml:space="preserve">Новосибирской области                                                              М.Б.Шапилова      </w:t>
      </w:r>
    </w:p>
    <w:p w:rsidR="00687427" w:rsidRPr="00687427" w:rsidRDefault="00687427" w:rsidP="00687427">
      <w:pPr>
        <w:spacing w:after="0" w:line="240" w:lineRule="auto"/>
        <w:jc w:val="both"/>
        <w:rPr>
          <w:rFonts w:ascii="Times New Roman" w:eastAsia="Times New Roman" w:hAnsi="Times New Roman"/>
          <w:sz w:val="28"/>
          <w:szCs w:val="28"/>
          <w:lang w:eastAsia="ru-RU"/>
        </w:rPr>
      </w:pPr>
    </w:p>
    <w:p w:rsidR="00687427" w:rsidRPr="00687427" w:rsidRDefault="00687427" w:rsidP="00687427">
      <w:pPr>
        <w:spacing w:after="0" w:line="240" w:lineRule="auto"/>
        <w:rPr>
          <w:rFonts w:ascii="Times New Roman" w:eastAsia="Times New Roman" w:hAnsi="Times New Roman"/>
          <w:sz w:val="28"/>
          <w:szCs w:val="28"/>
          <w:lang w:eastAsia="ru-RU"/>
        </w:rPr>
      </w:pPr>
    </w:p>
    <w:p w:rsidR="00687427" w:rsidRDefault="00687427" w:rsidP="00687427">
      <w:pPr>
        <w:spacing w:after="0" w:line="240" w:lineRule="auto"/>
        <w:rPr>
          <w:rFonts w:ascii="Times New Roman" w:eastAsia="Times New Roman" w:hAnsi="Times New Roman"/>
          <w:sz w:val="24"/>
          <w:szCs w:val="24"/>
          <w:lang w:eastAsia="ru-RU"/>
        </w:rPr>
      </w:pPr>
    </w:p>
    <w:p w:rsidR="00D5539F" w:rsidRDefault="00D5539F" w:rsidP="00687427">
      <w:pPr>
        <w:spacing w:after="0" w:line="240" w:lineRule="auto"/>
        <w:rPr>
          <w:rFonts w:ascii="Times New Roman" w:eastAsia="Times New Roman" w:hAnsi="Times New Roman"/>
          <w:sz w:val="24"/>
          <w:szCs w:val="24"/>
          <w:lang w:eastAsia="ru-RU"/>
        </w:rPr>
      </w:pPr>
    </w:p>
    <w:p w:rsidR="00D5539F" w:rsidRDefault="00D5539F" w:rsidP="00687427">
      <w:pPr>
        <w:spacing w:after="0" w:line="240" w:lineRule="auto"/>
        <w:rPr>
          <w:rFonts w:ascii="Times New Roman" w:eastAsia="Times New Roman" w:hAnsi="Times New Roman"/>
          <w:sz w:val="24"/>
          <w:szCs w:val="24"/>
          <w:lang w:eastAsia="ru-RU"/>
        </w:rPr>
      </w:pPr>
    </w:p>
    <w:p w:rsidR="00D5539F" w:rsidRDefault="00D5539F" w:rsidP="00687427">
      <w:pPr>
        <w:spacing w:after="0" w:line="240" w:lineRule="auto"/>
        <w:rPr>
          <w:rFonts w:ascii="Times New Roman" w:eastAsia="Times New Roman" w:hAnsi="Times New Roman"/>
          <w:sz w:val="24"/>
          <w:szCs w:val="24"/>
          <w:lang w:eastAsia="ru-RU"/>
        </w:rPr>
      </w:pPr>
    </w:p>
    <w:p w:rsidR="00D5539F" w:rsidRDefault="00D5539F" w:rsidP="00687427">
      <w:pPr>
        <w:spacing w:after="0" w:line="240" w:lineRule="auto"/>
        <w:rPr>
          <w:rFonts w:ascii="Times New Roman" w:eastAsia="Times New Roman" w:hAnsi="Times New Roman"/>
          <w:sz w:val="24"/>
          <w:szCs w:val="24"/>
          <w:lang w:eastAsia="ru-RU"/>
        </w:rPr>
      </w:pPr>
    </w:p>
    <w:p w:rsidR="00D5539F" w:rsidRDefault="00D5539F" w:rsidP="00687427">
      <w:pPr>
        <w:spacing w:after="0" w:line="240" w:lineRule="auto"/>
        <w:rPr>
          <w:rFonts w:ascii="Times New Roman" w:eastAsia="Times New Roman" w:hAnsi="Times New Roman"/>
          <w:sz w:val="24"/>
          <w:szCs w:val="24"/>
          <w:lang w:eastAsia="ru-RU"/>
        </w:rPr>
      </w:pPr>
    </w:p>
    <w:p w:rsidR="00D5539F" w:rsidRDefault="00D5539F" w:rsidP="00687427">
      <w:pPr>
        <w:spacing w:after="0" w:line="240" w:lineRule="auto"/>
        <w:rPr>
          <w:rFonts w:ascii="Times New Roman" w:eastAsia="Times New Roman" w:hAnsi="Times New Roman"/>
          <w:sz w:val="24"/>
          <w:szCs w:val="24"/>
          <w:lang w:eastAsia="ru-RU"/>
        </w:rPr>
      </w:pPr>
    </w:p>
    <w:p w:rsidR="00D5539F" w:rsidRDefault="00D5539F" w:rsidP="00687427">
      <w:pPr>
        <w:spacing w:after="0" w:line="240" w:lineRule="auto"/>
        <w:rPr>
          <w:rFonts w:ascii="Times New Roman" w:eastAsia="Times New Roman" w:hAnsi="Times New Roman"/>
          <w:sz w:val="24"/>
          <w:szCs w:val="24"/>
          <w:lang w:eastAsia="ru-RU"/>
        </w:rPr>
      </w:pPr>
    </w:p>
    <w:p w:rsidR="00D5539F" w:rsidRDefault="00D5539F" w:rsidP="00687427">
      <w:pPr>
        <w:spacing w:after="0" w:line="240" w:lineRule="auto"/>
        <w:rPr>
          <w:rFonts w:ascii="Times New Roman" w:eastAsia="Times New Roman" w:hAnsi="Times New Roman"/>
          <w:sz w:val="24"/>
          <w:szCs w:val="24"/>
          <w:lang w:eastAsia="ru-RU"/>
        </w:rPr>
      </w:pPr>
    </w:p>
    <w:p w:rsidR="00D5539F" w:rsidRDefault="00D5539F" w:rsidP="00687427">
      <w:pPr>
        <w:spacing w:after="0" w:line="240" w:lineRule="auto"/>
        <w:rPr>
          <w:rFonts w:ascii="Times New Roman" w:eastAsia="Times New Roman" w:hAnsi="Times New Roman"/>
          <w:sz w:val="24"/>
          <w:szCs w:val="24"/>
          <w:lang w:eastAsia="ru-RU"/>
        </w:rPr>
      </w:pPr>
    </w:p>
    <w:p w:rsidR="00D5539F" w:rsidRDefault="00D5539F" w:rsidP="00687427">
      <w:pPr>
        <w:spacing w:after="0" w:line="240" w:lineRule="auto"/>
        <w:rPr>
          <w:rFonts w:ascii="Times New Roman" w:eastAsia="Times New Roman" w:hAnsi="Times New Roman"/>
          <w:sz w:val="24"/>
          <w:szCs w:val="24"/>
          <w:lang w:eastAsia="ru-RU"/>
        </w:rPr>
      </w:pPr>
    </w:p>
    <w:p w:rsidR="00D5539F" w:rsidRPr="00687427" w:rsidRDefault="00D5539F" w:rsidP="00687427">
      <w:pPr>
        <w:spacing w:after="0" w:line="240" w:lineRule="auto"/>
        <w:rPr>
          <w:rFonts w:ascii="Times New Roman" w:eastAsia="Times New Roman" w:hAnsi="Times New Roman"/>
          <w:sz w:val="24"/>
          <w:szCs w:val="24"/>
          <w:lang w:eastAsia="ru-RU"/>
        </w:rPr>
      </w:pPr>
    </w:p>
    <w:p w:rsidR="00337714" w:rsidRDefault="00337714"/>
    <w:p w:rsidR="00D5539F" w:rsidRPr="00D5539F" w:rsidRDefault="00D5539F" w:rsidP="00D5539F">
      <w:pPr>
        <w:spacing w:after="0" w:line="240" w:lineRule="auto"/>
        <w:jc w:val="center"/>
        <w:rPr>
          <w:rFonts w:ascii="Times New Roman" w:eastAsia="Times New Roman" w:hAnsi="Times New Roman"/>
          <w:b/>
          <w:sz w:val="28"/>
          <w:szCs w:val="28"/>
          <w:lang w:eastAsia="ru-RU"/>
        </w:rPr>
      </w:pPr>
      <w:r w:rsidRPr="00D5539F">
        <w:rPr>
          <w:rFonts w:ascii="Times New Roman" w:eastAsia="Times New Roman" w:hAnsi="Times New Roman"/>
          <w:b/>
          <w:sz w:val="28"/>
          <w:szCs w:val="28"/>
          <w:lang w:eastAsia="ru-RU"/>
        </w:rPr>
        <w:lastRenderedPageBreak/>
        <w:t>АДМИНИСТРАЦИЯ</w:t>
      </w:r>
    </w:p>
    <w:p w:rsidR="00D5539F" w:rsidRPr="00D5539F" w:rsidRDefault="00D5539F" w:rsidP="00D5539F">
      <w:pPr>
        <w:spacing w:after="0" w:line="240" w:lineRule="auto"/>
        <w:jc w:val="center"/>
        <w:rPr>
          <w:rFonts w:ascii="Times New Roman" w:eastAsia="Times New Roman" w:hAnsi="Times New Roman"/>
          <w:b/>
          <w:sz w:val="28"/>
          <w:szCs w:val="28"/>
          <w:lang w:eastAsia="ru-RU"/>
        </w:rPr>
      </w:pPr>
      <w:r w:rsidRPr="00D5539F">
        <w:rPr>
          <w:rFonts w:ascii="Times New Roman" w:eastAsia="Times New Roman" w:hAnsi="Times New Roman"/>
          <w:b/>
          <w:sz w:val="28"/>
          <w:szCs w:val="28"/>
          <w:lang w:eastAsia="ru-RU"/>
        </w:rPr>
        <w:t>НОВОКРАСНЕНСКОГО СЕЛЬСОВЕТА</w:t>
      </w:r>
    </w:p>
    <w:p w:rsidR="00D5539F" w:rsidRPr="00D5539F" w:rsidRDefault="00D5539F" w:rsidP="00D5539F">
      <w:pPr>
        <w:spacing w:after="0" w:line="240" w:lineRule="auto"/>
        <w:jc w:val="center"/>
        <w:rPr>
          <w:rFonts w:ascii="Times New Roman" w:eastAsia="Times New Roman" w:hAnsi="Times New Roman"/>
          <w:b/>
          <w:sz w:val="28"/>
          <w:szCs w:val="28"/>
          <w:lang w:eastAsia="ru-RU"/>
        </w:rPr>
      </w:pPr>
      <w:r w:rsidRPr="00D5539F">
        <w:rPr>
          <w:rFonts w:ascii="Times New Roman" w:eastAsia="Times New Roman" w:hAnsi="Times New Roman"/>
          <w:b/>
          <w:sz w:val="28"/>
          <w:szCs w:val="28"/>
          <w:lang w:eastAsia="ru-RU"/>
        </w:rPr>
        <w:t>ЧИСТООЗЕРНОГО РАЙОНА НОВОСИБИРСКОЙ ОБЛАСТИ</w:t>
      </w:r>
    </w:p>
    <w:p w:rsidR="00D5539F" w:rsidRPr="00D5539F" w:rsidRDefault="00D5539F" w:rsidP="00D5539F">
      <w:pPr>
        <w:spacing w:after="0" w:line="240" w:lineRule="auto"/>
        <w:rPr>
          <w:rFonts w:ascii="Times New Roman" w:eastAsia="Times New Roman" w:hAnsi="Times New Roman"/>
          <w:b/>
          <w:sz w:val="28"/>
          <w:szCs w:val="28"/>
          <w:lang w:eastAsia="ru-RU"/>
        </w:rPr>
      </w:pPr>
    </w:p>
    <w:p w:rsidR="00D5539F" w:rsidRPr="00D5539F" w:rsidRDefault="00D5539F" w:rsidP="00D5539F">
      <w:pPr>
        <w:spacing w:after="0" w:line="240" w:lineRule="auto"/>
        <w:jc w:val="center"/>
        <w:rPr>
          <w:rFonts w:ascii="Times New Roman" w:eastAsia="Times New Roman" w:hAnsi="Times New Roman"/>
          <w:b/>
          <w:sz w:val="28"/>
          <w:szCs w:val="28"/>
          <w:lang w:eastAsia="ru-RU"/>
        </w:rPr>
      </w:pPr>
      <w:r w:rsidRPr="00D5539F">
        <w:rPr>
          <w:rFonts w:ascii="Times New Roman" w:eastAsia="Times New Roman" w:hAnsi="Times New Roman"/>
          <w:b/>
          <w:sz w:val="28"/>
          <w:szCs w:val="28"/>
          <w:lang w:eastAsia="ru-RU"/>
        </w:rPr>
        <w:t>ПОСТАНОВЛЕНИЕ</w:t>
      </w:r>
    </w:p>
    <w:p w:rsidR="00D5539F" w:rsidRPr="00D5539F" w:rsidRDefault="00D5539F" w:rsidP="00D5539F">
      <w:pPr>
        <w:spacing w:after="0" w:line="240" w:lineRule="auto"/>
        <w:jc w:val="center"/>
        <w:rPr>
          <w:rFonts w:ascii="Times New Roman" w:eastAsia="Times New Roman" w:hAnsi="Times New Roman"/>
          <w:sz w:val="28"/>
          <w:szCs w:val="24"/>
          <w:lang w:eastAsia="ru-RU"/>
        </w:rPr>
      </w:pPr>
    </w:p>
    <w:p w:rsidR="00D5539F" w:rsidRPr="00D5539F" w:rsidRDefault="00D5539F" w:rsidP="00D5539F">
      <w:pPr>
        <w:spacing w:after="0" w:line="240" w:lineRule="auto"/>
        <w:jc w:val="center"/>
        <w:rPr>
          <w:rFonts w:ascii="Times New Roman" w:eastAsia="Times New Roman" w:hAnsi="Times New Roman"/>
          <w:sz w:val="28"/>
          <w:szCs w:val="24"/>
          <w:lang w:eastAsia="ru-RU"/>
        </w:rPr>
      </w:pPr>
      <w:r w:rsidRPr="00D5539F">
        <w:rPr>
          <w:rFonts w:ascii="Times New Roman" w:eastAsia="Times New Roman" w:hAnsi="Times New Roman"/>
          <w:sz w:val="28"/>
          <w:szCs w:val="24"/>
          <w:lang w:eastAsia="ru-RU"/>
        </w:rPr>
        <w:t xml:space="preserve">от 20.11.2024 г </w:t>
      </w:r>
      <w:r w:rsidRPr="00D5539F">
        <w:rPr>
          <w:rFonts w:ascii="Times New Roman" w:eastAsia="Times New Roman" w:hAnsi="Times New Roman"/>
          <w:sz w:val="28"/>
          <w:szCs w:val="24"/>
          <w:lang w:eastAsia="ru-RU"/>
        </w:rPr>
        <w:tab/>
      </w:r>
      <w:r w:rsidRPr="00D5539F">
        <w:rPr>
          <w:rFonts w:ascii="Times New Roman" w:eastAsia="Times New Roman" w:hAnsi="Times New Roman"/>
          <w:sz w:val="28"/>
          <w:szCs w:val="24"/>
          <w:lang w:eastAsia="ru-RU"/>
        </w:rPr>
        <w:tab/>
      </w:r>
      <w:r w:rsidRPr="00D5539F">
        <w:rPr>
          <w:rFonts w:ascii="Times New Roman" w:eastAsia="Times New Roman" w:hAnsi="Times New Roman"/>
          <w:sz w:val="28"/>
          <w:szCs w:val="24"/>
          <w:lang w:eastAsia="ru-RU"/>
        </w:rPr>
        <w:tab/>
        <w:t>с.Новокрасное</w:t>
      </w:r>
      <w:r w:rsidRPr="00D5539F">
        <w:rPr>
          <w:rFonts w:ascii="Times New Roman" w:eastAsia="Times New Roman" w:hAnsi="Times New Roman"/>
          <w:sz w:val="28"/>
          <w:szCs w:val="24"/>
          <w:lang w:eastAsia="ru-RU"/>
        </w:rPr>
        <w:tab/>
      </w:r>
      <w:r w:rsidRPr="00D5539F">
        <w:rPr>
          <w:rFonts w:ascii="Times New Roman" w:eastAsia="Times New Roman" w:hAnsi="Times New Roman"/>
          <w:sz w:val="28"/>
          <w:szCs w:val="24"/>
          <w:lang w:eastAsia="ru-RU"/>
        </w:rPr>
        <w:tab/>
      </w:r>
      <w:r w:rsidRPr="00D5539F">
        <w:rPr>
          <w:rFonts w:ascii="Times New Roman" w:eastAsia="Times New Roman" w:hAnsi="Times New Roman"/>
          <w:sz w:val="28"/>
          <w:szCs w:val="24"/>
          <w:lang w:eastAsia="ru-RU"/>
        </w:rPr>
        <w:tab/>
      </w:r>
      <w:r w:rsidRPr="00D5539F">
        <w:rPr>
          <w:rFonts w:ascii="Times New Roman" w:eastAsia="Times New Roman" w:hAnsi="Times New Roman"/>
          <w:sz w:val="28"/>
          <w:szCs w:val="24"/>
          <w:lang w:eastAsia="ru-RU"/>
        </w:rPr>
        <w:tab/>
        <w:t xml:space="preserve"> № 67</w:t>
      </w:r>
    </w:p>
    <w:p w:rsidR="00D5539F" w:rsidRPr="00D5539F" w:rsidRDefault="00D5539F" w:rsidP="00D5539F">
      <w:pPr>
        <w:spacing w:after="0"/>
        <w:jc w:val="center"/>
        <w:rPr>
          <w:rFonts w:ascii="Times New Roman" w:eastAsia="Times New Roman" w:hAnsi="Times New Roman"/>
          <w:sz w:val="28"/>
          <w:szCs w:val="28"/>
          <w:lang w:eastAsia="ru-RU"/>
        </w:rPr>
      </w:pPr>
    </w:p>
    <w:p w:rsidR="00D5539F" w:rsidRPr="00D5539F" w:rsidRDefault="00D5539F" w:rsidP="00D5539F">
      <w:pPr>
        <w:spacing w:after="0"/>
        <w:jc w:val="center"/>
        <w:rPr>
          <w:rFonts w:ascii="Times New Roman" w:eastAsia="Times New Roman" w:hAnsi="Times New Roman"/>
          <w:b/>
          <w:sz w:val="28"/>
          <w:szCs w:val="28"/>
          <w:lang w:eastAsia="ru-RU"/>
        </w:rPr>
      </w:pPr>
      <w:r w:rsidRPr="00D5539F">
        <w:rPr>
          <w:rFonts w:ascii="Times New Roman" w:eastAsia="Times New Roman" w:hAnsi="Times New Roman"/>
          <w:b/>
          <w:sz w:val="28"/>
          <w:szCs w:val="28"/>
          <w:lang w:eastAsia="ru-RU"/>
        </w:rPr>
        <w:t xml:space="preserve">О внесении изменений в постановление от 13.02.2023 № 10 «Об утверждении Порядка и размеров возмещения расходов, связанных со служебными командировками муниципальных служащих, работников администрации Новокрасненского сельского поселения и работников подведомственных муниципальных учреждений Новокрасненского сельсовета Чистоозерного района Новосибирской области» </w:t>
      </w:r>
    </w:p>
    <w:p w:rsidR="00D5539F" w:rsidRPr="00D5539F" w:rsidRDefault="00D5539F" w:rsidP="00D5539F">
      <w:pPr>
        <w:spacing w:after="0"/>
        <w:jc w:val="both"/>
        <w:rPr>
          <w:rFonts w:ascii="Times New Roman" w:eastAsia="Times New Roman" w:hAnsi="Times New Roman"/>
          <w:sz w:val="28"/>
          <w:szCs w:val="28"/>
          <w:lang w:eastAsia="ru-RU"/>
        </w:rPr>
      </w:pPr>
      <w:r w:rsidRPr="00D5539F">
        <w:rPr>
          <w:rFonts w:ascii="Times New Roman" w:eastAsia="Times New Roman" w:hAnsi="Times New Roman"/>
          <w:sz w:val="28"/>
          <w:szCs w:val="28"/>
          <w:lang w:eastAsia="ru-RU"/>
        </w:rPr>
        <w:t>В целях приведения нормативно-правового акта в соответствии  с требованиями действующего законодательства,   администрация Новокрасненского сельсовета Чистоозерного района Новосибирской области</w:t>
      </w:r>
    </w:p>
    <w:p w:rsidR="00D5539F" w:rsidRPr="00D5539F" w:rsidRDefault="00D5539F" w:rsidP="00D5539F">
      <w:pPr>
        <w:spacing w:after="0"/>
        <w:ind w:left="720"/>
        <w:contextualSpacing/>
        <w:jc w:val="both"/>
        <w:rPr>
          <w:rFonts w:ascii="Times New Roman" w:eastAsia="Times New Roman" w:hAnsi="Times New Roman"/>
          <w:b/>
          <w:sz w:val="28"/>
          <w:szCs w:val="28"/>
          <w:lang w:eastAsia="ru-RU"/>
        </w:rPr>
      </w:pPr>
      <w:r w:rsidRPr="00D5539F">
        <w:rPr>
          <w:rFonts w:ascii="Times New Roman" w:eastAsia="Times New Roman" w:hAnsi="Times New Roman"/>
          <w:b/>
          <w:sz w:val="28"/>
          <w:szCs w:val="28"/>
          <w:lang w:eastAsia="ru-RU"/>
        </w:rPr>
        <w:t>постановляет:</w:t>
      </w:r>
    </w:p>
    <w:p w:rsidR="00D5539F" w:rsidRPr="00D5539F" w:rsidRDefault="00D5539F" w:rsidP="00D5539F">
      <w:pPr>
        <w:numPr>
          <w:ilvl w:val="0"/>
          <w:numId w:val="10"/>
        </w:numPr>
        <w:spacing w:after="0"/>
        <w:contextualSpacing/>
        <w:jc w:val="both"/>
        <w:rPr>
          <w:rFonts w:ascii="Times New Roman" w:eastAsia="Times New Roman" w:hAnsi="Times New Roman"/>
          <w:sz w:val="28"/>
          <w:szCs w:val="28"/>
          <w:lang w:eastAsia="ru-RU"/>
        </w:rPr>
      </w:pPr>
      <w:r w:rsidRPr="00D5539F">
        <w:rPr>
          <w:rFonts w:ascii="Times New Roman" w:eastAsia="Times New Roman" w:hAnsi="Times New Roman"/>
          <w:sz w:val="28"/>
          <w:szCs w:val="28"/>
          <w:lang w:eastAsia="ru-RU"/>
        </w:rPr>
        <w:t xml:space="preserve">  Внести изменения в постановление администрации Новокрасненского</w:t>
      </w:r>
      <w:r w:rsidRPr="00D5539F">
        <w:rPr>
          <w:rFonts w:asciiTheme="minorHAnsi" w:eastAsiaTheme="minorHAnsi" w:hAnsiTheme="minorHAnsi" w:cstheme="minorBidi"/>
        </w:rPr>
        <w:t xml:space="preserve"> </w:t>
      </w:r>
      <w:r w:rsidRPr="00D5539F">
        <w:rPr>
          <w:rFonts w:ascii="Times New Roman" w:eastAsia="Times New Roman" w:hAnsi="Times New Roman"/>
          <w:sz w:val="28"/>
          <w:szCs w:val="28"/>
          <w:lang w:eastAsia="ru-RU"/>
        </w:rPr>
        <w:t>сельсовета Чистоозерного района Новосибирской области от 13.02.2023 № 10 «Об утверждении Порядка и размеров возмещения расходов, связанных со служебными командировками муниципальных служащих, работников администрации Новокрасненского сельского поселения и работников подведомственных муниципальных учреждений Новокрасненского сельсовета Чистоозерного района Новосибирской области»</w:t>
      </w:r>
    </w:p>
    <w:p w:rsidR="00D5539F" w:rsidRPr="00D5539F" w:rsidRDefault="00D5539F" w:rsidP="00D5539F">
      <w:pPr>
        <w:spacing w:after="0"/>
        <w:ind w:left="360"/>
        <w:contextualSpacing/>
        <w:jc w:val="both"/>
        <w:rPr>
          <w:rFonts w:ascii="Times New Roman" w:eastAsia="Times New Roman" w:hAnsi="Times New Roman"/>
          <w:sz w:val="28"/>
          <w:szCs w:val="28"/>
          <w:lang w:eastAsia="ru-RU"/>
        </w:rPr>
      </w:pPr>
      <w:r w:rsidRPr="00D5539F">
        <w:rPr>
          <w:rFonts w:ascii="Times New Roman" w:eastAsia="Times New Roman" w:hAnsi="Times New Roman"/>
          <w:sz w:val="28"/>
          <w:szCs w:val="28"/>
          <w:lang w:eastAsia="ru-RU"/>
        </w:rPr>
        <w:t xml:space="preserve">1.1  пункт  10 Порядка изложить в новой редакции: </w:t>
      </w:r>
    </w:p>
    <w:p w:rsidR="00D5539F" w:rsidRPr="00D5539F" w:rsidRDefault="00D5539F" w:rsidP="00D5539F">
      <w:pPr>
        <w:spacing w:after="0"/>
        <w:ind w:left="720"/>
        <w:contextualSpacing/>
        <w:jc w:val="both"/>
        <w:rPr>
          <w:rFonts w:ascii="Times New Roman" w:eastAsia="Times New Roman" w:hAnsi="Times New Roman"/>
          <w:sz w:val="28"/>
          <w:szCs w:val="28"/>
          <w:lang w:eastAsia="ru-RU"/>
        </w:rPr>
      </w:pPr>
      <w:r w:rsidRPr="00D5539F">
        <w:rPr>
          <w:rFonts w:ascii="Times New Roman" w:eastAsia="Times New Roman" w:hAnsi="Times New Roman"/>
          <w:sz w:val="28"/>
          <w:szCs w:val="28"/>
          <w:lang w:eastAsia="ru-RU"/>
        </w:rPr>
        <w:t>«10. За каждый день нахождения в служебной командировке на территории Новосибирской области выплата суточных работникам производится в размере 700 рублей, в размерах 700 рубле</w:t>
      </w:r>
      <w:proofErr w:type="gramStart"/>
      <w:r w:rsidRPr="00D5539F">
        <w:rPr>
          <w:rFonts w:ascii="Times New Roman" w:eastAsia="Times New Roman" w:hAnsi="Times New Roman"/>
          <w:sz w:val="28"/>
          <w:szCs w:val="28"/>
          <w:lang w:eastAsia="ru-RU"/>
        </w:rPr>
        <w:t>й-</w:t>
      </w:r>
      <w:proofErr w:type="gramEnd"/>
      <w:r w:rsidRPr="00D5539F">
        <w:rPr>
          <w:rFonts w:ascii="Times New Roman" w:eastAsia="Times New Roman" w:hAnsi="Times New Roman"/>
          <w:sz w:val="28"/>
          <w:szCs w:val="28"/>
          <w:lang w:eastAsia="ru-RU"/>
        </w:rPr>
        <w:t xml:space="preserve"> при командировках за пределы Новосибирской области.</w:t>
      </w:r>
    </w:p>
    <w:p w:rsidR="00D5539F" w:rsidRPr="00D5539F" w:rsidRDefault="00D5539F" w:rsidP="00D5539F">
      <w:pPr>
        <w:numPr>
          <w:ilvl w:val="0"/>
          <w:numId w:val="10"/>
        </w:numPr>
        <w:contextualSpacing/>
        <w:jc w:val="both"/>
        <w:rPr>
          <w:rFonts w:ascii="Times New Roman" w:eastAsia="Times New Roman" w:hAnsi="Times New Roman"/>
          <w:sz w:val="28"/>
          <w:szCs w:val="28"/>
          <w:lang w:eastAsia="ru-RU"/>
        </w:rPr>
      </w:pPr>
      <w:proofErr w:type="gramStart"/>
      <w:r w:rsidRPr="00D5539F">
        <w:rPr>
          <w:rFonts w:ascii="Times New Roman" w:eastAsia="Times New Roman" w:hAnsi="Times New Roman"/>
          <w:sz w:val="28"/>
          <w:szCs w:val="28"/>
          <w:lang w:eastAsia="ru-RU"/>
        </w:rPr>
        <w:t>Признать утратившим  силу постановление администрации Новокрасненского сельсовета Чистоозерного района Новосибирской области от 06.06.2023г.  № 34 «О внесении изменений в постановление от 13.02.2023 № 10 «Об утверждении Порядка и размеров возмещения расходов, связанных со служебными командировками муниципальных служащих, работников администрации Новокрасненского сельского поселения и работников подведомственных муниципальных учреждений Новокрасненского сельсовета Чистоозерного района Новосибирской области»».</w:t>
      </w:r>
      <w:proofErr w:type="gramEnd"/>
    </w:p>
    <w:p w:rsidR="00D5539F" w:rsidRPr="00D5539F" w:rsidRDefault="00D5539F" w:rsidP="00D5539F">
      <w:pPr>
        <w:numPr>
          <w:ilvl w:val="0"/>
          <w:numId w:val="10"/>
        </w:numPr>
        <w:spacing w:after="0"/>
        <w:contextualSpacing/>
        <w:jc w:val="both"/>
        <w:rPr>
          <w:rFonts w:ascii="Times New Roman" w:eastAsia="Times New Roman" w:hAnsi="Times New Roman"/>
          <w:sz w:val="28"/>
          <w:szCs w:val="28"/>
          <w:lang w:eastAsia="ru-RU"/>
        </w:rPr>
      </w:pPr>
      <w:r w:rsidRPr="00D5539F">
        <w:rPr>
          <w:rFonts w:ascii="Times New Roman" w:eastAsia="Times New Roman" w:hAnsi="Times New Roman"/>
          <w:sz w:val="28"/>
          <w:szCs w:val="28"/>
          <w:lang w:eastAsia="ru-RU"/>
        </w:rPr>
        <w:lastRenderedPageBreak/>
        <w:t>Постановление вступает в силу после официального опубликования и распространяет свое действие на правоотношения,  возникшие с 01.11.2024 года.</w:t>
      </w:r>
    </w:p>
    <w:p w:rsidR="00D5539F" w:rsidRPr="00D5539F" w:rsidRDefault="00D5539F" w:rsidP="00D5539F">
      <w:pPr>
        <w:numPr>
          <w:ilvl w:val="0"/>
          <w:numId w:val="10"/>
        </w:numPr>
        <w:spacing w:after="0"/>
        <w:contextualSpacing/>
        <w:jc w:val="both"/>
        <w:rPr>
          <w:rFonts w:ascii="Times New Roman" w:eastAsia="Times New Roman" w:hAnsi="Times New Roman"/>
          <w:sz w:val="28"/>
          <w:szCs w:val="28"/>
          <w:lang w:eastAsia="ru-RU"/>
        </w:rPr>
      </w:pPr>
      <w:r w:rsidRPr="00D5539F">
        <w:rPr>
          <w:rFonts w:ascii="Times New Roman" w:eastAsia="Times New Roman" w:hAnsi="Times New Roman"/>
          <w:sz w:val="28"/>
          <w:szCs w:val="28"/>
          <w:lang w:eastAsia="ru-RU"/>
        </w:rPr>
        <w:t xml:space="preserve"> Опубликовать настоящее постановление в периодическом печатном издании «Вестник МО» и разместить на официальном сайте  администрации Новокрасненского сельсовета Чистоозерного района Новосибирской области.</w:t>
      </w:r>
    </w:p>
    <w:p w:rsidR="00D5539F" w:rsidRPr="00D5539F" w:rsidRDefault="00D5539F" w:rsidP="00D5539F">
      <w:pPr>
        <w:numPr>
          <w:ilvl w:val="0"/>
          <w:numId w:val="10"/>
        </w:numPr>
        <w:spacing w:after="0"/>
        <w:contextualSpacing/>
        <w:jc w:val="both"/>
        <w:rPr>
          <w:rFonts w:ascii="Times New Roman" w:eastAsia="Times New Roman" w:hAnsi="Times New Roman"/>
          <w:sz w:val="28"/>
          <w:szCs w:val="28"/>
          <w:lang w:eastAsia="ru-RU"/>
        </w:rPr>
      </w:pPr>
      <w:proofErr w:type="gramStart"/>
      <w:r w:rsidRPr="00D5539F">
        <w:rPr>
          <w:rFonts w:ascii="Times New Roman" w:eastAsia="Times New Roman" w:hAnsi="Times New Roman"/>
          <w:sz w:val="28"/>
          <w:szCs w:val="28"/>
          <w:lang w:eastAsia="ru-RU"/>
        </w:rPr>
        <w:t>Контроль за</w:t>
      </w:r>
      <w:proofErr w:type="gramEnd"/>
      <w:r w:rsidRPr="00D5539F">
        <w:rPr>
          <w:rFonts w:ascii="Times New Roman" w:eastAsia="Times New Roman" w:hAnsi="Times New Roman"/>
          <w:sz w:val="28"/>
          <w:szCs w:val="28"/>
          <w:lang w:eastAsia="ru-RU"/>
        </w:rPr>
        <w:t xml:space="preserve"> исполнением настоящего постановления оставляю за собой.</w:t>
      </w:r>
    </w:p>
    <w:p w:rsidR="00D5539F" w:rsidRPr="00D5539F" w:rsidRDefault="00D5539F" w:rsidP="00D5539F">
      <w:pPr>
        <w:spacing w:after="0"/>
        <w:jc w:val="both"/>
        <w:rPr>
          <w:rFonts w:ascii="Times New Roman" w:eastAsia="Times New Roman" w:hAnsi="Times New Roman"/>
          <w:sz w:val="28"/>
          <w:szCs w:val="28"/>
          <w:lang w:eastAsia="ru-RU"/>
        </w:rPr>
      </w:pPr>
    </w:p>
    <w:p w:rsidR="00D5539F" w:rsidRPr="00D5539F" w:rsidRDefault="00D5539F" w:rsidP="00D5539F">
      <w:pPr>
        <w:spacing w:after="0"/>
        <w:jc w:val="both"/>
        <w:rPr>
          <w:rFonts w:ascii="Times New Roman" w:eastAsia="Times New Roman" w:hAnsi="Times New Roman"/>
          <w:sz w:val="28"/>
          <w:szCs w:val="28"/>
          <w:lang w:eastAsia="ru-RU"/>
        </w:rPr>
      </w:pPr>
    </w:p>
    <w:p w:rsidR="00D5539F" w:rsidRPr="00D5539F" w:rsidRDefault="00D5539F" w:rsidP="00D5539F">
      <w:pPr>
        <w:spacing w:after="0"/>
        <w:jc w:val="both"/>
        <w:rPr>
          <w:rFonts w:ascii="Times New Roman" w:eastAsia="Times New Roman" w:hAnsi="Times New Roman"/>
          <w:sz w:val="28"/>
          <w:szCs w:val="28"/>
          <w:lang w:eastAsia="ru-RU"/>
        </w:rPr>
      </w:pPr>
      <w:r w:rsidRPr="00D5539F">
        <w:rPr>
          <w:rFonts w:ascii="Times New Roman" w:eastAsia="Times New Roman" w:hAnsi="Times New Roman"/>
          <w:sz w:val="28"/>
          <w:szCs w:val="28"/>
          <w:lang w:eastAsia="ru-RU"/>
        </w:rPr>
        <w:t>Глава Новокрасненского сельсовета</w:t>
      </w:r>
    </w:p>
    <w:p w:rsidR="00D5539F" w:rsidRPr="00D5539F" w:rsidRDefault="00D5539F" w:rsidP="00D5539F">
      <w:pPr>
        <w:spacing w:after="0"/>
        <w:jc w:val="both"/>
        <w:rPr>
          <w:rFonts w:ascii="Times New Roman" w:eastAsia="Times New Roman" w:hAnsi="Times New Roman"/>
          <w:sz w:val="28"/>
          <w:szCs w:val="28"/>
          <w:lang w:eastAsia="ru-RU"/>
        </w:rPr>
      </w:pPr>
      <w:r w:rsidRPr="00D5539F">
        <w:rPr>
          <w:rFonts w:ascii="Times New Roman" w:eastAsia="Times New Roman" w:hAnsi="Times New Roman"/>
          <w:sz w:val="28"/>
          <w:szCs w:val="28"/>
          <w:lang w:eastAsia="ru-RU"/>
        </w:rPr>
        <w:t xml:space="preserve">Чистоозерного района </w:t>
      </w:r>
    </w:p>
    <w:p w:rsidR="00D5539F" w:rsidRPr="00D5539F" w:rsidRDefault="00D5539F" w:rsidP="00D5539F">
      <w:pPr>
        <w:spacing w:after="0"/>
        <w:jc w:val="both"/>
        <w:rPr>
          <w:rFonts w:ascii="Times New Roman" w:eastAsia="Times New Roman" w:hAnsi="Times New Roman"/>
          <w:sz w:val="28"/>
          <w:szCs w:val="28"/>
          <w:lang w:eastAsia="ru-RU"/>
        </w:rPr>
      </w:pPr>
      <w:r w:rsidRPr="00D5539F">
        <w:rPr>
          <w:rFonts w:ascii="Times New Roman" w:eastAsia="Times New Roman" w:hAnsi="Times New Roman"/>
          <w:sz w:val="28"/>
          <w:szCs w:val="28"/>
          <w:lang w:eastAsia="ru-RU"/>
        </w:rPr>
        <w:t>Новосибирской области                                                          М.Б.Шапилова</w:t>
      </w:r>
    </w:p>
    <w:p w:rsidR="00D5539F" w:rsidRPr="00D5539F" w:rsidRDefault="00D5539F" w:rsidP="00D5539F">
      <w:pPr>
        <w:rPr>
          <w:rFonts w:eastAsia="Times New Roman"/>
          <w:lang w:eastAsia="ru-RU"/>
        </w:rPr>
      </w:pPr>
    </w:p>
    <w:p w:rsidR="00D5539F" w:rsidRPr="00D5539F" w:rsidRDefault="00D5539F" w:rsidP="00D5539F">
      <w:pPr>
        <w:rPr>
          <w:rFonts w:asciiTheme="minorHAnsi" w:eastAsiaTheme="minorHAnsi" w:hAnsiTheme="minorHAnsi" w:cstheme="minorBidi"/>
        </w:rPr>
      </w:pPr>
    </w:p>
    <w:p w:rsidR="00D5539F" w:rsidRPr="00D5539F" w:rsidRDefault="00D5539F" w:rsidP="00D5539F">
      <w:pPr>
        <w:rPr>
          <w:rFonts w:asciiTheme="minorHAnsi" w:eastAsiaTheme="minorHAnsi" w:hAnsiTheme="minorHAnsi" w:cstheme="minorBidi"/>
        </w:rPr>
      </w:pPr>
    </w:p>
    <w:p w:rsidR="00D5539F" w:rsidRPr="00D5539F" w:rsidRDefault="00D5539F" w:rsidP="00D5539F">
      <w:pPr>
        <w:rPr>
          <w:rFonts w:asciiTheme="minorHAnsi" w:eastAsiaTheme="minorHAnsi" w:hAnsiTheme="minorHAnsi" w:cstheme="minorBidi"/>
        </w:rPr>
      </w:pPr>
    </w:p>
    <w:p w:rsidR="00D5539F" w:rsidRPr="00D5539F" w:rsidRDefault="00D5539F" w:rsidP="00D5539F">
      <w:pPr>
        <w:rPr>
          <w:rFonts w:asciiTheme="minorHAnsi" w:eastAsiaTheme="minorHAnsi" w:hAnsiTheme="minorHAnsi" w:cstheme="minorBidi"/>
        </w:rPr>
      </w:pPr>
    </w:p>
    <w:p w:rsidR="00D5539F" w:rsidRPr="00D5539F" w:rsidRDefault="00D5539F" w:rsidP="00D5539F">
      <w:pPr>
        <w:rPr>
          <w:rFonts w:asciiTheme="minorHAnsi" w:eastAsiaTheme="minorHAnsi" w:hAnsiTheme="minorHAnsi" w:cstheme="minorBidi"/>
        </w:rPr>
      </w:pPr>
    </w:p>
    <w:p w:rsidR="00D5539F" w:rsidRPr="00D5539F" w:rsidRDefault="00D5539F" w:rsidP="00D5539F">
      <w:pPr>
        <w:rPr>
          <w:rFonts w:asciiTheme="minorHAnsi" w:eastAsiaTheme="minorHAnsi" w:hAnsiTheme="minorHAnsi" w:cstheme="minorBidi"/>
        </w:rPr>
      </w:pPr>
    </w:p>
    <w:p w:rsidR="000C0B14" w:rsidRDefault="000C0B14"/>
    <w:p w:rsidR="000C0B14" w:rsidRDefault="000C0B14"/>
    <w:p w:rsidR="000C0B14" w:rsidRDefault="000C0B14"/>
    <w:p w:rsidR="000C0B14" w:rsidRDefault="000C0B14"/>
    <w:p w:rsidR="00D5539F" w:rsidRDefault="00D5539F"/>
    <w:p w:rsidR="00D5539F" w:rsidRDefault="00D5539F"/>
    <w:p w:rsidR="00D5539F" w:rsidRDefault="00D5539F"/>
    <w:p w:rsidR="00D5539F" w:rsidRDefault="00D5539F"/>
    <w:p w:rsidR="00D5539F" w:rsidRDefault="00D5539F"/>
    <w:p w:rsidR="00D5539F" w:rsidRDefault="00D5539F"/>
    <w:p w:rsidR="000C0B14" w:rsidRDefault="000C0B14"/>
    <w:p w:rsidR="000C0B14" w:rsidRDefault="000C0B14"/>
    <w:p w:rsidR="000C0B14" w:rsidRPr="000C0B14" w:rsidRDefault="000C0B14" w:rsidP="000C0B14">
      <w:pPr>
        <w:spacing w:after="0" w:line="240" w:lineRule="auto"/>
        <w:jc w:val="center"/>
        <w:rPr>
          <w:rFonts w:ascii="Times New Roman" w:eastAsia="Times New Roman" w:hAnsi="Times New Roman"/>
          <w:b/>
          <w:sz w:val="28"/>
          <w:szCs w:val="28"/>
          <w:lang w:eastAsia="ru-RU"/>
        </w:rPr>
      </w:pPr>
      <w:r w:rsidRPr="000C0B14">
        <w:rPr>
          <w:rFonts w:ascii="Times New Roman" w:eastAsia="Times New Roman" w:hAnsi="Times New Roman"/>
          <w:b/>
          <w:sz w:val="28"/>
          <w:szCs w:val="28"/>
          <w:lang w:eastAsia="ru-RU"/>
        </w:rPr>
        <w:lastRenderedPageBreak/>
        <w:t xml:space="preserve">СОВЕТ ДЕПУТАТОВ </w:t>
      </w:r>
    </w:p>
    <w:p w:rsidR="000C0B14" w:rsidRPr="000C0B14" w:rsidRDefault="000C0B14" w:rsidP="000C0B14">
      <w:pPr>
        <w:spacing w:after="0" w:line="240" w:lineRule="auto"/>
        <w:jc w:val="center"/>
        <w:rPr>
          <w:rFonts w:ascii="Times New Roman" w:eastAsia="Times New Roman" w:hAnsi="Times New Roman"/>
          <w:b/>
          <w:sz w:val="28"/>
          <w:szCs w:val="28"/>
          <w:lang w:eastAsia="ru-RU"/>
        </w:rPr>
      </w:pPr>
      <w:r w:rsidRPr="000C0B14">
        <w:rPr>
          <w:rFonts w:ascii="Times New Roman" w:eastAsia="Times New Roman" w:hAnsi="Times New Roman"/>
          <w:b/>
          <w:sz w:val="28"/>
          <w:szCs w:val="28"/>
          <w:lang w:eastAsia="ru-RU"/>
        </w:rPr>
        <w:t>НОВОКРАСНЕНСКОГО СЕЛЬСОВЕТА</w:t>
      </w:r>
    </w:p>
    <w:p w:rsidR="000C0B14" w:rsidRPr="000C0B14" w:rsidRDefault="000C0B14" w:rsidP="000C0B14">
      <w:pPr>
        <w:spacing w:after="0" w:line="240" w:lineRule="auto"/>
        <w:jc w:val="center"/>
        <w:rPr>
          <w:rFonts w:ascii="Times New Roman" w:eastAsia="Times New Roman" w:hAnsi="Times New Roman"/>
          <w:b/>
          <w:sz w:val="28"/>
          <w:szCs w:val="28"/>
          <w:lang w:eastAsia="ru-RU"/>
        </w:rPr>
      </w:pPr>
      <w:r w:rsidRPr="000C0B14">
        <w:rPr>
          <w:rFonts w:ascii="Times New Roman" w:eastAsia="Times New Roman" w:hAnsi="Times New Roman"/>
          <w:b/>
          <w:sz w:val="28"/>
          <w:szCs w:val="28"/>
          <w:lang w:eastAsia="ru-RU"/>
        </w:rPr>
        <w:t>ЧИСТООЗЕРНОГО РАЙОНА НОВОСИБИРСКОЙ ОБЛАСТИ</w:t>
      </w:r>
    </w:p>
    <w:p w:rsidR="000C0B14" w:rsidRPr="000C0B14" w:rsidRDefault="000C0B14" w:rsidP="000C0B14">
      <w:pPr>
        <w:spacing w:after="0" w:line="240" w:lineRule="auto"/>
        <w:jc w:val="center"/>
        <w:rPr>
          <w:rFonts w:ascii="Times New Roman" w:eastAsia="Times New Roman" w:hAnsi="Times New Roman"/>
          <w:sz w:val="28"/>
          <w:szCs w:val="28"/>
          <w:lang w:eastAsia="ru-RU"/>
        </w:rPr>
      </w:pPr>
      <w:r w:rsidRPr="000C0B14">
        <w:rPr>
          <w:rFonts w:ascii="Times New Roman" w:eastAsia="Times New Roman" w:hAnsi="Times New Roman"/>
          <w:sz w:val="28"/>
          <w:szCs w:val="28"/>
          <w:lang w:eastAsia="ru-RU"/>
        </w:rPr>
        <w:t>шестого созыва</w:t>
      </w:r>
    </w:p>
    <w:p w:rsidR="000C0B14" w:rsidRPr="000C0B14" w:rsidRDefault="000C0B14" w:rsidP="000C0B14">
      <w:pPr>
        <w:spacing w:after="0" w:line="240" w:lineRule="auto"/>
        <w:jc w:val="center"/>
        <w:rPr>
          <w:rFonts w:ascii="Times New Roman" w:eastAsia="Times New Roman" w:hAnsi="Times New Roman"/>
          <w:b/>
          <w:sz w:val="28"/>
          <w:szCs w:val="28"/>
          <w:lang w:eastAsia="ru-RU"/>
        </w:rPr>
      </w:pPr>
    </w:p>
    <w:p w:rsidR="000C0B14" w:rsidRPr="000C0B14" w:rsidRDefault="000C0B14" w:rsidP="000C0B14">
      <w:pPr>
        <w:spacing w:after="0" w:line="240" w:lineRule="auto"/>
        <w:jc w:val="center"/>
        <w:rPr>
          <w:rFonts w:ascii="Times New Roman" w:eastAsia="Times New Roman" w:hAnsi="Times New Roman"/>
          <w:b/>
          <w:sz w:val="28"/>
          <w:szCs w:val="28"/>
          <w:lang w:eastAsia="ru-RU"/>
        </w:rPr>
      </w:pPr>
      <w:r w:rsidRPr="000C0B14">
        <w:rPr>
          <w:rFonts w:ascii="Times New Roman" w:eastAsia="Times New Roman" w:hAnsi="Times New Roman"/>
          <w:b/>
          <w:sz w:val="28"/>
          <w:szCs w:val="28"/>
          <w:lang w:eastAsia="ru-RU"/>
        </w:rPr>
        <w:t>РЕШЕНИЕ</w:t>
      </w:r>
    </w:p>
    <w:p w:rsidR="000C0B14" w:rsidRPr="000C0B14" w:rsidRDefault="000C0B14" w:rsidP="000C0B14">
      <w:pPr>
        <w:spacing w:after="0" w:line="240" w:lineRule="auto"/>
        <w:jc w:val="center"/>
        <w:rPr>
          <w:rFonts w:ascii="Times New Roman" w:eastAsia="Times New Roman" w:hAnsi="Times New Roman"/>
          <w:sz w:val="28"/>
          <w:szCs w:val="28"/>
          <w:lang w:eastAsia="ru-RU"/>
        </w:rPr>
      </w:pPr>
      <w:r w:rsidRPr="000C0B14">
        <w:rPr>
          <w:rFonts w:ascii="Times New Roman" w:eastAsia="Times New Roman" w:hAnsi="Times New Roman"/>
          <w:sz w:val="28"/>
          <w:szCs w:val="28"/>
          <w:lang w:eastAsia="ru-RU"/>
        </w:rPr>
        <w:t>Сорок девятой сессии</w:t>
      </w:r>
    </w:p>
    <w:p w:rsidR="000C0B14" w:rsidRPr="000C0B14" w:rsidRDefault="000C0B14" w:rsidP="000C0B14">
      <w:pPr>
        <w:autoSpaceDE w:val="0"/>
        <w:autoSpaceDN w:val="0"/>
        <w:adjustRightInd w:val="0"/>
        <w:spacing w:after="0" w:line="20" w:lineRule="atLeast"/>
        <w:jc w:val="center"/>
        <w:rPr>
          <w:rFonts w:ascii="Times New Roman" w:eastAsia="Times New Roman" w:hAnsi="Times New Roman"/>
          <w:b/>
          <w:bCs/>
          <w:color w:val="000000"/>
          <w:sz w:val="28"/>
          <w:szCs w:val="28"/>
          <w:lang w:eastAsia="ru-RU"/>
        </w:rPr>
      </w:pPr>
    </w:p>
    <w:p w:rsidR="000C0B14" w:rsidRPr="000C0B14" w:rsidRDefault="000C0B14" w:rsidP="000C0B14">
      <w:pPr>
        <w:spacing w:after="0" w:line="20" w:lineRule="atLeast"/>
        <w:rPr>
          <w:rFonts w:ascii="Times New Roman" w:eastAsia="Times New Roman" w:hAnsi="Times New Roman"/>
          <w:color w:val="000000"/>
          <w:sz w:val="28"/>
          <w:szCs w:val="28"/>
          <w:lang w:eastAsia="ru-RU"/>
        </w:rPr>
      </w:pPr>
    </w:p>
    <w:p w:rsidR="000C0B14" w:rsidRPr="000C0B14" w:rsidRDefault="000C0B14" w:rsidP="000C0B14">
      <w:pPr>
        <w:spacing w:after="0" w:line="20" w:lineRule="atLeast"/>
        <w:rPr>
          <w:rFonts w:ascii="Times New Roman" w:eastAsia="Times New Roman" w:hAnsi="Times New Roman"/>
          <w:color w:val="000000"/>
          <w:sz w:val="28"/>
          <w:szCs w:val="28"/>
          <w:lang w:eastAsia="ru-RU"/>
        </w:rPr>
      </w:pPr>
      <w:r w:rsidRPr="000C0B14">
        <w:rPr>
          <w:rFonts w:ascii="Times New Roman" w:eastAsia="Times New Roman" w:hAnsi="Times New Roman"/>
          <w:color w:val="000000"/>
          <w:sz w:val="28"/>
          <w:szCs w:val="28"/>
          <w:lang w:eastAsia="ru-RU"/>
        </w:rPr>
        <w:t xml:space="preserve">                   15.11.2024 г.         </w:t>
      </w:r>
      <w:r w:rsidRPr="000C0B14">
        <w:rPr>
          <w:rFonts w:ascii="Times New Roman" w:eastAsia="Times New Roman" w:hAnsi="Times New Roman"/>
          <w:color w:val="000000"/>
          <w:sz w:val="28"/>
          <w:szCs w:val="28"/>
          <w:lang w:eastAsia="ru-RU"/>
        </w:rPr>
        <w:tab/>
      </w:r>
      <w:r w:rsidRPr="000C0B14">
        <w:rPr>
          <w:rFonts w:ascii="Times New Roman" w:eastAsia="Times New Roman" w:hAnsi="Times New Roman"/>
          <w:color w:val="000000"/>
          <w:sz w:val="28"/>
          <w:szCs w:val="28"/>
          <w:lang w:eastAsia="ru-RU"/>
        </w:rPr>
        <w:tab/>
      </w:r>
      <w:r w:rsidRPr="000C0B14">
        <w:rPr>
          <w:rFonts w:ascii="Times New Roman" w:eastAsia="Times New Roman" w:hAnsi="Times New Roman"/>
          <w:color w:val="000000"/>
          <w:sz w:val="28"/>
          <w:szCs w:val="28"/>
          <w:lang w:eastAsia="ru-RU"/>
        </w:rPr>
        <w:tab/>
      </w:r>
      <w:r w:rsidRPr="000C0B14">
        <w:rPr>
          <w:rFonts w:ascii="Times New Roman" w:eastAsia="Times New Roman" w:hAnsi="Times New Roman"/>
          <w:color w:val="000000"/>
          <w:sz w:val="28"/>
          <w:szCs w:val="28"/>
          <w:lang w:eastAsia="ru-RU"/>
        </w:rPr>
        <w:tab/>
      </w:r>
      <w:r w:rsidRPr="000C0B14">
        <w:rPr>
          <w:rFonts w:ascii="Times New Roman" w:eastAsia="Times New Roman" w:hAnsi="Times New Roman"/>
          <w:color w:val="000000"/>
          <w:sz w:val="28"/>
          <w:szCs w:val="28"/>
          <w:lang w:eastAsia="ru-RU"/>
        </w:rPr>
        <w:tab/>
        <w:t xml:space="preserve">     № 178                                                                                                                                                                                                                                  </w:t>
      </w:r>
    </w:p>
    <w:p w:rsidR="000C0B14" w:rsidRPr="000C0B14" w:rsidRDefault="000C0B14" w:rsidP="000C0B14">
      <w:pPr>
        <w:spacing w:after="0" w:line="20" w:lineRule="atLeast"/>
        <w:rPr>
          <w:rFonts w:ascii="Times New Roman" w:eastAsia="Times New Roman" w:hAnsi="Times New Roman"/>
          <w:b/>
          <w:color w:val="000000"/>
          <w:sz w:val="28"/>
          <w:szCs w:val="28"/>
          <w:lang w:eastAsia="ru-RU"/>
        </w:rPr>
      </w:pPr>
    </w:p>
    <w:p w:rsidR="000C0B14" w:rsidRPr="000C0B14" w:rsidRDefault="000C0B14" w:rsidP="000C0B14">
      <w:pPr>
        <w:spacing w:after="0" w:line="20" w:lineRule="atLeast"/>
        <w:jc w:val="center"/>
        <w:rPr>
          <w:rFonts w:ascii="Times New Roman" w:eastAsia="Times New Roman" w:hAnsi="Times New Roman"/>
          <w:b/>
          <w:sz w:val="28"/>
          <w:szCs w:val="28"/>
          <w:lang w:eastAsia="ru-RU"/>
        </w:rPr>
      </w:pPr>
      <w:r w:rsidRPr="000C0B14">
        <w:rPr>
          <w:rFonts w:ascii="Times New Roman" w:eastAsia="Times New Roman" w:hAnsi="Times New Roman"/>
          <w:b/>
          <w:sz w:val="28"/>
          <w:szCs w:val="28"/>
          <w:lang w:eastAsia="ru-RU"/>
        </w:rPr>
        <w:t>О готовности предусмотреть в местном бюджете необходимые средства на реализацию проекта в случае прохождения им конкурсного отбора</w:t>
      </w:r>
    </w:p>
    <w:p w:rsidR="000C0B14" w:rsidRPr="000C0B14" w:rsidRDefault="000C0B14" w:rsidP="000C0B14">
      <w:pPr>
        <w:spacing w:after="0" w:line="20" w:lineRule="atLeast"/>
        <w:ind w:firstLine="708"/>
        <w:jc w:val="both"/>
        <w:rPr>
          <w:rFonts w:ascii="Times New Roman" w:eastAsia="Times New Roman" w:hAnsi="Times New Roman"/>
          <w:sz w:val="28"/>
          <w:szCs w:val="28"/>
          <w:lang w:eastAsia="ru-RU"/>
        </w:rPr>
      </w:pPr>
    </w:p>
    <w:p w:rsidR="000C0B14" w:rsidRPr="000C0B14" w:rsidRDefault="000C0B14" w:rsidP="000C0B14">
      <w:pPr>
        <w:spacing w:after="0" w:line="20" w:lineRule="atLeast"/>
        <w:ind w:firstLine="708"/>
        <w:jc w:val="both"/>
        <w:rPr>
          <w:rFonts w:ascii="Times New Roman" w:eastAsia="Times New Roman" w:hAnsi="Times New Roman"/>
          <w:sz w:val="28"/>
          <w:szCs w:val="28"/>
        </w:rPr>
      </w:pPr>
      <w:r w:rsidRPr="000C0B14">
        <w:rPr>
          <w:rFonts w:ascii="Times New Roman" w:eastAsia="Times New Roman" w:hAnsi="Times New Roman"/>
          <w:sz w:val="28"/>
          <w:szCs w:val="28"/>
          <w:lang w:eastAsia="ru-RU"/>
        </w:rPr>
        <w:t xml:space="preserve">В соответствии с приказом Министерства региональной политики Новосибирской области   объявляется конкурс социально значимых проектов в сфере развития общественной инфраструктуры на 2025 год. Рассмотрев результат собрания граждан от 14.11.2024г. проживающих в с.Новокрасное, учитывая мнение жителей Совет депутатов </w:t>
      </w:r>
      <w:r w:rsidRPr="000C0B14">
        <w:rPr>
          <w:rFonts w:ascii="Times New Roman" w:eastAsia="Times New Roman" w:hAnsi="Times New Roman"/>
          <w:sz w:val="28"/>
          <w:szCs w:val="28"/>
        </w:rPr>
        <w:t>Новокрасненского сельсовета Чистоозерного района Новосибирской области</w:t>
      </w:r>
    </w:p>
    <w:p w:rsidR="000C0B14" w:rsidRPr="000C0B14" w:rsidRDefault="000C0B14" w:rsidP="000C0B14">
      <w:pPr>
        <w:spacing w:after="0" w:line="20" w:lineRule="atLeast"/>
        <w:jc w:val="both"/>
        <w:rPr>
          <w:rFonts w:ascii="Times New Roman" w:eastAsia="Times New Roman" w:hAnsi="Times New Roman"/>
          <w:b/>
          <w:sz w:val="28"/>
          <w:szCs w:val="28"/>
        </w:rPr>
      </w:pPr>
      <w:r w:rsidRPr="000C0B14">
        <w:rPr>
          <w:rFonts w:ascii="Times New Roman" w:eastAsia="Times New Roman" w:hAnsi="Times New Roman"/>
          <w:b/>
          <w:sz w:val="28"/>
          <w:szCs w:val="28"/>
        </w:rPr>
        <w:t>РЕШИЛ:</w:t>
      </w:r>
    </w:p>
    <w:p w:rsidR="000C0B14" w:rsidRPr="000C0B14" w:rsidRDefault="000C0B14" w:rsidP="000C0B14">
      <w:pPr>
        <w:numPr>
          <w:ilvl w:val="0"/>
          <w:numId w:val="9"/>
        </w:numPr>
        <w:spacing w:after="0" w:line="20" w:lineRule="atLeast"/>
        <w:jc w:val="both"/>
        <w:rPr>
          <w:rFonts w:ascii="Times New Roman" w:eastAsia="Times New Roman" w:hAnsi="Times New Roman"/>
          <w:sz w:val="28"/>
          <w:szCs w:val="28"/>
          <w:lang w:eastAsia="ru-RU"/>
        </w:rPr>
      </w:pPr>
      <w:r w:rsidRPr="000C0B14">
        <w:rPr>
          <w:rFonts w:ascii="Times New Roman" w:eastAsia="Times New Roman" w:hAnsi="Times New Roman"/>
          <w:sz w:val="28"/>
          <w:szCs w:val="28"/>
          <w:lang w:eastAsia="ru-RU"/>
        </w:rPr>
        <w:t xml:space="preserve">Согласиться с мнением, опрошенных жителей с.Новокрасное утвердить тип проекта «Создание условий для массового отдыха жителей поселения и организацию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(обустройство детской игровой площадки)». </w:t>
      </w:r>
    </w:p>
    <w:p w:rsidR="000C0B14" w:rsidRPr="000C0B14" w:rsidRDefault="000C0B14" w:rsidP="000C0B14">
      <w:pPr>
        <w:numPr>
          <w:ilvl w:val="0"/>
          <w:numId w:val="9"/>
        </w:numPr>
        <w:spacing w:after="0" w:line="20" w:lineRule="atLeast"/>
        <w:jc w:val="both"/>
        <w:rPr>
          <w:rFonts w:ascii="Times New Roman" w:eastAsia="Times New Roman" w:hAnsi="Times New Roman"/>
          <w:sz w:val="28"/>
          <w:szCs w:val="28"/>
          <w:lang w:eastAsia="ru-RU"/>
        </w:rPr>
      </w:pPr>
      <w:r w:rsidRPr="000C0B14">
        <w:rPr>
          <w:rFonts w:ascii="Times New Roman" w:eastAsia="Times New Roman" w:hAnsi="Times New Roman"/>
          <w:sz w:val="28"/>
          <w:szCs w:val="28"/>
          <w:lang w:eastAsia="ru-RU"/>
        </w:rPr>
        <w:t xml:space="preserve">Предусмотреть в бюджете поселения 2025 года средства на </w:t>
      </w:r>
      <w:proofErr w:type="spellStart"/>
      <w:r w:rsidRPr="000C0B14">
        <w:rPr>
          <w:rFonts w:ascii="Times New Roman" w:eastAsia="Times New Roman" w:hAnsi="Times New Roman"/>
          <w:sz w:val="28"/>
          <w:szCs w:val="28"/>
          <w:lang w:eastAsia="ru-RU"/>
        </w:rPr>
        <w:t>софинансирование</w:t>
      </w:r>
      <w:proofErr w:type="spellEnd"/>
      <w:r w:rsidRPr="000C0B14">
        <w:rPr>
          <w:rFonts w:ascii="Times New Roman" w:eastAsia="Times New Roman" w:hAnsi="Times New Roman"/>
          <w:sz w:val="28"/>
          <w:szCs w:val="28"/>
          <w:lang w:eastAsia="ru-RU"/>
        </w:rPr>
        <w:t xml:space="preserve"> в размере 1% (8000 руб. 00 копеек)</w:t>
      </w:r>
    </w:p>
    <w:p w:rsidR="000C0B14" w:rsidRPr="000C0B14" w:rsidRDefault="000C0B14" w:rsidP="000C0B14">
      <w:pPr>
        <w:numPr>
          <w:ilvl w:val="0"/>
          <w:numId w:val="9"/>
        </w:numPr>
        <w:spacing w:after="0" w:line="20" w:lineRule="atLeast"/>
        <w:jc w:val="both"/>
        <w:rPr>
          <w:rFonts w:ascii="Times New Roman" w:eastAsia="Times New Roman" w:hAnsi="Times New Roman"/>
          <w:sz w:val="28"/>
          <w:szCs w:val="28"/>
          <w:lang w:eastAsia="ru-RU"/>
        </w:rPr>
      </w:pPr>
      <w:proofErr w:type="gramStart"/>
      <w:r w:rsidRPr="000C0B14">
        <w:rPr>
          <w:rFonts w:ascii="Times New Roman" w:eastAsia="Times New Roman" w:hAnsi="Times New Roman"/>
          <w:sz w:val="28"/>
          <w:szCs w:val="28"/>
          <w:lang w:eastAsia="ru-RU"/>
        </w:rPr>
        <w:t>Контроль за</w:t>
      </w:r>
      <w:proofErr w:type="gramEnd"/>
      <w:r w:rsidRPr="000C0B14">
        <w:rPr>
          <w:rFonts w:ascii="Times New Roman" w:eastAsia="Times New Roman" w:hAnsi="Times New Roman"/>
          <w:sz w:val="28"/>
          <w:szCs w:val="28"/>
          <w:lang w:eastAsia="ru-RU"/>
        </w:rPr>
        <w:t xml:space="preserve"> исполнением данного решения оставляю за собой.</w:t>
      </w:r>
    </w:p>
    <w:p w:rsidR="000C0B14" w:rsidRPr="000C0B14" w:rsidRDefault="000C0B14" w:rsidP="000C0B14">
      <w:pPr>
        <w:spacing w:after="0" w:line="20" w:lineRule="atLeast"/>
        <w:jc w:val="both"/>
        <w:rPr>
          <w:rFonts w:ascii="Times New Roman" w:eastAsia="Times New Roman" w:hAnsi="Times New Roman"/>
          <w:color w:val="000000"/>
          <w:sz w:val="28"/>
          <w:szCs w:val="28"/>
          <w:lang w:eastAsia="ru-RU"/>
        </w:rPr>
      </w:pPr>
    </w:p>
    <w:p w:rsidR="000C0B14" w:rsidRPr="000C0B14" w:rsidRDefault="000C0B14" w:rsidP="000C0B14">
      <w:pPr>
        <w:spacing w:after="0" w:line="20" w:lineRule="atLeast"/>
        <w:jc w:val="both"/>
        <w:rPr>
          <w:rFonts w:ascii="Times New Roman" w:eastAsia="Times New Roman" w:hAnsi="Times New Roman"/>
          <w:color w:val="000000"/>
          <w:sz w:val="28"/>
          <w:szCs w:val="28"/>
          <w:lang w:eastAsia="ru-RU"/>
        </w:rPr>
      </w:pPr>
    </w:p>
    <w:p w:rsidR="000C0B14" w:rsidRPr="000C0B14" w:rsidRDefault="000C0B14" w:rsidP="000C0B14">
      <w:pPr>
        <w:spacing w:after="0" w:line="20" w:lineRule="atLeast"/>
        <w:jc w:val="both"/>
        <w:rPr>
          <w:rFonts w:ascii="Times New Roman" w:eastAsia="Times New Roman" w:hAnsi="Times New Roman"/>
          <w:color w:val="000000"/>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00"/>
      </w:tblGrid>
      <w:tr w:rsidR="000C0B14" w:rsidRPr="000C0B14" w:rsidTr="001E7AA2">
        <w:tc>
          <w:tcPr>
            <w:tcW w:w="5245" w:type="dxa"/>
          </w:tcPr>
          <w:p w:rsidR="000C0B14" w:rsidRPr="000C0B14" w:rsidRDefault="000C0B14" w:rsidP="000C0B14">
            <w:pPr>
              <w:jc w:val="both"/>
              <w:rPr>
                <w:rFonts w:ascii="Times New Roman" w:hAnsi="Times New Roman"/>
                <w:sz w:val="28"/>
                <w:szCs w:val="28"/>
              </w:rPr>
            </w:pPr>
            <w:r w:rsidRPr="000C0B14">
              <w:rPr>
                <w:rFonts w:ascii="Times New Roman" w:hAnsi="Times New Roman"/>
                <w:sz w:val="28"/>
                <w:szCs w:val="28"/>
              </w:rPr>
              <w:t>Глава Новокрасненского сельсовета</w:t>
            </w:r>
          </w:p>
          <w:p w:rsidR="000C0B14" w:rsidRPr="000C0B14" w:rsidRDefault="000C0B14" w:rsidP="000C0B14">
            <w:pPr>
              <w:jc w:val="both"/>
              <w:rPr>
                <w:rFonts w:ascii="Times New Roman" w:hAnsi="Times New Roman"/>
                <w:sz w:val="28"/>
                <w:szCs w:val="28"/>
              </w:rPr>
            </w:pPr>
            <w:r w:rsidRPr="000C0B14">
              <w:rPr>
                <w:rFonts w:ascii="Times New Roman" w:hAnsi="Times New Roman"/>
                <w:sz w:val="28"/>
                <w:szCs w:val="28"/>
              </w:rPr>
              <w:t xml:space="preserve">Чистоозерного района       </w:t>
            </w:r>
          </w:p>
          <w:p w:rsidR="000C0B14" w:rsidRPr="000C0B14" w:rsidRDefault="000C0B14" w:rsidP="000C0B14">
            <w:pPr>
              <w:jc w:val="both"/>
              <w:rPr>
                <w:rFonts w:ascii="Times New Roman" w:hAnsi="Times New Roman"/>
                <w:sz w:val="28"/>
                <w:szCs w:val="28"/>
              </w:rPr>
            </w:pPr>
            <w:r w:rsidRPr="000C0B14">
              <w:rPr>
                <w:rFonts w:ascii="Times New Roman" w:hAnsi="Times New Roman"/>
                <w:sz w:val="28"/>
                <w:szCs w:val="28"/>
              </w:rPr>
              <w:t xml:space="preserve">Новосибирской области    </w:t>
            </w:r>
          </w:p>
          <w:p w:rsidR="000C0B14" w:rsidRPr="000C0B14" w:rsidRDefault="000C0B14" w:rsidP="000C0B14">
            <w:pPr>
              <w:jc w:val="both"/>
              <w:rPr>
                <w:rFonts w:ascii="Times New Roman" w:hAnsi="Times New Roman"/>
                <w:sz w:val="28"/>
                <w:szCs w:val="28"/>
              </w:rPr>
            </w:pPr>
          </w:p>
          <w:p w:rsidR="000C0B14" w:rsidRPr="000C0B14" w:rsidRDefault="000C0B14" w:rsidP="000C0B14">
            <w:pPr>
              <w:jc w:val="both"/>
              <w:rPr>
                <w:rFonts w:ascii="Times New Roman" w:hAnsi="Times New Roman"/>
                <w:sz w:val="26"/>
                <w:szCs w:val="26"/>
              </w:rPr>
            </w:pPr>
            <w:r w:rsidRPr="000C0B14">
              <w:rPr>
                <w:rFonts w:ascii="Times New Roman" w:hAnsi="Times New Roman"/>
                <w:sz w:val="28"/>
                <w:szCs w:val="28"/>
              </w:rPr>
              <w:t xml:space="preserve">________________ М.Б.Шапилова                                                                                                     </w:t>
            </w:r>
          </w:p>
        </w:tc>
        <w:tc>
          <w:tcPr>
            <w:tcW w:w="4100" w:type="dxa"/>
            <w:hideMark/>
          </w:tcPr>
          <w:p w:rsidR="000C0B14" w:rsidRPr="000C0B14" w:rsidRDefault="000C0B14" w:rsidP="000C0B14">
            <w:pPr>
              <w:rPr>
                <w:rFonts w:ascii="Times New Roman" w:hAnsi="Times New Roman"/>
                <w:sz w:val="28"/>
                <w:szCs w:val="28"/>
              </w:rPr>
            </w:pPr>
            <w:r w:rsidRPr="000C0B14">
              <w:rPr>
                <w:rFonts w:ascii="Times New Roman" w:hAnsi="Times New Roman"/>
                <w:sz w:val="28"/>
                <w:szCs w:val="28"/>
              </w:rPr>
              <w:t>Председатель Совета депутатов</w:t>
            </w:r>
          </w:p>
          <w:p w:rsidR="000C0B14" w:rsidRPr="000C0B14" w:rsidRDefault="000C0B14" w:rsidP="000C0B14">
            <w:pPr>
              <w:rPr>
                <w:rFonts w:ascii="Times New Roman" w:hAnsi="Times New Roman"/>
                <w:sz w:val="28"/>
                <w:szCs w:val="28"/>
              </w:rPr>
            </w:pPr>
            <w:r w:rsidRPr="000C0B14">
              <w:rPr>
                <w:rFonts w:ascii="Times New Roman" w:hAnsi="Times New Roman"/>
                <w:sz w:val="28"/>
                <w:szCs w:val="28"/>
              </w:rPr>
              <w:t>Новокрасненского сельсовета</w:t>
            </w:r>
          </w:p>
          <w:p w:rsidR="000C0B14" w:rsidRPr="000C0B14" w:rsidRDefault="000C0B14" w:rsidP="000C0B14">
            <w:pPr>
              <w:rPr>
                <w:rFonts w:ascii="Times New Roman" w:hAnsi="Times New Roman"/>
                <w:sz w:val="28"/>
                <w:szCs w:val="28"/>
              </w:rPr>
            </w:pPr>
            <w:r w:rsidRPr="000C0B14">
              <w:rPr>
                <w:rFonts w:ascii="Times New Roman" w:hAnsi="Times New Roman"/>
                <w:sz w:val="28"/>
                <w:szCs w:val="28"/>
              </w:rPr>
              <w:t>Чистоозерного района</w:t>
            </w:r>
          </w:p>
          <w:p w:rsidR="000C0B14" w:rsidRPr="000C0B14" w:rsidRDefault="000C0B14" w:rsidP="000C0B14">
            <w:pPr>
              <w:rPr>
                <w:rFonts w:ascii="Times New Roman" w:hAnsi="Times New Roman"/>
                <w:sz w:val="28"/>
                <w:szCs w:val="28"/>
              </w:rPr>
            </w:pPr>
            <w:r w:rsidRPr="000C0B14">
              <w:rPr>
                <w:rFonts w:ascii="Times New Roman" w:hAnsi="Times New Roman"/>
                <w:sz w:val="28"/>
                <w:szCs w:val="28"/>
              </w:rPr>
              <w:t>Новосибирской области</w:t>
            </w:r>
          </w:p>
          <w:p w:rsidR="000C0B14" w:rsidRPr="000C0B14" w:rsidRDefault="000C0B14" w:rsidP="000C0B14">
            <w:pPr>
              <w:rPr>
                <w:rFonts w:ascii="Times New Roman" w:hAnsi="Times New Roman"/>
                <w:sz w:val="26"/>
                <w:szCs w:val="26"/>
              </w:rPr>
            </w:pPr>
            <w:r w:rsidRPr="000C0B14">
              <w:rPr>
                <w:rFonts w:ascii="Times New Roman" w:hAnsi="Times New Roman"/>
                <w:sz w:val="28"/>
                <w:szCs w:val="28"/>
              </w:rPr>
              <w:t xml:space="preserve">____________   </w:t>
            </w:r>
            <w:proofErr w:type="spellStart"/>
            <w:r w:rsidRPr="000C0B14">
              <w:rPr>
                <w:rFonts w:ascii="Times New Roman" w:hAnsi="Times New Roman"/>
                <w:sz w:val="28"/>
                <w:szCs w:val="28"/>
              </w:rPr>
              <w:t>Г.Н.Иващенко</w:t>
            </w:r>
            <w:proofErr w:type="spellEnd"/>
          </w:p>
        </w:tc>
      </w:tr>
    </w:tbl>
    <w:p w:rsidR="000C0B14" w:rsidRPr="000C0B14" w:rsidRDefault="000C0B14" w:rsidP="000C0B14">
      <w:pPr>
        <w:spacing w:after="0" w:line="20" w:lineRule="atLeast"/>
      </w:pPr>
    </w:p>
    <w:p w:rsidR="000C0B14" w:rsidRPr="000C0B14" w:rsidRDefault="000C0B14" w:rsidP="000C0B14">
      <w:pPr>
        <w:spacing w:after="160" w:line="259" w:lineRule="auto"/>
      </w:pPr>
    </w:p>
    <w:p w:rsidR="000C0B14" w:rsidRDefault="000C0B14"/>
    <w:p w:rsidR="000C0B14" w:rsidRDefault="000C0B14"/>
    <w:p w:rsidR="00D5539F" w:rsidRDefault="00D5539F"/>
    <w:p w:rsidR="000C0B14" w:rsidRDefault="000C0B14"/>
    <w:p w:rsidR="0052141F" w:rsidRDefault="0052141F" w:rsidP="000C0B14">
      <w:pPr>
        <w:spacing w:after="0" w:line="240" w:lineRule="auto"/>
        <w:jc w:val="center"/>
        <w:rPr>
          <w:rFonts w:ascii="Times New Roman" w:eastAsia="Times New Roman" w:hAnsi="Times New Roman"/>
          <w:b/>
          <w:sz w:val="28"/>
          <w:szCs w:val="28"/>
          <w:lang w:eastAsia="ru-RU"/>
        </w:rPr>
      </w:pPr>
    </w:p>
    <w:p w:rsidR="000C0B14" w:rsidRPr="0067644A" w:rsidRDefault="000C0B14" w:rsidP="000C0B14">
      <w:pPr>
        <w:spacing w:after="0" w:line="240" w:lineRule="auto"/>
        <w:jc w:val="center"/>
        <w:rPr>
          <w:rFonts w:ascii="Times New Roman" w:eastAsia="Times New Roman" w:hAnsi="Times New Roman"/>
          <w:b/>
          <w:sz w:val="28"/>
          <w:szCs w:val="28"/>
          <w:lang w:eastAsia="ru-RU"/>
        </w:rPr>
      </w:pPr>
      <w:r w:rsidRPr="0067644A">
        <w:rPr>
          <w:rFonts w:ascii="Times New Roman" w:eastAsia="Times New Roman" w:hAnsi="Times New Roman"/>
          <w:b/>
          <w:sz w:val="28"/>
          <w:szCs w:val="28"/>
          <w:lang w:eastAsia="ru-RU"/>
        </w:rPr>
        <w:t xml:space="preserve">СОВЕТ ДЕПУТАТОВ </w:t>
      </w:r>
    </w:p>
    <w:p w:rsidR="000C0B14" w:rsidRPr="0067644A" w:rsidRDefault="000C0B14" w:rsidP="000C0B14">
      <w:pPr>
        <w:spacing w:after="0" w:line="240" w:lineRule="auto"/>
        <w:jc w:val="center"/>
        <w:rPr>
          <w:rFonts w:ascii="Times New Roman" w:eastAsia="Times New Roman" w:hAnsi="Times New Roman"/>
          <w:b/>
          <w:sz w:val="28"/>
          <w:szCs w:val="28"/>
          <w:lang w:eastAsia="ru-RU"/>
        </w:rPr>
      </w:pPr>
      <w:r w:rsidRPr="0067644A">
        <w:rPr>
          <w:rFonts w:ascii="Times New Roman" w:eastAsia="Times New Roman" w:hAnsi="Times New Roman"/>
          <w:b/>
          <w:sz w:val="28"/>
          <w:szCs w:val="28"/>
          <w:lang w:eastAsia="ru-RU"/>
        </w:rPr>
        <w:t>НОВОКРАСНЕНСКОГО СЕЛЬСОВЕТА</w:t>
      </w:r>
    </w:p>
    <w:p w:rsidR="000C0B14" w:rsidRPr="0067644A" w:rsidRDefault="000C0B14" w:rsidP="000C0B14">
      <w:pPr>
        <w:spacing w:after="0" w:line="240" w:lineRule="auto"/>
        <w:jc w:val="center"/>
        <w:rPr>
          <w:rFonts w:ascii="Times New Roman" w:eastAsia="Times New Roman" w:hAnsi="Times New Roman"/>
          <w:b/>
          <w:sz w:val="28"/>
          <w:szCs w:val="28"/>
          <w:lang w:eastAsia="ru-RU"/>
        </w:rPr>
      </w:pPr>
      <w:r w:rsidRPr="0067644A">
        <w:rPr>
          <w:rFonts w:ascii="Times New Roman" w:eastAsia="Times New Roman" w:hAnsi="Times New Roman"/>
          <w:b/>
          <w:sz w:val="28"/>
          <w:szCs w:val="28"/>
          <w:lang w:eastAsia="ru-RU"/>
        </w:rPr>
        <w:t>ЧИСТООЗЕРНОГО РАЙОНА НОВОСИБИРСКОЙ ОБЛАСТИ</w:t>
      </w:r>
    </w:p>
    <w:p w:rsidR="000C0B14" w:rsidRPr="0067644A" w:rsidRDefault="000C0B14" w:rsidP="000C0B14">
      <w:pPr>
        <w:spacing w:after="0" w:line="240" w:lineRule="auto"/>
        <w:jc w:val="center"/>
        <w:rPr>
          <w:rFonts w:ascii="Times New Roman" w:eastAsia="Times New Roman" w:hAnsi="Times New Roman"/>
          <w:sz w:val="28"/>
          <w:szCs w:val="28"/>
          <w:lang w:eastAsia="ru-RU"/>
        </w:rPr>
      </w:pPr>
      <w:r w:rsidRPr="0067644A">
        <w:rPr>
          <w:rFonts w:ascii="Times New Roman" w:eastAsia="Times New Roman" w:hAnsi="Times New Roman"/>
          <w:sz w:val="28"/>
          <w:szCs w:val="28"/>
          <w:lang w:eastAsia="ru-RU"/>
        </w:rPr>
        <w:t>шестого созыва</w:t>
      </w:r>
    </w:p>
    <w:p w:rsidR="000C0B14" w:rsidRPr="0067644A" w:rsidRDefault="000C0B14" w:rsidP="000C0B14">
      <w:pPr>
        <w:spacing w:after="0" w:line="240" w:lineRule="auto"/>
        <w:jc w:val="center"/>
        <w:rPr>
          <w:rFonts w:ascii="Times New Roman" w:eastAsia="Times New Roman" w:hAnsi="Times New Roman"/>
          <w:b/>
          <w:sz w:val="28"/>
          <w:szCs w:val="28"/>
          <w:lang w:eastAsia="ru-RU"/>
        </w:rPr>
      </w:pPr>
    </w:p>
    <w:p w:rsidR="000C0B14" w:rsidRDefault="000C0B14" w:rsidP="000C0B14">
      <w:pPr>
        <w:spacing w:after="0" w:line="240" w:lineRule="auto"/>
        <w:jc w:val="center"/>
        <w:rPr>
          <w:rFonts w:ascii="Times New Roman" w:eastAsia="Times New Roman" w:hAnsi="Times New Roman"/>
          <w:b/>
          <w:sz w:val="28"/>
          <w:szCs w:val="28"/>
          <w:lang w:eastAsia="ru-RU"/>
        </w:rPr>
      </w:pPr>
      <w:r w:rsidRPr="0067644A">
        <w:rPr>
          <w:rFonts w:ascii="Times New Roman" w:eastAsia="Times New Roman" w:hAnsi="Times New Roman"/>
          <w:b/>
          <w:sz w:val="28"/>
          <w:szCs w:val="28"/>
          <w:lang w:eastAsia="ru-RU"/>
        </w:rPr>
        <w:t>РЕШЕНИЕ</w:t>
      </w:r>
    </w:p>
    <w:p w:rsidR="0052141F" w:rsidRPr="0067644A" w:rsidRDefault="0052141F" w:rsidP="000C0B14">
      <w:pPr>
        <w:spacing w:after="0" w:line="240" w:lineRule="auto"/>
        <w:jc w:val="center"/>
        <w:rPr>
          <w:rFonts w:ascii="Times New Roman" w:eastAsia="Times New Roman" w:hAnsi="Times New Roman"/>
          <w:b/>
          <w:sz w:val="28"/>
          <w:szCs w:val="28"/>
          <w:lang w:eastAsia="ru-RU"/>
        </w:rPr>
      </w:pPr>
    </w:p>
    <w:p w:rsidR="000C0B14" w:rsidRPr="0067644A" w:rsidRDefault="000C0B14" w:rsidP="000C0B14">
      <w:pPr>
        <w:spacing w:after="0" w:line="240" w:lineRule="auto"/>
        <w:jc w:val="center"/>
        <w:rPr>
          <w:rFonts w:ascii="Times New Roman" w:eastAsia="Times New Roman" w:hAnsi="Times New Roman"/>
          <w:sz w:val="28"/>
          <w:szCs w:val="28"/>
          <w:lang w:eastAsia="ru-RU"/>
        </w:rPr>
      </w:pPr>
      <w:r w:rsidRPr="0067644A">
        <w:rPr>
          <w:rFonts w:ascii="Times New Roman" w:eastAsia="Times New Roman" w:hAnsi="Times New Roman"/>
          <w:sz w:val="28"/>
          <w:szCs w:val="28"/>
          <w:lang w:eastAsia="ru-RU"/>
        </w:rPr>
        <w:t>Сорок девятой сессии</w:t>
      </w:r>
    </w:p>
    <w:p w:rsidR="000C0B14" w:rsidRPr="0067644A" w:rsidRDefault="000C0B14" w:rsidP="000C0B14">
      <w:pPr>
        <w:autoSpaceDE w:val="0"/>
        <w:autoSpaceDN w:val="0"/>
        <w:adjustRightInd w:val="0"/>
        <w:spacing w:after="0" w:line="20" w:lineRule="atLeast"/>
        <w:jc w:val="center"/>
        <w:rPr>
          <w:rFonts w:ascii="Times New Roman" w:eastAsia="Times New Roman" w:hAnsi="Times New Roman"/>
          <w:b/>
          <w:bCs/>
          <w:color w:val="000000"/>
          <w:sz w:val="28"/>
          <w:szCs w:val="28"/>
          <w:lang w:eastAsia="ru-RU"/>
        </w:rPr>
      </w:pPr>
    </w:p>
    <w:p w:rsidR="0052141F" w:rsidRDefault="000C0B14" w:rsidP="00D5539F">
      <w:pPr>
        <w:widowControl w:val="0"/>
        <w:autoSpaceDE w:val="0"/>
        <w:autoSpaceDN w:val="0"/>
        <w:adjustRightInd w:val="0"/>
        <w:spacing w:after="0" w:line="240" w:lineRule="auto"/>
        <w:rPr>
          <w:rFonts w:ascii="Times New Roman" w:eastAsia="Times New Roman" w:hAnsi="Times New Roman"/>
          <w:color w:val="000000"/>
          <w:sz w:val="28"/>
          <w:szCs w:val="28"/>
          <w:lang w:eastAsia="ru-RU"/>
        </w:rPr>
      </w:pPr>
      <w:r w:rsidRPr="0067644A">
        <w:rPr>
          <w:rFonts w:ascii="Times New Roman" w:eastAsia="Times New Roman" w:hAnsi="Times New Roman"/>
          <w:color w:val="000000"/>
          <w:sz w:val="28"/>
          <w:szCs w:val="28"/>
          <w:lang w:eastAsia="ru-RU"/>
        </w:rPr>
        <w:t xml:space="preserve">15.11.2024 г.         </w:t>
      </w:r>
      <w:r w:rsidRPr="0067644A">
        <w:rPr>
          <w:rFonts w:ascii="Times New Roman" w:eastAsia="Times New Roman" w:hAnsi="Times New Roman"/>
          <w:color w:val="000000"/>
          <w:sz w:val="28"/>
          <w:szCs w:val="28"/>
          <w:lang w:eastAsia="ru-RU"/>
        </w:rPr>
        <w:tab/>
      </w:r>
      <w:r w:rsidRPr="0067644A">
        <w:rPr>
          <w:rFonts w:ascii="Times New Roman" w:eastAsia="Times New Roman" w:hAnsi="Times New Roman"/>
          <w:color w:val="000000"/>
          <w:sz w:val="28"/>
          <w:szCs w:val="28"/>
          <w:lang w:eastAsia="ru-RU"/>
        </w:rPr>
        <w:tab/>
      </w:r>
      <w:r w:rsidRPr="0067644A">
        <w:rPr>
          <w:rFonts w:ascii="Times New Roman" w:eastAsia="Times New Roman" w:hAnsi="Times New Roman"/>
          <w:color w:val="000000"/>
          <w:sz w:val="28"/>
          <w:szCs w:val="28"/>
          <w:lang w:eastAsia="ru-RU"/>
        </w:rPr>
        <w:tab/>
      </w:r>
      <w:r w:rsidRPr="0067644A">
        <w:rPr>
          <w:rFonts w:ascii="Times New Roman" w:eastAsia="Times New Roman" w:hAnsi="Times New Roman"/>
          <w:color w:val="000000"/>
          <w:sz w:val="28"/>
          <w:szCs w:val="28"/>
          <w:lang w:eastAsia="ru-RU"/>
        </w:rPr>
        <w:tab/>
      </w:r>
      <w:r w:rsidRPr="0067644A">
        <w:rPr>
          <w:rFonts w:ascii="Times New Roman" w:eastAsia="Times New Roman" w:hAnsi="Times New Roman"/>
          <w:color w:val="000000"/>
          <w:sz w:val="28"/>
          <w:szCs w:val="28"/>
          <w:lang w:eastAsia="ru-RU"/>
        </w:rPr>
        <w:tab/>
      </w:r>
      <w:r w:rsidRPr="0067644A">
        <w:rPr>
          <w:rFonts w:ascii="Times New Roman" w:eastAsia="Times New Roman" w:hAnsi="Times New Roman"/>
          <w:color w:val="000000"/>
          <w:sz w:val="28"/>
          <w:szCs w:val="28"/>
          <w:lang w:eastAsia="ru-RU"/>
        </w:rPr>
        <w:tab/>
      </w:r>
      <w:r w:rsidRPr="0067644A">
        <w:rPr>
          <w:rFonts w:ascii="Times New Roman" w:eastAsia="Times New Roman" w:hAnsi="Times New Roman"/>
          <w:color w:val="000000"/>
          <w:sz w:val="28"/>
          <w:szCs w:val="28"/>
          <w:lang w:eastAsia="ru-RU"/>
        </w:rPr>
        <w:tab/>
      </w:r>
      <w:r w:rsidRPr="0067644A">
        <w:rPr>
          <w:rFonts w:ascii="Times New Roman" w:eastAsia="Times New Roman" w:hAnsi="Times New Roman"/>
          <w:color w:val="000000"/>
          <w:sz w:val="28"/>
          <w:szCs w:val="28"/>
          <w:lang w:eastAsia="ru-RU"/>
        </w:rPr>
        <w:tab/>
        <w:t xml:space="preserve">     № 17</w:t>
      </w:r>
      <w:r>
        <w:rPr>
          <w:rFonts w:ascii="Times New Roman" w:eastAsia="Times New Roman" w:hAnsi="Times New Roman"/>
          <w:color w:val="000000"/>
          <w:sz w:val="28"/>
          <w:szCs w:val="28"/>
          <w:lang w:eastAsia="ru-RU"/>
        </w:rPr>
        <w:t>9</w:t>
      </w:r>
      <w:r w:rsidRPr="0067644A">
        <w:rPr>
          <w:rFonts w:ascii="Times New Roman" w:eastAsia="Times New Roman" w:hAnsi="Times New Roman"/>
          <w:color w:val="000000"/>
          <w:sz w:val="28"/>
          <w:szCs w:val="28"/>
          <w:lang w:eastAsia="ru-RU"/>
        </w:rPr>
        <w:t xml:space="preserve"> </w:t>
      </w:r>
    </w:p>
    <w:p w:rsidR="000C0B14" w:rsidRDefault="000C0B14" w:rsidP="00D5539F">
      <w:pPr>
        <w:widowControl w:val="0"/>
        <w:autoSpaceDE w:val="0"/>
        <w:autoSpaceDN w:val="0"/>
        <w:adjustRightInd w:val="0"/>
        <w:spacing w:after="0" w:line="240" w:lineRule="auto"/>
        <w:rPr>
          <w:rFonts w:ascii="Times New Roman" w:hAnsi="Times New Roman"/>
          <w:b/>
          <w:bCs/>
          <w:color w:val="000000"/>
          <w:sz w:val="28"/>
          <w:szCs w:val="28"/>
        </w:rPr>
      </w:pPr>
      <w:r w:rsidRPr="0067644A">
        <w:rPr>
          <w:rFonts w:ascii="Times New Roman" w:eastAsia="Times New Roman" w:hAnsi="Times New Roman"/>
          <w:color w:val="000000"/>
          <w:sz w:val="28"/>
          <w:szCs w:val="28"/>
          <w:lang w:eastAsia="ru-RU"/>
        </w:rPr>
        <w:t xml:space="preserve">                                                                                                                                                                                                                                 </w:t>
      </w:r>
    </w:p>
    <w:p w:rsidR="000C0B14" w:rsidRPr="00FB0DED" w:rsidRDefault="000C0B14" w:rsidP="000C0B14">
      <w:pPr>
        <w:widowControl w:val="0"/>
        <w:autoSpaceDE w:val="0"/>
        <w:autoSpaceDN w:val="0"/>
        <w:adjustRightInd w:val="0"/>
        <w:spacing w:after="0" w:line="240" w:lineRule="auto"/>
        <w:jc w:val="center"/>
        <w:rPr>
          <w:rFonts w:ascii="Times New Roman" w:hAnsi="Times New Roman"/>
          <w:b/>
          <w:bCs/>
          <w:color w:val="000000"/>
          <w:sz w:val="28"/>
          <w:szCs w:val="28"/>
        </w:rPr>
      </w:pPr>
      <w:r w:rsidRPr="00FB0DED">
        <w:rPr>
          <w:rFonts w:ascii="Times New Roman" w:hAnsi="Times New Roman"/>
          <w:b/>
          <w:bCs/>
          <w:color w:val="000000"/>
          <w:sz w:val="28"/>
          <w:szCs w:val="28"/>
        </w:rPr>
        <w:t xml:space="preserve">Об утверждении Положения об оплате труда </w:t>
      </w:r>
      <w:r w:rsidRPr="00FB0DED">
        <w:rPr>
          <w:rFonts w:ascii="Times New Roman" w:hAnsi="Times New Roman"/>
          <w:b/>
          <w:color w:val="000000"/>
          <w:sz w:val="28"/>
          <w:szCs w:val="28"/>
        </w:rPr>
        <w:t xml:space="preserve">лиц, замещающих муниципальные должности на постоянной основе, </w:t>
      </w:r>
      <w:r w:rsidRPr="00FB0DED">
        <w:rPr>
          <w:rFonts w:ascii="Times New Roman" w:hAnsi="Times New Roman"/>
          <w:b/>
          <w:bCs/>
          <w:color w:val="000000"/>
          <w:sz w:val="28"/>
          <w:szCs w:val="28"/>
        </w:rPr>
        <w:t>муниципальных служащих в администрации Новокрасненского сельсовета</w:t>
      </w:r>
    </w:p>
    <w:p w:rsidR="000C0B14" w:rsidRDefault="000C0B14" w:rsidP="000C0B14">
      <w:pPr>
        <w:widowControl w:val="0"/>
        <w:autoSpaceDE w:val="0"/>
        <w:autoSpaceDN w:val="0"/>
        <w:adjustRightInd w:val="0"/>
        <w:spacing w:after="0" w:line="240" w:lineRule="auto"/>
        <w:jc w:val="center"/>
        <w:rPr>
          <w:rFonts w:ascii="Times New Roman" w:hAnsi="Times New Roman"/>
          <w:b/>
          <w:bCs/>
          <w:color w:val="000000"/>
          <w:sz w:val="28"/>
          <w:szCs w:val="28"/>
        </w:rPr>
      </w:pPr>
      <w:r w:rsidRPr="00FB0DED">
        <w:rPr>
          <w:rFonts w:ascii="Times New Roman" w:hAnsi="Times New Roman"/>
          <w:b/>
          <w:bCs/>
          <w:color w:val="000000"/>
          <w:sz w:val="28"/>
          <w:szCs w:val="28"/>
        </w:rPr>
        <w:t>Чистоозерного района Новосибирской области</w:t>
      </w:r>
    </w:p>
    <w:p w:rsidR="000C0B14" w:rsidRPr="00FB0DED" w:rsidRDefault="000C0B14" w:rsidP="000C0B14">
      <w:pPr>
        <w:widowControl w:val="0"/>
        <w:autoSpaceDE w:val="0"/>
        <w:autoSpaceDN w:val="0"/>
        <w:adjustRightInd w:val="0"/>
        <w:spacing w:after="0" w:line="240" w:lineRule="auto"/>
        <w:jc w:val="center"/>
        <w:rPr>
          <w:rFonts w:ascii="Times New Roman" w:eastAsia="Times New Roman" w:hAnsi="Times New Roman"/>
          <w:b/>
          <w:i/>
          <w:color w:val="000000"/>
          <w:sz w:val="28"/>
          <w:szCs w:val="28"/>
          <w:lang w:eastAsia="ru-RU"/>
        </w:rPr>
      </w:pPr>
    </w:p>
    <w:p w:rsidR="000C0B14" w:rsidRDefault="000C0B14" w:rsidP="000C0B14">
      <w:pPr>
        <w:autoSpaceDE w:val="0"/>
        <w:autoSpaceDN w:val="0"/>
        <w:adjustRightInd w:val="0"/>
        <w:spacing w:after="0" w:line="240" w:lineRule="auto"/>
        <w:jc w:val="both"/>
        <w:rPr>
          <w:rFonts w:ascii="Times New Roman" w:hAnsi="Times New Roman"/>
          <w:bCs/>
          <w:color w:val="000000"/>
          <w:sz w:val="28"/>
          <w:szCs w:val="28"/>
        </w:rPr>
      </w:pPr>
      <w:proofErr w:type="gramStart"/>
      <w:r w:rsidRPr="00B03022">
        <w:rPr>
          <w:rFonts w:ascii="Times New Roman" w:hAnsi="Times New Roman"/>
          <w:bCs/>
          <w:color w:val="000000"/>
          <w:sz w:val="28"/>
          <w:szCs w:val="28"/>
        </w:rPr>
        <w:t xml:space="preserve">В соответствии с Федеральным законом от 02.03.2007 № 25-ФЗ «О муниципальной службе в Российской Федерации», Законом Новосибирской области от 30.10.2007 № 157-ОЗ «О муниципальной службе в Новосибирской области», </w:t>
      </w:r>
      <w:r w:rsidRPr="00464F3F">
        <w:rPr>
          <w:rFonts w:ascii="Times New Roman" w:hAnsi="Times New Roman"/>
          <w:bCs/>
          <w:color w:val="000000"/>
          <w:sz w:val="28"/>
          <w:szCs w:val="28"/>
        </w:rPr>
        <w:t>постановлением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roofErr w:type="gramEnd"/>
      <w:r w:rsidRPr="00464F3F">
        <w:rPr>
          <w:rFonts w:ascii="Times New Roman" w:hAnsi="Times New Roman"/>
          <w:bCs/>
          <w:color w:val="000000"/>
          <w:sz w:val="28"/>
          <w:szCs w:val="28"/>
        </w:rPr>
        <w:t xml:space="preserve"> </w:t>
      </w:r>
      <w:proofErr w:type="gramStart"/>
      <w:r w:rsidRPr="00464F3F">
        <w:rPr>
          <w:rFonts w:ascii="Times New Roman" w:hAnsi="Times New Roman"/>
          <w:bCs/>
          <w:color w:val="000000"/>
          <w:sz w:val="28"/>
          <w:szCs w:val="28"/>
        </w:rPr>
        <w:t xml:space="preserve">муниципальных образований Новосибирской области», </w:t>
      </w:r>
      <w:r w:rsidRPr="00F56F8C">
        <w:rPr>
          <w:rFonts w:ascii="Times New Roman" w:hAnsi="Times New Roman"/>
          <w:bCs/>
          <w:color w:val="000000"/>
          <w:sz w:val="28"/>
          <w:szCs w:val="28"/>
        </w:rPr>
        <w:t xml:space="preserve">постановлением Губернатора Новосибирской области от </w:t>
      </w:r>
      <w:r w:rsidRPr="00F56F8C">
        <w:rPr>
          <w:rFonts w:ascii="Times New Roman" w:hAnsi="Times New Roman"/>
          <w:sz w:val="28"/>
          <w:szCs w:val="28"/>
          <w:lang w:eastAsia="ru-RU"/>
        </w:rPr>
        <w:t>06.11.2024г № 202 ДСП</w:t>
      </w:r>
      <w:r w:rsidRPr="00F56F8C">
        <w:rPr>
          <w:rFonts w:ascii="Times New Roman" w:hAnsi="Times New Roman"/>
          <w:bCs/>
          <w:color w:val="000000"/>
          <w:sz w:val="28"/>
          <w:szCs w:val="28"/>
        </w:rPr>
        <w:t xml:space="preserve"> «О совершенствовании оплаты труда  государственных гражданских служащих  Новосибирской области  и работников, замещающих должности, не являющиеся должностями государственной гражданской службы, в органах государственной власти Новосибирской области и государственных органах Новосибирской области» Совет депутатов Новокрасненского сельсовета Чистоозерного района Новосибирской области</w:t>
      </w:r>
      <w:proofErr w:type="gramEnd"/>
    </w:p>
    <w:p w:rsidR="0052141F" w:rsidRPr="00FB0DED" w:rsidRDefault="0052141F" w:rsidP="000C0B14">
      <w:pPr>
        <w:autoSpaceDE w:val="0"/>
        <w:autoSpaceDN w:val="0"/>
        <w:adjustRightInd w:val="0"/>
        <w:spacing w:after="0" w:line="240" w:lineRule="auto"/>
        <w:jc w:val="both"/>
        <w:rPr>
          <w:rFonts w:ascii="Times New Roman" w:hAnsi="Times New Roman"/>
          <w:bCs/>
          <w:color w:val="000000"/>
          <w:sz w:val="28"/>
          <w:szCs w:val="28"/>
        </w:rPr>
      </w:pPr>
    </w:p>
    <w:p w:rsidR="0052141F" w:rsidRPr="00FB0DED" w:rsidRDefault="000C0B14" w:rsidP="000C0B14">
      <w:pPr>
        <w:widowControl w:val="0"/>
        <w:autoSpaceDE w:val="0"/>
        <w:autoSpaceDN w:val="0"/>
        <w:adjustRightInd w:val="0"/>
        <w:spacing w:after="0" w:line="240" w:lineRule="auto"/>
        <w:jc w:val="both"/>
        <w:rPr>
          <w:rFonts w:ascii="Times New Roman" w:hAnsi="Times New Roman"/>
          <w:color w:val="000000"/>
          <w:sz w:val="28"/>
          <w:szCs w:val="28"/>
        </w:rPr>
      </w:pPr>
      <w:r w:rsidRPr="00A61DCE">
        <w:rPr>
          <w:rFonts w:ascii="Times New Roman" w:hAnsi="Times New Roman"/>
          <w:b/>
          <w:color w:val="000000"/>
          <w:sz w:val="28"/>
          <w:szCs w:val="28"/>
        </w:rPr>
        <w:t>РЕШИЛ</w:t>
      </w:r>
      <w:r w:rsidRPr="00FB0DED">
        <w:rPr>
          <w:rFonts w:ascii="Times New Roman" w:hAnsi="Times New Roman"/>
          <w:color w:val="000000"/>
          <w:sz w:val="28"/>
          <w:szCs w:val="28"/>
        </w:rPr>
        <w:t>:</w:t>
      </w:r>
    </w:p>
    <w:p w:rsidR="000C0B14"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FB0DED">
        <w:rPr>
          <w:rFonts w:ascii="Times New Roman" w:hAnsi="Times New Roman"/>
          <w:color w:val="000000"/>
          <w:sz w:val="28"/>
          <w:szCs w:val="28"/>
        </w:rPr>
        <w:t xml:space="preserve">1. Утвердить </w:t>
      </w:r>
      <w:hyperlink r:id="rId7" w:anchor="Par38" w:history="1">
        <w:r w:rsidRPr="00FB0DED">
          <w:rPr>
            <w:rStyle w:val="a5"/>
            <w:rFonts w:ascii="Times New Roman" w:hAnsi="Times New Roman"/>
            <w:color w:val="000000"/>
            <w:sz w:val="28"/>
            <w:szCs w:val="28"/>
          </w:rPr>
          <w:t>Положение</w:t>
        </w:r>
      </w:hyperlink>
      <w:r w:rsidRPr="00FB0DED">
        <w:rPr>
          <w:rFonts w:ascii="Times New Roman" w:hAnsi="Times New Roman"/>
          <w:color w:val="000000"/>
          <w:sz w:val="28"/>
          <w:szCs w:val="28"/>
        </w:rPr>
        <w:t xml:space="preserve"> об оплате труда лиц, замещающих муниципальные должности на постоянной основе, муниципальных служащих в администрации Новокрасненского сельсовета Чистоозерного района Новосибирской области.</w:t>
      </w:r>
    </w:p>
    <w:p w:rsidR="000C0B14" w:rsidRPr="00A61DCE" w:rsidRDefault="000C0B14" w:rsidP="000C0B14">
      <w:pPr>
        <w:widowControl w:val="0"/>
        <w:autoSpaceDE w:val="0"/>
        <w:autoSpaceDN w:val="0"/>
        <w:adjustRightInd w:val="0"/>
        <w:spacing w:after="0" w:line="240" w:lineRule="auto"/>
        <w:ind w:firstLine="540"/>
        <w:jc w:val="both"/>
        <w:rPr>
          <w:rFonts w:ascii="Times New Roman" w:hAnsi="Times New Roman"/>
          <w:bCs/>
          <w:color w:val="000000"/>
          <w:sz w:val="28"/>
          <w:szCs w:val="28"/>
        </w:rPr>
      </w:pPr>
      <w:r w:rsidRPr="00404836">
        <w:rPr>
          <w:rFonts w:ascii="Times New Roman" w:eastAsia="Times New Roman" w:hAnsi="Times New Roman"/>
          <w:color w:val="000000"/>
          <w:sz w:val="28"/>
          <w:szCs w:val="28"/>
          <w:lang w:eastAsia="ru-RU"/>
        </w:rPr>
        <w:t xml:space="preserve">2. Признать утратившим силу решение Совета депутатов Новокрасненского сельсовета Чистоозерного района Новосибирской области от </w:t>
      </w:r>
      <w:r>
        <w:rPr>
          <w:rFonts w:ascii="Times New Roman" w:eastAsia="Times New Roman" w:hAnsi="Times New Roman"/>
          <w:color w:val="000000"/>
          <w:sz w:val="28"/>
          <w:szCs w:val="28"/>
          <w:lang w:eastAsia="ru-RU"/>
        </w:rPr>
        <w:t>15.11</w:t>
      </w:r>
      <w:r w:rsidRPr="00404836">
        <w:rPr>
          <w:rFonts w:ascii="Times New Roman" w:eastAsia="Times New Roman" w:hAnsi="Times New Roman"/>
          <w:color w:val="000000"/>
          <w:sz w:val="28"/>
          <w:szCs w:val="28"/>
          <w:lang w:eastAsia="ru-RU"/>
        </w:rPr>
        <w:t>.20</w:t>
      </w:r>
      <w:r>
        <w:rPr>
          <w:rFonts w:ascii="Times New Roman" w:eastAsia="Times New Roman" w:hAnsi="Times New Roman"/>
          <w:color w:val="000000"/>
          <w:sz w:val="28"/>
          <w:szCs w:val="28"/>
          <w:lang w:eastAsia="ru-RU"/>
        </w:rPr>
        <w:t>23</w:t>
      </w:r>
      <w:r w:rsidRPr="00404836">
        <w:rPr>
          <w:rFonts w:ascii="Times New Roman" w:eastAsia="Times New Roman" w:hAnsi="Times New Roman"/>
          <w:color w:val="000000"/>
          <w:sz w:val="28"/>
          <w:szCs w:val="28"/>
          <w:lang w:eastAsia="ru-RU"/>
        </w:rPr>
        <w:t xml:space="preserve"> № </w:t>
      </w:r>
      <w:r>
        <w:rPr>
          <w:rFonts w:ascii="Times New Roman" w:eastAsia="Times New Roman" w:hAnsi="Times New Roman"/>
          <w:color w:val="000000"/>
          <w:sz w:val="28"/>
          <w:szCs w:val="28"/>
          <w:lang w:eastAsia="ru-RU"/>
        </w:rPr>
        <w:t>145</w:t>
      </w:r>
      <w:r w:rsidRPr="00404836">
        <w:rPr>
          <w:rFonts w:ascii="Times New Roman" w:eastAsia="Times New Roman" w:hAnsi="Times New Roman"/>
          <w:color w:val="000000"/>
          <w:sz w:val="28"/>
          <w:szCs w:val="28"/>
          <w:lang w:eastAsia="ru-RU"/>
        </w:rPr>
        <w:t xml:space="preserve"> «</w:t>
      </w:r>
      <w:r w:rsidRPr="00404836">
        <w:rPr>
          <w:rFonts w:ascii="Times New Roman" w:hAnsi="Times New Roman"/>
          <w:bCs/>
          <w:color w:val="000000"/>
          <w:sz w:val="28"/>
          <w:szCs w:val="28"/>
        </w:rPr>
        <w:t xml:space="preserve">Об утверждении Положения об оплате труда </w:t>
      </w:r>
      <w:r w:rsidRPr="00404836">
        <w:rPr>
          <w:rFonts w:ascii="Times New Roman" w:hAnsi="Times New Roman"/>
          <w:color w:val="000000"/>
          <w:sz w:val="28"/>
          <w:szCs w:val="28"/>
        </w:rPr>
        <w:t xml:space="preserve">лиц, замещающих муниципальные должности на постоянной основе, </w:t>
      </w:r>
      <w:r w:rsidRPr="00404836">
        <w:rPr>
          <w:rFonts w:ascii="Times New Roman" w:hAnsi="Times New Roman"/>
          <w:bCs/>
          <w:color w:val="000000"/>
          <w:sz w:val="28"/>
          <w:szCs w:val="28"/>
        </w:rPr>
        <w:t>муниципальных служащих в администрации Новокрасненского сельсовета Чистоозерног</w:t>
      </w:r>
      <w:r>
        <w:rPr>
          <w:rFonts w:ascii="Times New Roman" w:hAnsi="Times New Roman"/>
          <w:bCs/>
          <w:color w:val="000000"/>
          <w:sz w:val="28"/>
          <w:szCs w:val="28"/>
        </w:rPr>
        <w:t>о района Новосибирской области»</w:t>
      </w:r>
      <w:r>
        <w:rPr>
          <w:rFonts w:ascii="Times New Roman" w:hAnsi="Times New Roman"/>
          <w:sz w:val="28"/>
          <w:szCs w:val="28"/>
        </w:rPr>
        <w:t>.</w:t>
      </w:r>
    </w:p>
    <w:p w:rsidR="000C0B14" w:rsidRDefault="000C0B14" w:rsidP="000C0B14">
      <w:pPr>
        <w:widowControl w:val="0"/>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       </w:t>
      </w:r>
      <w:r w:rsidRPr="00FB0DED">
        <w:rPr>
          <w:rFonts w:ascii="Times New Roman" w:hAnsi="Times New Roman"/>
          <w:bCs/>
          <w:color w:val="000000"/>
          <w:sz w:val="28"/>
          <w:szCs w:val="28"/>
        </w:rPr>
        <w:t xml:space="preserve">3. Действие настоящего решения распространяется на отношения, </w:t>
      </w:r>
      <w:r w:rsidRPr="00FB0DED">
        <w:rPr>
          <w:rFonts w:ascii="Times New Roman" w:hAnsi="Times New Roman"/>
          <w:bCs/>
          <w:color w:val="000000"/>
          <w:sz w:val="28"/>
          <w:szCs w:val="28"/>
        </w:rPr>
        <w:lastRenderedPageBreak/>
        <w:t xml:space="preserve">возникшие с </w:t>
      </w:r>
      <w:r w:rsidRPr="00FD4782">
        <w:rPr>
          <w:rFonts w:ascii="Times New Roman" w:hAnsi="Times New Roman"/>
          <w:bCs/>
          <w:color w:val="000000"/>
          <w:sz w:val="28"/>
          <w:szCs w:val="28"/>
        </w:rPr>
        <w:t xml:space="preserve">1 </w:t>
      </w:r>
      <w:r>
        <w:rPr>
          <w:rFonts w:ascii="Times New Roman" w:hAnsi="Times New Roman"/>
          <w:bCs/>
          <w:color w:val="000000"/>
          <w:sz w:val="28"/>
          <w:szCs w:val="28"/>
        </w:rPr>
        <w:t>ноября</w:t>
      </w:r>
      <w:r w:rsidRPr="00FB0DED">
        <w:rPr>
          <w:rFonts w:ascii="Times New Roman" w:hAnsi="Times New Roman"/>
          <w:bCs/>
          <w:color w:val="000000"/>
          <w:sz w:val="28"/>
          <w:szCs w:val="28"/>
        </w:rPr>
        <w:t xml:space="preserve"> 20</w:t>
      </w:r>
      <w:r>
        <w:rPr>
          <w:rFonts w:ascii="Times New Roman" w:hAnsi="Times New Roman"/>
          <w:bCs/>
          <w:color w:val="000000"/>
          <w:sz w:val="28"/>
          <w:szCs w:val="28"/>
        </w:rPr>
        <w:t>24 года.</w:t>
      </w:r>
    </w:p>
    <w:p w:rsidR="000C0B14" w:rsidRPr="001A3CB2" w:rsidRDefault="000C0B14" w:rsidP="000C0B14">
      <w:pPr>
        <w:widowControl w:val="0"/>
        <w:autoSpaceDE w:val="0"/>
        <w:autoSpaceDN w:val="0"/>
        <w:adjustRightInd w:val="0"/>
        <w:spacing w:after="0" w:line="240" w:lineRule="auto"/>
        <w:jc w:val="both"/>
        <w:rPr>
          <w:rFonts w:ascii="Times New Roman" w:hAnsi="Times New Roman"/>
          <w:bCs/>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00"/>
      </w:tblGrid>
      <w:tr w:rsidR="000C0B14" w:rsidTr="001E7AA2">
        <w:tc>
          <w:tcPr>
            <w:tcW w:w="5245" w:type="dxa"/>
          </w:tcPr>
          <w:p w:rsidR="000C0B14" w:rsidRDefault="000C0B14" w:rsidP="001E7AA2">
            <w:pPr>
              <w:jc w:val="both"/>
              <w:rPr>
                <w:rFonts w:ascii="Times New Roman" w:hAnsi="Times New Roman"/>
                <w:sz w:val="28"/>
                <w:szCs w:val="28"/>
              </w:rPr>
            </w:pPr>
            <w:r>
              <w:rPr>
                <w:rFonts w:ascii="Times New Roman" w:hAnsi="Times New Roman"/>
                <w:sz w:val="28"/>
                <w:szCs w:val="28"/>
              </w:rPr>
              <w:t>Глава Новокрасненского сельсовета</w:t>
            </w:r>
          </w:p>
          <w:p w:rsidR="000C0B14" w:rsidRDefault="000C0B14" w:rsidP="001E7AA2">
            <w:pPr>
              <w:jc w:val="both"/>
              <w:rPr>
                <w:rFonts w:ascii="Times New Roman" w:hAnsi="Times New Roman"/>
                <w:sz w:val="28"/>
                <w:szCs w:val="28"/>
              </w:rPr>
            </w:pPr>
            <w:r>
              <w:rPr>
                <w:rFonts w:ascii="Times New Roman" w:hAnsi="Times New Roman"/>
                <w:sz w:val="28"/>
                <w:szCs w:val="28"/>
              </w:rPr>
              <w:t xml:space="preserve">Чистоозерного района       </w:t>
            </w:r>
          </w:p>
          <w:p w:rsidR="000C0B14" w:rsidRDefault="000C0B14" w:rsidP="001E7AA2">
            <w:pPr>
              <w:jc w:val="both"/>
              <w:rPr>
                <w:rFonts w:ascii="Times New Roman" w:hAnsi="Times New Roman"/>
                <w:sz w:val="28"/>
                <w:szCs w:val="28"/>
              </w:rPr>
            </w:pPr>
            <w:r>
              <w:rPr>
                <w:rFonts w:ascii="Times New Roman" w:hAnsi="Times New Roman"/>
                <w:sz w:val="28"/>
                <w:szCs w:val="28"/>
              </w:rPr>
              <w:t xml:space="preserve">Новосибирской области    </w:t>
            </w:r>
          </w:p>
          <w:p w:rsidR="000C0B14" w:rsidRDefault="000C0B14" w:rsidP="001E7AA2">
            <w:pPr>
              <w:jc w:val="both"/>
              <w:rPr>
                <w:rFonts w:ascii="Times New Roman" w:hAnsi="Times New Roman"/>
                <w:sz w:val="28"/>
                <w:szCs w:val="28"/>
              </w:rPr>
            </w:pPr>
          </w:p>
          <w:p w:rsidR="000C0B14" w:rsidRDefault="000C0B14" w:rsidP="001E7AA2">
            <w:pPr>
              <w:jc w:val="both"/>
              <w:rPr>
                <w:rFonts w:ascii="Times New Roman" w:hAnsi="Times New Roman"/>
                <w:sz w:val="26"/>
                <w:szCs w:val="26"/>
              </w:rPr>
            </w:pPr>
            <w:r>
              <w:rPr>
                <w:rFonts w:ascii="Times New Roman" w:hAnsi="Times New Roman"/>
                <w:sz w:val="28"/>
                <w:szCs w:val="28"/>
              </w:rPr>
              <w:t xml:space="preserve">________________ М.Б.Шапилова                                                                                                     </w:t>
            </w:r>
          </w:p>
        </w:tc>
        <w:tc>
          <w:tcPr>
            <w:tcW w:w="4100" w:type="dxa"/>
            <w:hideMark/>
          </w:tcPr>
          <w:p w:rsidR="000C0B14" w:rsidRDefault="000C0B14" w:rsidP="001E7AA2">
            <w:pPr>
              <w:rPr>
                <w:rFonts w:ascii="Times New Roman" w:hAnsi="Times New Roman"/>
                <w:sz w:val="28"/>
                <w:szCs w:val="28"/>
              </w:rPr>
            </w:pPr>
            <w:r>
              <w:rPr>
                <w:rFonts w:ascii="Times New Roman" w:hAnsi="Times New Roman"/>
                <w:sz w:val="28"/>
                <w:szCs w:val="28"/>
              </w:rPr>
              <w:t>Председатель Совета депутатов</w:t>
            </w:r>
          </w:p>
          <w:p w:rsidR="000C0B14" w:rsidRDefault="000C0B14" w:rsidP="001E7AA2">
            <w:pPr>
              <w:rPr>
                <w:rFonts w:ascii="Times New Roman" w:hAnsi="Times New Roman"/>
                <w:sz w:val="28"/>
                <w:szCs w:val="28"/>
              </w:rPr>
            </w:pPr>
            <w:r>
              <w:rPr>
                <w:rFonts w:ascii="Times New Roman" w:hAnsi="Times New Roman"/>
                <w:sz w:val="28"/>
                <w:szCs w:val="28"/>
              </w:rPr>
              <w:t>Новокрасненского сельсовета</w:t>
            </w:r>
          </w:p>
          <w:p w:rsidR="000C0B14" w:rsidRDefault="000C0B14" w:rsidP="001E7AA2">
            <w:pPr>
              <w:rPr>
                <w:rFonts w:ascii="Times New Roman" w:hAnsi="Times New Roman"/>
                <w:sz w:val="28"/>
                <w:szCs w:val="28"/>
              </w:rPr>
            </w:pPr>
            <w:r>
              <w:rPr>
                <w:rFonts w:ascii="Times New Roman" w:hAnsi="Times New Roman"/>
                <w:sz w:val="28"/>
                <w:szCs w:val="28"/>
              </w:rPr>
              <w:t>Чистоозерного района</w:t>
            </w:r>
          </w:p>
          <w:p w:rsidR="000C0B14" w:rsidRDefault="000C0B14" w:rsidP="001E7AA2">
            <w:pPr>
              <w:rPr>
                <w:rFonts w:ascii="Times New Roman" w:hAnsi="Times New Roman"/>
                <w:sz w:val="28"/>
                <w:szCs w:val="28"/>
              </w:rPr>
            </w:pPr>
            <w:r>
              <w:rPr>
                <w:rFonts w:ascii="Times New Roman" w:hAnsi="Times New Roman"/>
                <w:sz w:val="28"/>
                <w:szCs w:val="28"/>
              </w:rPr>
              <w:t>Новосибирской области</w:t>
            </w:r>
          </w:p>
          <w:p w:rsidR="000C0B14" w:rsidRDefault="000C0B14" w:rsidP="001E7AA2">
            <w:pPr>
              <w:rPr>
                <w:rFonts w:ascii="Times New Roman" w:hAnsi="Times New Roman"/>
                <w:sz w:val="26"/>
                <w:szCs w:val="26"/>
              </w:rPr>
            </w:pPr>
            <w:r>
              <w:rPr>
                <w:rFonts w:ascii="Times New Roman" w:hAnsi="Times New Roman"/>
                <w:sz w:val="28"/>
                <w:szCs w:val="28"/>
              </w:rPr>
              <w:t xml:space="preserve">____________   </w:t>
            </w:r>
            <w:proofErr w:type="spellStart"/>
            <w:r>
              <w:rPr>
                <w:rFonts w:ascii="Times New Roman" w:hAnsi="Times New Roman"/>
                <w:sz w:val="28"/>
                <w:szCs w:val="28"/>
              </w:rPr>
              <w:t>Г.Н.Иващенко</w:t>
            </w:r>
            <w:proofErr w:type="spellEnd"/>
          </w:p>
        </w:tc>
      </w:tr>
    </w:tbl>
    <w:p w:rsidR="000C0B14" w:rsidRPr="00FD4782" w:rsidRDefault="000C0B14" w:rsidP="000C0B14">
      <w:pPr>
        <w:autoSpaceDE w:val="0"/>
        <w:autoSpaceDN w:val="0"/>
        <w:adjustRightInd w:val="0"/>
        <w:spacing w:after="0" w:line="240" w:lineRule="auto"/>
        <w:contextualSpacing/>
        <w:jc w:val="right"/>
        <w:outlineLvl w:val="0"/>
        <w:rPr>
          <w:rFonts w:ascii="Times New Roman" w:hAnsi="Times New Roman"/>
          <w:i/>
          <w:color w:val="000000"/>
          <w:sz w:val="24"/>
          <w:szCs w:val="28"/>
          <w:vertAlign w:val="subscript"/>
        </w:rPr>
      </w:pPr>
      <w:r w:rsidRPr="00FB0DED">
        <w:rPr>
          <w:rFonts w:ascii="Times New Roman" w:hAnsi="Times New Roman"/>
          <w:i/>
          <w:color w:val="000000"/>
          <w:sz w:val="28"/>
          <w:szCs w:val="28"/>
          <w:vertAlign w:val="subscript"/>
        </w:rPr>
        <w:br w:type="column"/>
      </w:r>
      <w:r w:rsidRPr="003C122E">
        <w:rPr>
          <w:rFonts w:ascii="Times New Roman" w:eastAsia="Times New Roman" w:hAnsi="Times New Roman"/>
          <w:color w:val="000000"/>
          <w:sz w:val="28"/>
          <w:szCs w:val="28"/>
          <w:lang w:eastAsia="ru-RU"/>
        </w:rPr>
        <w:lastRenderedPageBreak/>
        <w:t xml:space="preserve">                                                                                                          </w:t>
      </w:r>
      <w:r w:rsidRPr="00FD4782">
        <w:rPr>
          <w:rFonts w:ascii="Times New Roman" w:eastAsia="Times New Roman" w:hAnsi="Times New Roman"/>
          <w:color w:val="000000"/>
          <w:sz w:val="24"/>
          <w:szCs w:val="28"/>
          <w:lang w:eastAsia="ru-RU"/>
        </w:rPr>
        <w:t>УТВЕРЖДЕНО</w:t>
      </w:r>
    </w:p>
    <w:p w:rsidR="000C0B14" w:rsidRPr="00FD4782" w:rsidRDefault="000C0B14" w:rsidP="000C0B14">
      <w:pPr>
        <w:autoSpaceDE w:val="0"/>
        <w:autoSpaceDN w:val="0"/>
        <w:adjustRightInd w:val="0"/>
        <w:spacing w:after="0" w:line="240" w:lineRule="auto"/>
        <w:jc w:val="right"/>
        <w:rPr>
          <w:rFonts w:ascii="Times New Roman" w:eastAsia="Times New Roman" w:hAnsi="Times New Roman"/>
          <w:color w:val="000000"/>
          <w:sz w:val="24"/>
          <w:szCs w:val="28"/>
          <w:lang w:eastAsia="ru-RU"/>
        </w:rPr>
      </w:pPr>
      <w:r w:rsidRPr="00FD4782">
        <w:rPr>
          <w:rFonts w:ascii="Times New Roman" w:eastAsia="Times New Roman" w:hAnsi="Times New Roman"/>
          <w:color w:val="000000"/>
          <w:sz w:val="24"/>
          <w:szCs w:val="28"/>
          <w:lang w:eastAsia="ru-RU"/>
        </w:rPr>
        <w:t xml:space="preserve">решением </w:t>
      </w:r>
      <w:r>
        <w:rPr>
          <w:rFonts w:ascii="Times New Roman" w:eastAsia="Times New Roman" w:hAnsi="Times New Roman"/>
          <w:color w:val="000000"/>
          <w:sz w:val="24"/>
          <w:szCs w:val="28"/>
          <w:lang w:eastAsia="ru-RU"/>
        </w:rPr>
        <w:t>49</w:t>
      </w:r>
      <w:r w:rsidRPr="00FD4782">
        <w:rPr>
          <w:rFonts w:ascii="Times New Roman" w:eastAsia="Times New Roman" w:hAnsi="Times New Roman"/>
          <w:color w:val="000000"/>
          <w:sz w:val="24"/>
          <w:szCs w:val="28"/>
          <w:lang w:eastAsia="ru-RU"/>
        </w:rPr>
        <w:t xml:space="preserve"> сессии Совета депутатов </w:t>
      </w:r>
    </w:p>
    <w:p w:rsidR="000C0B14" w:rsidRPr="00FD4782" w:rsidRDefault="000C0B14" w:rsidP="000C0B14">
      <w:pPr>
        <w:autoSpaceDE w:val="0"/>
        <w:autoSpaceDN w:val="0"/>
        <w:adjustRightInd w:val="0"/>
        <w:spacing w:after="0" w:line="240" w:lineRule="auto"/>
        <w:jc w:val="right"/>
        <w:rPr>
          <w:rFonts w:ascii="Times New Roman" w:eastAsia="Times New Roman" w:hAnsi="Times New Roman"/>
          <w:color w:val="000000"/>
          <w:sz w:val="24"/>
          <w:szCs w:val="28"/>
          <w:lang w:eastAsia="ru-RU"/>
        </w:rPr>
      </w:pPr>
      <w:r w:rsidRPr="00FD4782">
        <w:rPr>
          <w:rFonts w:ascii="Times New Roman" w:eastAsia="Times New Roman" w:hAnsi="Times New Roman"/>
          <w:color w:val="000000"/>
          <w:sz w:val="24"/>
          <w:szCs w:val="28"/>
          <w:lang w:eastAsia="ru-RU"/>
        </w:rPr>
        <w:t xml:space="preserve">Новокрасненского сельсовета </w:t>
      </w:r>
    </w:p>
    <w:p w:rsidR="000C0B14" w:rsidRPr="00FD4782" w:rsidRDefault="000C0B14" w:rsidP="000C0B14">
      <w:pPr>
        <w:autoSpaceDE w:val="0"/>
        <w:autoSpaceDN w:val="0"/>
        <w:adjustRightInd w:val="0"/>
        <w:spacing w:after="0" w:line="240" w:lineRule="auto"/>
        <w:jc w:val="right"/>
        <w:rPr>
          <w:rFonts w:ascii="Times New Roman" w:eastAsia="Times New Roman" w:hAnsi="Times New Roman"/>
          <w:color w:val="000000"/>
          <w:sz w:val="24"/>
          <w:szCs w:val="28"/>
          <w:lang w:eastAsia="ru-RU"/>
        </w:rPr>
      </w:pPr>
      <w:r w:rsidRPr="00FD4782">
        <w:rPr>
          <w:rFonts w:ascii="Times New Roman" w:eastAsia="Times New Roman" w:hAnsi="Times New Roman"/>
          <w:color w:val="000000"/>
          <w:sz w:val="24"/>
          <w:szCs w:val="28"/>
          <w:lang w:eastAsia="ru-RU"/>
        </w:rPr>
        <w:t>Чистоозерного района</w:t>
      </w:r>
    </w:p>
    <w:p w:rsidR="000C0B14" w:rsidRPr="00FD4782" w:rsidRDefault="000C0B14" w:rsidP="000C0B14">
      <w:pPr>
        <w:autoSpaceDE w:val="0"/>
        <w:autoSpaceDN w:val="0"/>
        <w:adjustRightInd w:val="0"/>
        <w:spacing w:after="0" w:line="240" w:lineRule="auto"/>
        <w:jc w:val="right"/>
        <w:rPr>
          <w:rFonts w:ascii="Times New Roman" w:eastAsia="Times New Roman" w:hAnsi="Times New Roman"/>
          <w:color w:val="000000"/>
          <w:sz w:val="24"/>
          <w:szCs w:val="28"/>
          <w:lang w:eastAsia="ru-RU"/>
        </w:rPr>
      </w:pPr>
      <w:r w:rsidRPr="00FD4782">
        <w:rPr>
          <w:rFonts w:ascii="Times New Roman" w:eastAsia="Times New Roman" w:hAnsi="Times New Roman"/>
          <w:color w:val="000000"/>
          <w:sz w:val="24"/>
          <w:szCs w:val="28"/>
          <w:lang w:eastAsia="ru-RU"/>
        </w:rPr>
        <w:t>Новосибирской области</w:t>
      </w:r>
    </w:p>
    <w:p w:rsidR="000C0B14" w:rsidRDefault="000C0B14" w:rsidP="0052141F">
      <w:pPr>
        <w:autoSpaceDE w:val="0"/>
        <w:autoSpaceDN w:val="0"/>
        <w:adjustRightInd w:val="0"/>
        <w:spacing w:after="0" w:line="240" w:lineRule="auto"/>
        <w:jc w:val="right"/>
        <w:rPr>
          <w:rFonts w:ascii="Times New Roman" w:eastAsia="Times New Roman" w:hAnsi="Times New Roman"/>
          <w:color w:val="000000"/>
          <w:sz w:val="24"/>
          <w:szCs w:val="28"/>
          <w:lang w:eastAsia="ru-RU"/>
        </w:rPr>
      </w:pPr>
      <w:r w:rsidRPr="00FD4782">
        <w:rPr>
          <w:rFonts w:ascii="Times New Roman" w:eastAsia="Times New Roman" w:hAnsi="Times New Roman"/>
          <w:color w:val="000000"/>
          <w:sz w:val="24"/>
          <w:szCs w:val="28"/>
          <w:lang w:eastAsia="ru-RU"/>
        </w:rPr>
        <w:t>№ 1</w:t>
      </w:r>
      <w:r>
        <w:rPr>
          <w:rFonts w:ascii="Times New Roman" w:eastAsia="Times New Roman" w:hAnsi="Times New Roman"/>
          <w:color w:val="000000"/>
          <w:sz w:val="24"/>
          <w:szCs w:val="28"/>
          <w:lang w:eastAsia="ru-RU"/>
        </w:rPr>
        <w:t>79</w:t>
      </w:r>
      <w:r w:rsidRPr="00FD4782">
        <w:rPr>
          <w:rFonts w:ascii="Times New Roman" w:eastAsia="Times New Roman" w:hAnsi="Times New Roman"/>
          <w:color w:val="000000"/>
          <w:sz w:val="24"/>
          <w:szCs w:val="28"/>
          <w:lang w:eastAsia="ru-RU"/>
        </w:rPr>
        <w:t xml:space="preserve">  от 15</w:t>
      </w:r>
      <w:r>
        <w:rPr>
          <w:rFonts w:ascii="Times New Roman" w:eastAsia="Times New Roman" w:hAnsi="Times New Roman"/>
          <w:color w:val="000000"/>
          <w:sz w:val="24"/>
          <w:szCs w:val="28"/>
          <w:lang w:eastAsia="ru-RU"/>
        </w:rPr>
        <w:t xml:space="preserve"> ноября</w:t>
      </w:r>
      <w:r w:rsidRPr="00FD4782">
        <w:rPr>
          <w:rFonts w:ascii="Times New Roman" w:eastAsia="Times New Roman" w:hAnsi="Times New Roman"/>
          <w:color w:val="000000"/>
          <w:sz w:val="24"/>
          <w:szCs w:val="28"/>
          <w:lang w:eastAsia="ru-RU"/>
        </w:rPr>
        <w:t xml:space="preserve"> 202</w:t>
      </w:r>
      <w:r>
        <w:rPr>
          <w:rFonts w:ascii="Times New Roman" w:eastAsia="Times New Roman" w:hAnsi="Times New Roman"/>
          <w:color w:val="000000"/>
          <w:sz w:val="24"/>
          <w:szCs w:val="28"/>
          <w:lang w:eastAsia="ru-RU"/>
        </w:rPr>
        <w:t>4</w:t>
      </w:r>
      <w:r w:rsidR="0052141F">
        <w:rPr>
          <w:rFonts w:ascii="Times New Roman" w:eastAsia="Times New Roman" w:hAnsi="Times New Roman"/>
          <w:color w:val="000000"/>
          <w:sz w:val="24"/>
          <w:szCs w:val="28"/>
          <w:lang w:eastAsia="ru-RU"/>
        </w:rPr>
        <w:t xml:space="preserve"> года</w:t>
      </w:r>
    </w:p>
    <w:p w:rsidR="0052141F" w:rsidRPr="0052141F" w:rsidRDefault="0052141F" w:rsidP="0052141F">
      <w:pPr>
        <w:autoSpaceDE w:val="0"/>
        <w:autoSpaceDN w:val="0"/>
        <w:adjustRightInd w:val="0"/>
        <w:spacing w:after="0" w:line="240" w:lineRule="auto"/>
        <w:jc w:val="right"/>
        <w:rPr>
          <w:rFonts w:ascii="Times New Roman" w:eastAsia="Times New Roman" w:hAnsi="Times New Roman"/>
          <w:color w:val="000000"/>
          <w:sz w:val="24"/>
          <w:szCs w:val="28"/>
          <w:lang w:eastAsia="ru-RU"/>
        </w:rPr>
      </w:pPr>
    </w:p>
    <w:p w:rsidR="000C0B14" w:rsidRPr="003C122E" w:rsidRDefault="000C0B14" w:rsidP="000C0B14">
      <w:pPr>
        <w:tabs>
          <w:tab w:val="num" w:pos="0"/>
        </w:tabs>
        <w:suppressAutoHyphens/>
        <w:autoSpaceDE w:val="0"/>
        <w:spacing w:after="0" w:line="240" w:lineRule="auto"/>
        <w:ind w:hanging="576"/>
        <w:jc w:val="center"/>
        <w:outlineLvl w:val="1"/>
        <w:rPr>
          <w:rFonts w:ascii="Times New Roman" w:eastAsia="Times New Roman" w:hAnsi="Times New Roman"/>
          <w:b/>
          <w:color w:val="000000"/>
          <w:sz w:val="28"/>
          <w:szCs w:val="28"/>
          <w:lang w:eastAsia="ar-SA"/>
        </w:rPr>
      </w:pPr>
      <w:r w:rsidRPr="003C122E">
        <w:rPr>
          <w:rFonts w:ascii="Times New Roman" w:eastAsia="Times New Roman" w:hAnsi="Times New Roman"/>
          <w:b/>
          <w:color w:val="000000"/>
          <w:sz w:val="28"/>
          <w:szCs w:val="28"/>
          <w:lang w:eastAsia="ar-SA"/>
        </w:rPr>
        <w:t>ПОЛОЖЕНИЕ</w:t>
      </w:r>
    </w:p>
    <w:p w:rsidR="000C0B14" w:rsidRPr="0052141F" w:rsidRDefault="000C0B14" w:rsidP="0052141F">
      <w:pPr>
        <w:widowControl w:val="0"/>
        <w:autoSpaceDE w:val="0"/>
        <w:autoSpaceDN w:val="0"/>
        <w:adjustRightInd w:val="0"/>
        <w:spacing w:after="0" w:line="240" w:lineRule="auto"/>
        <w:jc w:val="center"/>
        <w:rPr>
          <w:rFonts w:ascii="Times New Roman" w:hAnsi="Times New Roman"/>
          <w:b/>
          <w:i/>
          <w:color w:val="000000"/>
          <w:sz w:val="28"/>
          <w:szCs w:val="28"/>
        </w:rPr>
      </w:pPr>
      <w:r w:rsidRPr="003C122E">
        <w:rPr>
          <w:rFonts w:ascii="Times New Roman" w:hAnsi="Times New Roman"/>
          <w:b/>
          <w:bCs/>
          <w:color w:val="000000"/>
          <w:sz w:val="28"/>
          <w:szCs w:val="28"/>
        </w:rPr>
        <w:t xml:space="preserve">об оплате труда </w:t>
      </w:r>
      <w:r w:rsidRPr="003C122E">
        <w:rPr>
          <w:rFonts w:ascii="Times New Roman" w:hAnsi="Times New Roman"/>
          <w:b/>
          <w:color w:val="000000"/>
          <w:sz w:val="28"/>
          <w:szCs w:val="28"/>
        </w:rPr>
        <w:t xml:space="preserve">лиц, замещающих муниципальные должности на постоянной основе, </w:t>
      </w:r>
      <w:r w:rsidRPr="003C122E">
        <w:rPr>
          <w:rFonts w:ascii="Times New Roman" w:hAnsi="Times New Roman"/>
          <w:b/>
          <w:bCs/>
          <w:color w:val="000000"/>
          <w:sz w:val="28"/>
          <w:szCs w:val="28"/>
        </w:rPr>
        <w:t>муниципальных служащих в администрации Новокрасненского сельсовета Чистоозерного района Новосибирской области</w:t>
      </w:r>
    </w:p>
    <w:p w:rsidR="000C0B14" w:rsidRPr="00FB0DED" w:rsidRDefault="000C0B14" w:rsidP="000C0B14">
      <w:pPr>
        <w:widowControl w:val="0"/>
        <w:autoSpaceDE w:val="0"/>
        <w:autoSpaceDN w:val="0"/>
        <w:adjustRightInd w:val="0"/>
        <w:spacing w:after="0" w:line="240" w:lineRule="auto"/>
        <w:jc w:val="center"/>
        <w:outlineLvl w:val="1"/>
        <w:rPr>
          <w:rFonts w:ascii="Times New Roman" w:hAnsi="Times New Roman"/>
          <w:b/>
          <w:color w:val="000000"/>
          <w:sz w:val="28"/>
          <w:szCs w:val="28"/>
        </w:rPr>
      </w:pPr>
      <w:bookmarkStart w:id="1" w:name="Par48"/>
      <w:bookmarkEnd w:id="1"/>
      <w:r w:rsidRPr="00FB0DED">
        <w:rPr>
          <w:rFonts w:ascii="Times New Roman" w:hAnsi="Times New Roman"/>
          <w:b/>
          <w:color w:val="000000"/>
          <w:sz w:val="28"/>
          <w:szCs w:val="28"/>
        </w:rPr>
        <w:t>1. Общие положения</w:t>
      </w: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p>
    <w:p w:rsidR="000C0B14" w:rsidRPr="00FB0DED" w:rsidRDefault="000C0B14" w:rsidP="000C0B14">
      <w:pPr>
        <w:widowControl w:val="0"/>
        <w:autoSpaceDE w:val="0"/>
        <w:autoSpaceDN w:val="0"/>
        <w:adjustRightInd w:val="0"/>
        <w:spacing w:after="0" w:line="240" w:lineRule="auto"/>
        <w:ind w:firstLine="709"/>
        <w:jc w:val="both"/>
        <w:rPr>
          <w:rFonts w:ascii="Times New Roman" w:hAnsi="Times New Roman"/>
          <w:i/>
          <w:color w:val="000000"/>
          <w:sz w:val="28"/>
          <w:szCs w:val="28"/>
        </w:rPr>
      </w:pPr>
      <w:r w:rsidRPr="00FB0DED">
        <w:rPr>
          <w:rFonts w:ascii="Times New Roman" w:hAnsi="Times New Roman"/>
          <w:color w:val="000000"/>
          <w:sz w:val="28"/>
          <w:szCs w:val="28"/>
        </w:rPr>
        <w:t>1.1. </w:t>
      </w:r>
      <w:proofErr w:type="gramStart"/>
      <w:r w:rsidRPr="00FB0DED">
        <w:rPr>
          <w:rFonts w:ascii="Times New Roman" w:hAnsi="Times New Roman"/>
          <w:color w:val="000000"/>
          <w:sz w:val="28"/>
          <w:szCs w:val="28"/>
        </w:rPr>
        <w:t xml:space="preserve">Положение об оплате труда лиц, замещающих муниципальные должности на постоянной основе, </w:t>
      </w:r>
      <w:r w:rsidRPr="00FB0DED">
        <w:rPr>
          <w:rFonts w:ascii="Times New Roman" w:hAnsi="Times New Roman"/>
          <w:bCs/>
          <w:color w:val="000000"/>
          <w:sz w:val="28"/>
          <w:szCs w:val="28"/>
        </w:rPr>
        <w:t>муниципальных служащих в администрации Новокрасненского сельсовета Чистоозерного района Новосибирской области</w:t>
      </w:r>
      <w:r w:rsidRPr="00FB0DED">
        <w:rPr>
          <w:rFonts w:ascii="Times New Roman" w:hAnsi="Times New Roman"/>
          <w:i/>
          <w:color w:val="000000"/>
          <w:sz w:val="28"/>
          <w:szCs w:val="28"/>
        </w:rPr>
        <w:t xml:space="preserve"> </w:t>
      </w:r>
      <w:r w:rsidRPr="00FB0DED">
        <w:rPr>
          <w:rFonts w:ascii="Times New Roman" w:hAnsi="Times New Roman"/>
          <w:color w:val="000000"/>
          <w:sz w:val="28"/>
          <w:szCs w:val="28"/>
        </w:rPr>
        <w:t xml:space="preserve">(далее – Положение) разработано в соответствии с </w:t>
      </w:r>
      <w:r w:rsidRPr="00FB0DED">
        <w:rPr>
          <w:rFonts w:ascii="Times New Roman" w:eastAsia="Times New Roman" w:hAnsi="Times New Roman"/>
          <w:color w:val="000000"/>
          <w:sz w:val="28"/>
          <w:szCs w:val="28"/>
          <w:lang w:eastAsia="ru-RU"/>
        </w:rPr>
        <w:t>Федеральным законом</w:t>
      </w:r>
      <w:r w:rsidRPr="00FB0DED">
        <w:rPr>
          <w:rFonts w:ascii="Times New Roman" w:hAnsi="Times New Roman"/>
          <w:color w:val="000000"/>
          <w:sz w:val="28"/>
          <w:szCs w:val="28"/>
        </w:rPr>
        <w:t xml:space="preserve"> </w:t>
      </w:r>
      <w:r w:rsidRPr="00FB0DED">
        <w:rPr>
          <w:rFonts w:ascii="Times New Roman" w:eastAsia="Times New Roman" w:hAnsi="Times New Roman"/>
          <w:color w:val="000000"/>
          <w:sz w:val="28"/>
          <w:szCs w:val="28"/>
          <w:lang w:eastAsia="ru-RU"/>
        </w:rPr>
        <w:t>от 02.03.2007 № 25-ФЗ «О муниципальной службе в Российской Федерации»</w:t>
      </w:r>
      <w:r w:rsidRPr="00FB0DED">
        <w:rPr>
          <w:rFonts w:ascii="Times New Roman" w:hAnsi="Times New Roman"/>
          <w:bCs/>
          <w:color w:val="000000"/>
          <w:sz w:val="28"/>
          <w:szCs w:val="28"/>
        </w:rPr>
        <w:t xml:space="preserve">, </w:t>
      </w:r>
      <w:r w:rsidRPr="00FB0DED">
        <w:rPr>
          <w:rFonts w:ascii="Times New Roman" w:hAnsi="Times New Roman"/>
          <w:color w:val="000000"/>
          <w:sz w:val="28"/>
          <w:szCs w:val="28"/>
        </w:rPr>
        <w:t>Законом Новосибирской области от 30.10.2007 № 157-ОЗ «О муниципальной службе в Новосибирской области», постановлением Правительства Новосибирской области от 31.01.2017 № 20-п «О нормативах формирования</w:t>
      </w:r>
      <w:proofErr w:type="gramEnd"/>
      <w:r w:rsidRPr="00FB0DED">
        <w:rPr>
          <w:rFonts w:ascii="Times New Roman" w:hAnsi="Times New Roman"/>
          <w:color w:val="000000"/>
          <w:sz w:val="28"/>
          <w:szCs w:val="28"/>
        </w:rPr>
        <w:t xml:space="preserve">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w:t>
      </w:r>
      <w:r w:rsidRPr="00FB0DED">
        <w:rPr>
          <w:rFonts w:ascii="Times New Roman" w:hAnsi="Times New Roman"/>
          <w:bCs/>
          <w:color w:val="000000"/>
          <w:sz w:val="28"/>
          <w:szCs w:val="28"/>
        </w:rPr>
        <w:t>служащих и (или) содержание органов местного самоуправления муниципальных образований Новосибирской области»</w:t>
      </w:r>
      <w:r w:rsidRPr="00FB0DED">
        <w:rPr>
          <w:rFonts w:ascii="Times New Roman" w:hAnsi="Times New Roman"/>
          <w:color w:val="000000"/>
          <w:sz w:val="28"/>
          <w:szCs w:val="28"/>
        </w:rPr>
        <w:t xml:space="preserve"> (далее – Постановление № 20-п</w:t>
      </w:r>
      <w:r>
        <w:rPr>
          <w:rFonts w:ascii="Times New Roman" w:hAnsi="Times New Roman"/>
          <w:color w:val="000000"/>
          <w:sz w:val="28"/>
          <w:szCs w:val="28"/>
        </w:rPr>
        <w:t xml:space="preserve">, с изменениями от </w:t>
      </w:r>
      <w:bookmarkStart w:id="2" w:name="_Hlk183096350"/>
      <w:r>
        <w:rPr>
          <w:rFonts w:ascii="Times New Roman" w:hAnsi="Times New Roman"/>
          <w:color w:val="000000"/>
          <w:sz w:val="28"/>
          <w:szCs w:val="28"/>
        </w:rPr>
        <w:t>29.07.2024 №348-П</w:t>
      </w:r>
      <w:bookmarkEnd w:id="2"/>
      <w:r>
        <w:rPr>
          <w:rFonts w:ascii="Times New Roman" w:hAnsi="Times New Roman"/>
          <w:color w:val="000000"/>
          <w:sz w:val="28"/>
          <w:szCs w:val="28"/>
        </w:rPr>
        <w:t>)</w:t>
      </w:r>
      <w:r w:rsidRPr="00FB0DED">
        <w:rPr>
          <w:rFonts w:ascii="Times New Roman" w:hAnsi="Times New Roman"/>
          <w:color w:val="000000"/>
          <w:sz w:val="28"/>
          <w:szCs w:val="28"/>
        </w:rPr>
        <w:t>.</w:t>
      </w:r>
    </w:p>
    <w:p w:rsidR="000C0B14" w:rsidRPr="00FB0DED" w:rsidRDefault="000C0B14" w:rsidP="000C0B14">
      <w:pPr>
        <w:widowControl w:val="0"/>
        <w:autoSpaceDE w:val="0"/>
        <w:autoSpaceDN w:val="0"/>
        <w:adjustRightInd w:val="0"/>
        <w:spacing w:after="0" w:line="240" w:lineRule="auto"/>
        <w:ind w:firstLine="709"/>
        <w:jc w:val="both"/>
        <w:rPr>
          <w:rFonts w:ascii="Times New Roman" w:hAnsi="Times New Roman"/>
          <w:i/>
          <w:color w:val="000000"/>
          <w:sz w:val="28"/>
          <w:szCs w:val="28"/>
        </w:rPr>
      </w:pPr>
      <w:r w:rsidRPr="00FB0DED">
        <w:rPr>
          <w:rFonts w:ascii="Times New Roman" w:hAnsi="Times New Roman"/>
          <w:bCs/>
          <w:color w:val="000000"/>
          <w:sz w:val="28"/>
          <w:szCs w:val="28"/>
        </w:rPr>
        <w:t>Положение устанавливает размер должностного оклада, ежемесячных и иных дополнительных выплат лицам</w:t>
      </w:r>
      <w:r w:rsidRPr="00FB0DED">
        <w:rPr>
          <w:rFonts w:ascii="Times New Roman" w:hAnsi="Times New Roman"/>
          <w:color w:val="000000"/>
          <w:sz w:val="28"/>
          <w:szCs w:val="28"/>
        </w:rPr>
        <w:t>, замещающих муниципальные должности на постоянной основе,</w:t>
      </w:r>
      <w:r w:rsidRPr="00FB0DED">
        <w:rPr>
          <w:rFonts w:ascii="Times New Roman" w:hAnsi="Times New Roman"/>
          <w:bCs/>
          <w:color w:val="000000"/>
          <w:sz w:val="28"/>
          <w:szCs w:val="28"/>
        </w:rPr>
        <w:t xml:space="preserve"> муниципальных служащих в администрации Новокрасненского сельсовета Чистоозерного района Новосибирской области</w:t>
      </w:r>
      <w:r w:rsidRPr="00FB0DED">
        <w:rPr>
          <w:rFonts w:ascii="Times New Roman" w:hAnsi="Times New Roman"/>
          <w:i/>
          <w:color w:val="000000"/>
          <w:sz w:val="28"/>
          <w:szCs w:val="28"/>
        </w:rPr>
        <w:t xml:space="preserve"> </w:t>
      </w:r>
      <w:r w:rsidRPr="00FB0DED">
        <w:rPr>
          <w:rFonts w:ascii="Times New Roman" w:hAnsi="Times New Roman"/>
          <w:bCs/>
          <w:color w:val="000000"/>
          <w:sz w:val="28"/>
          <w:szCs w:val="28"/>
        </w:rPr>
        <w:t>и порядок их осуществления</w:t>
      </w:r>
      <w:r w:rsidRPr="00FB0DED">
        <w:rPr>
          <w:rFonts w:ascii="Times New Roman" w:hAnsi="Times New Roman"/>
          <w:color w:val="000000"/>
          <w:sz w:val="28"/>
          <w:szCs w:val="28"/>
        </w:rPr>
        <w:t>.</w:t>
      </w:r>
    </w:p>
    <w:p w:rsidR="000C0B14" w:rsidRPr="00FB0DED" w:rsidRDefault="000C0B14" w:rsidP="000C0B14">
      <w:pPr>
        <w:widowControl w:val="0"/>
        <w:autoSpaceDE w:val="0"/>
        <w:autoSpaceDN w:val="0"/>
        <w:adjustRightInd w:val="0"/>
        <w:spacing w:after="0" w:line="240" w:lineRule="auto"/>
        <w:ind w:firstLine="709"/>
        <w:jc w:val="both"/>
        <w:rPr>
          <w:rFonts w:ascii="Times New Roman" w:hAnsi="Times New Roman"/>
          <w:b/>
          <w:i/>
          <w:color w:val="000000"/>
          <w:sz w:val="28"/>
          <w:szCs w:val="28"/>
        </w:rPr>
      </w:pPr>
      <w:r w:rsidRPr="00FB0DED">
        <w:rPr>
          <w:rFonts w:ascii="Times New Roman" w:hAnsi="Times New Roman"/>
          <w:color w:val="000000"/>
          <w:sz w:val="28"/>
          <w:szCs w:val="28"/>
        </w:rPr>
        <w:t xml:space="preserve">1.2. Оплата труда лиц, замещающих муниципальные должности на постоянной основе (далее - лица, замещающие муниципальные должности), муниципальных служащих осуществляется за счет средств бюджета </w:t>
      </w:r>
      <w:r w:rsidRPr="00FB0DED">
        <w:rPr>
          <w:rFonts w:ascii="Times New Roman" w:hAnsi="Times New Roman"/>
          <w:bCs/>
          <w:color w:val="000000"/>
          <w:sz w:val="28"/>
          <w:szCs w:val="28"/>
        </w:rPr>
        <w:t>Новокрасненского</w:t>
      </w:r>
      <w:r w:rsidRPr="00FB0DED">
        <w:rPr>
          <w:rFonts w:ascii="Times New Roman" w:hAnsi="Times New Roman"/>
          <w:color w:val="000000"/>
          <w:sz w:val="28"/>
          <w:szCs w:val="28"/>
        </w:rPr>
        <w:t xml:space="preserve"> сельсовета.</w:t>
      </w:r>
    </w:p>
    <w:p w:rsidR="000C0B14" w:rsidRPr="00FB0DED" w:rsidRDefault="000C0B14" w:rsidP="000C0B14">
      <w:pPr>
        <w:autoSpaceDE w:val="0"/>
        <w:autoSpaceDN w:val="0"/>
        <w:adjustRightInd w:val="0"/>
        <w:spacing w:after="0" w:line="240" w:lineRule="auto"/>
        <w:jc w:val="both"/>
        <w:rPr>
          <w:rFonts w:ascii="Times New Roman" w:hAnsi="Times New Roman"/>
          <w:bCs/>
          <w:color w:val="000000"/>
          <w:sz w:val="28"/>
          <w:szCs w:val="28"/>
        </w:rPr>
      </w:pPr>
    </w:p>
    <w:p w:rsidR="000C0B14" w:rsidRPr="00FB0DED" w:rsidRDefault="000C0B14" w:rsidP="000C0B14">
      <w:pPr>
        <w:widowControl w:val="0"/>
        <w:autoSpaceDE w:val="0"/>
        <w:autoSpaceDN w:val="0"/>
        <w:adjustRightInd w:val="0"/>
        <w:spacing w:after="0" w:line="240" w:lineRule="auto"/>
        <w:jc w:val="center"/>
        <w:outlineLvl w:val="1"/>
        <w:rPr>
          <w:rFonts w:ascii="Times New Roman" w:hAnsi="Times New Roman"/>
          <w:color w:val="000000"/>
          <w:sz w:val="28"/>
          <w:szCs w:val="28"/>
        </w:rPr>
      </w:pPr>
      <w:r w:rsidRPr="00FB0DED">
        <w:rPr>
          <w:rFonts w:ascii="Times New Roman" w:hAnsi="Times New Roman"/>
          <w:b/>
          <w:color w:val="000000"/>
          <w:sz w:val="28"/>
          <w:szCs w:val="28"/>
        </w:rPr>
        <w:t>2. Оплата труда лиц, замещающих муниципальные должности</w:t>
      </w: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FB0DED">
        <w:rPr>
          <w:rFonts w:ascii="Times New Roman" w:hAnsi="Times New Roman"/>
          <w:color w:val="000000"/>
          <w:sz w:val="28"/>
          <w:szCs w:val="28"/>
        </w:rPr>
        <w:t>2.1. Оплата труда лиц, замещающих муниципальные должности, включает в себя:</w:t>
      </w: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FB0DED">
        <w:rPr>
          <w:rFonts w:ascii="Times New Roman" w:hAnsi="Times New Roman"/>
          <w:color w:val="000000"/>
          <w:sz w:val="28"/>
          <w:szCs w:val="28"/>
        </w:rPr>
        <w:t>а)  ДВ - месячное денежное содержание (вознаграждение);</w:t>
      </w: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FB0DED">
        <w:rPr>
          <w:rFonts w:ascii="Times New Roman" w:hAnsi="Times New Roman"/>
          <w:color w:val="000000"/>
          <w:sz w:val="28"/>
          <w:szCs w:val="28"/>
        </w:rPr>
        <w:t>б) ЕДП - ежемесячное денежное поощрение;</w:t>
      </w: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FB0DED">
        <w:rPr>
          <w:rFonts w:ascii="Times New Roman" w:hAnsi="Times New Roman"/>
          <w:color w:val="000000"/>
          <w:sz w:val="28"/>
          <w:szCs w:val="28"/>
        </w:rPr>
        <w:t>в) НГТ - ежемесячная процентная надбавка за работу со сведениями, составляющими государственную тайну;</w:t>
      </w: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FB0DED">
        <w:rPr>
          <w:rFonts w:ascii="Times New Roman" w:hAnsi="Times New Roman"/>
          <w:color w:val="000000"/>
          <w:sz w:val="28"/>
          <w:szCs w:val="28"/>
        </w:rPr>
        <w:t xml:space="preserve">г)  ЕДП - единовременная выплата при предоставлении ежегодного </w:t>
      </w:r>
      <w:r w:rsidRPr="00FB0DED">
        <w:rPr>
          <w:rFonts w:ascii="Times New Roman" w:hAnsi="Times New Roman"/>
          <w:color w:val="000000"/>
          <w:sz w:val="28"/>
          <w:szCs w:val="28"/>
        </w:rPr>
        <w:lastRenderedPageBreak/>
        <w:t>оплачиваемого отпуска;</w:t>
      </w: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FB0DED">
        <w:rPr>
          <w:rFonts w:ascii="Times New Roman" w:hAnsi="Times New Roman"/>
          <w:color w:val="000000"/>
          <w:sz w:val="28"/>
          <w:szCs w:val="28"/>
        </w:rPr>
        <w:t>д) иные выплаты в соответствии с действующим законодательством.</w:t>
      </w:r>
    </w:p>
    <w:p w:rsidR="000C0B14" w:rsidRPr="00FB0DED" w:rsidRDefault="000C0B14" w:rsidP="000C0B14">
      <w:pPr>
        <w:widowControl w:val="0"/>
        <w:autoSpaceDE w:val="0"/>
        <w:autoSpaceDN w:val="0"/>
        <w:adjustRightInd w:val="0"/>
        <w:spacing w:after="0" w:line="240" w:lineRule="auto"/>
        <w:ind w:firstLine="567"/>
        <w:jc w:val="both"/>
        <w:outlineLvl w:val="1"/>
        <w:rPr>
          <w:rFonts w:ascii="Times New Roman" w:hAnsi="Times New Roman"/>
          <w:color w:val="000000"/>
          <w:sz w:val="28"/>
          <w:szCs w:val="28"/>
        </w:rPr>
      </w:pPr>
      <w:r w:rsidRPr="00FB0DED">
        <w:rPr>
          <w:rFonts w:ascii="Times New Roman" w:hAnsi="Times New Roman"/>
          <w:color w:val="000000"/>
          <w:sz w:val="28"/>
          <w:szCs w:val="28"/>
        </w:rPr>
        <w:t xml:space="preserve">2.2. ДВ - размеры месячного денежного содержания (вознаграждения) лиц, замещающих муниципальные должности, устанавливаются кратными размеру должностного оклада по должности государственной гражданской службы Новосибирской области «специалист» исходя из коэффициентов кратности. Месячное денежное содержание рассчитывается путем умножения базового должностного оклада (БДО) в размере </w:t>
      </w:r>
      <w:r>
        <w:rPr>
          <w:rFonts w:ascii="Times New Roman" w:hAnsi="Times New Roman"/>
          <w:b/>
          <w:color w:val="000000"/>
          <w:sz w:val="28"/>
          <w:szCs w:val="28"/>
        </w:rPr>
        <w:t>4590</w:t>
      </w:r>
      <w:r w:rsidRPr="00FB0DED">
        <w:rPr>
          <w:rFonts w:ascii="Times New Roman" w:hAnsi="Times New Roman"/>
          <w:color w:val="000000"/>
          <w:sz w:val="28"/>
          <w:szCs w:val="28"/>
        </w:rPr>
        <w:t xml:space="preserve"> рубля на соответствующий коэффициент кратности</w:t>
      </w:r>
    </w:p>
    <w:p w:rsidR="000C0B14" w:rsidRPr="00FB0DED" w:rsidRDefault="000C0B14" w:rsidP="000C0B14">
      <w:pPr>
        <w:widowControl w:val="0"/>
        <w:autoSpaceDE w:val="0"/>
        <w:autoSpaceDN w:val="0"/>
        <w:adjustRightInd w:val="0"/>
        <w:spacing w:after="0" w:line="240" w:lineRule="auto"/>
        <w:ind w:firstLine="567"/>
        <w:jc w:val="both"/>
        <w:outlineLvl w:val="1"/>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2"/>
      </w:tblGrid>
      <w:tr w:rsidR="000C0B14" w:rsidRPr="00FB0DED" w:rsidTr="001E7AA2">
        <w:tc>
          <w:tcPr>
            <w:tcW w:w="7083" w:type="dxa"/>
            <w:tcBorders>
              <w:top w:val="single" w:sz="4" w:space="0" w:color="auto"/>
              <w:left w:val="single" w:sz="4" w:space="0" w:color="auto"/>
              <w:bottom w:val="single" w:sz="4" w:space="0" w:color="auto"/>
              <w:right w:val="single" w:sz="4" w:space="0" w:color="auto"/>
            </w:tcBorders>
            <w:hideMark/>
          </w:tcPr>
          <w:p w:rsidR="000C0B14" w:rsidRPr="00FB0DED" w:rsidRDefault="000C0B14" w:rsidP="001E7AA2">
            <w:pPr>
              <w:widowControl w:val="0"/>
              <w:autoSpaceDE w:val="0"/>
              <w:autoSpaceDN w:val="0"/>
              <w:adjustRightInd w:val="0"/>
              <w:spacing w:after="0" w:line="240" w:lineRule="auto"/>
              <w:jc w:val="center"/>
              <w:rPr>
                <w:rFonts w:ascii="Times New Roman" w:hAnsi="Times New Roman"/>
                <w:b/>
                <w:color w:val="000000"/>
                <w:sz w:val="28"/>
                <w:szCs w:val="28"/>
              </w:rPr>
            </w:pPr>
            <w:r w:rsidRPr="00FB0DED">
              <w:rPr>
                <w:rFonts w:ascii="Times New Roman" w:hAnsi="Times New Roman"/>
                <w:b/>
                <w:color w:val="000000"/>
                <w:sz w:val="28"/>
                <w:szCs w:val="28"/>
              </w:rPr>
              <w:t>Наименование должности</w:t>
            </w:r>
          </w:p>
        </w:tc>
        <w:tc>
          <w:tcPr>
            <w:tcW w:w="2262" w:type="dxa"/>
            <w:tcBorders>
              <w:top w:val="single" w:sz="4" w:space="0" w:color="auto"/>
              <w:left w:val="single" w:sz="4" w:space="0" w:color="auto"/>
              <w:bottom w:val="single" w:sz="4" w:space="0" w:color="auto"/>
              <w:right w:val="single" w:sz="4" w:space="0" w:color="auto"/>
            </w:tcBorders>
            <w:hideMark/>
          </w:tcPr>
          <w:p w:rsidR="000C0B14" w:rsidRPr="00FB0DED" w:rsidRDefault="000C0B14" w:rsidP="001E7AA2">
            <w:pPr>
              <w:widowControl w:val="0"/>
              <w:autoSpaceDE w:val="0"/>
              <w:autoSpaceDN w:val="0"/>
              <w:adjustRightInd w:val="0"/>
              <w:spacing w:after="0" w:line="240" w:lineRule="auto"/>
              <w:jc w:val="center"/>
              <w:rPr>
                <w:rFonts w:ascii="Times New Roman" w:hAnsi="Times New Roman"/>
                <w:b/>
                <w:color w:val="000000"/>
                <w:sz w:val="28"/>
                <w:szCs w:val="28"/>
              </w:rPr>
            </w:pPr>
            <w:r w:rsidRPr="00FB0DED">
              <w:rPr>
                <w:rFonts w:ascii="Times New Roman" w:hAnsi="Times New Roman"/>
                <w:b/>
                <w:color w:val="000000"/>
                <w:sz w:val="28"/>
                <w:szCs w:val="28"/>
              </w:rPr>
              <w:t>Коэффициент кратности</w:t>
            </w:r>
          </w:p>
        </w:tc>
      </w:tr>
      <w:tr w:rsidR="000C0B14" w:rsidRPr="00FB0DED" w:rsidTr="001E7AA2">
        <w:tc>
          <w:tcPr>
            <w:tcW w:w="7083" w:type="dxa"/>
            <w:tcBorders>
              <w:top w:val="single" w:sz="4" w:space="0" w:color="auto"/>
              <w:left w:val="single" w:sz="4" w:space="0" w:color="auto"/>
              <w:bottom w:val="single" w:sz="4" w:space="0" w:color="auto"/>
              <w:right w:val="single" w:sz="4" w:space="0" w:color="auto"/>
            </w:tcBorders>
            <w:hideMark/>
          </w:tcPr>
          <w:p w:rsidR="000C0B14" w:rsidRPr="00FB0DED"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FB0DED">
              <w:rPr>
                <w:rFonts w:ascii="Times New Roman" w:hAnsi="Times New Roman"/>
                <w:color w:val="000000"/>
                <w:sz w:val="28"/>
                <w:szCs w:val="28"/>
              </w:rPr>
              <w:t xml:space="preserve">Глава </w:t>
            </w:r>
          </w:p>
        </w:tc>
        <w:tc>
          <w:tcPr>
            <w:tcW w:w="2262" w:type="dxa"/>
            <w:tcBorders>
              <w:top w:val="single" w:sz="4" w:space="0" w:color="auto"/>
              <w:left w:val="single" w:sz="4" w:space="0" w:color="auto"/>
              <w:bottom w:val="single" w:sz="4" w:space="0" w:color="auto"/>
              <w:right w:val="single" w:sz="4" w:space="0" w:color="auto"/>
            </w:tcBorders>
            <w:hideMark/>
          </w:tcPr>
          <w:p w:rsidR="000C0B14" w:rsidRPr="00FB0DED"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FB0DED">
              <w:rPr>
                <w:rFonts w:ascii="Times New Roman" w:hAnsi="Times New Roman"/>
                <w:color w:val="000000"/>
                <w:sz w:val="28"/>
                <w:szCs w:val="28"/>
              </w:rPr>
              <w:t>3,9</w:t>
            </w:r>
          </w:p>
        </w:tc>
      </w:tr>
    </w:tbl>
    <w:p w:rsidR="000C0B14" w:rsidRPr="00FB0DED" w:rsidRDefault="000C0B14" w:rsidP="000C0B14">
      <w:pPr>
        <w:widowControl w:val="0"/>
        <w:autoSpaceDE w:val="0"/>
        <w:autoSpaceDN w:val="0"/>
        <w:adjustRightInd w:val="0"/>
        <w:spacing w:after="0" w:line="240" w:lineRule="auto"/>
        <w:ind w:firstLine="567"/>
        <w:jc w:val="both"/>
        <w:outlineLvl w:val="1"/>
        <w:rPr>
          <w:rFonts w:ascii="Times New Roman" w:hAnsi="Times New Roman"/>
          <w:color w:val="000000"/>
          <w:sz w:val="28"/>
          <w:szCs w:val="28"/>
        </w:rPr>
      </w:pPr>
    </w:p>
    <w:p w:rsidR="000C0B14" w:rsidRPr="00FB0DED" w:rsidRDefault="000C0B14" w:rsidP="000C0B14">
      <w:pPr>
        <w:widowControl w:val="0"/>
        <w:autoSpaceDE w:val="0"/>
        <w:autoSpaceDN w:val="0"/>
        <w:adjustRightInd w:val="0"/>
        <w:spacing w:after="0" w:line="240" w:lineRule="auto"/>
        <w:ind w:firstLine="567"/>
        <w:jc w:val="both"/>
        <w:outlineLvl w:val="1"/>
        <w:rPr>
          <w:rFonts w:ascii="Times New Roman" w:hAnsi="Times New Roman"/>
          <w:color w:val="000000"/>
          <w:sz w:val="28"/>
          <w:szCs w:val="28"/>
        </w:rPr>
      </w:pPr>
      <w:r w:rsidRPr="00FB0DED">
        <w:rPr>
          <w:rFonts w:ascii="Times New Roman" w:hAnsi="Times New Roman"/>
          <w:color w:val="000000"/>
          <w:sz w:val="28"/>
          <w:szCs w:val="28"/>
        </w:rPr>
        <w:t>2.3. ЕДП - ежемесячное денежное поощрение лиц, замещающих муниципальные должности, устанавливается кратным размеру месячного денежного содержания (вознаграждения) исходя из следующих коэффициентов кратности:</w:t>
      </w:r>
    </w:p>
    <w:p w:rsidR="000C0B14" w:rsidRPr="00FB0DED" w:rsidRDefault="000C0B14" w:rsidP="000C0B14">
      <w:pPr>
        <w:widowControl w:val="0"/>
        <w:autoSpaceDE w:val="0"/>
        <w:autoSpaceDN w:val="0"/>
        <w:adjustRightInd w:val="0"/>
        <w:spacing w:after="0" w:line="240" w:lineRule="auto"/>
        <w:ind w:firstLine="567"/>
        <w:jc w:val="both"/>
        <w:outlineLvl w:val="1"/>
        <w:rPr>
          <w:rFonts w:ascii="Times New Roman" w:hAnsi="Times New Roman"/>
          <w:color w:val="000000"/>
          <w:sz w:val="28"/>
          <w:szCs w:val="28"/>
        </w:rPr>
      </w:pPr>
    </w:p>
    <w:tbl>
      <w:tblPr>
        <w:tblW w:w="9270" w:type="dxa"/>
        <w:tblInd w:w="75" w:type="dxa"/>
        <w:tblLayout w:type="fixed"/>
        <w:tblCellMar>
          <w:left w:w="75" w:type="dxa"/>
          <w:right w:w="75" w:type="dxa"/>
        </w:tblCellMar>
        <w:tblLook w:val="04A0" w:firstRow="1" w:lastRow="0" w:firstColumn="1" w:lastColumn="0" w:noHBand="0" w:noVBand="1"/>
      </w:tblPr>
      <w:tblGrid>
        <w:gridCol w:w="7002"/>
        <w:gridCol w:w="2268"/>
      </w:tblGrid>
      <w:tr w:rsidR="000C0B14" w:rsidRPr="00FB0DED" w:rsidTr="001E7AA2">
        <w:trPr>
          <w:trHeight w:val="400"/>
        </w:trPr>
        <w:tc>
          <w:tcPr>
            <w:tcW w:w="7002" w:type="dxa"/>
            <w:tcBorders>
              <w:top w:val="single" w:sz="8" w:space="0" w:color="auto"/>
              <w:left w:val="single" w:sz="8" w:space="0" w:color="auto"/>
              <w:bottom w:val="single" w:sz="8" w:space="0" w:color="auto"/>
              <w:right w:val="single" w:sz="8" w:space="0" w:color="auto"/>
            </w:tcBorders>
            <w:hideMark/>
          </w:tcPr>
          <w:p w:rsidR="000C0B14" w:rsidRPr="00FB0DED" w:rsidRDefault="000C0B14" w:rsidP="001E7AA2">
            <w:pPr>
              <w:widowControl w:val="0"/>
              <w:autoSpaceDE w:val="0"/>
              <w:autoSpaceDN w:val="0"/>
              <w:adjustRightInd w:val="0"/>
              <w:spacing w:after="0" w:line="240" w:lineRule="auto"/>
              <w:jc w:val="center"/>
              <w:rPr>
                <w:rFonts w:ascii="Times New Roman" w:hAnsi="Times New Roman"/>
                <w:b/>
                <w:sz w:val="28"/>
                <w:szCs w:val="28"/>
              </w:rPr>
            </w:pPr>
            <w:r w:rsidRPr="00FB0DED">
              <w:rPr>
                <w:rFonts w:ascii="Times New Roman" w:hAnsi="Times New Roman"/>
                <w:b/>
                <w:sz w:val="28"/>
                <w:szCs w:val="28"/>
              </w:rPr>
              <w:t>Наименование должности</w:t>
            </w:r>
          </w:p>
        </w:tc>
        <w:tc>
          <w:tcPr>
            <w:tcW w:w="2268" w:type="dxa"/>
            <w:tcBorders>
              <w:top w:val="single" w:sz="8" w:space="0" w:color="auto"/>
              <w:left w:val="single" w:sz="8" w:space="0" w:color="auto"/>
              <w:bottom w:val="single" w:sz="8" w:space="0" w:color="auto"/>
              <w:right w:val="single" w:sz="8" w:space="0" w:color="auto"/>
            </w:tcBorders>
            <w:hideMark/>
          </w:tcPr>
          <w:p w:rsidR="000C0B14" w:rsidRPr="00FB0DED" w:rsidRDefault="000C0B14" w:rsidP="001E7AA2">
            <w:pPr>
              <w:widowControl w:val="0"/>
              <w:autoSpaceDE w:val="0"/>
              <w:autoSpaceDN w:val="0"/>
              <w:adjustRightInd w:val="0"/>
              <w:spacing w:after="0" w:line="240" w:lineRule="auto"/>
              <w:jc w:val="center"/>
              <w:rPr>
                <w:rFonts w:ascii="Times New Roman" w:hAnsi="Times New Roman"/>
                <w:b/>
                <w:sz w:val="28"/>
                <w:szCs w:val="28"/>
              </w:rPr>
            </w:pPr>
            <w:r w:rsidRPr="00FB0DED">
              <w:rPr>
                <w:rFonts w:ascii="Times New Roman" w:hAnsi="Times New Roman"/>
                <w:b/>
                <w:sz w:val="28"/>
                <w:szCs w:val="28"/>
              </w:rPr>
              <w:t>Коэффициент</w:t>
            </w:r>
          </w:p>
          <w:p w:rsidR="000C0B14" w:rsidRPr="00FB0DED" w:rsidRDefault="000C0B14" w:rsidP="001E7AA2">
            <w:pPr>
              <w:widowControl w:val="0"/>
              <w:autoSpaceDE w:val="0"/>
              <w:autoSpaceDN w:val="0"/>
              <w:adjustRightInd w:val="0"/>
              <w:spacing w:after="0" w:line="240" w:lineRule="auto"/>
              <w:jc w:val="center"/>
              <w:rPr>
                <w:rFonts w:ascii="Times New Roman" w:hAnsi="Times New Roman"/>
                <w:sz w:val="28"/>
                <w:szCs w:val="28"/>
              </w:rPr>
            </w:pPr>
            <w:r w:rsidRPr="00FB0DED">
              <w:rPr>
                <w:rFonts w:ascii="Times New Roman" w:hAnsi="Times New Roman"/>
                <w:b/>
                <w:sz w:val="28"/>
                <w:szCs w:val="28"/>
              </w:rPr>
              <w:t>кратности</w:t>
            </w:r>
          </w:p>
        </w:tc>
      </w:tr>
      <w:tr w:rsidR="000C0B14" w:rsidRPr="00FB0DED" w:rsidTr="001E7AA2">
        <w:trPr>
          <w:trHeight w:val="400"/>
        </w:trPr>
        <w:tc>
          <w:tcPr>
            <w:tcW w:w="7002" w:type="dxa"/>
            <w:tcBorders>
              <w:top w:val="nil"/>
              <w:left w:val="single" w:sz="8" w:space="0" w:color="auto"/>
              <w:bottom w:val="single" w:sz="8" w:space="0" w:color="auto"/>
              <w:right w:val="single" w:sz="8" w:space="0" w:color="auto"/>
            </w:tcBorders>
            <w:hideMark/>
          </w:tcPr>
          <w:p w:rsidR="000C0B14" w:rsidRPr="00FB0DED" w:rsidRDefault="000C0B14" w:rsidP="001E7AA2">
            <w:pPr>
              <w:widowControl w:val="0"/>
              <w:autoSpaceDE w:val="0"/>
              <w:autoSpaceDN w:val="0"/>
              <w:adjustRightInd w:val="0"/>
              <w:spacing w:after="0" w:line="240" w:lineRule="auto"/>
              <w:rPr>
                <w:rFonts w:ascii="Times New Roman" w:hAnsi="Times New Roman"/>
                <w:sz w:val="28"/>
                <w:szCs w:val="28"/>
              </w:rPr>
            </w:pPr>
            <w:r w:rsidRPr="00FB0DED">
              <w:rPr>
                <w:rFonts w:ascii="Times New Roman" w:hAnsi="Times New Roman"/>
                <w:sz w:val="28"/>
                <w:szCs w:val="28"/>
              </w:rPr>
              <w:t xml:space="preserve">Глава                                      </w:t>
            </w:r>
          </w:p>
        </w:tc>
        <w:tc>
          <w:tcPr>
            <w:tcW w:w="2268" w:type="dxa"/>
            <w:tcBorders>
              <w:top w:val="nil"/>
              <w:left w:val="single" w:sz="8" w:space="0" w:color="auto"/>
              <w:bottom w:val="single" w:sz="8" w:space="0" w:color="auto"/>
              <w:right w:val="single" w:sz="8" w:space="0" w:color="auto"/>
            </w:tcBorders>
            <w:hideMark/>
          </w:tcPr>
          <w:p w:rsidR="000C0B14" w:rsidRPr="00FB0DED" w:rsidRDefault="000C0B14" w:rsidP="001E7AA2">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2,45</w:t>
            </w:r>
            <w:r w:rsidRPr="00FB0DED">
              <w:rPr>
                <w:rFonts w:ascii="Times New Roman" w:hAnsi="Times New Roman"/>
                <w:sz w:val="28"/>
                <w:szCs w:val="28"/>
              </w:rPr>
              <w:t xml:space="preserve"> </w:t>
            </w:r>
          </w:p>
        </w:tc>
      </w:tr>
    </w:tbl>
    <w:p w:rsidR="000C0B14" w:rsidRPr="00FB0DED" w:rsidRDefault="000C0B14" w:rsidP="000C0B14">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FB0DED">
        <w:rPr>
          <w:rFonts w:ascii="Times New Roman" w:hAnsi="Times New Roman"/>
          <w:color w:val="000000"/>
          <w:sz w:val="28"/>
          <w:szCs w:val="28"/>
        </w:rPr>
        <w:t>2.4. Лицам, замещающим муниципальные должности, при предоставлении ежегодного оплачиваемого отпуска производится единовременная выплата в размере двойного денежного вознаграждения.</w:t>
      </w: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FB0DED">
        <w:rPr>
          <w:rFonts w:ascii="Times New Roman" w:hAnsi="Times New Roman"/>
          <w:color w:val="000000"/>
          <w:sz w:val="28"/>
          <w:szCs w:val="28"/>
        </w:rPr>
        <w:t>2.5. Иные выплаты лицам, замещающим муниципальные должности, осуществляющим свои полномочия на постоянной основе, устанавливаются в соответствии с действующим законодательством.</w:t>
      </w: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FB0DED">
        <w:rPr>
          <w:rFonts w:ascii="Times New Roman" w:hAnsi="Times New Roman"/>
          <w:color w:val="000000"/>
          <w:sz w:val="28"/>
          <w:szCs w:val="28"/>
        </w:rPr>
        <w:t>2.6. На денежное вознаграждение и иные выплаты лицам, замещающим муниципальные должности, осуществляющим свои полномочия на постоянной основе, начисляется районный коэффициент в размере 25%.</w:t>
      </w: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p>
    <w:p w:rsidR="000C0B14" w:rsidRPr="00FB0DED" w:rsidRDefault="000C0B14" w:rsidP="000C0B14">
      <w:pPr>
        <w:widowControl w:val="0"/>
        <w:autoSpaceDE w:val="0"/>
        <w:autoSpaceDN w:val="0"/>
        <w:adjustRightInd w:val="0"/>
        <w:spacing w:after="0" w:line="240" w:lineRule="auto"/>
        <w:jc w:val="center"/>
        <w:outlineLvl w:val="1"/>
        <w:rPr>
          <w:rFonts w:ascii="Times New Roman" w:hAnsi="Times New Roman"/>
          <w:b/>
          <w:color w:val="000000"/>
          <w:sz w:val="28"/>
          <w:szCs w:val="28"/>
        </w:rPr>
      </w:pPr>
      <w:bookmarkStart w:id="3" w:name="Par54"/>
      <w:bookmarkEnd w:id="3"/>
      <w:r w:rsidRPr="00FB0DED">
        <w:rPr>
          <w:rFonts w:ascii="Times New Roman" w:hAnsi="Times New Roman"/>
          <w:b/>
          <w:color w:val="000000"/>
          <w:sz w:val="28"/>
          <w:szCs w:val="28"/>
        </w:rPr>
        <w:t>3. Оплата труда муниципальных служащих</w:t>
      </w: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FB0DED">
        <w:rPr>
          <w:rFonts w:ascii="Times New Roman" w:hAnsi="Times New Roman"/>
          <w:color w:val="000000"/>
          <w:sz w:val="28"/>
          <w:szCs w:val="28"/>
        </w:rPr>
        <w:t>3.1. Оплата труда муниципальных служащих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ежемесячных и иных дополнительных выплат.</w:t>
      </w:r>
    </w:p>
    <w:p w:rsidR="000C0B14" w:rsidRPr="00FB0DED" w:rsidRDefault="000C0B14" w:rsidP="000C0B14">
      <w:pPr>
        <w:widowControl w:val="0"/>
        <w:autoSpaceDE w:val="0"/>
        <w:autoSpaceDN w:val="0"/>
        <w:adjustRightInd w:val="0"/>
        <w:spacing w:after="0" w:line="240" w:lineRule="auto"/>
        <w:ind w:firstLine="567"/>
        <w:jc w:val="both"/>
        <w:outlineLvl w:val="1"/>
        <w:rPr>
          <w:rFonts w:ascii="Times New Roman" w:hAnsi="Times New Roman"/>
          <w:color w:val="000000"/>
          <w:sz w:val="28"/>
          <w:szCs w:val="28"/>
        </w:rPr>
      </w:pPr>
      <w:r w:rsidRPr="00FB0DED">
        <w:rPr>
          <w:rFonts w:ascii="Times New Roman" w:hAnsi="Times New Roman"/>
          <w:color w:val="000000"/>
          <w:sz w:val="28"/>
          <w:szCs w:val="28"/>
        </w:rPr>
        <w:t xml:space="preserve">3.2. Размеры должностных окладов (ДО)  муниципальных служащих устанавливаются кратными размеру должностного оклада по должности государственной гражданской службы Новосибирской области «специалист», </w:t>
      </w:r>
      <w:proofErr w:type="gramStart"/>
      <w:r w:rsidRPr="00FB0DED">
        <w:rPr>
          <w:rFonts w:ascii="Times New Roman" w:hAnsi="Times New Roman"/>
          <w:color w:val="000000"/>
          <w:sz w:val="28"/>
          <w:szCs w:val="28"/>
        </w:rPr>
        <w:t>исходя из коэффициента кратности Должностной оклад муниципального служащего рассчитывается</w:t>
      </w:r>
      <w:proofErr w:type="gramEnd"/>
      <w:r w:rsidRPr="00FB0DED">
        <w:rPr>
          <w:rFonts w:ascii="Times New Roman" w:hAnsi="Times New Roman"/>
          <w:color w:val="000000"/>
          <w:sz w:val="28"/>
          <w:szCs w:val="28"/>
        </w:rPr>
        <w:t xml:space="preserve"> путем умножения базового </w:t>
      </w:r>
      <w:r w:rsidRPr="00FB0DED">
        <w:rPr>
          <w:rFonts w:ascii="Times New Roman" w:hAnsi="Times New Roman"/>
          <w:color w:val="000000"/>
          <w:sz w:val="28"/>
          <w:szCs w:val="28"/>
        </w:rPr>
        <w:lastRenderedPageBreak/>
        <w:t xml:space="preserve">оклада в размере  </w:t>
      </w:r>
      <w:r w:rsidRPr="00F56F8C">
        <w:rPr>
          <w:rFonts w:ascii="Times New Roman" w:hAnsi="Times New Roman"/>
          <w:b/>
          <w:color w:val="000000"/>
          <w:sz w:val="28"/>
          <w:szCs w:val="28"/>
        </w:rPr>
        <w:t>4590</w:t>
      </w:r>
      <w:r>
        <w:rPr>
          <w:rFonts w:ascii="Times New Roman" w:hAnsi="Times New Roman"/>
          <w:color w:val="000000"/>
          <w:sz w:val="28"/>
          <w:szCs w:val="28"/>
        </w:rPr>
        <w:t xml:space="preserve"> </w:t>
      </w:r>
      <w:r w:rsidRPr="00FB0DED">
        <w:rPr>
          <w:rFonts w:ascii="Times New Roman" w:hAnsi="Times New Roman"/>
          <w:color w:val="000000"/>
          <w:sz w:val="28"/>
          <w:szCs w:val="28"/>
        </w:rPr>
        <w:t>рубл</w:t>
      </w:r>
      <w:r>
        <w:rPr>
          <w:rFonts w:ascii="Times New Roman" w:hAnsi="Times New Roman"/>
          <w:color w:val="000000"/>
          <w:sz w:val="28"/>
          <w:szCs w:val="28"/>
        </w:rPr>
        <w:t>ей</w:t>
      </w:r>
      <w:r w:rsidRPr="00FB0DED">
        <w:rPr>
          <w:rFonts w:ascii="Times New Roman" w:hAnsi="Times New Roman"/>
          <w:color w:val="000000"/>
          <w:sz w:val="28"/>
          <w:szCs w:val="28"/>
        </w:rPr>
        <w:t xml:space="preserve"> на соответствующий коэффициент кратности:</w:t>
      </w:r>
    </w:p>
    <w:p w:rsidR="000C0B14" w:rsidRPr="00FB0DED" w:rsidRDefault="000C0B14" w:rsidP="000C0B14">
      <w:pPr>
        <w:widowControl w:val="0"/>
        <w:autoSpaceDE w:val="0"/>
        <w:autoSpaceDN w:val="0"/>
        <w:adjustRightInd w:val="0"/>
        <w:spacing w:after="0" w:line="240" w:lineRule="auto"/>
        <w:ind w:firstLine="567"/>
        <w:jc w:val="both"/>
        <w:outlineLvl w:val="1"/>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2"/>
      </w:tblGrid>
      <w:tr w:rsidR="000C0B14" w:rsidRPr="00FB0DED" w:rsidTr="001E7AA2">
        <w:tc>
          <w:tcPr>
            <w:tcW w:w="7083" w:type="dxa"/>
            <w:tcBorders>
              <w:top w:val="single" w:sz="4" w:space="0" w:color="auto"/>
              <w:left w:val="single" w:sz="4" w:space="0" w:color="auto"/>
              <w:bottom w:val="single" w:sz="4" w:space="0" w:color="auto"/>
              <w:right w:val="single" w:sz="4" w:space="0" w:color="auto"/>
            </w:tcBorders>
            <w:hideMark/>
          </w:tcPr>
          <w:p w:rsidR="000C0B14" w:rsidRPr="00FB0DED" w:rsidRDefault="000C0B14" w:rsidP="001E7AA2">
            <w:pPr>
              <w:widowControl w:val="0"/>
              <w:autoSpaceDE w:val="0"/>
              <w:autoSpaceDN w:val="0"/>
              <w:adjustRightInd w:val="0"/>
              <w:spacing w:after="0" w:line="240" w:lineRule="auto"/>
              <w:jc w:val="center"/>
              <w:rPr>
                <w:rFonts w:ascii="Times New Roman" w:hAnsi="Times New Roman"/>
                <w:color w:val="000000"/>
                <w:sz w:val="28"/>
                <w:szCs w:val="28"/>
              </w:rPr>
            </w:pPr>
            <w:r w:rsidRPr="00FB0DED">
              <w:rPr>
                <w:rFonts w:ascii="Times New Roman" w:hAnsi="Times New Roman"/>
                <w:color w:val="000000"/>
                <w:sz w:val="28"/>
                <w:szCs w:val="28"/>
              </w:rPr>
              <w:t>Наименование муниципальной должности</w:t>
            </w:r>
          </w:p>
        </w:tc>
        <w:tc>
          <w:tcPr>
            <w:tcW w:w="2262" w:type="dxa"/>
            <w:tcBorders>
              <w:top w:val="single" w:sz="4" w:space="0" w:color="auto"/>
              <w:left w:val="single" w:sz="4" w:space="0" w:color="auto"/>
              <w:bottom w:val="single" w:sz="4" w:space="0" w:color="auto"/>
              <w:right w:val="single" w:sz="4" w:space="0" w:color="auto"/>
            </w:tcBorders>
            <w:hideMark/>
          </w:tcPr>
          <w:p w:rsidR="000C0B14" w:rsidRPr="00FB0DED" w:rsidRDefault="000C0B14" w:rsidP="001E7AA2">
            <w:pPr>
              <w:widowControl w:val="0"/>
              <w:autoSpaceDE w:val="0"/>
              <w:autoSpaceDN w:val="0"/>
              <w:adjustRightInd w:val="0"/>
              <w:spacing w:after="0" w:line="240" w:lineRule="auto"/>
              <w:jc w:val="center"/>
              <w:rPr>
                <w:rFonts w:ascii="Times New Roman" w:hAnsi="Times New Roman"/>
                <w:color w:val="000000"/>
                <w:sz w:val="28"/>
                <w:szCs w:val="28"/>
              </w:rPr>
            </w:pPr>
            <w:r w:rsidRPr="00FB0DED">
              <w:rPr>
                <w:rFonts w:ascii="Times New Roman" w:hAnsi="Times New Roman"/>
                <w:color w:val="000000"/>
                <w:sz w:val="28"/>
                <w:szCs w:val="28"/>
              </w:rPr>
              <w:t>Коэффициент кратности</w:t>
            </w:r>
          </w:p>
        </w:tc>
      </w:tr>
      <w:tr w:rsidR="000C0B14" w:rsidRPr="00FB0DED" w:rsidTr="001E7AA2">
        <w:tc>
          <w:tcPr>
            <w:tcW w:w="7083" w:type="dxa"/>
            <w:tcBorders>
              <w:top w:val="single" w:sz="4" w:space="0" w:color="auto"/>
              <w:left w:val="single" w:sz="4" w:space="0" w:color="auto"/>
              <w:bottom w:val="single" w:sz="4" w:space="0" w:color="auto"/>
              <w:right w:val="single" w:sz="4" w:space="0" w:color="auto"/>
            </w:tcBorders>
            <w:hideMark/>
          </w:tcPr>
          <w:p w:rsidR="000C0B14" w:rsidRPr="00FB0DED"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FB0DED">
              <w:rPr>
                <w:rFonts w:ascii="Times New Roman" w:hAnsi="Times New Roman"/>
                <w:color w:val="000000"/>
                <w:sz w:val="28"/>
                <w:szCs w:val="28"/>
              </w:rPr>
              <w:t>Специалист 1-го разряда</w:t>
            </w:r>
          </w:p>
        </w:tc>
        <w:tc>
          <w:tcPr>
            <w:tcW w:w="2262" w:type="dxa"/>
            <w:tcBorders>
              <w:top w:val="single" w:sz="4" w:space="0" w:color="auto"/>
              <w:left w:val="single" w:sz="4" w:space="0" w:color="auto"/>
              <w:bottom w:val="single" w:sz="4" w:space="0" w:color="auto"/>
              <w:right w:val="single" w:sz="4" w:space="0" w:color="auto"/>
            </w:tcBorders>
            <w:hideMark/>
          </w:tcPr>
          <w:p w:rsidR="000C0B14" w:rsidRPr="00FB0DED"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FB0DED">
              <w:rPr>
                <w:rFonts w:ascii="Times New Roman" w:hAnsi="Times New Roman"/>
                <w:color w:val="000000"/>
                <w:sz w:val="28"/>
                <w:szCs w:val="28"/>
              </w:rPr>
              <w:t>1,26</w:t>
            </w:r>
          </w:p>
        </w:tc>
      </w:tr>
      <w:tr w:rsidR="000C0B14" w:rsidRPr="00FB0DED" w:rsidTr="001E7AA2">
        <w:tc>
          <w:tcPr>
            <w:tcW w:w="7083" w:type="dxa"/>
            <w:tcBorders>
              <w:top w:val="single" w:sz="4" w:space="0" w:color="auto"/>
              <w:left w:val="single" w:sz="4" w:space="0" w:color="auto"/>
              <w:bottom w:val="single" w:sz="4" w:space="0" w:color="auto"/>
              <w:right w:val="single" w:sz="4" w:space="0" w:color="auto"/>
            </w:tcBorders>
            <w:hideMark/>
          </w:tcPr>
          <w:p w:rsidR="000C0B14" w:rsidRPr="00FB0DED"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FB0DED">
              <w:rPr>
                <w:rFonts w:ascii="Times New Roman" w:hAnsi="Times New Roman"/>
                <w:color w:val="000000"/>
                <w:sz w:val="28"/>
                <w:szCs w:val="28"/>
              </w:rPr>
              <w:t>Специалист 2-го разряда</w:t>
            </w:r>
          </w:p>
        </w:tc>
        <w:tc>
          <w:tcPr>
            <w:tcW w:w="2262" w:type="dxa"/>
            <w:tcBorders>
              <w:top w:val="single" w:sz="4" w:space="0" w:color="auto"/>
              <w:left w:val="single" w:sz="4" w:space="0" w:color="auto"/>
              <w:bottom w:val="single" w:sz="4" w:space="0" w:color="auto"/>
              <w:right w:val="single" w:sz="4" w:space="0" w:color="auto"/>
            </w:tcBorders>
            <w:hideMark/>
          </w:tcPr>
          <w:p w:rsidR="000C0B14" w:rsidRPr="00FB0DED"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FB0DED">
              <w:rPr>
                <w:rFonts w:ascii="Times New Roman" w:hAnsi="Times New Roman"/>
                <w:color w:val="000000"/>
                <w:sz w:val="28"/>
                <w:szCs w:val="28"/>
              </w:rPr>
              <w:t>1,13</w:t>
            </w:r>
          </w:p>
        </w:tc>
      </w:tr>
      <w:tr w:rsidR="000C0B14" w:rsidRPr="00FB0DED" w:rsidTr="001E7AA2">
        <w:tc>
          <w:tcPr>
            <w:tcW w:w="7083" w:type="dxa"/>
            <w:tcBorders>
              <w:top w:val="single" w:sz="4" w:space="0" w:color="auto"/>
              <w:left w:val="single" w:sz="4" w:space="0" w:color="auto"/>
              <w:bottom w:val="single" w:sz="4" w:space="0" w:color="auto"/>
              <w:right w:val="single" w:sz="4" w:space="0" w:color="auto"/>
            </w:tcBorders>
            <w:hideMark/>
          </w:tcPr>
          <w:p w:rsidR="000C0B14" w:rsidRPr="00FB0DED"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FB0DED">
              <w:rPr>
                <w:rFonts w:ascii="Times New Roman" w:hAnsi="Times New Roman"/>
                <w:color w:val="000000"/>
                <w:sz w:val="28"/>
                <w:szCs w:val="28"/>
              </w:rPr>
              <w:t xml:space="preserve">Специалист </w:t>
            </w:r>
          </w:p>
        </w:tc>
        <w:tc>
          <w:tcPr>
            <w:tcW w:w="2262" w:type="dxa"/>
            <w:tcBorders>
              <w:top w:val="single" w:sz="4" w:space="0" w:color="auto"/>
              <w:left w:val="single" w:sz="4" w:space="0" w:color="auto"/>
              <w:bottom w:val="single" w:sz="4" w:space="0" w:color="auto"/>
              <w:right w:val="single" w:sz="4" w:space="0" w:color="auto"/>
            </w:tcBorders>
            <w:hideMark/>
          </w:tcPr>
          <w:p w:rsidR="000C0B14" w:rsidRPr="00FB0DED"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FB0DED">
              <w:rPr>
                <w:rFonts w:ascii="Times New Roman" w:hAnsi="Times New Roman"/>
                <w:color w:val="000000"/>
                <w:sz w:val="28"/>
                <w:szCs w:val="28"/>
              </w:rPr>
              <w:t>1,00</w:t>
            </w:r>
          </w:p>
        </w:tc>
      </w:tr>
    </w:tbl>
    <w:p w:rsidR="000C0B14" w:rsidRPr="00FB0DED" w:rsidRDefault="000C0B14" w:rsidP="000C0B14">
      <w:pPr>
        <w:widowControl w:val="0"/>
        <w:autoSpaceDE w:val="0"/>
        <w:autoSpaceDN w:val="0"/>
        <w:adjustRightInd w:val="0"/>
        <w:spacing w:after="0" w:line="240" w:lineRule="auto"/>
        <w:jc w:val="both"/>
        <w:rPr>
          <w:rFonts w:ascii="Times New Roman" w:hAnsi="Times New Roman"/>
          <w:color w:val="000000"/>
          <w:sz w:val="28"/>
          <w:szCs w:val="28"/>
        </w:rPr>
      </w:pP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FB0DED">
        <w:rPr>
          <w:rFonts w:ascii="Times New Roman" w:hAnsi="Times New Roman"/>
          <w:color w:val="000000"/>
          <w:sz w:val="28"/>
          <w:szCs w:val="28"/>
        </w:rPr>
        <w:t>3.3. К дополнительным выплатам относятся:</w:t>
      </w: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p>
    <w:p w:rsidR="000C0B14" w:rsidRPr="00FB0DED"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FB0DED">
        <w:rPr>
          <w:rFonts w:ascii="Times New Roman" w:hAnsi="Times New Roman"/>
          <w:color w:val="000000"/>
          <w:sz w:val="28"/>
          <w:szCs w:val="28"/>
        </w:rPr>
        <w:t>3.3.1.  НКЧ - ежемесячная надбавка к должностному окладу за классный чин</w:t>
      </w:r>
    </w:p>
    <w:p w:rsidR="000C0B14" w:rsidRDefault="000C0B14" w:rsidP="000C0B14">
      <w:pPr>
        <w:widowControl w:val="0"/>
        <w:autoSpaceDE w:val="0"/>
        <w:autoSpaceDN w:val="0"/>
        <w:adjustRightInd w:val="0"/>
        <w:spacing w:after="0" w:line="240" w:lineRule="auto"/>
        <w:ind w:firstLine="567"/>
        <w:jc w:val="both"/>
        <w:outlineLvl w:val="1"/>
        <w:rPr>
          <w:rFonts w:ascii="Times New Roman" w:hAnsi="Times New Roman"/>
          <w:color w:val="000000"/>
          <w:sz w:val="28"/>
          <w:szCs w:val="28"/>
        </w:rPr>
      </w:pPr>
      <w:r w:rsidRPr="00FB0DED">
        <w:rPr>
          <w:rFonts w:ascii="Times New Roman" w:hAnsi="Times New Roman"/>
          <w:color w:val="000000"/>
          <w:sz w:val="28"/>
          <w:szCs w:val="28"/>
        </w:rPr>
        <w:t>НКЧ устанавливается муниципальному служащему персонально в соответствии с замещаемой должностью муниципальной службы в пределах группы должностей муниципальной службы в следующих размерах:</w:t>
      </w:r>
    </w:p>
    <w:p w:rsidR="000C0B14" w:rsidRPr="00FB0DED" w:rsidRDefault="000C0B14" w:rsidP="000C0B14">
      <w:pPr>
        <w:widowControl w:val="0"/>
        <w:autoSpaceDE w:val="0"/>
        <w:autoSpaceDN w:val="0"/>
        <w:adjustRightInd w:val="0"/>
        <w:spacing w:after="0" w:line="240" w:lineRule="auto"/>
        <w:ind w:firstLine="567"/>
        <w:jc w:val="both"/>
        <w:outlineLvl w:val="1"/>
        <w:rPr>
          <w:rFonts w:ascii="Times New Roman" w:hAnsi="Times New Roman"/>
          <w:color w:val="000000"/>
          <w:sz w:val="28"/>
          <w:szCs w:val="28"/>
        </w:rPr>
      </w:pPr>
    </w:p>
    <w:tbl>
      <w:tblPr>
        <w:tblW w:w="9587" w:type="dxa"/>
        <w:tblInd w:w="-102" w:type="dxa"/>
        <w:tblLayout w:type="fixed"/>
        <w:tblCellMar>
          <w:top w:w="75" w:type="dxa"/>
          <w:left w:w="40" w:type="dxa"/>
          <w:bottom w:w="75" w:type="dxa"/>
          <w:right w:w="40" w:type="dxa"/>
        </w:tblCellMar>
        <w:tblLook w:val="04A0" w:firstRow="1" w:lastRow="0" w:firstColumn="1" w:lastColumn="0" w:noHBand="0" w:noVBand="1"/>
      </w:tblPr>
      <w:tblGrid>
        <w:gridCol w:w="5387"/>
        <w:gridCol w:w="4200"/>
      </w:tblGrid>
      <w:tr w:rsidR="000C0B14" w:rsidRPr="00A61DCE" w:rsidTr="001E7AA2">
        <w:trPr>
          <w:trHeight w:val="240"/>
        </w:trPr>
        <w:tc>
          <w:tcPr>
            <w:tcW w:w="5387" w:type="dxa"/>
            <w:tcBorders>
              <w:top w:val="single" w:sz="8" w:space="0" w:color="auto"/>
              <w:left w:val="single" w:sz="8" w:space="0" w:color="auto"/>
              <w:bottom w:val="single" w:sz="8" w:space="0" w:color="auto"/>
              <w:right w:val="single" w:sz="8" w:space="0" w:color="auto"/>
            </w:tcBorders>
            <w:hideMark/>
          </w:tcPr>
          <w:p w:rsidR="000C0B14" w:rsidRPr="00A61DCE" w:rsidRDefault="000C0B14" w:rsidP="001E7AA2">
            <w:pPr>
              <w:widowControl w:val="0"/>
              <w:autoSpaceDE w:val="0"/>
              <w:autoSpaceDN w:val="0"/>
              <w:adjustRightInd w:val="0"/>
              <w:spacing w:after="0" w:line="240" w:lineRule="auto"/>
              <w:jc w:val="center"/>
              <w:outlineLvl w:val="1"/>
              <w:rPr>
                <w:rFonts w:ascii="Times New Roman" w:hAnsi="Times New Roman"/>
                <w:color w:val="000000"/>
                <w:sz w:val="28"/>
                <w:szCs w:val="28"/>
              </w:rPr>
            </w:pPr>
            <w:r w:rsidRPr="00A61DCE">
              <w:rPr>
                <w:rFonts w:ascii="Times New Roman" w:hAnsi="Times New Roman"/>
                <w:color w:val="000000"/>
                <w:sz w:val="28"/>
                <w:szCs w:val="28"/>
              </w:rPr>
              <w:t>Наименование классного чина</w:t>
            </w:r>
          </w:p>
          <w:p w:rsidR="000C0B14" w:rsidRPr="00A61DCE" w:rsidRDefault="000C0B14" w:rsidP="001E7AA2">
            <w:pPr>
              <w:widowControl w:val="0"/>
              <w:autoSpaceDE w:val="0"/>
              <w:autoSpaceDN w:val="0"/>
              <w:adjustRightInd w:val="0"/>
              <w:spacing w:after="0" w:line="240" w:lineRule="auto"/>
              <w:jc w:val="center"/>
              <w:outlineLvl w:val="1"/>
              <w:rPr>
                <w:rFonts w:ascii="Times New Roman" w:hAnsi="Times New Roman"/>
                <w:color w:val="000000"/>
                <w:sz w:val="28"/>
                <w:szCs w:val="28"/>
              </w:rPr>
            </w:pPr>
            <w:r w:rsidRPr="00A61DCE">
              <w:rPr>
                <w:rFonts w:ascii="Times New Roman" w:hAnsi="Times New Roman"/>
                <w:color w:val="000000"/>
                <w:sz w:val="28"/>
                <w:szCs w:val="28"/>
              </w:rPr>
              <w:t>муниципальных служащих</w:t>
            </w:r>
          </w:p>
        </w:tc>
        <w:tc>
          <w:tcPr>
            <w:tcW w:w="4200" w:type="dxa"/>
            <w:tcBorders>
              <w:top w:val="single" w:sz="8" w:space="0" w:color="auto"/>
              <w:left w:val="single" w:sz="8" w:space="0" w:color="auto"/>
              <w:bottom w:val="single" w:sz="8" w:space="0" w:color="auto"/>
              <w:right w:val="single" w:sz="8" w:space="0" w:color="auto"/>
            </w:tcBorders>
            <w:hideMark/>
          </w:tcPr>
          <w:p w:rsidR="000C0B14" w:rsidRPr="00A61DCE" w:rsidRDefault="000C0B14" w:rsidP="001E7AA2">
            <w:pPr>
              <w:widowControl w:val="0"/>
              <w:autoSpaceDE w:val="0"/>
              <w:autoSpaceDN w:val="0"/>
              <w:adjustRightInd w:val="0"/>
              <w:spacing w:after="0" w:line="240" w:lineRule="auto"/>
              <w:jc w:val="center"/>
              <w:outlineLvl w:val="1"/>
              <w:rPr>
                <w:rFonts w:ascii="Times New Roman" w:hAnsi="Times New Roman"/>
                <w:color w:val="000000"/>
                <w:sz w:val="28"/>
                <w:szCs w:val="28"/>
              </w:rPr>
            </w:pPr>
            <w:r w:rsidRPr="00A61DCE">
              <w:rPr>
                <w:rFonts w:ascii="Times New Roman" w:hAnsi="Times New Roman"/>
                <w:color w:val="000000"/>
                <w:sz w:val="28"/>
                <w:szCs w:val="28"/>
              </w:rPr>
              <w:t>Норматив ежемесячной надбавки за классный чин муниципальных служащих, рублей</w:t>
            </w:r>
          </w:p>
        </w:tc>
      </w:tr>
      <w:tr w:rsidR="000C0B14" w:rsidRPr="00A61DCE" w:rsidTr="001E7AA2">
        <w:trPr>
          <w:trHeight w:val="240"/>
        </w:trPr>
        <w:tc>
          <w:tcPr>
            <w:tcW w:w="5387" w:type="dxa"/>
            <w:tcBorders>
              <w:top w:val="nil"/>
              <w:left w:val="single" w:sz="8" w:space="0" w:color="auto"/>
              <w:bottom w:val="single" w:sz="8" w:space="0" w:color="auto"/>
              <w:right w:val="single" w:sz="8" w:space="0" w:color="auto"/>
            </w:tcBorders>
            <w:hideMark/>
          </w:tcPr>
          <w:p w:rsidR="000C0B14" w:rsidRPr="00A61DCE" w:rsidRDefault="000C0B14" w:rsidP="001E7AA2">
            <w:pPr>
              <w:widowControl w:val="0"/>
              <w:autoSpaceDE w:val="0"/>
              <w:autoSpaceDN w:val="0"/>
              <w:adjustRightInd w:val="0"/>
              <w:spacing w:after="0" w:line="240" w:lineRule="auto"/>
              <w:jc w:val="both"/>
              <w:outlineLvl w:val="1"/>
              <w:rPr>
                <w:rFonts w:ascii="Times New Roman" w:hAnsi="Times New Roman"/>
                <w:color w:val="000000"/>
                <w:sz w:val="28"/>
                <w:szCs w:val="28"/>
              </w:rPr>
            </w:pPr>
            <w:r w:rsidRPr="00A61DCE">
              <w:rPr>
                <w:rFonts w:ascii="Times New Roman" w:hAnsi="Times New Roman"/>
                <w:color w:val="000000"/>
                <w:sz w:val="28"/>
                <w:szCs w:val="28"/>
              </w:rPr>
              <w:t xml:space="preserve">Советник муниципальной службы 1 класса        </w:t>
            </w:r>
          </w:p>
        </w:tc>
        <w:tc>
          <w:tcPr>
            <w:tcW w:w="4200" w:type="dxa"/>
            <w:tcBorders>
              <w:top w:val="single" w:sz="4" w:space="0" w:color="auto"/>
              <w:left w:val="single" w:sz="4" w:space="0" w:color="auto"/>
              <w:bottom w:val="single" w:sz="4" w:space="0" w:color="auto"/>
              <w:right w:val="single" w:sz="4" w:space="0" w:color="auto"/>
            </w:tcBorders>
            <w:shd w:val="clear" w:color="auto" w:fill="auto"/>
            <w:hideMark/>
          </w:tcPr>
          <w:p w:rsidR="000C0B14" w:rsidRPr="00A61DCE" w:rsidRDefault="000C0B14" w:rsidP="001E7AA2">
            <w:pPr>
              <w:jc w:val="center"/>
              <w:rPr>
                <w:rFonts w:ascii="Times New Roman" w:hAnsi="Times New Roman"/>
                <w:sz w:val="28"/>
                <w:szCs w:val="28"/>
                <w:highlight w:val="yellow"/>
              </w:rPr>
            </w:pPr>
            <w:r>
              <w:rPr>
                <w:rFonts w:ascii="Times New Roman" w:hAnsi="Times New Roman"/>
                <w:color w:val="000000"/>
                <w:sz w:val="28"/>
                <w:szCs w:val="28"/>
              </w:rPr>
              <w:t>2388</w:t>
            </w:r>
          </w:p>
        </w:tc>
      </w:tr>
      <w:tr w:rsidR="000C0B14" w:rsidRPr="00A61DCE" w:rsidTr="001E7AA2">
        <w:trPr>
          <w:trHeight w:val="240"/>
        </w:trPr>
        <w:tc>
          <w:tcPr>
            <w:tcW w:w="5387" w:type="dxa"/>
            <w:tcBorders>
              <w:top w:val="nil"/>
              <w:left w:val="single" w:sz="8" w:space="0" w:color="auto"/>
              <w:bottom w:val="single" w:sz="8" w:space="0" w:color="auto"/>
              <w:right w:val="single" w:sz="8" w:space="0" w:color="auto"/>
            </w:tcBorders>
            <w:hideMark/>
          </w:tcPr>
          <w:p w:rsidR="000C0B14" w:rsidRPr="00A61DCE" w:rsidRDefault="000C0B14" w:rsidP="001E7AA2">
            <w:pPr>
              <w:widowControl w:val="0"/>
              <w:autoSpaceDE w:val="0"/>
              <w:autoSpaceDN w:val="0"/>
              <w:adjustRightInd w:val="0"/>
              <w:spacing w:after="0" w:line="240" w:lineRule="auto"/>
              <w:jc w:val="both"/>
              <w:outlineLvl w:val="1"/>
              <w:rPr>
                <w:rFonts w:ascii="Times New Roman" w:hAnsi="Times New Roman"/>
                <w:color w:val="000000"/>
                <w:sz w:val="28"/>
                <w:szCs w:val="28"/>
              </w:rPr>
            </w:pPr>
            <w:r w:rsidRPr="00A61DCE">
              <w:rPr>
                <w:rFonts w:ascii="Times New Roman" w:hAnsi="Times New Roman"/>
                <w:color w:val="000000"/>
                <w:sz w:val="28"/>
                <w:szCs w:val="28"/>
              </w:rPr>
              <w:t xml:space="preserve">Советник муниципальной службы 2 класса        </w:t>
            </w:r>
          </w:p>
        </w:tc>
        <w:tc>
          <w:tcPr>
            <w:tcW w:w="4200" w:type="dxa"/>
            <w:tcBorders>
              <w:top w:val="nil"/>
              <w:left w:val="single" w:sz="4" w:space="0" w:color="auto"/>
              <w:bottom w:val="single" w:sz="4" w:space="0" w:color="auto"/>
              <w:right w:val="single" w:sz="4" w:space="0" w:color="auto"/>
            </w:tcBorders>
            <w:shd w:val="clear" w:color="auto" w:fill="auto"/>
            <w:hideMark/>
          </w:tcPr>
          <w:p w:rsidR="000C0B14" w:rsidRPr="00A61DCE" w:rsidRDefault="000C0B14" w:rsidP="001E7AA2">
            <w:pPr>
              <w:jc w:val="center"/>
              <w:rPr>
                <w:rFonts w:ascii="Times New Roman" w:hAnsi="Times New Roman"/>
                <w:sz w:val="28"/>
                <w:highlight w:val="yellow"/>
              </w:rPr>
            </w:pPr>
            <w:r>
              <w:rPr>
                <w:rFonts w:ascii="Times New Roman" w:hAnsi="Times New Roman"/>
                <w:sz w:val="28"/>
              </w:rPr>
              <w:t>2275</w:t>
            </w:r>
          </w:p>
        </w:tc>
      </w:tr>
      <w:tr w:rsidR="000C0B14" w:rsidRPr="00A61DCE" w:rsidTr="001E7AA2">
        <w:trPr>
          <w:trHeight w:val="240"/>
        </w:trPr>
        <w:tc>
          <w:tcPr>
            <w:tcW w:w="5387" w:type="dxa"/>
            <w:tcBorders>
              <w:top w:val="nil"/>
              <w:left w:val="single" w:sz="8" w:space="0" w:color="auto"/>
              <w:bottom w:val="single" w:sz="8" w:space="0" w:color="auto"/>
              <w:right w:val="single" w:sz="8" w:space="0" w:color="auto"/>
            </w:tcBorders>
            <w:hideMark/>
          </w:tcPr>
          <w:p w:rsidR="000C0B14" w:rsidRPr="00A61DCE" w:rsidRDefault="000C0B14" w:rsidP="001E7AA2">
            <w:pPr>
              <w:widowControl w:val="0"/>
              <w:autoSpaceDE w:val="0"/>
              <w:autoSpaceDN w:val="0"/>
              <w:adjustRightInd w:val="0"/>
              <w:spacing w:after="0" w:line="240" w:lineRule="auto"/>
              <w:jc w:val="both"/>
              <w:outlineLvl w:val="1"/>
              <w:rPr>
                <w:rFonts w:ascii="Times New Roman" w:hAnsi="Times New Roman"/>
                <w:color w:val="000000"/>
                <w:sz w:val="28"/>
                <w:szCs w:val="28"/>
              </w:rPr>
            </w:pPr>
            <w:r w:rsidRPr="00A61DCE">
              <w:rPr>
                <w:rFonts w:ascii="Times New Roman" w:hAnsi="Times New Roman"/>
                <w:color w:val="000000"/>
                <w:sz w:val="28"/>
                <w:szCs w:val="28"/>
              </w:rPr>
              <w:t xml:space="preserve">Советник муниципальной службы 3 класса        </w:t>
            </w:r>
          </w:p>
        </w:tc>
        <w:tc>
          <w:tcPr>
            <w:tcW w:w="4200" w:type="dxa"/>
            <w:tcBorders>
              <w:top w:val="nil"/>
              <w:left w:val="single" w:sz="4" w:space="0" w:color="auto"/>
              <w:bottom w:val="single" w:sz="4" w:space="0" w:color="auto"/>
              <w:right w:val="single" w:sz="4" w:space="0" w:color="auto"/>
            </w:tcBorders>
            <w:shd w:val="clear" w:color="auto" w:fill="auto"/>
            <w:hideMark/>
          </w:tcPr>
          <w:p w:rsidR="000C0B14" w:rsidRPr="00A61DCE" w:rsidRDefault="000C0B14" w:rsidP="001E7AA2">
            <w:pPr>
              <w:jc w:val="center"/>
              <w:rPr>
                <w:rFonts w:ascii="Times New Roman" w:hAnsi="Times New Roman"/>
                <w:sz w:val="28"/>
                <w:highlight w:val="yellow"/>
              </w:rPr>
            </w:pPr>
            <w:r>
              <w:rPr>
                <w:rFonts w:ascii="Times New Roman" w:hAnsi="Times New Roman"/>
                <w:sz w:val="28"/>
              </w:rPr>
              <w:t>2170</w:t>
            </w:r>
          </w:p>
        </w:tc>
      </w:tr>
      <w:tr w:rsidR="000C0B14" w:rsidRPr="00A61DCE" w:rsidTr="001E7AA2">
        <w:trPr>
          <w:trHeight w:val="240"/>
        </w:trPr>
        <w:tc>
          <w:tcPr>
            <w:tcW w:w="5387" w:type="dxa"/>
            <w:tcBorders>
              <w:top w:val="nil"/>
              <w:left w:val="single" w:sz="8" w:space="0" w:color="auto"/>
              <w:bottom w:val="single" w:sz="8" w:space="0" w:color="auto"/>
              <w:right w:val="single" w:sz="8" w:space="0" w:color="auto"/>
            </w:tcBorders>
            <w:hideMark/>
          </w:tcPr>
          <w:p w:rsidR="000C0B14" w:rsidRPr="00A61DCE" w:rsidRDefault="000C0B14" w:rsidP="001E7AA2">
            <w:pPr>
              <w:widowControl w:val="0"/>
              <w:autoSpaceDE w:val="0"/>
              <w:autoSpaceDN w:val="0"/>
              <w:adjustRightInd w:val="0"/>
              <w:spacing w:after="0" w:line="240" w:lineRule="auto"/>
              <w:jc w:val="both"/>
              <w:outlineLvl w:val="1"/>
              <w:rPr>
                <w:rFonts w:ascii="Times New Roman" w:hAnsi="Times New Roman"/>
                <w:color w:val="000000"/>
                <w:sz w:val="28"/>
                <w:szCs w:val="28"/>
              </w:rPr>
            </w:pPr>
            <w:r w:rsidRPr="00A61DCE">
              <w:rPr>
                <w:rFonts w:ascii="Times New Roman" w:hAnsi="Times New Roman"/>
                <w:color w:val="000000"/>
                <w:sz w:val="28"/>
                <w:szCs w:val="28"/>
              </w:rPr>
              <w:t xml:space="preserve">Секретарь муниципальной службы 1 класса       </w:t>
            </w:r>
          </w:p>
        </w:tc>
        <w:tc>
          <w:tcPr>
            <w:tcW w:w="4200" w:type="dxa"/>
            <w:tcBorders>
              <w:top w:val="nil"/>
              <w:left w:val="single" w:sz="4" w:space="0" w:color="auto"/>
              <w:bottom w:val="single" w:sz="4" w:space="0" w:color="auto"/>
              <w:right w:val="single" w:sz="4" w:space="0" w:color="auto"/>
            </w:tcBorders>
            <w:shd w:val="clear" w:color="auto" w:fill="auto"/>
            <w:hideMark/>
          </w:tcPr>
          <w:p w:rsidR="000C0B14" w:rsidRPr="00A61DCE" w:rsidRDefault="000C0B14" w:rsidP="001E7AA2">
            <w:pPr>
              <w:widowControl w:val="0"/>
              <w:autoSpaceDE w:val="0"/>
              <w:autoSpaceDN w:val="0"/>
              <w:adjustRightInd w:val="0"/>
              <w:spacing w:after="0" w:line="240" w:lineRule="auto"/>
              <w:jc w:val="center"/>
              <w:outlineLvl w:val="1"/>
              <w:rPr>
                <w:rFonts w:ascii="Times New Roman" w:hAnsi="Times New Roman"/>
                <w:color w:val="000000"/>
                <w:sz w:val="28"/>
                <w:szCs w:val="28"/>
              </w:rPr>
            </w:pPr>
            <w:r>
              <w:rPr>
                <w:rFonts w:ascii="Times New Roman" w:hAnsi="Times New Roman"/>
                <w:color w:val="000000"/>
                <w:sz w:val="28"/>
                <w:szCs w:val="28"/>
              </w:rPr>
              <w:t>1780</w:t>
            </w:r>
          </w:p>
        </w:tc>
      </w:tr>
      <w:tr w:rsidR="000C0B14" w:rsidRPr="00A61DCE" w:rsidTr="001E7AA2">
        <w:trPr>
          <w:trHeight w:val="240"/>
        </w:trPr>
        <w:tc>
          <w:tcPr>
            <w:tcW w:w="5387" w:type="dxa"/>
            <w:tcBorders>
              <w:top w:val="nil"/>
              <w:left w:val="single" w:sz="8" w:space="0" w:color="auto"/>
              <w:bottom w:val="single" w:sz="8" w:space="0" w:color="auto"/>
              <w:right w:val="single" w:sz="8" w:space="0" w:color="auto"/>
            </w:tcBorders>
            <w:hideMark/>
          </w:tcPr>
          <w:p w:rsidR="000C0B14" w:rsidRPr="00A61DCE" w:rsidRDefault="000C0B14" w:rsidP="001E7AA2">
            <w:pPr>
              <w:widowControl w:val="0"/>
              <w:autoSpaceDE w:val="0"/>
              <w:autoSpaceDN w:val="0"/>
              <w:adjustRightInd w:val="0"/>
              <w:spacing w:after="0" w:line="240" w:lineRule="auto"/>
              <w:jc w:val="both"/>
              <w:outlineLvl w:val="1"/>
              <w:rPr>
                <w:rFonts w:ascii="Times New Roman" w:hAnsi="Times New Roman"/>
                <w:color w:val="000000"/>
                <w:sz w:val="28"/>
                <w:szCs w:val="28"/>
              </w:rPr>
            </w:pPr>
            <w:r w:rsidRPr="00A61DCE">
              <w:rPr>
                <w:rFonts w:ascii="Times New Roman" w:hAnsi="Times New Roman"/>
                <w:color w:val="000000"/>
                <w:sz w:val="28"/>
                <w:szCs w:val="28"/>
              </w:rPr>
              <w:t xml:space="preserve">Секретарь муниципальной службы 2 класса       </w:t>
            </w:r>
          </w:p>
        </w:tc>
        <w:tc>
          <w:tcPr>
            <w:tcW w:w="4200" w:type="dxa"/>
            <w:tcBorders>
              <w:top w:val="nil"/>
              <w:left w:val="single" w:sz="4" w:space="0" w:color="auto"/>
              <w:bottom w:val="single" w:sz="4" w:space="0" w:color="auto"/>
              <w:right w:val="single" w:sz="4" w:space="0" w:color="auto"/>
            </w:tcBorders>
            <w:shd w:val="clear" w:color="auto" w:fill="auto"/>
            <w:hideMark/>
          </w:tcPr>
          <w:p w:rsidR="000C0B14" w:rsidRPr="00A61DCE" w:rsidRDefault="000C0B14" w:rsidP="001E7AA2">
            <w:pPr>
              <w:widowControl w:val="0"/>
              <w:autoSpaceDE w:val="0"/>
              <w:autoSpaceDN w:val="0"/>
              <w:adjustRightInd w:val="0"/>
              <w:spacing w:after="0" w:line="240" w:lineRule="auto"/>
              <w:jc w:val="center"/>
              <w:outlineLvl w:val="1"/>
              <w:rPr>
                <w:rFonts w:ascii="Times New Roman" w:hAnsi="Times New Roman"/>
                <w:color w:val="000000"/>
                <w:sz w:val="28"/>
                <w:szCs w:val="28"/>
              </w:rPr>
            </w:pPr>
            <w:r>
              <w:rPr>
                <w:rFonts w:ascii="Times New Roman" w:hAnsi="Times New Roman"/>
                <w:color w:val="000000"/>
                <w:sz w:val="28"/>
                <w:szCs w:val="28"/>
              </w:rPr>
              <w:t>1687</w:t>
            </w:r>
          </w:p>
        </w:tc>
      </w:tr>
      <w:tr w:rsidR="000C0B14" w:rsidRPr="00A61DCE" w:rsidTr="001E7AA2">
        <w:trPr>
          <w:trHeight w:val="240"/>
        </w:trPr>
        <w:tc>
          <w:tcPr>
            <w:tcW w:w="5387" w:type="dxa"/>
            <w:tcBorders>
              <w:top w:val="nil"/>
              <w:left w:val="single" w:sz="8" w:space="0" w:color="auto"/>
              <w:bottom w:val="single" w:sz="8" w:space="0" w:color="auto"/>
              <w:right w:val="single" w:sz="8" w:space="0" w:color="auto"/>
            </w:tcBorders>
            <w:hideMark/>
          </w:tcPr>
          <w:p w:rsidR="000C0B14" w:rsidRPr="00A61DCE" w:rsidRDefault="000C0B14" w:rsidP="001E7AA2">
            <w:pPr>
              <w:widowControl w:val="0"/>
              <w:autoSpaceDE w:val="0"/>
              <w:autoSpaceDN w:val="0"/>
              <w:adjustRightInd w:val="0"/>
              <w:spacing w:after="0" w:line="240" w:lineRule="auto"/>
              <w:jc w:val="both"/>
              <w:outlineLvl w:val="1"/>
              <w:rPr>
                <w:rFonts w:ascii="Times New Roman" w:hAnsi="Times New Roman"/>
                <w:color w:val="000000"/>
                <w:sz w:val="28"/>
                <w:szCs w:val="28"/>
              </w:rPr>
            </w:pPr>
            <w:r w:rsidRPr="00A61DCE">
              <w:rPr>
                <w:rFonts w:ascii="Times New Roman" w:hAnsi="Times New Roman"/>
                <w:color w:val="000000"/>
                <w:sz w:val="28"/>
                <w:szCs w:val="28"/>
              </w:rPr>
              <w:t xml:space="preserve">Секретарь муниципальной службы 3 класса       </w:t>
            </w:r>
          </w:p>
        </w:tc>
        <w:tc>
          <w:tcPr>
            <w:tcW w:w="4200" w:type="dxa"/>
            <w:tcBorders>
              <w:top w:val="nil"/>
              <w:left w:val="single" w:sz="4" w:space="0" w:color="auto"/>
              <w:bottom w:val="single" w:sz="4" w:space="0" w:color="auto"/>
              <w:right w:val="single" w:sz="4" w:space="0" w:color="auto"/>
            </w:tcBorders>
            <w:shd w:val="clear" w:color="auto" w:fill="auto"/>
            <w:hideMark/>
          </w:tcPr>
          <w:p w:rsidR="000C0B14" w:rsidRPr="00A61DCE" w:rsidRDefault="000C0B14" w:rsidP="001E7AA2">
            <w:pPr>
              <w:widowControl w:val="0"/>
              <w:autoSpaceDE w:val="0"/>
              <w:autoSpaceDN w:val="0"/>
              <w:adjustRightInd w:val="0"/>
              <w:spacing w:after="0" w:line="240" w:lineRule="auto"/>
              <w:jc w:val="center"/>
              <w:outlineLvl w:val="1"/>
              <w:rPr>
                <w:rFonts w:ascii="Times New Roman" w:hAnsi="Times New Roman"/>
                <w:color w:val="000000"/>
                <w:sz w:val="28"/>
                <w:szCs w:val="28"/>
              </w:rPr>
            </w:pPr>
            <w:r>
              <w:rPr>
                <w:rFonts w:ascii="Times New Roman" w:hAnsi="Times New Roman"/>
                <w:color w:val="000000"/>
                <w:sz w:val="28"/>
                <w:szCs w:val="28"/>
              </w:rPr>
              <w:t>1384</w:t>
            </w:r>
          </w:p>
        </w:tc>
      </w:tr>
    </w:tbl>
    <w:p w:rsidR="000C0B14" w:rsidRPr="00A61DCE" w:rsidRDefault="000C0B14" w:rsidP="000C0B14"/>
    <w:p w:rsidR="000C0B14" w:rsidRPr="00A61DCE" w:rsidRDefault="000C0B14" w:rsidP="000C0B14">
      <w:pPr>
        <w:widowControl w:val="0"/>
        <w:autoSpaceDE w:val="0"/>
        <w:autoSpaceDN w:val="0"/>
        <w:adjustRightInd w:val="0"/>
        <w:spacing w:after="0" w:line="240" w:lineRule="auto"/>
        <w:ind w:firstLine="567"/>
        <w:jc w:val="both"/>
        <w:outlineLvl w:val="1"/>
        <w:rPr>
          <w:rFonts w:ascii="Times New Roman" w:hAnsi="Times New Roman"/>
          <w:color w:val="000000"/>
          <w:sz w:val="28"/>
          <w:szCs w:val="28"/>
        </w:rPr>
      </w:pPr>
      <w:r w:rsidRPr="00A61DCE">
        <w:rPr>
          <w:rFonts w:ascii="Times New Roman" w:hAnsi="Times New Roman"/>
          <w:color w:val="000000"/>
          <w:sz w:val="28"/>
          <w:szCs w:val="28"/>
        </w:rPr>
        <w:t>Ежемесячная надбавка за классный чин устанавливается с момента присвоения муниципальному служащему классного чина муниципальной службы.</w:t>
      </w:r>
    </w:p>
    <w:p w:rsidR="000C0B14" w:rsidRPr="00A61DCE"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p>
    <w:p w:rsidR="000C0B14" w:rsidRPr="00A61DCE" w:rsidRDefault="000C0B14" w:rsidP="000C0B14">
      <w:pPr>
        <w:spacing w:after="0" w:line="240" w:lineRule="auto"/>
        <w:ind w:firstLine="567"/>
        <w:jc w:val="both"/>
        <w:rPr>
          <w:rFonts w:ascii="Times New Roman" w:hAnsi="Times New Roman"/>
          <w:color w:val="000000"/>
          <w:sz w:val="28"/>
          <w:szCs w:val="28"/>
        </w:rPr>
      </w:pPr>
      <w:r w:rsidRPr="00A61DCE">
        <w:rPr>
          <w:rFonts w:ascii="Times New Roman" w:hAnsi="Times New Roman"/>
          <w:color w:val="000000"/>
          <w:sz w:val="28"/>
          <w:szCs w:val="28"/>
        </w:rPr>
        <w:t>3.3.2.  НОУ - ежемесячная надбавка к должностному окладу за особые условия муниципальной службы</w:t>
      </w:r>
    </w:p>
    <w:p w:rsidR="000C0B14" w:rsidRPr="00A61DCE" w:rsidRDefault="000C0B14" w:rsidP="000C0B14">
      <w:pPr>
        <w:spacing w:after="0" w:line="240" w:lineRule="auto"/>
        <w:ind w:firstLine="567"/>
        <w:jc w:val="both"/>
        <w:rPr>
          <w:rFonts w:ascii="Times New Roman" w:hAnsi="Times New Roman"/>
          <w:color w:val="000000"/>
          <w:sz w:val="28"/>
          <w:szCs w:val="28"/>
        </w:rPr>
      </w:pPr>
      <w:r w:rsidRPr="00A61DCE">
        <w:rPr>
          <w:rFonts w:ascii="Times New Roman" w:hAnsi="Times New Roman"/>
          <w:color w:val="000000"/>
          <w:sz w:val="28"/>
          <w:szCs w:val="28"/>
        </w:rPr>
        <w:t>НОУ  устанавливается в зависимости от группы замещаемой должности муниципальной службы в следующих размерах:</w:t>
      </w:r>
    </w:p>
    <w:p w:rsidR="000C0B14" w:rsidRPr="00A61DCE" w:rsidRDefault="000C0B14" w:rsidP="000C0B14">
      <w:pPr>
        <w:spacing w:after="0" w:line="240" w:lineRule="auto"/>
        <w:ind w:firstLine="567"/>
        <w:jc w:val="both"/>
        <w:rPr>
          <w:rFonts w:ascii="Times New Roman" w:hAnsi="Times New Roman"/>
          <w:color w:val="000000"/>
          <w:sz w:val="28"/>
          <w:szCs w:val="28"/>
        </w:rPr>
      </w:pPr>
      <w:r w:rsidRPr="00A61DCE">
        <w:rPr>
          <w:rFonts w:ascii="Times New Roman" w:hAnsi="Times New Roman"/>
          <w:color w:val="000000"/>
          <w:sz w:val="28"/>
          <w:szCs w:val="28"/>
        </w:rPr>
        <w:t xml:space="preserve">1,2 </w:t>
      </w:r>
      <w:proofErr w:type="gramStart"/>
      <w:r w:rsidRPr="00A61DCE">
        <w:rPr>
          <w:rFonts w:ascii="Times New Roman" w:hAnsi="Times New Roman"/>
          <w:color w:val="000000"/>
          <w:sz w:val="28"/>
          <w:szCs w:val="28"/>
        </w:rPr>
        <w:t>ДО</w:t>
      </w:r>
      <w:proofErr w:type="gramEnd"/>
      <w:r w:rsidRPr="00A61DCE">
        <w:rPr>
          <w:rFonts w:ascii="Times New Roman" w:hAnsi="Times New Roman"/>
          <w:color w:val="000000"/>
          <w:sz w:val="28"/>
          <w:szCs w:val="28"/>
        </w:rPr>
        <w:t xml:space="preserve"> – </w:t>
      </w:r>
      <w:proofErr w:type="gramStart"/>
      <w:r w:rsidRPr="00A61DCE">
        <w:rPr>
          <w:rFonts w:ascii="Times New Roman" w:hAnsi="Times New Roman"/>
          <w:color w:val="000000"/>
          <w:sz w:val="28"/>
          <w:szCs w:val="28"/>
        </w:rPr>
        <w:t>по</w:t>
      </w:r>
      <w:proofErr w:type="gramEnd"/>
      <w:r w:rsidRPr="00A61DCE">
        <w:rPr>
          <w:rFonts w:ascii="Times New Roman" w:hAnsi="Times New Roman"/>
          <w:color w:val="000000"/>
          <w:sz w:val="28"/>
          <w:szCs w:val="28"/>
        </w:rPr>
        <w:t xml:space="preserve"> ведущим должностям муниципальной службы;</w:t>
      </w:r>
    </w:p>
    <w:p w:rsidR="000C0B14" w:rsidRPr="00A61DCE" w:rsidRDefault="000C0B14" w:rsidP="000C0B14">
      <w:pPr>
        <w:spacing w:after="0" w:line="240" w:lineRule="auto"/>
        <w:ind w:firstLine="567"/>
        <w:jc w:val="both"/>
        <w:rPr>
          <w:rFonts w:ascii="Times New Roman" w:hAnsi="Times New Roman"/>
          <w:color w:val="000000"/>
          <w:sz w:val="28"/>
          <w:szCs w:val="28"/>
        </w:rPr>
      </w:pPr>
      <w:r w:rsidRPr="00A61DCE">
        <w:rPr>
          <w:rFonts w:ascii="Times New Roman" w:hAnsi="Times New Roman"/>
          <w:color w:val="000000"/>
          <w:sz w:val="28"/>
          <w:szCs w:val="28"/>
        </w:rPr>
        <w:t xml:space="preserve">0,6 </w:t>
      </w:r>
      <w:proofErr w:type="gramStart"/>
      <w:r w:rsidRPr="00A61DCE">
        <w:rPr>
          <w:rFonts w:ascii="Times New Roman" w:hAnsi="Times New Roman"/>
          <w:color w:val="000000"/>
          <w:sz w:val="28"/>
          <w:szCs w:val="28"/>
        </w:rPr>
        <w:t>ДО</w:t>
      </w:r>
      <w:proofErr w:type="gramEnd"/>
      <w:r w:rsidRPr="00A61DCE">
        <w:rPr>
          <w:rFonts w:ascii="Times New Roman" w:hAnsi="Times New Roman"/>
          <w:color w:val="000000"/>
          <w:sz w:val="28"/>
          <w:szCs w:val="28"/>
        </w:rPr>
        <w:t xml:space="preserve">  - </w:t>
      </w:r>
      <w:proofErr w:type="gramStart"/>
      <w:r w:rsidRPr="00A61DCE">
        <w:rPr>
          <w:rFonts w:ascii="Times New Roman" w:hAnsi="Times New Roman"/>
          <w:color w:val="000000"/>
          <w:sz w:val="28"/>
          <w:szCs w:val="28"/>
        </w:rPr>
        <w:t>по</w:t>
      </w:r>
      <w:proofErr w:type="gramEnd"/>
      <w:r w:rsidRPr="00A61DCE">
        <w:rPr>
          <w:rFonts w:ascii="Times New Roman" w:hAnsi="Times New Roman"/>
          <w:color w:val="000000"/>
          <w:sz w:val="28"/>
          <w:szCs w:val="28"/>
        </w:rPr>
        <w:t xml:space="preserve"> младшим должностям муниципальной службы. </w:t>
      </w:r>
    </w:p>
    <w:p w:rsidR="000C0B14" w:rsidRPr="00A61DCE" w:rsidRDefault="000C0B14" w:rsidP="000C0B14">
      <w:pPr>
        <w:spacing w:after="0" w:line="240" w:lineRule="auto"/>
        <w:ind w:firstLine="567"/>
        <w:jc w:val="both"/>
        <w:rPr>
          <w:rFonts w:ascii="Times New Roman" w:hAnsi="Times New Roman"/>
          <w:color w:val="000000"/>
          <w:sz w:val="28"/>
          <w:szCs w:val="28"/>
        </w:rPr>
      </w:pPr>
    </w:p>
    <w:p w:rsidR="000C0B14" w:rsidRPr="00A61DCE" w:rsidRDefault="000C0B14" w:rsidP="000C0B14">
      <w:pPr>
        <w:spacing w:after="0" w:line="240" w:lineRule="auto"/>
        <w:ind w:firstLine="567"/>
        <w:jc w:val="both"/>
        <w:rPr>
          <w:rFonts w:ascii="Times New Roman" w:hAnsi="Times New Roman"/>
          <w:color w:val="000000"/>
          <w:sz w:val="28"/>
          <w:szCs w:val="28"/>
        </w:rPr>
      </w:pPr>
      <w:r w:rsidRPr="00A61DCE">
        <w:rPr>
          <w:rFonts w:ascii="Times New Roman" w:hAnsi="Times New Roman"/>
          <w:color w:val="000000"/>
          <w:sz w:val="28"/>
          <w:szCs w:val="28"/>
        </w:rPr>
        <w:t>3.3.3. НВЛ - ежемесячная надбавка к должностному окладу за выслугу лет на муниципальной службе</w:t>
      </w:r>
    </w:p>
    <w:p w:rsidR="000C0B14" w:rsidRPr="00A61DCE" w:rsidRDefault="000C0B14" w:rsidP="000C0B14">
      <w:pPr>
        <w:spacing w:after="0" w:line="240" w:lineRule="auto"/>
        <w:ind w:firstLine="567"/>
        <w:jc w:val="both"/>
        <w:rPr>
          <w:rFonts w:ascii="Times New Roman" w:hAnsi="Times New Roman"/>
          <w:color w:val="000000"/>
          <w:sz w:val="28"/>
          <w:szCs w:val="28"/>
        </w:rPr>
      </w:pPr>
      <w:r w:rsidRPr="00A61DCE">
        <w:rPr>
          <w:rFonts w:ascii="Times New Roman" w:hAnsi="Times New Roman"/>
          <w:color w:val="000000"/>
          <w:sz w:val="28"/>
          <w:szCs w:val="28"/>
        </w:rPr>
        <w:lastRenderedPageBreak/>
        <w:t>НВЛ устанавливается равной:</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t xml:space="preserve">0,10 </w:t>
      </w:r>
      <w:proofErr w:type="gramStart"/>
      <w:r w:rsidRPr="00A61DCE">
        <w:rPr>
          <w:rFonts w:ascii="Times New Roman" w:hAnsi="Times New Roman"/>
          <w:sz w:val="28"/>
          <w:szCs w:val="28"/>
        </w:rPr>
        <w:t>ДО</w:t>
      </w:r>
      <w:proofErr w:type="gramEnd"/>
      <w:r w:rsidRPr="00A61DCE">
        <w:rPr>
          <w:rFonts w:ascii="Times New Roman" w:hAnsi="Times New Roman"/>
          <w:sz w:val="28"/>
          <w:szCs w:val="28"/>
        </w:rPr>
        <w:t xml:space="preserve"> – </w:t>
      </w:r>
      <w:proofErr w:type="gramStart"/>
      <w:r w:rsidRPr="00A61DCE">
        <w:rPr>
          <w:rFonts w:ascii="Times New Roman" w:hAnsi="Times New Roman"/>
          <w:sz w:val="28"/>
          <w:szCs w:val="28"/>
        </w:rPr>
        <w:t>при</w:t>
      </w:r>
      <w:proofErr w:type="gramEnd"/>
      <w:r w:rsidRPr="00A61DCE">
        <w:rPr>
          <w:rFonts w:ascii="Times New Roman" w:hAnsi="Times New Roman"/>
          <w:sz w:val="28"/>
          <w:szCs w:val="28"/>
        </w:rPr>
        <w:t xml:space="preserve"> стаже муниципальной службы от 1 до 5 лет;</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t xml:space="preserve">0,15 </w:t>
      </w:r>
      <w:proofErr w:type="gramStart"/>
      <w:r w:rsidRPr="00A61DCE">
        <w:rPr>
          <w:rFonts w:ascii="Times New Roman" w:hAnsi="Times New Roman"/>
          <w:sz w:val="28"/>
          <w:szCs w:val="28"/>
        </w:rPr>
        <w:t>ДО</w:t>
      </w:r>
      <w:proofErr w:type="gramEnd"/>
      <w:r w:rsidRPr="00A61DCE">
        <w:rPr>
          <w:rFonts w:ascii="Times New Roman" w:hAnsi="Times New Roman"/>
          <w:sz w:val="28"/>
          <w:szCs w:val="28"/>
        </w:rPr>
        <w:t xml:space="preserve"> – </w:t>
      </w:r>
      <w:proofErr w:type="gramStart"/>
      <w:r w:rsidRPr="00A61DCE">
        <w:rPr>
          <w:rFonts w:ascii="Times New Roman" w:hAnsi="Times New Roman"/>
          <w:sz w:val="28"/>
          <w:szCs w:val="28"/>
        </w:rPr>
        <w:t>при</w:t>
      </w:r>
      <w:proofErr w:type="gramEnd"/>
      <w:r w:rsidRPr="00A61DCE">
        <w:rPr>
          <w:rFonts w:ascii="Times New Roman" w:hAnsi="Times New Roman"/>
          <w:sz w:val="28"/>
          <w:szCs w:val="28"/>
        </w:rPr>
        <w:t xml:space="preserve"> стаже муниципальной службы от 5 до 10 лет;</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t xml:space="preserve">0,20 </w:t>
      </w:r>
      <w:proofErr w:type="gramStart"/>
      <w:r w:rsidRPr="00A61DCE">
        <w:rPr>
          <w:rFonts w:ascii="Times New Roman" w:hAnsi="Times New Roman"/>
          <w:sz w:val="28"/>
          <w:szCs w:val="28"/>
        </w:rPr>
        <w:t>ДО</w:t>
      </w:r>
      <w:proofErr w:type="gramEnd"/>
      <w:r w:rsidRPr="00A61DCE">
        <w:rPr>
          <w:rFonts w:ascii="Times New Roman" w:hAnsi="Times New Roman"/>
          <w:sz w:val="28"/>
          <w:szCs w:val="28"/>
        </w:rPr>
        <w:t xml:space="preserve"> – </w:t>
      </w:r>
      <w:proofErr w:type="gramStart"/>
      <w:r w:rsidRPr="00A61DCE">
        <w:rPr>
          <w:rFonts w:ascii="Times New Roman" w:hAnsi="Times New Roman"/>
          <w:sz w:val="28"/>
          <w:szCs w:val="28"/>
        </w:rPr>
        <w:t>при</w:t>
      </w:r>
      <w:proofErr w:type="gramEnd"/>
      <w:r w:rsidRPr="00A61DCE">
        <w:rPr>
          <w:rFonts w:ascii="Times New Roman" w:hAnsi="Times New Roman"/>
          <w:sz w:val="28"/>
          <w:szCs w:val="28"/>
        </w:rPr>
        <w:t xml:space="preserve"> стаже муниципальной службы от 10 до 15 лет;</w:t>
      </w:r>
    </w:p>
    <w:p w:rsidR="000C0B14" w:rsidRPr="00A61DCE" w:rsidRDefault="000C0B14" w:rsidP="000C0B14">
      <w:pPr>
        <w:spacing w:after="0" w:line="240" w:lineRule="auto"/>
        <w:ind w:firstLine="567"/>
        <w:jc w:val="both"/>
        <w:rPr>
          <w:rFonts w:ascii="Times New Roman" w:hAnsi="Times New Roman"/>
          <w:sz w:val="28"/>
          <w:szCs w:val="28"/>
        </w:rPr>
      </w:pPr>
      <w:r w:rsidRPr="00A61DCE">
        <w:rPr>
          <w:rFonts w:ascii="Times New Roman" w:hAnsi="Times New Roman"/>
          <w:sz w:val="28"/>
          <w:szCs w:val="28"/>
        </w:rPr>
        <w:t xml:space="preserve">  0,30 </w:t>
      </w:r>
      <w:proofErr w:type="gramStart"/>
      <w:r w:rsidRPr="00A61DCE">
        <w:rPr>
          <w:rFonts w:ascii="Times New Roman" w:hAnsi="Times New Roman"/>
          <w:sz w:val="28"/>
          <w:szCs w:val="28"/>
        </w:rPr>
        <w:t>ДО</w:t>
      </w:r>
      <w:proofErr w:type="gramEnd"/>
      <w:r w:rsidRPr="00A61DCE">
        <w:rPr>
          <w:rFonts w:ascii="Times New Roman" w:hAnsi="Times New Roman"/>
          <w:sz w:val="28"/>
          <w:szCs w:val="28"/>
        </w:rPr>
        <w:t xml:space="preserve"> – </w:t>
      </w:r>
      <w:proofErr w:type="gramStart"/>
      <w:r w:rsidRPr="00A61DCE">
        <w:rPr>
          <w:rFonts w:ascii="Times New Roman" w:hAnsi="Times New Roman"/>
          <w:sz w:val="28"/>
          <w:szCs w:val="28"/>
        </w:rPr>
        <w:t>при</w:t>
      </w:r>
      <w:proofErr w:type="gramEnd"/>
      <w:r w:rsidRPr="00A61DCE">
        <w:rPr>
          <w:rFonts w:ascii="Times New Roman" w:hAnsi="Times New Roman"/>
          <w:sz w:val="28"/>
          <w:szCs w:val="28"/>
        </w:rPr>
        <w:t xml:space="preserve"> стаже муниципальной службы от 15 лет и выше.</w:t>
      </w:r>
    </w:p>
    <w:p w:rsidR="000C0B14" w:rsidRPr="00A61DCE" w:rsidRDefault="000C0B14" w:rsidP="000C0B14">
      <w:pPr>
        <w:spacing w:after="0" w:line="240" w:lineRule="auto"/>
        <w:ind w:firstLine="567"/>
        <w:jc w:val="both"/>
        <w:rPr>
          <w:rFonts w:ascii="Times New Roman" w:hAnsi="Times New Roman"/>
          <w:sz w:val="28"/>
          <w:szCs w:val="28"/>
        </w:rPr>
      </w:pPr>
    </w:p>
    <w:p w:rsidR="000C0B14" w:rsidRPr="00A61DCE" w:rsidRDefault="000C0B14" w:rsidP="000C0B14">
      <w:pPr>
        <w:spacing w:after="0" w:line="240" w:lineRule="auto"/>
        <w:jc w:val="both"/>
        <w:rPr>
          <w:rFonts w:ascii="Times New Roman" w:hAnsi="Times New Roman"/>
          <w:sz w:val="28"/>
          <w:szCs w:val="28"/>
        </w:rPr>
      </w:pPr>
    </w:p>
    <w:p w:rsidR="000C0B14" w:rsidRPr="00A61DCE" w:rsidRDefault="000C0B14" w:rsidP="000C0B14">
      <w:pPr>
        <w:spacing w:after="0" w:line="240" w:lineRule="auto"/>
        <w:ind w:firstLine="567"/>
        <w:jc w:val="both"/>
        <w:rPr>
          <w:rFonts w:ascii="Times New Roman" w:hAnsi="Times New Roman"/>
          <w:color w:val="000000"/>
          <w:sz w:val="28"/>
          <w:szCs w:val="28"/>
        </w:rPr>
      </w:pPr>
      <w:r w:rsidRPr="00A61DCE">
        <w:rPr>
          <w:rFonts w:ascii="Times New Roman" w:hAnsi="Times New Roman"/>
          <w:sz w:val="28"/>
          <w:szCs w:val="28"/>
        </w:rPr>
        <w:t>3.3.4. ЕДП -</w:t>
      </w:r>
      <w:r w:rsidRPr="00A61DCE">
        <w:rPr>
          <w:rFonts w:ascii="Times New Roman" w:hAnsi="Times New Roman"/>
          <w:color w:val="000000"/>
          <w:sz w:val="28"/>
          <w:szCs w:val="28"/>
        </w:rPr>
        <w:t xml:space="preserve"> ежемесячное денежное поощрение к  должностному окладу</w:t>
      </w:r>
    </w:p>
    <w:p w:rsidR="000C0B14" w:rsidRPr="00A61DCE" w:rsidRDefault="000C0B14" w:rsidP="000C0B14">
      <w:pPr>
        <w:spacing w:after="0" w:line="240" w:lineRule="auto"/>
        <w:ind w:firstLine="567"/>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2"/>
      </w:tblGrid>
      <w:tr w:rsidR="000C0B14" w:rsidRPr="00A61DCE" w:rsidTr="001E7AA2">
        <w:tc>
          <w:tcPr>
            <w:tcW w:w="7083" w:type="dxa"/>
            <w:tcBorders>
              <w:top w:val="single" w:sz="4" w:space="0" w:color="auto"/>
              <w:left w:val="single" w:sz="4" w:space="0" w:color="auto"/>
              <w:bottom w:val="single" w:sz="4" w:space="0" w:color="auto"/>
              <w:right w:val="single" w:sz="4" w:space="0" w:color="auto"/>
            </w:tcBorders>
            <w:hideMark/>
          </w:tcPr>
          <w:p w:rsidR="000C0B14" w:rsidRPr="00A61DCE" w:rsidRDefault="000C0B14" w:rsidP="001E7AA2">
            <w:pPr>
              <w:widowControl w:val="0"/>
              <w:autoSpaceDE w:val="0"/>
              <w:autoSpaceDN w:val="0"/>
              <w:adjustRightInd w:val="0"/>
              <w:spacing w:after="0" w:line="240" w:lineRule="auto"/>
              <w:jc w:val="center"/>
              <w:rPr>
                <w:rFonts w:ascii="Times New Roman" w:hAnsi="Times New Roman"/>
                <w:color w:val="000000"/>
                <w:sz w:val="28"/>
                <w:szCs w:val="28"/>
              </w:rPr>
            </w:pPr>
            <w:r w:rsidRPr="00A61DCE">
              <w:rPr>
                <w:rFonts w:ascii="Times New Roman" w:hAnsi="Times New Roman"/>
                <w:color w:val="000000"/>
                <w:sz w:val="28"/>
                <w:szCs w:val="28"/>
              </w:rPr>
              <w:t>Наименование муниципальной должности</w:t>
            </w:r>
          </w:p>
        </w:tc>
        <w:tc>
          <w:tcPr>
            <w:tcW w:w="2262" w:type="dxa"/>
            <w:tcBorders>
              <w:top w:val="single" w:sz="4" w:space="0" w:color="auto"/>
              <w:left w:val="single" w:sz="4" w:space="0" w:color="auto"/>
              <w:bottom w:val="single" w:sz="4" w:space="0" w:color="auto"/>
              <w:right w:val="single" w:sz="4" w:space="0" w:color="auto"/>
            </w:tcBorders>
            <w:hideMark/>
          </w:tcPr>
          <w:p w:rsidR="000C0B14" w:rsidRPr="00A61DCE" w:rsidRDefault="000C0B14" w:rsidP="001E7AA2">
            <w:pPr>
              <w:widowControl w:val="0"/>
              <w:autoSpaceDE w:val="0"/>
              <w:autoSpaceDN w:val="0"/>
              <w:adjustRightInd w:val="0"/>
              <w:spacing w:after="0" w:line="240" w:lineRule="auto"/>
              <w:jc w:val="center"/>
              <w:rPr>
                <w:rFonts w:ascii="Times New Roman" w:hAnsi="Times New Roman"/>
                <w:color w:val="000000"/>
                <w:sz w:val="28"/>
                <w:szCs w:val="28"/>
              </w:rPr>
            </w:pPr>
            <w:r w:rsidRPr="00A61DCE">
              <w:rPr>
                <w:rFonts w:ascii="Times New Roman" w:hAnsi="Times New Roman"/>
                <w:color w:val="000000"/>
                <w:sz w:val="28"/>
                <w:szCs w:val="28"/>
              </w:rPr>
              <w:t>Норматив ежемесячного денежного поощрения</w:t>
            </w:r>
          </w:p>
        </w:tc>
      </w:tr>
      <w:tr w:rsidR="000C0B14" w:rsidRPr="00A61DCE" w:rsidTr="001E7AA2">
        <w:tc>
          <w:tcPr>
            <w:tcW w:w="7083" w:type="dxa"/>
            <w:tcBorders>
              <w:top w:val="single" w:sz="4" w:space="0" w:color="auto"/>
              <w:left w:val="single" w:sz="4" w:space="0" w:color="auto"/>
              <w:bottom w:val="single" w:sz="4" w:space="0" w:color="auto"/>
              <w:right w:val="single" w:sz="4" w:space="0" w:color="auto"/>
            </w:tcBorders>
            <w:hideMark/>
          </w:tcPr>
          <w:p w:rsidR="000C0B14" w:rsidRPr="00A61DCE"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A61DCE">
              <w:rPr>
                <w:rFonts w:ascii="Times New Roman" w:hAnsi="Times New Roman"/>
                <w:color w:val="000000"/>
                <w:sz w:val="28"/>
                <w:szCs w:val="28"/>
              </w:rPr>
              <w:t>Специалист 1-го разряда</w:t>
            </w:r>
          </w:p>
        </w:tc>
        <w:tc>
          <w:tcPr>
            <w:tcW w:w="2262" w:type="dxa"/>
            <w:tcBorders>
              <w:top w:val="single" w:sz="4" w:space="0" w:color="auto"/>
              <w:left w:val="single" w:sz="4" w:space="0" w:color="auto"/>
              <w:bottom w:val="single" w:sz="4" w:space="0" w:color="auto"/>
              <w:right w:val="single" w:sz="4" w:space="0" w:color="auto"/>
            </w:tcBorders>
            <w:hideMark/>
          </w:tcPr>
          <w:p w:rsidR="000C0B14" w:rsidRPr="00A61DCE"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A61DCE">
              <w:rPr>
                <w:rFonts w:ascii="Times New Roman" w:hAnsi="Times New Roman"/>
                <w:color w:val="000000"/>
                <w:sz w:val="28"/>
                <w:szCs w:val="28"/>
              </w:rPr>
              <w:t>1,5 – 3,05</w:t>
            </w:r>
          </w:p>
        </w:tc>
      </w:tr>
      <w:tr w:rsidR="000C0B14" w:rsidRPr="00A61DCE" w:rsidTr="001E7AA2">
        <w:tc>
          <w:tcPr>
            <w:tcW w:w="7083" w:type="dxa"/>
            <w:tcBorders>
              <w:top w:val="single" w:sz="4" w:space="0" w:color="auto"/>
              <w:left w:val="single" w:sz="4" w:space="0" w:color="auto"/>
              <w:bottom w:val="single" w:sz="4" w:space="0" w:color="auto"/>
              <w:right w:val="single" w:sz="4" w:space="0" w:color="auto"/>
            </w:tcBorders>
            <w:hideMark/>
          </w:tcPr>
          <w:p w:rsidR="000C0B14" w:rsidRPr="00A61DCE"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A61DCE">
              <w:rPr>
                <w:rFonts w:ascii="Times New Roman" w:hAnsi="Times New Roman"/>
                <w:color w:val="000000"/>
                <w:sz w:val="28"/>
                <w:szCs w:val="28"/>
              </w:rPr>
              <w:t>Специалист 2-го разряда</w:t>
            </w:r>
          </w:p>
        </w:tc>
        <w:tc>
          <w:tcPr>
            <w:tcW w:w="2262" w:type="dxa"/>
            <w:tcBorders>
              <w:top w:val="single" w:sz="4" w:space="0" w:color="auto"/>
              <w:left w:val="single" w:sz="4" w:space="0" w:color="auto"/>
              <w:bottom w:val="single" w:sz="4" w:space="0" w:color="auto"/>
              <w:right w:val="single" w:sz="4" w:space="0" w:color="auto"/>
            </w:tcBorders>
            <w:hideMark/>
          </w:tcPr>
          <w:p w:rsidR="000C0B14" w:rsidRPr="00A61DCE"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A61DCE">
              <w:rPr>
                <w:rFonts w:ascii="Times New Roman" w:hAnsi="Times New Roman"/>
                <w:color w:val="000000"/>
                <w:sz w:val="28"/>
                <w:szCs w:val="28"/>
              </w:rPr>
              <w:t>1,5 – 3,05</w:t>
            </w:r>
          </w:p>
        </w:tc>
      </w:tr>
      <w:tr w:rsidR="000C0B14" w:rsidRPr="00A61DCE" w:rsidTr="001E7AA2">
        <w:tc>
          <w:tcPr>
            <w:tcW w:w="7083" w:type="dxa"/>
            <w:tcBorders>
              <w:top w:val="single" w:sz="4" w:space="0" w:color="auto"/>
              <w:left w:val="single" w:sz="4" w:space="0" w:color="auto"/>
              <w:bottom w:val="single" w:sz="4" w:space="0" w:color="auto"/>
              <w:right w:val="single" w:sz="4" w:space="0" w:color="auto"/>
            </w:tcBorders>
            <w:hideMark/>
          </w:tcPr>
          <w:p w:rsidR="000C0B14" w:rsidRPr="00A61DCE"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A61DCE">
              <w:rPr>
                <w:rFonts w:ascii="Times New Roman" w:hAnsi="Times New Roman"/>
                <w:color w:val="000000"/>
                <w:sz w:val="28"/>
                <w:szCs w:val="28"/>
              </w:rPr>
              <w:t xml:space="preserve">Специалист </w:t>
            </w:r>
          </w:p>
        </w:tc>
        <w:tc>
          <w:tcPr>
            <w:tcW w:w="2262" w:type="dxa"/>
            <w:tcBorders>
              <w:top w:val="single" w:sz="4" w:space="0" w:color="auto"/>
              <w:left w:val="single" w:sz="4" w:space="0" w:color="auto"/>
              <w:bottom w:val="single" w:sz="4" w:space="0" w:color="auto"/>
              <w:right w:val="single" w:sz="4" w:space="0" w:color="auto"/>
            </w:tcBorders>
            <w:hideMark/>
          </w:tcPr>
          <w:p w:rsidR="000C0B14" w:rsidRPr="00A61DCE" w:rsidRDefault="000C0B14" w:rsidP="001E7AA2">
            <w:pPr>
              <w:widowControl w:val="0"/>
              <w:autoSpaceDE w:val="0"/>
              <w:autoSpaceDN w:val="0"/>
              <w:adjustRightInd w:val="0"/>
              <w:spacing w:after="0" w:line="240" w:lineRule="auto"/>
              <w:jc w:val="both"/>
              <w:rPr>
                <w:rFonts w:ascii="Times New Roman" w:hAnsi="Times New Roman"/>
                <w:color w:val="000000"/>
                <w:sz w:val="28"/>
                <w:szCs w:val="28"/>
              </w:rPr>
            </w:pPr>
            <w:r w:rsidRPr="00A61DCE">
              <w:rPr>
                <w:rFonts w:ascii="Times New Roman" w:hAnsi="Times New Roman"/>
                <w:color w:val="000000"/>
                <w:sz w:val="28"/>
                <w:szCs w:val="28"/>
              </w:rPr>
              <w:t>1,5 – 3,05</w:t>
            </w:r>
          </w:p>
        </w:tc>
      </w:tr>
    </w:tbl>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t xml:space="preserve">Конкретный размер ежемесячного денежного поощрения муниципальным служащим определяется Главой </w:t>
      </w:r>
      <w:r w:rsidRPr="00A61DCE">
        <w:rPr>
          <w:rFonts w:ascii="Times New Roman" w:hAnsi="Times New Roman"/>
          <w:bCs/>
          <w:color w:val="000000"/>
          <w:sz w:val="28"/>
          <w:szCs w:val="28"/>
        </w:rPr>
        <w:t>Новокрасненского</w:t>
      </w:r>
      <w:r w:rsidRPr="00A61DCE">
        <w:rPr>
          <w:rFonts w:ascii="Times New Roman" w:hAnsi="Times New Roman"/>
          <w:sz w:val="28"/>
          <w:szCs w:val="28"/>
        </w:rPr>
        <w:t xml:space="preserve"> сельсовета Чистоозерного района Новосибирской области  в зависимости от личного вклада муниципального служащего в результаты деятельности органа местного самоуправления.</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t>При определении конкретного размера ежемесячного денежного поощрения учитываются:</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t>профессиональная компетентность муниципальных служащих;</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t>уровень исполнительской дисциплины;</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t>опыт профессиональной служебной деятельности;</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t>степень самостоятельности и ответственности, инициатива, творческое отношение к исполнению должностных обязанностей;</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t>новизна вырабатываемых и предлагаемых решений, применение в работе современных форм и методов работы;</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bookmarkStart w:id="4" w:name="P789"/>
      <w:bookmarkEnd w:id="4"/>
      <w:r w:rsidRPr="00A61DCE">
        <w:rPr>
          <w:rFonts w:ascii="Times New Roman" w:hAnsi="Times New Roman"/>
          <w:sz w:val="28"/>
          <w:szCs w:val="28"/>
        </w:rPr>
        <w:t>В случае экономии расходов на оплату труда муниципальных служащих максимальными размерами для конкретного муниципального служащего не ограничивается.</w:t>
      </w:r>
    </w:p>
    <w:p w:rsidR="000C0B14" w:rsidRPr="00A61DCE" w:rsidRDefault="000C0B14" w:rsidP="000C0B14">
      <w:pPr>
        <w:spacing w:after="0" w:line="240" w:lineRule="auto"/>
        <w:jc w:val="both"/>
        <w:rPr>
          <w:rFonts w:ascii="Times New Roman" w:hAnsi="Times New Roman"/>
          <w:sz w:val="28"/>
          <w:szCs w:val="28"/>
        </w:rPr>
      </w:pPr>
      <w:r w:rsidRPr="00A61DC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3.3.5.</w:t>
      </w:r>
      <w:r w:rsidRPr="00A61DCE">
        <w:rPr>
          <w:rFonts w:ascii="Times New Roman" w:hAnsi="Times New Roman"/>
          <w:sz w:val="28"/>
          <w:szCs w:val="28"/>
        </w:rPr>
        <w:t xml:space="preserve"> НГТ – норматив ежемесячной процентной надбавки к должностному окладу за работу со сведениями, составляющими государственную тайну, который устанавливается в соответствии с постановлением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t>3.3.</w:t>
      </w:r>
      <w:r>
        <w:rPr>
          <w:rFonts w:ascii="Times New Roman" w:hAnsi="Times New Roman"/>
          <w:sz w:val="28"/>
          <w:szCs w:val="28"/>
        </w:rPr>
        <w:t>6</w:t>
      </w:r>
      <w:r w:rsidRPr="00A61DCE">
        <w:rPr>
          <w:rFonts w:ascii="Times New Roman" w:hAnsi="Times New Roman"/>
          <w:sz w:val="28"/>
          <w:szCs w:val="28"/>
        </w:rPr>
        <w:t xml:space="preserve">.  </w:t>
      </w:r>
      <w:proofErr w:type="gramStart"/>
      <w:r w:rsidRPr="00A61DCE">
        <w:rPr>
          <w:rFonts w:ascii="Times New Roman" w:hAnsi="Times New Roman"/>
          <w:sz w:val="28"/>
          <w:szCs w:val="28"/>
        </w:rPr>
        <w:t>П</w:t>
      </w:r>
      <w:proofErr w:type="gramEnd"/>
      <w:r w:rsidRPr="00A61DCE">
        <w:rPr>
          <w:rFonts w:ascii="Times New Roman" w:hAnsi="Times New Roman"/>
          <w:sz w:val="28"/>
          <w:szCs w:val="28"/>
        </w:rPr>
        <w:t xml:space="preserve"> – норматив премии за выполнение особо важных и сложных заданий, который устанавливается равным 2 ДО.</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lastRenderedPageBreak/>
        <w:t>В случае экономии расходов на оплату труда муниципальных служащих максимальными размерами для конкретного муниципального служащего не ограничивается.</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t>3.3.</w:t>
      </w:r>
      <w:r>
        <w:rPr>
          <w:rFonts w:ascii="Times New Roman" w:hAnsi="Times New Roman"/>
          <w:sz w:val="28"/>
          <w:szCs w:val="28"/>
        </w:rPr>
        <w:t>7</w:t>
      </w:r>
      <w:r w:rsidRPr="00A61DCE">
        <w:rPr>
          <w:rFonts w:ascii="Times New Roman" w:hAnsi="Times New Roman"/>
          <w:sz w:val="28"/>
          <w:szCs w:val="28"/>
        </w:rPr>
        <w:t>. ЕДВ – норматив единовременной выплаты при предоставлении ежегодного оплачиваемого отпуска, который устанавливается равным 2 ДО.</w:t>
      </w: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p>
    <w:p w:rsidR="000C0B14" w:rsidRPr="00A61DCE" w:rsidRDefault="000C0B14" w:rsidP="000C0B14">
      <w:pPr>
        <w:autoSpaceDE w:val="0"/>
        <w:autoSpaceDN w:val="0"/>
        <w:adjustRightInd w:val="0"/>
        <w:spacing w:after="0" w:line="240" w:lineRule="auto"/>
        <w:ind w:firstLine="709"/>
        <w:jc w:val="both"/>
        <w:rPr>
          <w:rFonts w:ascii="Times New Roman" w:hAnsi="Times New Roman"/>
          <w:sz w:val="28"/>
          <w:szCs w:val="28"/>
        </w:rPr>
      </w:pPr>
      <w:r w:rsidRPr="00A61DCE">
        <w:rPr>
          <w:rFonts w:ascii="Times New Roman" w:hAnsi="Times New Roman"/>
          <w:sz w:val="28"/>
          <w:szCs w:val="28"/>
        </w:rPr>
        <w:t>3.3.</w:t>
      </w:r>
      <w:r>
        <w:rPr>
          <w:rFonts w:ascii="Times New Roman" w:hAnsi="Times New Roman"/>
          <w:sz w:val="28"/>
          <w:szCs w:val="28"/>
        </w:rPr>
        <w:t>8</w:t>
      </w:r>
      <w:r w:rsidRPr="00A61DCE">
        <w:rPr>
          <w:rFonts w:ascii="Times New Roman" w:hAnsi="Times New Roman"/>
          <w:sz w:val="28"/>
          <w:szCs w:val="28"/>
        </w:rPr>
        <w:t>. МП – норматив материальной помощи, который устанавливается равным 1 ДО.</w:t>
      </w:r>
    </w:p>
    <w:p w:rsidR="000C0B14" w:rsidRPr="00A61DCE" w:rsidRDefault="000C0B14" w:rsidP="000C0B14">
      <w:pPr>
        <w:spacing w:after="0" w:line="240" w:lineRule="auto"/>
        <w:jc w:val="both"/>
        <w:rPr>
          <w:rFonts w:ascii="Times New Roman" w:hAnsi="Times New Roman"/>
          <w:color w:val="000000"/>
          <w:sz w:val="28"/>
          <w:szCs w:val="28"/>
        </w:rPr>
      </w:pPr>
    </w:p>
    <w:p w:rsidR="000C0B14" w:rsidRPr="00A61DCE" w:rsidRDefault="000C0B14" w:rsidP="000C0B14">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A61DCE">
        <w:rPr>
          <w:rFonts w:ascii="Times New Roman" w:hAnsi="Times New Roman"/>
          <w:color w:val="000000"/>
          <w:sz w:val="28"/>
          <w:szCs w:val="28"/>
        </w:rPr>
        <w:t>3.4. На денежное вознаграждение и иные выплаты муниципальным служащим начисляется районный коэффициент в размере 25%.</w:t>
      </w:r>
    </w:p>
    <w:p w:rsidR="000C0B14" w:rsidRPr="00A61DCE" w:rsidRDefault="000C0B14" w:rsidP="000C0B14">
      <w:pPr>
        <w:spacing w:after="0" w:line="240" w:lineRule="auto"/>
        <w:jc w:val="both"/>
        <w:rPr>
          <w:rFonts w:ascii="Times New Roman" w:hAnsi="Times New Roman"/>
          <w:color w:val="000000"/>
          <w:sz w:val="28"/>
          <w:szCs w:val="28"/>
        </w:rPr>
      </w:pPr>
      <w:r w:rsidRPr="00A61DCE">
        <w:rPr>
          <w:rFonts w:ascii="Times New Roman" w:hAnsi="Times New Roman"/>
          <w:color w:val="000000"/>
          <w:sz w:val="28"/>
          <w:szCs w:val="28"/>
        </w:rPr>
        <w:t xml:space="preserve">       3.5. В случае возникновения чрезвычайной ситуации (продолжительного заболевании муниципального служащего, смерти близкого родственника, причинения ущерба имуществу в результате кражи, пожара, стихийного бедствия и иных непредвиденных обстоятельств) муниципальному служащему может быть дополнительно выплачена материальная помощь в пределах установленного фонда оплаты труда. </w:t>
      </w:r>
    </w:p>
    <w:p w:rsidR="000C0B14" w:rsidRPr="00A61DCE" w:rsidRDefault="000C0B14" w:rsidP="000C0B14">
      <w:pPr>
        <w:spacing w:after="0" w:line="240" w:lineRule="auto"/>
        <w:ind w:firstLine="567"/>
        <w:jc w:val="both"/>
        <w:rPr>
          <w:rFonts w:ascii="Times New Roman" w:hAnsi="Times New Roman"/>
          <w:color w:val="000000"/>
          <w:sz w:val="28"/>
          <w:szCs w:val="28"/>
        </w:rPr>
      </w:pPr>
      <w:r w:rsidRPr="00A61DCE">
        <w:rPr>
          <w:rFonts w:ascii="Times New Roman" w:hAnsi="Times New Roman"/>
          <w:color w:val="000000"/>
          <w:sz w:val="28"/>
          <w:szCs w:val="28"/>
        </w:rPr>
        <w:t>Решение о предоставлении материальной помощи и ее размерах принимается представителем нанимателя (работодателем) на основании заявления муниципального служащего и предоставленных подтверждающих документов.</w:t>
      </w:r>
    </w:p>
    <w:p w:rsidR="000C0B14" w:rsidRPr="00A61DCE" w:rsidRDefault="000C0B14" w:rsidP="000C0B14">
      <w:pPr>
        <w:shd w:val="clear" w:color="auto" w:fill="FFFFFF"/>
        <w:spacing w:after="0" w:line="240" w:lineRule="auto"/>
        <w:ind w:firstLine="709"/>
        <w:jc w:val="both"/>
        <w:rPr>
          <w:rFonts w:ascii="Times New Roman" w:hAnsi="Times New Roman"/>
          <w:color w:val="000000"/>
          <w:sz w:val="28"/>
          <w:szCs w:val="28"/>
        </w:rPr>
      </w:pPr>
      <w:r w:rsidRPr="00A61DCE">
        <w:rPr>
          <w:rFonts w:ascii="Times New Roman" w:hAnsi="Times New Roman"/>
          <w:color w:val="000000"/>
          <w:sz w:val="28"/>
          <w:szCs w:val="28"/>
        </w:rPr>
        <w:t>3.6.  В случае смерти муниципального служащего материальная помощь выплачивается супруге (супругу), одному из родителей либо члену семьи.</w:t>
      </w:r>
    </w:p>
    <w:p w:rsidR="000C0B14" w:rsidRPr="00A61DCE" w:rsidRDefault="000C0B14" w:rsidP="000C0B14">
      <w:pPr>
        <w:shd w:val="clear" w:color="auto" w:fill="FFFFFF"/>
        <w:spacing w:after="0" w:line="240" w:lineRule="auto"/>
        <w:ind w:firstLine="708"/>
        <w:jc w:val="both"/>
        <w:rPr>
          <w:rFonts w:ascii="Times New Roman" w:hAnsi="Times New Roman"/>
          <w:color w:val="000000"/>
          <w:sz w:val="28"/>
          <w:szCs w:val="28"/>
        </w:rPr>
      </w:pPr>
      <w:r w:rsidRPr="00A61DCE">
        <w:rPr>
          <w:rFonts w:ascii="Times New Roman" w:hAnsi="Times New Roman"/>
          <w:color w:val="000000"/>
          <w:sz w:val="28"/>
          <w:szCs w:val="28"/>
        </w:rPr>
        <w:t>Районный коэффициент на данный вид материальной помощи не начисляется.</w:t>
      </w:r>
    </w:p>
    <w:p w:rsidR="000C0B14" w:rsidRPr="0052141F" w:rsidRDefault="000C0B14" w:rsidP="0052141F">
      <w:pPr>
        <w:autoSpaceDE w:val="0"/>
        <w:autoSpaceDN w:val="0"/>
        <w:adjustRightInd w:val="0"/>
        <w:spacing w:after="0" w:line="240" w:lineRule="auto"/>
        <w:jc w:val="both"/>
        <w:rPr>
          <w:rFonts w:ascii="Times New Roman" w:hAnsi="Times New Roman"/>
          <w:sz w:val="28"/>
          <w:szCs w:val="28"/>
          <w:lang w:eastAsia="ru-RU"/>
        </w:rPr>
      </w:pPr>
      <w:r w:rsidRPr="00A61DCE">
        <w:rPr>
          <w:rFonts w:ascii="Times New Roman" w:hAnsi="Times New Roman"/>
          <w:color w:val="000000"/>
          <w:sz w:val="28"/>
          <w:szCs w:val="28"/>
        </w:rPr>
        <w:t>3.7</w:t>
      </w:r>
      <w:r>
        <w:rPr>
          <w:rFonts w:ascii="Times New Roman" w:hAnsi="Times New Roman"/>
          <w:color w:val="000000"/>
          <w:sz w:val="28"/>
          <w:szCs w:val="28"/>
        </w:rPr>
        <w:t>.</w:t>
      </w:r>
      <w:r w:rsidRPr="00FD6B4B">
        <w:rPr>
          <w:rFonts w:ascii="Times New Roman" w:hAnsi="Times New Roman"/>
          <w:color w:val="000000"/>
          <w:sz w:val="28"/>
          <w:szCs w:val="28"/>
        </w:rPr>
        <w:t xml:space="preserve"> </w:t>
      </w:r>
      <w:proofErr w:type="gramStart"/>
      <w:r w:rsidRPr="00FD6B4B">
        <w:rPr>
          <w:rFonts w:ascii="Times New Roman" w:hAnsi="Times New Roman"/>
          <w:color w:val="000000"/>
          <w:sz w:val="28"/>
          <w:szCs w:val="28"/>
        </w:rPr>
        <w:t>Годовой фонд оплаты труда рассчитывается в соответствии с постановлением Правительства Новосибирской области от 31.01.2017 № 20-п  с изменениями от</w:t>
      </w:r>
      <w:r>
        <w:rPr>
          <w:rFonts w:ascii="Times New Roman" w:hAnsi="Times New Roman"/>
          <w:color w:val="000000"/>
          <w:sz w:val="28"/>
          <w:szCs w:val="28"/>
        </w:rPr>
        <w:t xml:space="preserve"> </w:t>
      </w:r>
      <w:r w:rsidRPr="001A3CB2">
        <w:rPr>
          <w:rFonts w:ascii="Times New Roman" w:hAnsi="Times New Roman"/>
          <w:color w:val="000000"/>
          <w:sz w:val="28"/>
          <w:szCs w:val="28"/>
        </w:rPr>
        <w:t>29.07.2024 №348-П</w:t>
      </w:r>
      <w:r w:rsidRPr="00FD6B4B">
        <w:rPr>
          <w:rFonts w:ascii="Times New Roman" w:hAnsi="Times New Roman"/>
          <w:color w:val="000000"/>
          <w:sz w:val="28"/>
          <w:szCs w:val="28"/>
        </w:rPr>
        <w:t>).</w:t>
      </w:r>
      <w:proofErr w:type="gramEnd"/>
    </w:p>
    <w:p w:rsidR="000C0B14" w:rsidRPr="00A61DCE" w:rsidRDefault="000C0B14" w:rsidP="0052141F">
      <w:pPr>
        <w:spacing w:after="0" w:line="240" w:lineRule="auto"/>
        <w:ind w:firstLine="426"/>
        <w:jc w:val="center"/>
        <w:rPr>
          <w:rFonts w:ascii="Times New Roman" w:hAnsi="Times New Roman"/>
          <w:b/>
          <w:color w:val="000000"/>
          <w:sz w:val="28"/>
          <w:szCs w:val="28"/>
        </w:rPr>
      </w:pPr>
      <w:r w:rsidRPr="00A61DCE">
        <w:rPr>
          <w:rFonts w:ascii="Times New Roman" w:hAnsi="Times New Roman"/>
          <w:b/>
          <w:color w:val="000000"/>
          <w:sz w:val="28"/>
          <w:szCs w:val="28"/>
        </w:rPr>
        <w:t xml:space="preserve">4. Заключительные </w:t>
      </w:r>
      <w:r w:rsidR="0052141F">
        <w:rPr>
          <w:rFonts w:ascii="Times New Roman" w:hAnsi="Times New Roman"/>
          <w:b/>
          <w:color w:val="000000"/>
          <w:sz w:val="28"/>
          <w:szCs w:val="28"/>
        </w:rPr>
        <w:t>положения</w:t>
      </w:r>
    </w:p>
    <w:p w:rsidR="000C0B14" w:rsidRPr="00A61DCE" w:rsidRDefault="000C0B14" w:rsidP="000C0B14">
      <w:pPr>
        <w:spacing w:after="0" w:line="240" w:lineRule="auto"/>
        <w:ind w:firstLine="709"/>
        <w:jc w:val="both"/>
        <w:rPr>
          <w:rFonts w:ascii="Times New Roman" w:hAnsi="Times New Roman"/>
          <w:sz w:val="28"/>
          <w:szCs w:val="28"/>
        </w:rPr>
      </w:pPr>
      <w:r w:rsidRPr="00A61DCE">
        <w:rPr>
          <w:rFonts w:ascii="Times New Roman" w:hAnsi="Times New Roman"/>
          <w:color w:val="000000"/>
          <w:sz w:val="28"/>
          <w:szCs w:val="28"/>
        </w:rPr>
        <w:t xml:space="preserve">4.1. Увеличение (индексация) денежного вознаграждения лиц, замещающих муниципальные должности на постоянной основе, должностных окладов и ежемесячной надбавки за классный чин муниципальных служащих производится одновременно с увеличением (индексацией) окладов денежного содержания государственных гражданских служащих Новосибирской области в соответствии с постановлением Губернатора Новосибирской области. </w:t>
      </w:r>
      <w:r w:rsidRPr="00A61DCE">
        <w:rPr>
          <w:rFonts w:ascii="Times New Roman" w:hAnsi="Times New Roman"/>
          <w:sz w:val="28"/>
          <w:szCs w:val="28"/>
        </w:rPr>
        <w:t>При увеличении (индексации) денежного вознаграждения и должностного оклада их размер подлежит округлению до целого рубля в сторону увеличения.</w:t>
      </w:r>
    </w:p>
    <w:p w:rsidR="000C0B14" w:rsidRPr="0052141F" w:rsidRDefault="000C0B14" w:rsidP="0052141F">
      <w:pPr>
        <w:spacing w:after="0" w:line="240" w:lineRule="auto"/>
        <w:ind w:firstLine="709"/>
        <w:jc w:val="both"/>
        <w:rPr>
          <w:rFonts w:ascii="Times New Roman" w:eastAsia="Times New Roman" w:hAnsi="Times New Roman"/>
          <w:color w:val="000000"/>
          <w:sz w:val="28"/>
          <w:szCs w:val="28"/>
          <w:lang w:eastAsia="ru-RU"/>
        </w:rPr>
      </w:pPr>
      <w:r w:rsidRPr="00FD4782">
        <w:rPr>
          <w:rFonts w:ascii="Times New Roman" w:hAnsi="Times New Roman"/>
          <w:color w:val="000000"/>
          <w:sz w:val="28"/>
          <w:szCs w:val="28"/>
        </w:rPr>
        <w:t xml:space="preserve">4.2. Увеличение (индексация) денежного вознаграждения лиц, замещающих муниципальные должности на постоянной основе, должностных окладов и ежемесячной надбавки за классный чин муниципальных служащих производится на основании распоряжения администрации </w:t>
      </w:r>
      <w:r w:rsidRPr="00FD4782">
        <w:rPr>
          <w:rFonts w:ascii="Times New Roman" w:hAnsi="Times New Roman"/>
          <w:bCs/>
          <w:color w:val="000000"/>
          <w:sz w:val="28"/>
          <w:szCs w:val="28"/>
        </w:rPr>
        <w:t>Новокрасненского</w:t>
      </w:r>
      <w:r w:rsidRPr="00FD4782">
        <w:rPr>
          <w:rFonts w:ascii="Times New Roman" w:hAnsi="Times New Roman"/>
          <w:color w:val="000000"/>
          <w:sz w:val="28"/>
          <w:szCs w:val="28"/>
        </w:rPr>
        <w:t xml:space="preserve"> сельсовета Чистоозерного района Новосибирской области.</w:t>
      </w:r>
    </w:p>
    <w:p w:rsidR="001E7AA2" w:rsidRPr="001E7AA2" w:rsidRDefault="001E7AA2" w:rsidP="001E7AA2">
      <w:pPr>
        <w:spacing w:after="0" w:line="240" w:lineRule="auto"/>
        <w:jc w:val="center"/>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lastRenderedPageBreak/>
        <w:t xml:space="preserve">СОВЕТ ДЕПУТАТОВ </w:t>
      </w:r>
    </w:p>
    <w:p w:rsidR="001E7AA2" w:rsidRPr="001E7AA2" w:rsidRDefault="001E7AA2" w:rsidP="001E7AA2">
      <w:pPr>
        <w:spacing w:after="0" w:line="240" w:lineRule="auto"/>
        <w:jc w:val="center"/>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НОВОКРАСНЕНСКОГО СЕЛЬСОВЕТА</w:t>
      </w:r>
    </w:p>
    <w:p w:rsidR="001E7AA2" w:rsidRPr="001E7AA2" w:rsidRDefault="001E7AA2" w:rsidP="001E7AA2">
      <w:pPr>
        <w:spacing w:after="0" w:line="240" w:lineRule="auto"/>
        <w:jc w:val="center"/>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ЧИСТООЗЕРНОГО РАЙОНА НОВОСИБИРСКОЙ ОБЛАСТИ</w:t>
      </w:r>
    </w:p>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шестого созыва</w:t>
      </w:r>
    </w:p>
    <w:p w:rsidR="001E7AA2" w:rsidRPr="001E7AA2" w:rsidRDefault="001E7AA2" w:rsidP="001E7AA2">
      <w:pPr>
        <w:spacing w:after="0" w:line="240" w:lineRule="auto"/>
        <w:jc w:val="center"/>
        <w:rPr>
          <w:rFonts w:ascii="Times New Roman" w:eastAsia="Times New Roman" w:hAnsi="Times New Roman"/>
          <w:b/>
          <w:sz w:val="28"/>
          <w:szCs w:val="28"/>
          <w:lang w:eastAsia="ru-RU"/>
        </w:rPr>
      </w:pPr>
    </w:p>
    <w:p w:rsidR="001E7AA2" w:rsidRPr="001E7AA2" w:rsidRDefault="001E7AA2" w:rsidP="001E7AA2">
      <w:pPr>
        <w:spacing w:after="0" w:line="240" w:lineRule="auto"/>
        <w:jc w:val="center"/>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РЕШЕНИЕ</w:t>
      </w:r>
    </w:p>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Сорок девятой сессии</w:t>
      </w:r>
    </w:p>
    <w:p w:rsidR="001E7AA2" w:rsidRPr="001E7AA2" w:rsidRDefault="001E7AA2" w:rsidP="001E7AA2">
      <w:pPr>
        <w:autoSpaceDE w:val="0"/>
        <w:autoSpaceDN w:val="0"/>
        <w:adjustRightInd w:val="0"/>
        <w:spacing w:after="0" w:line="20" w:lineRule="atLeast"/>
        <w:jc w:val="center"/>
        <w:rPr>
          <w:rFonts w:ascii="Times New Roman" w:eastAsia="Times New Roman" w:hAnsi="Times New Roman"/>
          <w:b/>
          <w:bCs/>
          <w:color w:val="000000"/>
          <w:sz w:val="28"/>
          <w:szCs w:val="28"/>
          <w:lang w:eastAsia="ru-RU"/>
        </w:rPr>
      </w:pPr>
    </w:p>
    <w:p w:rsidR="001E7AA2" w:rsidRPr="001E7AA2" w:rsidRDefault="001E7AA2" w:rsidP="001E7AA2">
      <w:pPr>
        <w:widowControl w:val="0"/>
        <w:autoSpaceDE w:val="0"/>
        <w:autoSpaceDN w:val="0"/>
        <w:adjustRightInd w:val="0"/>
        <w:spacing w:after="0" w:line="240" w:lineRule="auto"/>
        <w:rPr>
          <w:rFonts w:ascii="Times New Roman" w:hAnsi="Times New Roman"/>
          <w:b/>
          <w:bCs/>
          <w:color w:val="000000"/>
          <w:sz w:val="28"/>
          <w:szCs w:val="28"/>
        </w:rPr>
      </w:pPr>
      <w:r w:rsidRPr="001E7AA2">
        <w:rPr>
          <w:rFonts w:ascii="Times New Roman" w:eastAsia="Times New Roman" w:hAnsi="Times New Roman"/>
          <w:color w:val="000000"/>
          <w:sz w:val="28"/>
          <w:szCs w:val="28"/>
          <w:lang w:eastAsia="ru-RU"/>
        </w:rPr>
        <w:t xml:space="preserve">              15.11.2024 г.         </w:t>
      </w:r>
      <w:r w:rsidRPr="001E7AA2">
        <w:rPr>
          <w:rFonts w:ascii="Times New Roman" w:eastAsia="Times New Roman" w:hAnsi="Times New Roman"/>
          <w:color w:val="000000"/>
          <w:sz w:val="28"/>
          <w:szCs w:val="28"/>
          <w:lang w:eastAsia="ru-RU"/>
        </w:rPr>
        <w:tab/>
      </w:r>
      <w:r w:rsidRPr="001E7AA2">
        <w:rPr>
          <w:rFonts w:ascii="Times New Roman" w:eastAsia="Times New Roman" w:hAnsi="Times New Roman"/>
          <w:color w:val="000000"/>
          <w:sz w:val="28"/>
          <w:szCs w:val="28"/>
          <w:lang w:eastAsia="ru-RU"/>
        </w:rPr>
        <w:tab/>
      </w:r>
      <w:r w:rsidRPr="001E7AA2">
        <w:rPr>
          <w:rFonts w:ascii="Times New Roman" w:eastAsia="Times New Roman" w:hAnsi="Times New Roman"/>
          <w:color w:val="000000"/>
          <w:sz w:val="28"/>
          <w:szCs w:val="28"/>
          <w:lang w:eastAsia="ru-RU"/>
        </w:rPr>
        <w:tab/>
      </w:r>
      <w:r w:rsidRPr="001E7AA2">
        <w:rPr>
          <w:rFonts w:ascii="Times New Roman" w:eastAsia="Times New Roman" w:hAnsi="Times New Roman"/>
          <w:color w:val="000000"/>
          <w:sz w:val="28"/>
          <w:szCs w:val="28"/>
          <w:lang w:eastAsia="ru-RU"/>
        </w:rPr>
        <w:tab/>
      </w:r>
      <w:r w:rsidRPr="001E7AA2">
        <w:rPr>
          <w:rFonts w:ascii="Times New Roman" w:eastAsia="Times New Roman" w:hAnsi="Times New Roman"/>
          <w:color w:val="000000"/>
          <w:sz w:val="28"/>
          <w:szCs w:val="28"/>
          <w:lang w:eastAsia="ru-RU"/>
        </w:rPr>
        <w:tab/>
        <w:t xml:space="preserve">     № 180                                                                                                                                                                                                                                  </w:t>
      </w:r>
    </w:p>
    <w:p w:rsidR="001E7AA2" w:rsidRPr="001E7AA2" w:rsidRDefault="001E7AA2" w:rsidP="001E7AA2">
      <w:pPr>
        <w:spacing w:after="0" w:line="240" w:lineRule="auto"/>
        <w:jc w:val="center"/>
        <w:rPr>
          <w:rFonts w:ascii="Times New Roman" w:hAnsi="Times New Roman"/>
          <w:b/>
          <w:bCs/>
          <w:sz w:val="28"/>
          <w:szCs w:val="28"/>
        </w:rPr>
      </w:pPr>
    </w:p>
    <w:p w:rsidR="001E7AA2" w:rsidRPr="001E7AA2" w:rsidRDefault="001E7AA2" w:rsidP="001E7AA2">
      <w:pPr>
        <w:spacing w:after="0" w:line="240" w:lineRule="auto"/>
        <w:jc w:val="center"/>
        <w:rPr>
          <w:rFonts w:ascii="Times New Roman" w:hAnsi="Times New Roman"/>
          <w:b/>
          <w:bCs/>
          <w:sz w:val="28"/>
          <w:szCs w:val="28"/>
        </w:rPr>
      </w:pPr>
      <w:r w:rsidRPr="001E7AA2">
        <w:rPr>
          <w:rFonts w:ascii="Times New Roman" w:hAnsi="Times New Roman"/>
          <w:b/>
          <w:bCs/>
          <w:sz w:val="28"/>
          <w:szCs w:val="28"/>
        </w:rPr>
        <w:t>О проекте бюджета Новокрасненского  сельсовета Чистоозерного района Новосибирской области на 2026 год и плановый период 2027 и 2028 годов</w:t>
      </w:r>
    </w:p>
    <w:p w:rsidR="001E7AA2" w:rsidRPr="001E7AA2" w:rsidRDefault="001E7AA2" w:rsidP="001E7AA2">
      <w:pPr>
        <w:spacing w:after="0" w:line="240" w:lineRule="auto"/>
        <w:jc w:val="center"/>
        <w:rPr>
          <w:rFonts w:ascii="Times New Roman" w:hAnsi="Times New Roman"/>
          <w:b/>
          <w:bCs/>
          <w:sz w:val="28"/>
          <w:szCs w:val="28"/>
        </w:rPr>
      </w:pPr>
    </w:p>
    <w:p w:rsidR="001E7AA2" w:rsidRPr="001E7AA2" w:rsidRDefault="001E7AA2" w:rsidP="001E7AA2">
      <w:pPr>
        <w:spacing w:after="0" w:line="240" w:lineRule="auto"/>
        <w:jc w:val="both"/>
        <w:rPr>
          <w:rFonts w:ascii="Times New Roman" w:hAnsi="Times New Roman"/>
          <w:sz w:val="28"/>
          <w:szCs w:val="28"/>
        </w:rPr>
      </w:pPr>
      <w:r w:rsidRPr="001E7AA2">
        <w:rPr>
          <w:rFonts w:ascii="Times New Roman" w:hAnsi="Times New Roman"/>
          <w:sz w:val="28"/>
          <w:szCs w:val="28"/>
        </w:rPr>
        <w:t xml:space="preserve">     </w:t>
      </w:r>
      <w:proofErr w:type="gramStart"/>
      <w:r w:rsidRPr="001E7AA2">
        <w:rPr>
          <w:rFonts w:ascii="Times New Roman" w:hAnsi="Times New Roman"/>
          <w:sz w:val="28"/>
          <w:szCs w:val="28"/>
        </w:rPr>
        <w:t>На основании статьи 28 Федерального закона «Об общих принципах организации местного самоуправления в Российской Федерации» от 06.10.2003 г. №131-ФЗ, статьи 11 Устава Новокрасненского  сельсовета Чистоозерного района Новосибирской области, рассмотрев представленный администрацией Новокрасненского  сельсовета Чистоозерного района Новосибирской области 15 ноября 2024 года проект бюджета Новокрасненского  сельсовета Чистоозерного района Новосибирской области на 2024 год и плановый период 2026 и 2027 годов, Совет</w:t>
      </w:r>
      <w:proofErr w:type="gramEnd"/>
      <w:r w:rsidRPr="001E7AA2">
        <w:rPr>
          <w:rFonts w:ascii="Times New Roman" w:hAnsi="Times New Roman"/>
          <w:sz w:val="28"/>
          <w:szCs w:val="28"/>
        </w:rPr>
        <w:t xml:space="preserve"> депутатов Новокрасненского  сельсовета Чистоозерного района Новосибирской области </w:t>
      </w:r>
    </w:p>
    <w:p w:rsidR="001E7AA2" w:rsidRPr="001E7AA2" w:rsidRDefault="001E7AA2" w:rsidP="001E7AA2">
      <w:pPr>
        <w:spacing w:after="0" w:line="240" w:lineRule="auto"/>
        <w:ind w:firstLine="708"/>
        <w:jc w:val="both"/>
        <w:rPr>
          <w:rFonts w:ascii="Times New Roman" w:hAnsi="Times New Roman"/>
          <w:sz w:val="28"/>
          <w:szCs w:val="28"/>
        </w:rPr>
      </w:pPr>
      <w:r w:rsidRPr="001E7AA2">
        <w:rPr>
          <w:rFonts w:ascii="Times New Roman" w:hAnsi="Times New Roman"/>
          <w:sz w:val="28"/>
          <w:szCs w:val="28"/>
        </w:rPr>
        <w:t>РЕШИЛ</w:t>
      </w:r>
      <w:proofErr w:type="gramStart"/>
      <w:r w:rsidRPr="001E7AA2">
        <w:rPr>
          <w:rFonts w:ascii="Times New Roman" w:hAnsi="Times New Roman"/>
          <w:sz w:val="28"/>
          <w:szCs w:val="28"/>
        </w:rPr>
        <w:t xml:space="preserve"> :</w:t>
      </w:r>
      <w:proofErr w:type="gramEnd"/>
    </w:p>
    <w:p w:rsidR="001E7AA2" w:rsidRPr="001E7AA2" w:rsidRDefault="001E7AA2" w:rsidP="001E7AA2">
      <w:pPr>
        <w:spacing w:after="0" w:line="240" w:lineRule="auto"/>
        <w:ind w:firstLine="708"/>
        <w:jc w:val="both"/>
        <w:rPr>
          <w:rFonts w:ascii="Times New Roman" w:hAnsi="Times New Roman"/>
          <w:sz w:val="28"/>
          <w:szCs w:val="28"/>
        </w:rPr>
      </w:pPr>
      <w:r w:rsidRPr="001E7AA2">
        <w:rPr>
          <w:rFonts w:ascii="Times New Roman" w:hAnsi="Times New Roman"/>
          <w:sz w:val="28"/>
          <w:szCs w:val="28"/>
        </w:rPr>
        <w:t xml:space="preserve">1.Назначить публичные слушания по проекту бюджета Новокрасненского  сельсовета на 2025 год и плановый период 2026 и 2027 годов на 20 декабря 2024 года в 10.00 часов по местному времени, местом проведения публичных слушаний определить кабинет главы Новокрасненского  сельсовета Чистоозерного района Новосибирской области, расположенный по адресу: с.Новокрасное, ул. </w:t>
      </w:r>
      <w:proofErr w:type="gramStart"/>
      <w:r w:rsidRPr="001E7AA2">
        <w:rPr>
          <w:rFonts w:ascii="Times New Roman" w:hAnsi="Times New Roman"/>
          <w:sz w:val="28"/>
          <w:szCs w:val="28"/>
        </w:rPr>
        <w:t>Молодежная</w:t>
      </w:r>
      <w:proofErr w:type="gramEnd"/>
      <w:r w:rsidRPr="001E7AA2">
        <w:rPr>
          <w:rFonts w:ascii="Times New Roman" w:hAnsi="Times New Roman"/>
          <w:sz w:val="28"/>
          <w:szCs w:val="28"/>
        </w:rPr>
        <w:t>, 39.</w:t>
      </w:r>
    </w:p>
    <w:p w:rsidR="001E7AA2" w:rsidRPr="001E7AA2" w:rsidRDefault="001E7AA2" w:rsidP="001E7AA2">
      <w:pPr>
        <w:spacing w:after="0" w:line="240" w:lineRule="auto"/>
        <w:ind w:firstLine="708"/>
        <w:jc w:val="both"/>
        <w:rPr>
          <w:rFonts w:ascii="Times New Roman" w:hAnsi="Times New Roman"/>
          <w:sz w:val="28"/>
          <w:szCs w:val="28"/>
        </w:rPr>
      </w:pPr>
      <w:r w:rsidRPr="001E7AA2">
        <w:rPr>
          <w:rFonts w:ascii="Times New Roman" w:hAnsi="Times New Roman"/>
          <w:sz w:val="28"/>
          <w:szCs w:val="28"/>
        </w:rPr>
        <w:t>2.Возложить организацию проведения публичных слушаний на специалиста 2-го разряда Рамусь Л.В.</w:t>
      </w:r>
    </w:p>
    <w:p w:rsidR="001E7AA2" w:rsidRPr="001E7AA2" w:rsidRDefault="001E7AA2" w:rsidP="001E7AA2">
      <w:pPr>
        <w:spacing w:after="0" w:line="240" w:lineRule="auto"/>
        <w:ind w:firstLine="708"/>
        <w:jc w:val="both"/>
        <w:rPr>
          <w:rFonts w:ascii="Times New Roman" w:hAnsi="Times New Roman"/>
          <w:sz w:val="28"/>
          <w:szCs w:val="28"/>
        </w:rPr>
      </w:pPr>
      <w:proofErr w:type="gramStart"/>
      <w:r w:rsidRPr="001E7AA2">
        <w:rPr>
          <w:rFonts w:ascii="Times New Roman" w:hAnsi="Times New Roman"/>
          <w:sz w:val="28"/>
          <w:szCs w:val="28"/>
        </w:rPr>
        <w:t>3.Опубликовать проект решения Совета депутатов Новокрасненского  сельсовета шестого созыва «О бюджете Новокрасненского  сельсовета Чистоозерного района Новосибирской области на 2025 год и плановый период 2026 и 2027 годов» и порядок учета предложений и участия граждан в обсуждении проекта в периодическом печатном издании «Вестник МО» Новокрасненского  сельсовета и разместить на официальном сайте администрации Новокрасненского  сельсовета Чистоозерного района Новосибирской области.</w:t>
      </w:r>
      <w:proofErr w:type="gramEnd"/>
    </w:p>
    <w:p w:rsidR="001E7AA2" w:rsidRPr="001E7AA2" w:rsidRDefault="001E7AA2" w:rsidP="001E7AA2">
      <w:pPr>
        <w:spacing w:after="0" w:line="240" w:lineRule="auto"/>
        <w:ind w:firstLine="708"/>
        <w:jc w:val="both"/>
        <w:rPr>
          <w:rFonts w:ascii="Times New Roman" w:hAnsi="Times New Roman"/>
          <w:sz w:val="28"/>
          <w:szCs w:val="28"/>
        </w:rPr>
      </w:pPr>
    </w:p>
    <w:p w:rsidR="001E7AA2" w:rsidRPr="001E7AA2" w:rsidRDefault="001E7AA2" w:rsidP="001E7AA2">
      <w:pPr>
        <w:spacing w:after="0" w:line="240" w:lineRule="auto"/>
        <w:jc w:val="both"/>
        <w:rPr>
          <w:rFonts w:ascii="Times New Roman" w:hAnsi="Times New Roman"/>
          <w:sz w:val="28"/>
          <w:szCs w:val="28"/>
        </w:rPr>
      </w:pPr>
      <w:r w:rsidRPr="001E7AA2">
        <w:rPr>
          <w:rFonts w:ascii="Times New Roman" w:hAnsi="Times New Roman"/>
          <w:sz w:val="28"/>
          <w:szCs w:val="28"/>
        </w:rPr>
        <w:t>Глава Новокрасненского  сельсовета              Председатель Совета депутатов</w:t>
      </w:r>
    </w:p>
    <w:p w:rsidR="001E7AA2" w:rsidRPr="001E7AA2" w:rsidRDefault="001E7AA2" w:rsidP="001E7AA2">
      <w:pPr>
        <w:spacing w:after="0" w:line="240" w:lineRule="auto"/>
        <w:jc w:val="both"/>
        <w:rPr>
          <w:rFonts w:ascii="Times New Roman" w:hAnsi="Times New Roman"/>
          <w:sz w:val="28"/>
          <w:szCs w:val="28"/>
        </w:rPr>
      </w:pPr>
      <w:r w:rsidRPr="001E7AA2">
        <w:rPr>
          <w:rFonts w:ascii="Times New Roman" w:hAnsi="Times New Roman"/>
          <w:sz w:val="28"/>
          <w:szCs w:val="28"/>
        </w:rPr>
        <w:t>Чистоозерного района                                       Новокрасненского  сельсовета</w:t>
      </w:r>
    </w:p>
    <w:p w:rsidR="001E7AA2" w:rsidRPr="001E7AA2" w:rsidRDefault="001E7AA2" w:rsidP="001E7AA2">
      <w:pPr>
        <w:spacing w:after="0" w:line="240" w:lineRule="auto"/>
        <w:jc w:val="both"/>
        <w:rPr>
          <w:rFonts w:ascii="Times New Roman" w:hAnsi="Times New Roman"/>
          <w:sz w:val="28"/>
          <w:szCs w:val="28"/>
        </w:rPr>
      </w:pPr>
      <w:r w:rsidRPr="001E7AA2">
        <w:rPr>
          <w:rFonts w:ascii="Times New Roman" w:hAnsi="Times New Roman"/>
          <w:sz w:val="28"/>
          <w:szCs w:val="28"/>
        </w:rPr>
        <w:t>Новосибирской области                                    Чистоозерного района</w:t>
      </w:r>
    </w:p>
    <w:p w:rsidR="001E7AA2" w:rsidRPr="001E7AA2" w:rsidRDefault="001E7AA2" w:rsidP="001E7AA2">
      <w:pPr>
        <w:spacing w:after="0" w:line="240" w:lineRule="auto"/>
        <w:jc w:val="both"/>
        <w:rPr>
          <w:rFonts w:ascii="Times New Roman" w:hAnsi="Times New Roman"/>
          <w:sz w:val="28"/>
          <w:szCs w:val="28"/>
        </w:rPr>
      </w:pPr>
      <w:r w:rsidRPr="001E7AA2">
        <w:rPr>
          <w:rFonts w:ascii="Times New Roman" w:hAnsi="Times New Roman"/>
          <w:sz w:val="28"/>
          <w:szCs w:val="28"/>
        </w:rPr>
        <w:t xml:space="preserve">                                                                              Новосибирской области</w:t>
      </w:r>
    </w:p>
    <w:p w:rsidR="001E7AA2" w:rsidRDefault="001E7AA2" w:rsidP="001E7AA2">
      <w:pPr>
        <w:spacing w:after="0" w:line="240" w:lineRule="auto"/>
        <w:jc w:val="both"/>
        <w:rPr>
          <w:rFonts w:ascii="Times New Roman" w:hAnsi="Times New Roman"/>
          <w:sz w:val="28"/>
          <w:szCs w:val="28"/>
        </w:rPr>
      </w:pPr>
      <w:r w:rsidRPr="001E7AA2">
        <w:rPr>
          <w:rFonts w:ascii="Times New Roman" w:hAnsi="Times New Roman"/>
          <w:sz w:val="28"/>
          <w:szCs w:val="28"/>
        </w:rPr>
        <w:t xml:space="preserve">____________М.Б.Шапилова                        ____________ </w:t>
      </w:r>
      <w:proofErr w:type="spellStart"/>
      <w:r w:rsidRPr="001E7AA2">
        <w:rPr>
          <w:rFonts w:ascii="Times New Roman" w:hAnsi="Times New Roman"/>
          <w:sz w:val="28"/>
          <w:szCs w:val="28"/>
        </w:rPr>
        <w:t>Г.Н.Иващенко</w:t>
      </w:r>
      <w:proofErr w:type="spellEnd"/>
    </w:p>
    <w:p w:rsidR="001E7AA2" w:rsidRPr="001E7AA2" w:rsidRDefault="001E7AA2" w:rsidP="001E7AA2">
      <w:pPr>
        <w:spacing w:after="0" w:line="240" w:lineRule="auto"/>
        <w:jc w:val="both"/>
        <w:rPr>
          <w:rFonts w:ascii="Times New Roman" w:hAnsi="Times New Roman"/>
          <w:sz w:val="28"/>
          <w:szCs w:val="28"/>
        </w:rPr>
      </w:pPr>
    </w:p>
    <w:p w:rsidR="001E7AA2" w:rsidRPr="001E7AA2" w:rsidRDefault="001E7AA2" w:rsidP="001E7AA2">
      <w:pPr>
        <w:widowControl w:val="0"/>
        <w:adjustRightInd w:val="0"/>
        <w:spacing w:after="0" w:line="240" w:lineRule="auto"/>
        <w:jc w:val="center"/>
        <w:textAlignment w:val="baseline"/>
        <w:rPr>
          <w:rFonts w:ascii="Times New Roman" w:hAnsi="Times New Roman"/>
          <w:b/>
          <w:sz w:val="28"/>
          <w:szCs w:val="28"/>
        </w:rPr>
      </w:pPr>
      <w:r w:rsidRPr="001E7AA2">
        <w:rPr>
          <w:rFonts w:ascii="Times New Roman" w:hAnsi="Times New Roman"/>
          <w:b/>
          <w:sz w:val="28"/>
          <w:szCs w:val="28"/>
        </w:rPr>
        <w:lastRenderedPageBreak/>
        <w:t>ПРОЕКТ</w:t>
      </w:r>
    </w:p>
    <w:p w:rsidR="001E7AA2" w:rsidRPr="001E7AA2" w:rsidRDefault="001E7AA2" w:rsidP="001E7AA2">
      <w:pPr>
        <w:widowControl w:val="0"/>
        <w:adjustRightInd w:val="0"/>
        <w:spacing w:after="0" w:line="240" w:lineRule="auto"/>
        <w:jc w:val="center"/>
        <w:textAlignment w:val="baseline"/>
        <w:rPr>
          <w:rFonts w:ascii="Times New Roman" w:hAnsi="Times New Roman"/>
          <w:b/>
          <w:sz w:val="28"/>
          <w:szCs w:val="28"/>
        </w:rPr>
      </w:pPr>
    </w:p>
    <w:p w:rsidR="001E7AA2" w:rsidRPr="001E7AA2" w:rsidRDefault="001E7AA2" w:rsidP="001E7AA2">
      <w:pPr>
        <w:widowControl w:val="0"/>
        <w:adjustRightInd w:val="0"/>
        <w:spacing w:after="0" w:line="240" w:lineRule="auto"/>
        <w:jc w:val="center"/>
        <w:textAlignment w:val="baseline"/>
        <w:rPr>
          <w:rFonts w:ascii="Times New Roman" w:hAnsi="Times New Roman"/>
          <w:b/>
          <w:sz w:val="28"/>
          <w:szCs w:val="28"/>
        </w:rPr>
      </w:pPr>
      <w:r w:rsidRPr="001E7AA2">
        <w:rPr>
          <w:rFonts w:ascii="Times New Roman" w:hAnsi="Times New Roman"/>
          <w:b/>
          <w:sz w:val="28"/>
          <w:szCs w:val="28"/>
        </w:rPr>
        <w:t>СОВЕТ ДЕПУТАТОВ</w:t>
      </w:r>
    </w:p>
    <w:p w:rsidR="001E7AA2" w:rsidRPr="001E7AA2" w:rsidRDefault="001E7AA2" w:rsidP="001E7AA2">
      <w:pPr>
        <w:spacing w:after="0" w:line="240" w:lineRule="auto"/>
        <w:jc w:val="center"/>
        <w:rPr>
          <w:rFonts w:ascii="Times New Roman" w:hAnsi="Times New Roman"/>
          <w:b/>
          <w:sz w:val="28"/>
          <w:szCs w:val="28"/>
        </w:rPr>
      </w:pPr>
      <w:r w:rsidRPr="001E7AA2">
        <w:rPr>
          <w:rFonts w:ascii="Times New Roman" w:hAnsi="Times New Roman"/>
          <w:b/>
          <w:sz w:val="28"/>
          <w:szCs w:val="28"/>
        </w:rPr>
        <w:t>НОВОКРАСНЕНСКОГО СЕЛЬСОВЕТА</w:t>
      </w:r>
    </w:p>
    <w:p w:rsidR="001E7AA2" w:rsidRPr="001E7AA2" w:rsidRDefault="001E7AA2" w:rsidP="001E7AA2">
      <w:pPr>
        <w:spacing w:after="0" w:line="240" w:lineRule="auto"/>
        <w:jc w:val="center"/>
        <w:rPr>
          <w:rFonts w:ascii="Times New Roman" w:hAnsi="Times New Roman"/>
          <w:b/>
          <w:bCs/>
          <w:sz w:val="28"/>
          <w:szCs w:val="28"/>
        </w:rPr>
      </w:pPr>
      <w:r w:rsidRPr="001E7AA2">
        <w:rPr>
          <w:rFonts w:ascii="Times New Roman" w:hAnsi="Times New Roman"/>
          <w:b/>
          <w:bCs/>
          <w:sz w:val="28"/>
          <w:szCs w:val="28"/>
        </w:rPr>
        <w:t>ЧИСТООЗЕРНОГО РАЙОНА НОВОСИБИРСКОЙ ОБЛАСТИ</w:t>
      </w:r>
    </w:p>
    <w:p w:rsidR="001E7AA2" w:rsidRPr="001E7AA2" w:rsidRDefault="001E7AA2" w:rsidP="001E7AA2">
      <w:pPr>
        <w:spacing w:after="0" w:line="240" w:lineRule="auto"/>
        <w:jc w:val="center"/>
        <w:rPr>
          <w:rFonts w:ascii="Times New Roman" w:hAnsi="Times New Roman"/>
          <w:b/>
          <w:bCs/>
          <w:sz w:val="28"/>
          <w:szCs w:val="28"/>
        </w:rPr>
      </w:pPr>
    </w:p>
    <w:p w:rsidR="001E7AA2" w:rsidRPr="001E7AA2" w:rsidRDefault="001E7AA2" w:rsidP="001E7AA2">
      <w:pPr>
        <w:autoSpaceDE w:val="0"/>
        <w:autoSpaceDN w:val="0"/>
        <w:adjustRightInd w:val="0"/>
        <w:spacing w:after="0" w:line="240" w:lineRule="auto"/>
        <w:rPr>
          <w:rFonts w:ascii="Times New Roman" w:eastAsia="Times New Roman" w:hAnsi="Times New Roman"/>
          <w:b/>
          <w:bCs/>
          <w:sz w:val="28"/>
          <w:szCs w:val="28"/>
          <w:lang w:eastAsia="ru-RU"/>
        </w:rPr>
      </w:pPr>
      <w:r w:rsidRPr="001E7AA2">
        <w:rPr>
          <w:rFonts w:ascii="Times New Roman" w:eastAsia="Times New Roman" w:hAnsi="Times New Roman"/>
          <w:b/>
          <w:bCs/>
          <w:sz w:val="28"/>
          <w:szCs w:val="28"/>
          <w:lang w:eastAsia="ru-RU"/>
        </w:rPr>
        <w:t xml:space="preserve">                                                            РЕШЕНИЕ</w:t>
      </w:r>
    </w:p>
    <w:p w:rsidR="001E7AA2" w:rsidRPr="001E7AA2" w:rsidRDefault="001E7AA2" w:rsidP="001E7AA2">
      <w:pPr>
        <w:autoSpaceDE w:val="0"/>
        <w:autoSpaceDN w:val="0"/>
        <w:adjustRightInd w:val="0"/>
        <w:spacing w:after="0" w:line="240" w:lineRule="auto"/>
        <w:rPr>
          <w:rFonts w:ascii="Times New Roman" w:eastAsia="Times New Roman" w:hAnsi="Times New Roman"/>
          <w:b/>
          <w:bCs/>
          <w:sz w:val="28"/>
          <w:szCs w:val="28"/>
          <w:lang w:eastAsia="ru-RU"/>
        </w:rPr>
      </w:pPr>
    </w:p>
    <w:p w:rsidR="001E7AA2" w:rsidRPr="001E7AA2" w:rsidRDefault="001E7AA2" w:rsidP="001E7AA2">
      <w:pPr>
        <w:autoSpaceDE w:val="0"/>
        <w:autoSpaceDN w:val="0"/>
        <w:adjustRightInd w:val="0"/>
        <w:spacing w:after="0" w:line="240" w:lineRule="auto"/>
        <w:jc w:val="center"/>
        <w:rPr>
          <w:rFonts w:ascii="Times New Roman" w:eastAsia="Times New Roman" w:hAnsi="Times New Roman"/>
          <w:b/>
          <w:bCs/>
          <w:sz w:val="28"/>
          <w:szCs w:val="28"/>
          <w:lang w:eastAsia="ru-RU"/>
        </w:rPr>
      </w:pPr>
      <w:r w:rsidRPr="001E7AA2">
        <w:rPr>
          <w:rFonts w:ascii="Times New Roman" w:eastAsia="Times New Roman" w:hAnsi="Times New Roman"/>
          <w:b/>
          <w:bCs/>
          <w:sz w:val="28"/>
          <w:szCs w:val="28"/>
          <w:lang w:eastAsia="ru-RU"/>
        </w:rPr>
        <w:t>О бюджете Новокрасненского сельсовета Чистоозерного района Новосибирской области</w:t>
      </w:r>
      <w:r w:rsidRPr="001E7AA2">
        <w:rPr>
          <w:rFonts w:ascii="Times New Roman" w:eastAsia="Times New Roman" w:hAnsi="Times New Roman"/>
          <w:bCs/>
          <w:i/>
          <w:sz w:val="24"/>
          <w:szCs w:val="24"/>
          <w:lang w:eastAsia="ru-RU"/>
        </w:rPr>
        <w:t xml:space="preserve"> </w:t>
      </w:r>
      <w:r w:rsidRPr="001E7AA2">
        <w:rPr>
          <w:rFonts w:ascii="Times New Roman" w:eastAsia="Times New Roman" w:hAnsi="Times New Roman"/>
          <w:b/>
          <w:bCs/>
          <w:sz w:val="28"/>
          <w:szCs w:val="28"/>
          <w:lang w:eastAsia="ru-RU"/>
        </w:rPr>
        <w:t>на 2025 год и плановый период 2026 и 2027 годов</w:t>
      </w: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Статья 1. Основные характеристики бюджета  муниципального образования Новокрасненского сельсовета Чистоозерного района Новосибирской области</w:t>
      </w:r>
      <w:r w:rsidRPr="001E7AA2">
        <w:rPr>
          <w:rFonts w:ascii="Times New Roman" w:eastAsia="Times New Roman" w:hAnsi="Times New Roman"/>
          <w:b/>
          <w:i/>
          <w:sz w:val="24"/>
          <w:szCs w:val="24"/>
          <w:lang w:eastAsia="ru-RU"/>
        </w:rPr>
        <w:t xml:space="preserve"> </w:t>
      </w:r>
      <w:r w:rsidRPr="001E7AA2">
        <w:rPr>
          <w:rFonts w:ascii="Times New Roman" w:eastAsia="Times New Roman" w:hAnsi="Times New Roman"/>
          <w:b/>
          <w:sz w:val="28"/>
          <w:szCs w:val="28"/>
          <w:lang w:eastAsia="ru-RU"/>
        </w:rPr>
        <w:t>на 2024 год и плановый период 2026 и 2027 годов</w:t>
      </w: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 Утвердить основные характеристики бюджета муниципального образования Новокрасненского сельсовета Чистоозерного района Новосибирской области (далее – местный бюджет) на 2025 год:</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xml:space="preserve">1) прогнозируемый общий объем доходов местного бюджета в сумме     </w:t>
      </w:r>
    </w:p>
    <w:p w:rsidR="001E7AA2" w:rsidRPr="001E7AA2" w:rsidRDefault="001E7AA2" w:rsidP="001E7AA2">
      <w:pPr>
        <w:autoSpaceDE w:val="0"/>
        <w:autoSpaceDN w:val="0"/>
        <w:adjustRightInd w:val="0"/>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xml:space="preserve">8732000,00 рублей, в том числе объем безвозмездных поступлений в сумме 6835700,00 рублей, из них объем межбюджетных трансфертов, получаемых из других бюджетов бюджетной системы Российской Федерации, в сумме 6835700,00 рублей, в том числе объем субсидий, субвенций и иных межбюджетных трансфертов, имеющих целевое назначение, в сумме 185100,00 рублей. </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2) общий объем расходов местного бюджета в сумме 8732000,00рублей.</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 дефицит (профицит) местного бюджета в сумме 0,00 рублей.</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2. Утвердить основные характеристики бюджета муниципального образования Новокрасненского сельсовета Чистоозерного района Новосибирской области на плановый период 2026 и 2027 годов:</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1E7AA2">
        <w:rPr>
          <w:rFonts w:ascii="Times New Roman" w:eastAsia="Times New Roman" w:hAnsi="Times New Roman"/>
          <w:sz w:val="28"/>
          <w:szCs w:val="28"/>
          <w:lang w:eastAsia="ru-RU"/>
        </w:rPr>
        <w:t>1) прогнозируемый общий объем доходов местного бюджета на 2026 год в сумме 3238500,00 рублей, в том числе объем безвозмездных поступлений в сумме 1283700,00 рублей, из них объем межбюджетных трансфертов, получаемых из других бюджетов бюджетной системы Российской Федерации, в сумме 1283700,00 рублей, в том числе объем субсидий, субвенций и иных межбюджетных трансфертов, имеющих целевое назначение, в сумме           209100,00 рублей., и на</w:t>
      </w:r>
      <w:proofErr w:type="gramEnd"/>
      <w:r w:rsidRPr="001E7AA2">
        <w:rPr>
          <w:rFonts w:ascii="Times New Roman" w:eastAsia="Times New Roman" w:hAnsi="Times New Roman"/>
          <w:sz w:val="28"/>
          <w:szCs w:val="28"/>
          <w:lang w:eastAsia="ru-RU"/>
        </w:rPr>
        <w:t xml:space="preserve"> 2027год в сумме 3804400,00 рублей, в том числе объем безвозмездных поступлений в сумме 1435400,00 рублей, из них объем межбюджетных трансфертов, получаемых из других бюджетов бюджетной системы Российской Федерации, в сумме 1435400,00 рублей, в том числе объем субсидий, субвенций и иных межбюджетных трансфертов, имеющих целевое назначение, в сумме 217100,00 рублей</w:t>
      </w:r>
      <w:proofErr w:type="gramStart"/>
      <w:r w:rsidRPr="001E7AA2">
        <w:rPr>
          <w:rFonts w:ascii="Times New Roman" w:eastAsia="Times New Roman" w:hAnsi="Times New Roman"/>
          <w:sz w:val="28"/>
          <w:szCs w:val="28"/>
          <w:lang w:eastAsia="ru-RU"/>
        </w:rPr>
        <w:t>.;</w:t>
      </w:r>
      <w:proofErr w:type="gramEnd"/>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lastRenderedPageBreak/>
        <w:t>2) общий объем расходов местного бюджета на 2026 год в сумме 3238500,00 рублей</w:t>
      </w:r>
      <w:proofErr w:type="gramStart"/>
      <w:r w:rsidRPr="001E7AA2">
        <w:rPr>
          <w:rFonts w:ascii="Times New Roman" w:eastAsia="Times New Roman" w:hAnsi="Times New Roman"/>
          <w:sz w:val="28"/>
          <w:szCs w:val="28"/>
          <w:lang w:eastAsia="ru-RU"/>
        </w:rPr>
        <w:t xml:space="preserve">., </w:t>
      </w:r>
      <w:proofErr w:type="gramEnd"/>
      <w:r w:rsidRPr="001E7AA2">
        <w:rPr>
          <w:rFonts w:ascii="Times New Roman" w:eastAsia="Times New Roman" w:hAnsi="Times New Roman"/>
          <w:sz w:val="28"/>
          <w:szCs w:val="28"/>
          <w:lang w:eastAsia="ru-RU"/>
        </w:rPr>
        <w:t>в том числе условно утвержденные расходы в сумме       75700,00 рублей, и на 2027 год в сумме 3804400,00 рублей., в том числе условно утвержденные расходы в сумме 179400,00 рублей.;</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 дефицит (профицит) местного бюджета на 2026 год в сумме 0,00 рублей</w:t>
      </w:r>
      <w:proofErr w:type="gramStart"/>
      <w:r w:rsidRPr="001E7AA2">
        <w:rPr>
          <w:rFonts w:ascii="Times New Roman" w:eastAsia="Times New Roman" w:hAnsi="Times New Roman"/>
          <w:sz w:val="28"/>
          <w:szCs w:val="28"/>
          <w:lang w:eastAsia="ru-RU"/>
        </w:rPr>
        <w:t xml:space="preserve">., </w:t>
      </w:r>
      <w:proofErr w:type="gramEnd"/>
      <w:r w:rsidRPr="001E7AA2">
        <w:rPr>
          <w:rFonts w:ascii="Times New Roman" w:eastAsia="Times New Roman" w:hAnsi="Times New Roman"/>
          <w:sz w:val="28"/>
          <w:szCs w:val="28"/>
          <w:lang w:eastAsia="ru-RU"/>
        </w:rPr>
        <w:t>дефицит (профицит) местного бюджета на 2027 год в сумме 0,00 рублей.</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strike/>
          <w:sz w:val="28"/>
          <w:szCs w:val="28"/>
          <w:lang w:eastAsia="ru-RU"/>
        </w:rPr>
      </w:pP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 xml:space="preserve">Статья 2.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1E7AA2">
        <w:rPr>
          <w:rFonts w:ascii="Times New Roman" w:eastAsia="Times New Roman" w:hAnsi="Times New Roman"/>
          <w:sz w:val="28"/>
          <w:szCs w:val="28"/>
          <w:lang w:eastAsia="ru-RU"/>
        </w:rPr>
        <w:t xml:space="preserve">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2025 год и плановый период 2026 и 2027 годов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согласно </w:t>
      </w:r>
      <w:r w:rsidRPr="001E7AA2">
        <w:rPr>
          <w:rFonts w:ascii="Times New Roman" w:eastAsia="Times New Roman" w:hAnsi="Times New Roman"/>
          <w:b/>
          <w:sz w:val="28"/>
          <w:szCs w:val="28"/>
          <w:lang w:eastAsia="ru-RU"/>
        </w:rPr>
        <w:t>приложению 1</w:t>
      </w:r>
      <w:r w:rsidRPr="001E7AA2">
        <w:rPr>
          <w:rFonts w:ascii="Times New Roman" w:eastAsia="Times New Roman" w:hAnsi="Times New Roman"/>
          <w:sz w:val="28"/>
          <w:szCs w:val="28"/>
          <w:lang w:eastAsia="ru-RU"/>
        </w:rPr>
        <w:t xml:space="preserve"> к настоящему Решению. </w:t>
      </w:r>
      <w:proofErr w:type="gramEnd"/>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Статья 3. Бюджетные ассигнования местного бюджета на 2025год и на плановый период 2026 и 2027 годов</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xml:space="preserve">1. Утвердить в пределах общего объема расходов, установленного </w:t>
      </w:r>
      <w:hyperlink w:anchor="P12" w:history="1">
        <w:r w:rsidRPr="001E7AA2">
          <w:rPr>
            <w:rFonts w:ascii="Times New Roman" w:eastAsia="Times New Roman" w:hAnsi="Times New Roman"/>
            <w:sz w:val="28"/>
            <w:szCs w:val="28"/>
            <w:lang w:eastAsia="ru-RU"/>
          </w:rPr>
          <w:t>статьей 1</w:t>
        </w:r>
      </w:hyperlink>
      <w:r w:rsidRPr="001E7AA2">
        <w:rPr>
          <w:rFonts w:ascii="Times New Roman" w:eastAsia="Times New Roman" w:hAnsi="Times New Roman"/>
          <w:sz w:val="28"/>
          <w:szCs w:val="28"/>
          <w:lang w:eastAsia="ru-RU"/>
        </w:rPr>
        <w:t xml:space="preserve"> настоящего Решения, распределение бюджетных ассигнований:</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xml:space="preserve">1)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2025 год и плановый период 2026 и 2027 годов согласно </w:t>
      </w:r>
      <w:r w:rsidRPr="001E7AA2">
        <w:rPr>
          <w:rFonts w:ascii="Times New Roman" w:eastAsia="Times New Roman" w:hAnsi="Times New Roman"/>
          <w:b/>
          <w:sz w:val="28"/>
          <w:szCs w:val="28"/>
          <w:lang w:eastAsia="ru-RU"/>
        </w:rPr>
        <w:t>приложению 2</w:t>
      </w:r>
      <w:r w:rsidRPr="001E7AA2">
        <w:rPr>
          <w:rFonts w:ascii="Times New Roman" w:eastAsia="Times New Roman" w:hAnsi="Times New Roman"/>
          <w:sz w:val="28"/>
          <w:szCs w:val="28"/>
          <w:lang w:eastAsia="ru-RU"/>
        </w:rPr>
        <w:t xml:space="preserve"> к настоящему Решению;</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xml:space="preserve">2)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2025 год и плановый период 2026 и 2027 годов согласно </w:t>
      </w:r>
      <w:r w:rsidRPr="001E7AA2">
        <w:rPr>
          <w:rFonts w:ascii="Times New Roman" w:eastAsia="Times New Roman" w:hAnsi="Times New Roman"/>
          <w:b/>
          <w:sz w:val="28"/>
          <w:szCs w:val="28"/>
          <w:lang w:eastAsia="ru-RU"/>
        </w:rPr>
        <w:t>приложению 3</w:t>
      </w:r>
      <w:r w:rsidRPr="001E7AA2">
        <w:rPr>
          <w:rFonts w:ascii="Times New Roman" w:eastAsia="Times New Roman" w:hAnsi="Times New Roman"/>
          <w:sz w:val="28"/>
          <w:szCs w:val="28"/>
          <w:lang w:eastAsia="ru-RU"/>
        </w:rPr>
        <w:t xml:space="preserve"> к настоящему Решению.</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xml:space="preserve">2. Утвердить ведомственную структуру расходов бюджета  </w:t>
      </w:r>
      <w:r w:rsidRPr="001E7AA2">
        <w:rPr>
          <w:rFonts w:ascii="Times New Roman" w:eastAsia="Times New Roman" w:hAnsi="Times New Roman" w:cs="Arial"/>
          <w:sz w:val="28"/>
          <w:szCs w:val="28"/>
          <w:lang w:eastAsia="ru-RU"/>
        </w:rPr>
        <w:t xml:space="preserve">муниципального образования </w:t>
      </w:r>
      <w:r w:rsidRPr="001E7AA2">
        <w:rPr>
          <w:rFonts w:ascii="Times New Roman" w:eastAsia="Times New Roman" w:hAnsi="Times New Roman"/>
          <w:sz w:val="28"/>
          <w:szCs w:val="28"/>
          <w:lang w:eastAsia="ru-RU"/>
        </w:rPr>
        <w:t>Новокрасненского сельсовета Чистоозерного района Новосибирской области на 2025 год и плановый период 2026 и</w:t>
      </w:r>
      <w:r w:rsidRPr="001E7AA2">
        <w:rPr>
          <w:rFonts w:ascii="Times New Roman" w:eastAsia="Times New Roman" w:hAnsi="Times New Roman"/>
          <w:sz w:val="20"/>
          <w:szCs w:val="20"/>
          <w:lang w:eastAsia="ru-RU"/>
        </w:rPr>
        <w:t xml:space="preserve"> </w:t>
      </w:r>
      <w:r w:rsidRPr="001E7AA2">
        <w:rPr>
          <w:rFonts w:ascii="Times New Roman" w:eastAsia="Times New Roman" w:hAnsi="Times New Roman"/>
          <w:sz w:val="28"/>
          <w:szCs w:val="28"/>
          <w:lang w:eastAsia="ru-RU"/>
        </w:rPr>
        <w:t xml:space="preserve">2027 годов согласно </w:t>
      </w:r>
      <w:r w:rsidRPr="001E7AA2">
        <w:rPr>
          <w:rFonts w:ascii="Times New Roman" w:eastAsia="Times New Roman" w:hAnsi="Times New Roman"/>
          <w:b/>
          <w:sz w:val="28"/>
          <w:szCs w:val="28"/>
          <w:lang w:eastAsia="ru-RU"/>
        </w:rPr>
        <w:t>приложению 4</w:t>
      </w:r>
      <w:r w:rsidRPr="001E7AA2">
        <w:rPr>
          <w:rFonts w:ascii="Times New Roman" w:eastAsia="Times New Roman" w:hAnsi="Times New Roman"/>
          <w:sz w:val="28"/>
          <w:szCs w:val="28"/>
          <w:lang w:eastAsia="ru-RU"/>
        </w:rPr>
        <w:t xml:space="preserve"> к настоящему Решению.</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 Установить размер резервного фонда муниципального образования Новокрасненского сельсовета Чистоозерного района Новосибирской области на 2025 год в сумме 100,00 рублей, в плановом периоде 2026 года в сумме 0,00 рублей, 2027 года в сумме 0,00 рублей.</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xml:space="preserve">4. Установить общий объем бюджетных ассигнований, направленных на исполнение публичных нормативных обязательств, на 2025 год в сумме </w:t>
      </w:r>
      <w:r w:rsidRPr="001E7AA2">
        <w:rPr>
          <w:rFonts w:ascii="Times New Roman" w:eastAsia="Times New Roman" w:hAnsi="Times New Roman"/>
          <w:sz w:val="28"/>
          <w:szCs w:val="28"/>
          <w:lang w:eastAsia="ru-RU"/>
        </w:rPr>
        <w:lastRenderedPageBreak/>
        <w:t>366100,00 рубля, на 2026 год в сумме 0,00 рублей и на 2027 год в сумме 0,00 рублей.</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xml:space="preserve">5. Утвердить распределение бюджетных ассигнований бюджета </w:t>
      </w:r>
      <w:r w:rsidRPr="001E7AA2">
        <w:rPr>
          <w:rFonts w:ascii="Times New Roman" w:eastAsia="Times New Roman" w:hAnsi="Times New Roman" w:cs="Arial"/>
          <w:sz w:val="28"/>
          <w:szCs w:val="28"/>
          <w:lang w:eastAsia="ru-RU"/>
        </w:rPr>
        <w:t xml:space="preserve">муниципального образования </w:t>
      </w:r>
      <w:r w:rsidRPr="001E7AA2">
        <w:rPr>
          <w:rFonts w:ascii="Times New Roman" w:eastAsia="Times New Roman" w:hAnsi="Times New Roman"/>
          <w:sz w:val="28"/>
          <w:szCs w:val="28"/>
          <w:lang w:eastAsia="ru-RU"/>
        </w:rPr>
        <w:t>Новокрасненского сельсовета Чистоозерного района Новосибирской области, направляемых на исполнение публичных нормативных обязательств на 2025 год и плановый период 2026 и 2027  годов согласно</w:t>
      </w:r>
      <w:hyperlink r:id="rId8" w:history="1"/>
      <w:r w:rsidRPr="001E7AA2">
        <w:rPr>
          <w:rFonts w:ascii="Times New Roman" w:eastAsia="Times New Roman" w:hAnsi="Times New Roman"/>
          <w:sz w:val="28"/>
          <w:szCs w:val="28"/>
          <w:lang w:eastAsia="ru-RU"/>
        </w:rPr>
        <w:t xml:space="preserve"> </w:t>
      </w:r>
      <w:r w:rsidRPr="001E7AA2">
        <w:rPr>
          <w:rFonts w:ascii="Times New Roman" w:eastAsia="Times New Roman" w:hAnsi="Times New Roman"/>
          <w:b/>
          <w:sz w:val="28"/>
          <w:szCs w:val="28"/>
          <w:lang w:eastAsia="ru-RU"/>
        </w:rPr>
        <w:t>приложению 5</w:t>
      </w:r>
      <w:r w:rsidRPr="001E7AA2">
        <w:rPr>
          <w:rFonts w:ascii="Times New Roman" w:eastAsia="Times New Roman" w:hAnsi="Times New Roman"/>
          <w:sz w:val="28"/>
          <w:szCs w:val="28"/>
          <w:lang w:eastAsia="ru-RU"/>
        </w:rPr>
        <w:t xml:space="preserve"> к настоящему Решению.</w:t>
      </w:r>
    </w:p>
    <w:p w:rsidR="001E7AA2" w:rsidRPr="001E7AA2" w:rsidRDefault="001E7AA2" w:rsidP="001E7AA2">
      <w:pPr>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1E7AA2">
        <w:rPr>
          <w:rFonts w:ascii="Times New Roman" w:eastAsia="Times New Roman" w:hAnsi="Times New Roman"/>
          <w:sz w:val="28"/>
          <w:szCs w:val="28"/>
          <w:lang w:eastAsia="ru-RU"/>
        </w:rPr>
        <w:t>6. </w:t>
      </w:r>
      <w:proofErr w:type="gramStart"/>
      <w:r w:rsidRPr="001E7AA2">
        <w:rPr>
          <w:rFonts w:ascii="Times New Roman" w:eastAsia="Times New Roman" w:hAnsi="Times New Roman"/>
          <w:sz w:val="28"/>
          <w:szCs w:val="28"/>
          <w:lang w:eastAsia="ru-RU"/>
        </w:rPr>
        <w:t>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нормативно-правыми актами Новокрасненского сельсовета Чистоозерного района Новосибирской области, и в пределах бюджетных ассигнований, предусмотренных ведомственной структурой расходов местного бюджета на 2025 год и на плановый период 2026-2027</w:t>
      </w:r>
      <w:proofErr w:type="gramEnd"/>
      <w:r w:rsidRPr="001E7AA2">
        <w:rPr>
          <w:rFonts w:ascii="Times New Roman" w:eastAsia="Times New Roman" w:hAnsi="Times New Roman"/>
          <w:sz w:val="28"/>
          <w:szCs w:val="28"/>
          <w:lang w:eastAsia="ru-RU"/>
        </w:rPr>
        <w:t xml:space="preserve"> годов по соответствующим целевым статьям и виду расходов согласно приложению 4 к настоящему Решению, в порядке, установленном администрацией муниципального образования Новокрасненского сельсовета Чистоозерного района Новосибирской области.</w:t>
      </w:r>
      <w:r w:rsidRPr="001E7AA2">
        <w:rPr>
          <w:rFonts w:ascii="Times New Roman" w:eastAsia="Times New Roman" w:hAnsi="Times New Roman" w:cs="Arial"/>
          <w:sz w:val="28"/>
          <w:szCs w:val="28"/>
          <w:lang w:eastAsia="ru-RU"/>
        </w:rPr>
        <w:t xml:space="preserve"> </w:t>
      </w:r>
    </w:p>
    <w:p w:rsidR="001E7AA2" w:rsidRPr="001E7AA2" w:rsidRDefault="001E7AA2" w:rsidP="001E7AA2">
      <w:pPr>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1E7AA2">
        <w:rPr>
          <w:rFonts w:ascii="Times New Roman" w:eastAsia="Times New Roman" w:hAnsi="Times New Roman" w:cs="Arial"/>
          <w:sz w:val="28"/>
          <w:szCs w:val="28"/>
          <w:lang w:eastAsia="ru-RU"/>
        </w:rPr>
        <w:t xml:space="preserve">Бюджетные инвестиции </w:t>
      </w:r>
      <w:proofErr w:type="gramStart"/>
      <w:r w:rsidRPr="001E7AA2">
        <w:rPr>
          <w:rFonts w:ascii="Times New Roman" w:eastAsia="Times New Roman" w:hAnsi="Times New Roman" w:cs="Arial"/>
          <w:sz w:val="28"/>
          <w:szCs w:val="28"/>
          <w:lang w:eastAsia="ru-RU"/>
        </w:rPr>
        <w:t>юридическим лицам, не являющимися муниципальными учреждениями и муниципальными унитарными предприятиями в 2025 году не предусмотрены</w:t>
      </w:r>
      <w:proofErr w:type="gramEnd"/>
      <w:r w:rsidRPr="001E7AA2">
        <w:rPr>
          <w:rFonts w:ascii="Times New Roman" w:eastAsia="Times New Roman" w:hAnsi="Times New Roman" w:cs="Arial"/>
          <w:sz w:val="28"/>
          <w:szCs w:val="28"/>
          <w:lang w:eastAsia="ru-RU"/>
        </w:rPr>
        <w:t>.</w:t>
      </w:r>
    </w:p>
    <w:p w:rsidR="001E7AA2" w:rsidRPr="001E7AA2" w:rsidRDefault="001E7AA2" w:rsidP="001E7AA2">
      <w:pPr>
        <w:autoSpaceDE w:val="0"/>
        <w:autoSpaceDN w:val="0"/>
        <w:adjustRightInd w:val="0"/>
        <w:spacing w:after="0" w:line="240" w:lineRule="auto"/>
        <w:ind w:firstLine="540"/>
        <w:jc w:val="both"/>
        <w:rPr>
          <w:rFonts w:ascii="Times New Roman" w:hAnsi="Times New Roman"/>
          <w:b/>
          <w:bCs/>
          <w:i/>
          <w:iCs/>
          <w:sz w:val="24"/>
          <w:szCs w:val="24"/>
        </w:rPr>
      </w:pP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Статья 4. Особенности заключения и оплаты договоров (муниципальных контрактов)</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1.Установить, что муниципальные учреждения, органы местного самоуправления</w:t>
      </w:r>
      <w:r w:rsidRPr="001E7AA2">
        <w:rPr>
          <w:rFonts w:ascii="Times New Roman" w:hAnsi="Times New Roman"/>
          <w:b/>
          <w:i/>
          <w:sz w:val="24"/>
          <w:szCs w:val="24"/>
        </w:rPr>
        <w:t xml:space="preserve"> </w:t>
      </w:r>
      <w:r w:rsidRPr="001E7AA2">
        <w:rPr>
          <w:rFonts w:ascii="Times New Roman" w:hAnsi="Times New Roman"/>
          <w:sz w:val="28"/>
          <w:szCs w:val="28"/>
        </w:rPr>
        <w:t>при заключении договоров (муниципальных контрактов) на поставку товаров (работ, услуг) вправе предусматривать авансовые платежи:</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1) в размере 100 процентов суммы договора (контракта) - по договорам (контрактам):</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а) о предоставлении услуг связи,</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б) услуг проживания в гостиницах;</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в) о подписке на печатные издания и об их приобретении;</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г) об обучении на курсах повышения квалификации;</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д) о приобретении ави</w:t>
      </w:r>
      <w:proofErr w:type="gramStart"/>
      <w:r w:rsidRPr="001E7AA2">
        <w:rPr>
          <w:rFonts w:ascii="Times New Roman" w:hAnsi="Times New Roman"/>
          <w:sz w:val="28"/>
          <w:szCs w:val="28"/>
        </w:rPr>
        <w:t>а-</w:t>
      </w:r>
      <w:proofErr w:type="gramEnd"/>
      <w:r w:rsidRPr="001E7AA2">
        <w:rPr>
          <w:rFonts w:ascii="Times New Roman" w:hAnsi="Times New Roman"/>
          <w:sz w:val="28"/>
          <w:szCs w:val="28"/>
        </w:rPr>
        <w:t xml:space="preserve"> и железнодорожных билетов, билетов для проезда городским и пригородным транспортом;</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е) о приобретении путевок на санаторно-курортное лечение, оплату расходов на проведение оздоровительной кампании для детей и подростков в период школьных каникул;</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ж) страхования;</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з) об оказании услуг по организации концертов, гастролей, выступлений творческих коллективов (по согласованию с главным распорядителем средств районного бюджета);</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и) подлежащим оплате за счет средств, полученных от иной приносящей доход деятельности;</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lastRenderedPageBreak/>
        <w:t>к) об оплате услуг по зачислению денежных средств (социальных выплат и государственных пособий) на счета физических лиц;</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л) об оплате нотариальных действий и иных услуг, оказываемых при осуществлении нотариальных действий;</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м) аренда;</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 xml:space="preserve">н) по распоряжению администрации муниципального образования Новокрасненского сельсовета Чистоозерного района Новосибирской области </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о) о проведении достоверности определения сметной стоимости строительства, реконструкции, капитального ремонта объектов капитального строительства.</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2) в размере 100 процентов цены договора (контракта) по договорам (контрактам) об осуществлении технологического присоединения к электрическим сетям;</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3) в размере 20 процентов цены договора (контракта), если иное не предусмотрено федеральным законодательством Российской Федерации, - по остальным договорам (контрактам);</w:t>
      </w: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 xml:space="preserve">Статья 5. Иные межбюджетные трансферты, предоставляемые из бюджета </w:t>
      </w:r>
      <w:r w:rsidRPr="001E7AA2">
        <w:rPr>
          <w:rFonts w:ascii="Times New Roman" w:eastAsia="Times New Roman" w:hAnsi="Times New Roman" w:cs="Arial"/>
          <w:b/>
          <w:sz w:val="28"/>
          <w:szCs w:val="28"/>
          <w:lang w:eastAsia="ru-RU"/>
        </w:rPr>
        <w:t>муниципального образования</w:t>
      </w:r>
      <w:r w:rsidRPr="001E7AA2">
        <w:rPr>
          <w:rFonts w:ascii="Times New Roman" w:eastAsia="Times New Roman" w:hAnsi="Times New Roman"/>
          <w:b/>
          <w:sz w:val="28"/>
          <w:szCs w:val="28"/>
          <w:lang w:eastAsia="ru-RU"/>
        </w:rPr>
        <w:t xml:space="preserve"> Новокрасненского сельсовета Чистоозерного района Новосибирской области </w:t>
      </w: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p>
    <w:p w:rsidR="001E7AA2" w:rsidRPr="001E7AA2" w:rsidRDefault="001E7AA2" w:rsidP="001E7AA2">
      <w:pPr>
        <w:autoSpaceDE w:val="0"/>
        <w:autoSpaceDN w:val="0"/>
        <w:adjustRightInd w:val="0"/>
        <w:spacing w:after="0" w:line="240" w:lineRule="auto"/>
        <w:ind w:firstLine="540"/>
        <w:jc w:val="both"/>
        <w:outlineLvl w:val="1"/>
        <w:rPr>
          <w:rFonts w:ascii="Times New Roman" w:hAnsi="Times New Roman"/>
          <w:sz w:val="28"/>
          <w:szCs w:val="28"/>
        </w:rPr>
      </w:pPr>
      <w:proofErr w:type="gramStart"/>
      <w:r w:rsidRPr="001E7AA2">
        <w:rPr>
          <w:rFonts w:ascii="Times New Roman" w:hAnsi="Times New Roman"/>
          <w:sz w:val="28"/>
          <w:szCs w:val="28"/>
        </w:rPr>
        <w:t>1.Утвердить объем иных межбюджетных трансфертов, предоставляемы из бюджета муниципального образования Новокрасненского сельсовета Чистоозерного района Новосибирской области в бюджет</w:t>
      </w:r>
      <w:r w:rsidRPr="001E7AA2">
        <w:rPr>
          <w:rFonts w:ascii="Times New Roman" w:hAnsi="Times New Roman"/>
          <w:sz w:val="24"/>
          <w:szCs w:val="24"/>
        </w:rPr>
        <w:t xml:space="preserve"> </w:t>
      </w:r>
      <w:r w:rsidRPr="001E7AA2">
        <w:rPr>
          <w:rFonts w:ascii="Times New Roman" w:hAnsi="Times New Roman"/>
          <w:sz w:val="28"/>
          <w:szCs w:val="28"/>
        </w:rPr>
        <w:t xml:space="preserve">других бюджетов бюджетной системы Российской Федерации на 2025 год в сумме </w:t>
      </w:r>
      <w:r w:rsidRPr="001E7AA2">
        <w:rPr>
          <w:rFonts w:ascii="Times New Roman" w:hAnsi="Times New Roman"/>
          <w:b/>
          <w:sz w:val="28"/>
          <w:szCs w:val="28"/>
        </w:rPr>
        <w:t xml:space="preserve">0,00 </w:t>
      </w:r>
      <w:r w:rsidRPr="001E7AA2">
        <w:rPr>
          <w:rFonts w:ascii="Times New Roman" w:hAnsi="Times New Roman"/>
          <w:sz w:val="28"/>
          <w:szCs w:val="28"/>
        </w:rPr>
        <w:t>рублей</w:t>
      </w:r>
      <w:r w:rsidRPr="001E7AA2">
        <w:rPr>
          <w:rFonts w:ascii="Times New Roman" w:hAnsi="Times New Roman"/>
          <w:color w:val="000000"/>
          <w:sz w:val="28"/>
          <w:szCs w:val="28"/>
        </w:rPr>
        <w:t>,</w:t>
      </w:r>
      <w:r w:rsidRPr="001E7AA2">
        <w:rPr>
          <w:rFonts w:ascii="Times New Roman" w:hAnsi="Times New Roman"/>
          <w:sz w:val="28"/>
          <w:szCs w:val="28"/>
        </w:rPr>
        <w:t xml:space="preserve"> на 2026 год в сумме </w:t>
      </w:r>
      <w:r w:rsidRPr="001E7AA2">
        <w:rPr>
          <w:rFonts w:ascii="Times New Roman" w:hAnsi="Times New Roman"/>
          <w:b/>
          <w:sz w:val="28"/>
          <w:szCs w:val="28"/>
        </w:rPr>
        <w:t>0,00</w:t>
      </w:r>
      <w:r w:rsidRPr="001E7AA2">
        <w:rPr>
          <w:rFonts w:ascii="Times New Roman" w:hAnsi="Times New Roman"/>
          <w:b/>
          <w:color w:val="000000"/>
          <w:sz w:val="28"/>
          <w:szCs w:val="28"/>
        </w:rPr>
        <w:t xml:space="preserve"> </w:t>
      </w:r>
      <w:r w:rsidRPr="001E7AA2">
        <w:rPr>
          <w:rFonts w:ascii="Times New Roman" w:hAnsi="Times New Roman"/>
          <w:color w:val="000000"/>
          <w:sz w:val="28"/>
          <w:szCs w:val="28"/>
        </w:rPr>
        <w:t>рублей</w:t>
      </w:r>
      <w:r w:rsidRPr="001E7AA2">
        <w:rPr>
          <w:rFonts w:ascii="Times New Roman" w:hAnsi="Times New Roman"/>
          <w:sz w:val="28"/>
          <w:szCs w:val="28"/>
        </w:rPr>
        <w:t xml:space="preserve">, на 2027 год в сумме </w:t>
      </w:r>
      <w:r w:rsidRPr="001E7AA2">
        <w:rPr>
          <w:rFonts w:ascii="Times New Roman" w:hAnsi="Times New Roman"/>
          <w:b/>
          <w:sz w:val="28"/>
          <w:szCs w:val="28"/>
        </w:rPr>
        <w:t xml:space="preserve">0,00 </w:t>
      </w:r>
      <w:r w:rsidRPr="001E7AA2">
        <w:rPr>
          <w:rFonts w:ascii="Times New Roman" w:hAnsi="Times New Roman"/>
          <w:color w:val="000000"/>
          <w:sz w:val="28"/>
          <w:szCs w:val="28"/>
        </w:rPr>
        <w:t xml:space="preserve">рублей, </w:t>
      </w:r>
      <w:r w:rsidRPr="001E7AA2">
        <w:rPr>
          <w:rFonts w:ascii="Times New Roman" w:hAnsi="Times New Roman"/>
          <w:sz w:val="28"/>
          <w:szCs w:val="28"/>
        </w:rPr>
        <w:t xml:space="preserve">согласно </w:t>
      </w:r>
      <w:r w:rsidRPr="001E7AA2">
        <w:rPr>
          <w:rFonts w:ascii="Times New Roman" w:hAnsi="Times New Roman"/>
          <w:b/>
          <w:sz w:val="28"/>
          <w:szCs w:val="28"/>
        </w:rPr>
        <w:t xml:space="preserve">Приложению 6 </w:t>
      </w:r>
      <w:r w:rsidRPr="001E7AA2">
        <w:rPr>
          <w:rFonts w:ascii="Times New Roman" w:hAnsi="Times New Roman"/>
          <w:sz w:val="28"/>
          <w:szCs w:val="28"/>
        </w:rPr>
        <w:t>к настоящему Решению.</w:t>
      </w:r>
      <w:proofErr w:type="gramEnd"/>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Статья 6. Дорожный фонд</w:t>
      </w:r>
      <w:r w:rsidRPr="001E7AA2">
        <w:rPr>
          <w:rFonts w:ascii="Times New Roman" w:eastAsia="Times New Roman" w:hAnsi="Times New Roman"/>
          <w:sz w:val="28"/>
          <w:szCs w:val="28"/>
          <w:lang w:eastAsia="ru-RU"/>
        </w:rPr>
        <w:t xml:space="preserve"> </w:t>
      </w:r>
      <w:r w:rsidRPr="001E7AA2">
        <w:rPr>
          <w:rFonts w:ascii="Times New Roman" w:eastAsia="Times New Roman" w:hAnsi="Times New Roman"/>
          <w:b/>
          <w:sz w:val="28"/>
          <w:szCs w:val="28"/>
          <w:lang w:eastAsia="ru-RU"/>
        </w:rPr>
        <w:t>муниципального образования Новокрасненского сельсовета Чистоозерного района Новосибирской области</w:t>
      </w: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4"/>
          <w:szCs w:val="24"/>
          <w:lang w:eastAsia="ru-RU"/>
        </w:rPr>
      </w:pPr>
    </w:p>
    <w:p w:rsidR="001E7AA2" w:rsidRPr="001E7AA2" w:rsidRDefault="001E7AA2" w:rsidP="001E7AA2">
      <w:pPr>
        <w:autoSpaceDE w:val="0"/>
        <w:autoSpaceDN w:val="0"/>
        <w:adjustRightInd w:val="0"/>
        <w:spacing w:after="0" w:line="240" w:lineRule="auto"/>
        <w:ind w:firstLine="540"/>
        <w:jc w:val="both"/>
        <w:rPr>
          <w:rFonts w:ascii="Times New Roman" w:hAnsi="Times New Roman"/>
          <w:sz w:val="28"/>
          <w:szCs w:val="28"/>
        </w:rPr>
      </w:pPr>
      <w:r w:rsidRPr="001E7AA2">
        <w:rPr>
          <w:rFonts w:ascii="Times New Roman" w:eastAsia="Times New Roman" w:hAnsi="Times New Roman"/>
          <w:sz w:val="28"/>
          <w:szCs w:val="28"/>
          <w:lang w:eastAsia="ru-RU"/>
        </w:rPr>
        <w:t>1. </w:t>
      </w:r>
      <w:r w:rsidRPr="001E7AA2">
        <w:rPr>
          <w:rFonts w:ascii="Times New Roman" w:hAnsi="Times New Roman"/>
          <w:sz w:val="28"/>
          <w:szCs w:val="28"/>
        </w:rPr>
        <w:t xml:space="preserve">Утвердить объем бюджетных ассигнований дорожного фонда муниципального образования Новокрасненского сельсовета Чистоозерного района Новосибирской области </w:t>
      </w:r>
    </w:p>
    <w:p w:rsidR="001E7AA2" w:rsidRPr="001E7AA2" w:rsidRDefault="001E7AA2" w:rsidP="001E7AA2">
      <w:pPr>
        <w:autoSpaceDE w:val="0"/>
        <w:autoSpaceDN w:val="0"/>
        <w:adjustRightInd w:val="0"/>
        <w:spacing w:after="0" w:line="240" w:lineRule="auto"/>
        <w:ind w:firstLine="540"/>
        <w:jc w:val="both"/>
        <w:rPr>
          <w:rFonts w:ascii="Times New Roman" w:hAnsi="Times New Roman"/>
          <w:sz w:val="28"/>
          <w:szCs w:val="28"/>
        </w:rPr>
      </w:pPr>
      <w:r w:rsidRPr="001E7AA2">
        <w:rPr>
          <w:rFonts w:ascii="Times New Roman" w:hAnsi="Times New Roman"/>
          <w:sz w:val="28"/>
          <w:szCs w:val="28"/>
        </w:rPr>
        <w:t>1) на 2025 год в сумме 998000,00 рублей;</w:t>
      </w:r>
    </w:p>
    <w:p w:rsidR="001E7AA2" w:rsidRPr="001E7AA2" w:rsidRDefault="001E7AA2" w:rsidP="001E7AA2">
      <w:pPr>
        <w:autoSpaceDE w:val="0"/>
        <w:autoSpaceDN w:val="0"/>
        <w:adjustRightInd w:val="0"/>
        <w:spacing w:after="0" w:line="240" w:lineRule="auto"/>
        <w:ind w:firstLine="540"/>
        <w:jc w:val="both"/>
        <w:rPr>
          <w:rFonts w:ascii="Times New Roman" w:hAnsi="Times New Roman"/>
          <w:color w:val="000000"/>
          <w:sz w:val="28"/>
          <w:szCs w:val="28"/>
        </w:rPr>
      </w:pPr>
      <w:r w:rsidRPr="001E7AA2">
        <w:rPr>
          <w:rFonts w:ascii="Times New Roman" w:hAnsi="Times New Roman"/>
          <w:sz w:val="28"/>
          <w:szCs w:val="28"/>
        </w:rPr>
        <w:t>2) на 2026 год в сумме</w:t>
      </w:r>
      <w:r w:rsidRPr="001E7AA2">
        <w:rPr>
          <w:rFonts w:ascii="Times New Roman" w:hAnsi="Times New Roman"/>
          <w:b/>
          <w:sz w:val="28"/>
          <w:szCs w:val="28"/>
        </w:rPr>
        <w:t xml:space="preserve"> </w:t>
      </w:r>
      <w:r w:rsidRPr="001E7AA2">
        <w:rPr>
          <w:rFonts w:ascii="Times New Roman" w:hAnsi="Times New Roman"/>
          <w:sz w:val="28"/>
          <w:szCs w:val="28"/>
        </w:rPr>
        <w:t xml:space="preserve">1038000,00 рублей, на 2027 год в сумме 1432000,00 </w:t>
      </w:r>
      <w:r w:rsidRPr="001E7AA2">
        <w:rPr>
          <w:rFonts w:ascii="Times New Roman" w:hAnsi="Times New Roman"/>
          <w:color w:val="000000"/>
          <w:sz w:val="28"/>
          <w:szCs w:val="28"/>
        </w:rPr>
        <w:t>рублей.</w:t>
      </w:r>
    </w:p>
    <w:p w:rsidR="001E7AA2" w:rsidRPr="001E7AA2" w:rsidRDefault="001E7AA2" w:rsidP="001E7AA2">
      <w:pPr>
        <w:autoSpaceDE w:val="0"/>
        <w:autoSpaceDN w:val="0"/>
        <w:adjustRightInd w:val="0"/>
        <w:spacing w:after="0" w:line="240" w:lineRule="auto"/>
        <w:ind w:firstLine="540"/>
        <w:jc w:val="both"/>
        <w:rPr>
          <w:rFonts w:ascii="Times New Roman" w:hAnsi="Times New Roman"/>
          <w:color w:val="000000"/>
          <w:sz w:val="28"/>
          <w:szCs w:val="28"/>
        </w:rPr>
      </w:pPr>
    </w:p>
    <w:p w:rsidR="001E7AA2" w:rsidRPr="001E7AA2" w:rsidRDefault="001E7AA2" w:rsidP="001E7AA2">
      <w:pPr>
        <w:autoSpaceDE w:val="0"/>
        <w:autoSpaceDN w:val="0"/>
        <w:adjustRightInd w:val="0"/>
        <w:spacing w:after="0" w:line="240" w:lineRule="auto"/>
        <w:ind w:firstLine="540"/>
        <w:jc w:val="both"/>
        <w:rPr>
          <w:rFonts w:ascii="Times New Roman" w:hAnsi="Times New Roman"/>
          <w:color w:val="000000"/>
          <w:sz w:val="28"/>
          <w:szCs w:val="28"/>
        </w:rPr>
      </w:pP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ab/>
      </w: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Статья 7. Источники финансирования дефицита бюджета</w:t>
      </w:r>
    </w:p>
    <w:p w:rsidR="001E7AA2" w:rsidRPr="001E7AA2" w:rsidRDefault="001E7AA2" w:rsidP="001E7AA2">
      <w:pPr>
        <w:widowControl w:val="0"/>
        <w:autoSpaceDE w:val="0"/>
        <w:autoSpaceDN w:val="0"/>
        <w:adjustRightInd w:val="0"/>
        <w:spacing w:after="0" w:line="240" w:lineRule="auto"/>
        <w:jc w:val="both"/>
        <w:rPr>
          <w:rFonts w:ascii="Times New Roman" w:hAnsi="Times New Roman"/>
          <w:sz w:val="28"/>
          <w:szCs w:val="28"/>
        </w:rPr>
      </w:pPr>
    </w:p>
    <w:p w:rsidR="001E7AA2" w:rsidRPr="001E7AA2" w:rsidRDefault="001E7AA2" w:rsidP="001E7AA2">
      <w:pPr>
        <w:widowControl w:val="0"/>
        <w:autoSpaceDE w:val="0"/>
        <w:autoSpaceDN w:val="0"/>
        <w:adjustRightInd w:val="0"/>
        <w:spacing w:after="0" w:line="240" w:lineRule="auto"/>
        <w:ind w:firstLine="708"/>
        <w:jc w:val="both"/>
        <w:rPr>
          <w:rFonts w:ascii="Times New Roman" w:hAnsi="Times New Roman"/>
          <w:sz w:val="28"/>
          <w:szCs w:val="28"/>
        </w:rPr>
      </w:pPr>
      <w:r w:rsidRPr="001E7AA2">
        <w:rPr>
          <w:rFonts w:ascii="Times New Roman" w:hAnsi="Times New Roman"/>
          <w:sz w:val="28"/>
          <w:szCs w:val="28"/>
        </w:rPr>
        <w:t xml:space="preserve">Установить источники финансирования дефицита местного бюджета на 2025 год и плановый период 2026 и 2027 годов согласно </w:t>
      </w:r>
      <w:r w:rsidRPr="001E7AA2">
        <w:rPr>
          <w:rFonts w:ascii="Times New Roman" w:hAnsi="Times New Roman"/>
          <w:b/>
          <w:sz w:val="28"/>
          <w:szCs w:val="28"/>
        </w:rPr>
        <w:t>Приложению 7</w:t>
      </w:r>
      <w:r w:rsidRPr="001E7AA2">
        <w:rPr>
          <w:rFonts w:ascii="Times New Roman" w:hAnsi="Times New Roman"/>
          <w:sz w:val="28"/>
          <w:szCs w:val="28"/>
        </w:rPr>
        <w:t xml:space="preserve"> к настоящему Решению.</w:t>
      </w:r>
    </w:p>
    <w:p w:rsidR="001E7AA2" w:rsidRPr="001E7AA2" w:rsidRDefault="001E7AA2" w:rsidP="001E7AA2">
      <w:pPr>
        <w:widowControl w:val="0"/>
        <w:autoSpaceDE w:val="0"/>
        <w:autoSpaceDN w:val="0"/>
        <w:adjustRightInd w:val="0"/>
        <w:spacing w:after="0" w:line="240" w:lineRule="auto"/>
        <w:ind w:firstLine="708"/>
        <w:jc w:val="both"/>
        <w:rPr>
          <w:rFonts w:ascii="Times New Roman" w:hAnsi="Times New Roman"/>
          <w:sz w:val="28"/>
          <w:szCs w:val="28"/>
        </w:rPr>
      </w:pPr>
    </w:p>
    <w:p w:rsidR="001E7AA2" w:rsidRPr="001E7AA2" w:rsidRDefault="001E7AA2" w:rsidP="001E7AA2">
      <w:pPr>
        <w:widowControl w:val="0"/>
        <w:autoSpaceDE w:val="0"/>
        <w:autoSpaceDN w:val="0"/>
        <w:adjustRightInd w:val="0"/>
        <w:spacing w:after="0" w:line="240" w:lineRule="auto"/>
        <w:ind w:firstLine="708"/>
        <w:jc w:val="both"/>
        <w:rPr>
          <w:rFonts w:ascii="Times New Roman" w:hAnsi="Times New Roman"/>
          <w:sz w:val="28"/>
          <w:szCs w:val="28"/>
        </w:rPr>
      </w:pPr>
      <w:r w:rsidRPr="001E7AA2">
        <w:rPr>
          <w:rFonts w:ascii="Times New Roman" w:hAnsi="Times New Roman"/>
          <w:b/>
          <w:sz w:val="28"/>
          <w:szCs w:val="28"/>
        </w:rPr>
        <w:t xml:space="preserve">Статья 8. Муниципальные внутренние заимствования </w:t>
      </w: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p>
    <w:p w:rsidR="001E7AA2" w:rsidRPr="001E7AA2" w:rsidRDefault="001E7AA2" w:rsidP="001E7AA2">
      <w:pPr>
        <w:widowControl w:val="0"/>
        <w:autoSpaceDE w:val="0"/>
        <w:autoSpaceDN w:val="0"/>
        <w:adjustRightInd w:val="0"/>
        <w:spacing w:after="0" w:line="240" w:lineRule="auto"/>
        <w:ind w:firstLine="567"/>
        <w:jc w:val="both"/>
        <w:rPr>
          <w:rFonts w:ascii="Times New Roman" w:hAnsi="Times New Roman"/>
          <w:sz w:val="28"/>
          <w:szCs w:val="28"/>
        </w:rPr>
      </w:pPr>
      <w:r w:rsidRPr="001E7AA2">
        <w:rPr>
          <w:rFonts w:ascii="Times New Roman" w:hAnsi="Times New Roman"/>
          <w:sz w:val="28"/>
          <w:szCs w:val="28"/>
        </w:rPr>
        <w:t>1.Утвердить программу муниципальных внутренних заимствований муниципального образования Новокрасненского сельсовета Чистоозерного района Новосибирской области на 2025 год и плановый период 2026 и 2027 годов согласно</w:t>
      </w:r>
      <w:r w:rsidRPr="001E7AA2">
        <w:rPr>
          <w:rFonts w:ascii="Times New Roman" w:hAnsi="Times New Roman"/>
          <w:b/>
          <w:sz w:val="28"/>
          <w:szCs w:val="28"/>
        </w:rPr>
        <w:t xml:space="preserve"> Приложению 8</w:t>
      </w:r>
      <w:r w:rsidRPr="001E7AA2">
        <w:rPr>
          <w:rFonts w:ascii="Times New Roman" w:hAnsi="Times New Roman"/>
          <w:sz w:val="28"/>
          <w:szCs w:val="28"/>
        </w:rPr>
        <w:t xml:space="preserve"> к настоящему Решению.</w:t>
      </w:r>
    </w:p>
    <w:p w:rsidR="001E7AA2" w:rsidRPr="001E7AA2" w:rsidRDefault="001E7AA2" w:rsidP="001E7AA2">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roofErr w:type="gramStart"/>
      <w:r w:rsidRPr="001E7AA2">
        <w:rPr>
          <w:rFonts w:ascii="Times New Roman" w:eastAsia="Times New Roman" w:hAnsi="Times New Roman"/>
          <w:bCs/>
          <w:sz w:val="28"/>
          <w:szCs w:val="28"/>
          <w:lang w:eastAsia="ru-RU"/>
        </w:rPr>
        <w:t xml:space="preserve">2.Установить, что в 2025 году кредиты, привлекаемые от кредитных организаций, могут быть замещены кредитами, привлекаемыми от других бюджетов бюджетной системы Российской Федерации, в пределах общего объема привлечения, предусмотренного </w:t>
      </w:r>
      <w:hyperlink r:id="rId9" w:history="1">
        <w:r w:rsidRPr="001E7AA2">
          <w:rPr>
            <w:rFonts w:ascii="Times New Roman" w:eastAsia="Times New Roman" w:hAnsi="Times New Roman"/>
            <w:bCs/>
            <w:sz w:val="28"/>
            <w:szCs w:val="28"/>
            <w:lang w:eastAsia="ru-RU"/>
          </w:rPr>
          <w:t>Программой</w:t>
        </w:r>
      </w:hyperlink>
      <w:r w:rsidRPr="001E7AA2">
        <w:rPr>
          <w:rFonts w:ascii="Times New Roman" w:eastAsia="Times New Roman" w:hAnsi="Times New Roman"/>
          <w:bCs/>
          <w:sz w:val="28"/>
          <w:szCs w:val="28"/>
          <w:lang w:eastAsia="ru-RU"/>
        </w:rPr>
        <w:t xml:space="preserve"> муниципальных внутренних заимствований </w:t>
      </w:r>
      <w:r w:rsidRPr="001E7AA2">
        <w:rPr>
          <w:rFonts w:ascii="Times New Roman" w:eastAsia="Times New Roman" w:hAnsi="Times New Roman"/>
          <w:sz w:val="28"/>
          <w:szCs w:val="28"/>
          <w:lang w:eastAsia="ru-RU"/>
        </w:rPr>
        <w:t>муниципального образования Новокрасненского сельсовета Чистоозерного района Новосибирской области</w:t>
      </w:r>
      <w:r w:rsidRPr="001E7AA2">
        <w:rPr>
          <w:rFonts w:ascii="Times New Roman" w:eastAsia="Times New Roman" w:hAnsi="Times New Roman"/>
          <w:bCs/>
          <w:sz w:val="28"/>
          <w:szCs w:val="28"/>
          <w:lang w:eastAsia="ru-RU"/>
        </w:rPr>
        <w:t xml:space="preserve"> на 2025 год, с последующим внесением соответствующих изменений в Программу муниципальных внутренних заимствований </w:t>
      </w:r>
      <w:r w:rsidRPr="001E7AA2">
        <w:rPr>
          <w:rFonts w:ascii="Times New Roman" w:eastAsia="Times New Roman" w:hAnsi="Times New Roman"/>
          <w:sz w:val="28"/>
          <w:szCs w:val="28"/>
          <w:lang w:eastAsia="ru-RU"/>
        </w:rPr>
        <w:t>муниципального образования Новокрасненского сельсовета Чистоозерного района</w:t>
      </w:r>
      <w:proofErr w:type="gramEnd"/>
      <w:r w:rsidRPr="001E7AA2">
        <w:rPr>
          <w:rFonts w:ascii="Times New Roman" w:eastAsia="Times New Roman" w:hAnsi="Times New Roman"/>
          <w:sz w:val="28"/>
          <w:szCs w:val="28"/>
          <w:lang w:eastAsia="ru-RU"/>
        </w:rPr>
        <w:t xml:space="preserve"> Новосибирской области</w:t>
      </w:r>
      <w:r w:rsidRPr="001E7AA2">
        <w:rPr>
          <w:rFonts w:ascii="Times New Roman" w:eastAsia="Times New Roman" w:hAnsi="Times New Roman"/>
          <w:bCs/>
          <w:sz w:val="28"/>
          <w:szCs w:val="28"/>
          <w:lang w:eastAsia="ru-RU"/>
        </w:rPr>
        <w:t xml:space="preserve"> на 2025 год.</w:t>
      </w:r>
    </w:p>
    <w:p w:rsidR="001E7AA2" w:rsidRPr="001E7AA2" w:rsidRDefault="001E7AA2" w:rsidP="001E7AA2">
      <w:pPr>
        <w:autoSpaceDE w:val="0"/>
        <w:autoSpaceDN w:val="0"/>
        <w:adjustRightInd w:val="0"/>
        <w:spacing w:after="0" w:line="240" w:lineRule="auto"/>
        <w:ind w:firstLine="540"/>
        <w:jc w:val="both"/>
        <w:rPr>
          <w:rFonts w:ascii="Times New Roman" w:hAnsi="Times New Roman"/>
          <w:bCs/>
          <w:sz w:val="28"/>
          <w:szCs w:val="28"/>
        </w:rPr>
      </w:pPr>
      <w:r w:rsidRPr="001E7AA2">
        <w:rPr>
          <w:rFonts w:ascii="Times New Roman" w:hAnsi="Times New Roman"/>
          <w:bCs/>
          <w:sz w:val="28"/>
          <w:szCs w:val="28"/>
        </w:rPr>
        <w:t xml:space="preserve">Предоставить право администрации </w:t>
      </w:r>
      <w:r w:rsidRPr="001E7AA2">
        <w:rPr>
          <w:rFonts w:ascii="Times New Roman" w:hAnsi="Times New Roman"/>
          <w:sz w:val="28"/>
          <w:szCs w:val="28"/>
        </w:rPr>
        <w:t>муниципального образования Новокрасненского сельсовета Чистоозерного района Новосибирской области</w:t>
      </w:r>
      <w:r w:rsidRPr="001E7AA2">
        <w:rPr>
          <w:rFonts w:ascii="Times New Roman" w:hAnsi="Times New Roman"/>
          <w:b/>
          <w:i/>
          <w:sz w:val="24"/>
          <w:szCs w:val="24"/>
        </w:rPr>
        <w:t xml:space="preserve"> </w:t>
      </w:r>
      <w:r w:rsidRPr="001E7AA2">
        <w:rPr>
          <w:rFonts w:ascii="Times New Roman" w:hAnsi="Times New Roman"/>
          <w:bCs/>
          <w:sz w:val="28"/>
          <w:szCs w:val="28"/>
        </w:rPr>
        <w:t xml:space="preserve">неоднократно осуществлять привлечение и погашение бюджетных кредитов на пополнение остатков средств на счетах местных бюджетов в соответствии с </w:t>
      </w:r>
      <w:hyperlink r:id="rId10" w:history="1">
        <w:r w:rsidRPr="001E7AA2">
          <w:rPr>
            <w:rFonts w:ascii="Times New Roman" w:hAnsi="Times New Roman"/>
            <w:bCs/>
            <w:sz w:val="28"/>
            <w:szCs w:val="28"/>
          </w:rPr>
          <w:t>пунктом 2 статьи 93.6</w:t>
        </w:r>
      </w:hyperlink>
      <w:r w:rsidRPr="001E7AA2">
        <w:rPr>
          <w:rFonts w:ascii="Times New Roman" w:hAnsi="Times New Roman"/>
          <w:bCs/>
          <w:sz w:val="28"/>
          <w:szCs w:val="28"/>
        </w:rPr>
        <w:t xml:space="preserve"> Бюджетного кодекса Российской Федерации.</w:t>
      </w:r>
    </w:p>
    <w:p w:rsidR="001E7AA2" w:rsidRPr="001E7AA2" w:rsidRDefault="001E7AA2" w:rsidP="001E7AA2">
      <w:pPr>
        <w:widowControl w:val="0"/>
        <w:autoSpaceDE w:val="0"/>
        <w:autoSpaceDN w:val="0"/>
        <w:adjustRightInd w:val="0"/>
        <w:spacing w:after="0" w:line="240" w:lineRule="auto"/>
        <w:jc w:val="both"/>
        <w:rPr>
          <w:rFonts w:ascii="Times New Roman" w:hAnsi="Times New Roman"/>
          <w:sz w:val="28"/>
          <w:szCs w:val="28"/>
        </w:rPr>
      </w:pP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 xml:space="preserve">Статья 9. Предоставление муниципальных гарантий </w:t>
      </w:r>
      <w:r w:rsidRPr="001E7AA2">
        <w:rPr>
          <w:rFonts w:ascii="Times New Roman" w:eastAsia="Times New Roman" w:hAnsi="Times New Roman" w:cs="Arial"/>
          <w:b/>
          <w:sz w:val="28"/>
          <w:szCs w:val="28"/>
          <w:lang w:eastAsia="ru-RU"/>
        </w:rPr>
        <w:t xml:space="preserve"> </w:t>
      </w:r>
      <w:r w:rsidRPr="001E7AA2">
        <w:rPr>
          <w:rFonts w:ascii="Times New Roman" w:eastAsia="Times New Roman" w:hAnsi="Times New Roman"/>
          <w:b/>
          <w:sz w:val="28"/>
          <w:szCs w:val="28"/>
          <w:lang w:eastAsia="ru-RU"/>
        </w:rPr>
        <w:t>муниципального образования Новокрасненского сельсовета Чистоозерного района Новосибирской области</w:t>
      </w:r>
      <w:r w:rsidRPr="001E7AA2">
        <w:rPr>
          <w:rFonts w:ascii="Times New Roman" w:eastAsia="Times New Roman" w:hAnsi="Times New Roman"/>
          <w:b/>
          <w:i/>
          <w:sz w:val="24"/>
          <w:szCs w:val="24"/>
          <w:lang w:eastAsia="ru-RU"/>
        </w:rPr>
        <w:t xml:space="preserve"> </w:t>
      </w:r>
      <w:r w:rsidRPr="001E7AA2">
        <w:rPr>
          <w:rFonts w:ascii="Times New Roman" w:eastAsia="Times New Roman" w:hAnsi="Times New Roman"/>
          <w:b/>
          <w:sz w:val="28"/>
          <w:szCs w:val="28"/>
          <w:lang w:eastAsia="ru-RU"/>
        </w:rPr>
        <w:t>в валюте Российской Федерации</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r w:rsidRPr="001E7AA2">
        <w:rPr>
          <w:rFonts w:ascii="Times New Roman" w:hAnsi="Times New Roman"/>
          <w:sz w:val="28"/>
          <w:szCs w:val="28"/>
        </w:rPr>
        <w:t>Утвердить программу муниципальных гарантий муниципального образования Новокрасненского сельсовета Чистоозерного района Новосибирской области</w:t>
      </w:r>
      <w:r w:rsidRPr="001E7AA2">
        <w:rPr>
          <w:rFonts w:ascii="Times New Roman" w:hAnsi="Times New Roman"/>
          <w:b/>
          <w:i/>
          <w:sz w:val="24"/>
          <w:szCs w:val="24"/>
        </w:rPr>
        <w:t xml:space="preserve"> </w:t>
      </w:r>
      <w:r w:rsidRPr="001E7AA2">
        <w:rPr>
          <w:rFonts w:ascii="Times New Roman" w:hAnsi="Times New Roman"/>
          <w:sz w:val="28"/>
          <w:szCs w:val="28"/>
        </w:rPr>
        <w:t xml:space="preserve">в валюте Российской Федерации на 2025 год и плановый период 2026 и 2027 годов согласно </w:t>
      </w:r>
      <w:r w:rsidRPr="001E7AA2">
        <w:rPr>
          <w:rFonts w:ascii="Times New Roman" w:hAnsi="Times New Roman"/>
          <w:b/>
          <w:sz w:val="28"/>
          <w:szCs w:val="28"/>
        </w:rPr>
        <w:t>Приложению 9 к</w:t>
      </w:r>
      <w:r w:rsidRPr="001E7AA2">
        <w:rPr>
          <w:rFonts w:ascii="Times New Roman" w:hAnsi="Times New Roman"/>
          <w:sz w:val="28"/>
          <w:szCs w:val="28"/>
        </w:rPr>
        <w:t xml:space="preserve"> настоящему Решению.</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8"/>
          <w:szCs w:val="28"/>
        </w:rPr>
      </w:pP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cs="Arial"/>
          <w:sz w:val="28"/>
          <w:szCs w:val="28"/>
          <w:lang w:eastAsia="ru-RU"/>
        </w:rPr>
      </w:pPr>
      <w:r w:rsidRPr="001E7AA2">
        <w:rPr>
          <w:rFonts w:ascii="Times New Roman" w:eastAsia="Times New Roman" w:hAnsi="Times New Roman"/>
          <w:b/>
          <w:sz w:val="28"/>
          <w:szCs w:val="28"/>
          <w:lang w:eastAsia="ru-RU"/>
        </w:rPr>
        <w:t>Статья 10. Муниципальные программы муниципального образования Новокрасненского сельсовета Чистоозерного района Новосибирской области</w:t>
      </w:r>
      <w:r w:rsidRPr="001E7AA2">
        <w:rPr>
          <w:rFonts w:ascii="Times New Roman" w:eastAsia="Times New Roman" w:hAnsi="Times New Roman" w:cs="Arial"/>
          <w:sz w:val="28"/>
          <w:szCs w:val="28"/>
          <w:lang w:eastAsia="ru-RU"/>
        </w:rPr>
        <w:t xml:space="preserve"> </w:t>
      </w: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cs="Arial"/>
          <w:sz w:val="28"/>
          <w:szCs w:val="28"/>
          <w:lang w:eastAsia="ru-RU"/>
        </w:rPr>
      </w:pP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cs="Arial"/>
          <w:sz w:val="28"/>
          <w:szCs w:val="28"/>
          <w:lang w:eastAsia="ru-RU"/>
        </w:rPr>
      </w:pPr>
      <w:r w:rsidRPr="001E7AA2">
        <w:rPr>
          <w:rFonts w:ascii="Times New Roman" w:eastAsia="Times New Roman" w:hAnsi="Times New Roman" w:cs="Arial"/>
          <w:sz w:val="28"/>
          <w:szCs w:val="28"/>
          <w:lang w:eastAsia="ru-RU"/>
        </w:rPr>
        <w:t xml:space="preserve">1.Утвердить перечень муниципальных программ, предусмотренных к финансированию из местного бюджета в 2025 году и плановом периоде 2026 и 2027 годах согласно </w:t>
      </w:r>
      <w:r w:rsidRPr="001E7AA2">
        <w:rPr>
          <w:rFonts w:ascii="Times New Roman" w:eastAsia="Times New Roman" w:hAnsi="Times New Roman" w:cs="Arial"/>
          <w:b/>
          <w:sz w:val="28"/>
          <w:szCs w:val="28"/>
          <w:lang w:eastAsia="ru-RU"/>
        </w:rPr>
        <w:t xml:space="preserve">Приложению 10 </w:t>
      </w:r>
      <w:r w:rsidRPr="001E7AA2">
        <w:rPr>
          <w:rFonts w:ascii="Times New Roman" w:eastAsia="Times New Roman" w:hAnsi="Times New Roman" w:cs="Arial"/>
          <w:sz w:val="28"/>
          <w:szCs w:val="28"/>
          <w:lang w:eastAsia="ru-RU"/>
        </w:rPr>
        <w:t>к</w:t>
      </w:r>
      <w:r w:rsidRPr="001E7AA2">
        <w:rPr>
          <w:rFonts w:ascii="Times New Roman" w:eastAsia="Times New Roman" w:hAnsi="Times New Roman" w:cs="Arial"/>
          <w:b/>
          <w:sz w:val="28"/>
          <w:szCs w:val="28"/>
          <w:lang w:eastAsia="ru-RU"/>
        </w:rPr>
        <w:t xml:space="preserve"> </w:t>
      </w:r>
      <w:r w:rsidRPr="001E7AA2">
        <w:rPr>
          <w:rFonts w:ascii="Times New Roman" w:eastAsia="Times New Roman" w:hAnsi="Times New Roman" w:cs="Arial"/>
          <w:sz w:val="28"/>
          <w:szCs w:val="28"/>
          <w:lang w:eastAsia="ru-RU"/>
        </w:rPr>
        <w:t>настоящему Решению.</w:t>
      </w:r>
    </w:p>
    <w:p w:rsidR="001E7AA2" w:rsidRPr="001E7AA2" w:rsidRDefault="001E7AA2" w:rsidP="001E7AA2">
      <w:pPr>
        <w:autoSpaceDE w:val="0"/>
        <w:autoSpaceDN w:val="0"/>
        <w:adjustRightInd w:val="0"/>
        <w:spacing w:after="0" w:line="240" w:lineRule="auto"/>
        <w:ind w:firstLine="540"/>
        <w:jc w:val="both"/>
        <w:rPr>
          <w:rFonts w:ascii="Times New Roman" w:hAnsi="Times New Roman"/>
          <w:sz w:val="28"/>
          <w:szCs w:val="28"/>
        </w:rPr>
      </w:pPr>
      <w:r w:rsidRPr="001E7AA2">
        <w:rPr>
          <w:rFonts w:ascii="Times New Roman" w:hAnsi="Times New Roman"/>
          <w:sz w:val="28"/>
          <w:szCs w:val="28"/>
        </w:rPr>
        <w:t>2.Установить, что финансирование мероприятий, предусмотренных муниципальными программами, осуществляется в соответствии с порядками, установленными администрацией муниципального образования Новокрасненского сельсовета Чистоозерного района Новосибирской области.</w:t>
      </w:r>
    </w:p>
    <w:p w:rsidR="001E7AA2" w:rsidRPr="001E7AA2" w:rsidRDefault="001E7AA2" w:rsidP="001E7AA2">
      <w:pPr>
        <w:autoSpaceDE w:val="0"/>
        <w:autoSpaceDN w:val="0"/>
        <w:adjustRightInd w:val="0"/>
        <w:spacing w:after="0" w:line="240" w:lineRule="auto"/>
        <w:ind w:firstLine="540"/>
        <w:jc w:val="both"/>
        <w:rPr>
          <w:rFonts w:ascii="Times New Roman" w:hAnsi="Times New Roman"/>
          <w:sz w:val="28"/>
          <w:szCs w:val="28"/>
        </w:rPr>
      </w:pPr>
      <w:r w:rsidRPr="001E7AA2">
        <w:rPr>
          <w:rFonts w:ascii="Times New Roman" w:hAnsi="Times New Roman"/>
          <w:sz w:val="28"/>
          <w:szCs w:val="28"/>
        </w:rPr>
        <w:lastRenderedPageBreak/>
        <w:t>Муниципальные программы муниципального образования Новокрасненского сельсовета Чистоозерного района Новосибирской области, не включенные в перечень, не подлежат финансированию в 2025-2027 годах.</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E7AA2" w:rsidRPr="001E7AA2" w:rsidRDefault="001E7AA2" w:rsidP="001E7AA2">
      <w:pPr>
        <w:autoSpaceDE w:val="0"/>
        <w:autoSpaceDN w:val="0"/>
        <w:adjustRightInd w:val="0"/>
        <w:spacing w:after="0" w:line="240" w:lineRule="auto"/>
        <w:ind w:firstLine="540"/>
        <w:jc w:val="both"/>
        <w:rPr>
          <w:rFonts w:ascii="Times New Roman" w:hAnsi="Times New Roman"/>
          <w:b/>
          <w:sz w:val="28"/>
          <w:szCs w:val="28"/>
        </w:rPr>
      </w:pPr>
      <w:r w:rsidRPr="001E7AA2">
        <w:rPr>
          <w:rFonts w:ascii="Times New Roman" w:hAnsi="Times New Roman"/>
          <w:b/>
          <w:sz w:val="28"/>
          <w:szCs w:val="28"/>
        </w:rPr>
        <w:t>Статья 11. Возврат остатков субсидий, предоставленных из местного бюджета муниципальным учреждениям муниципального образования Новокрасненского сельсовета Чистоозерного района Новосибирской области.</w:t>
      </w:r>
    </w:p>
    <w:p w:rsidR="001E7AA2" w:rsidRPr="001E7AA2" w:rsidRDefault="001E7AA2" w:rsidP="001E7AA2">
      <w:pPr>
        <w:autoSpaceDE w:val="0"/>
        <w:autoSpaceDN w:val="0"/>
        <w:adjustRightInd w:val="0"/>
        <w:spacing w:after="0" w:line="240" w:lineRule="auto"/>
        <w:ind w:firstLine="540"/>
        <w:jc w:val="both"/>
        <w:rPr>
          <w:rFonts w:ascii="Times New Roman" w:hAnsi="Times New Roman"/>
          <w:b/>
          <w:sz w:val="28"/>
          <w:szCs w:val="28"/>
        </w:rPr>
      </w:pPr>
    </w:p>
    <w:p w:rsidR="001E7AA2" w:rsidRPr="001E7AA2" w:rsidRDefault="001E7AA2" w:rsidP="001E7AA2">
      <w:pPr>
        <w:autoSpaceDE w:val="0"/>
        <w:autoSpaceDN w:val="0"/>
        <w:adjustRightInd w:val="0"/>
        <w:spacing w:after="0" w:line="240" w:lineRule="auto"/>
        <w:ind w:firstLine="540"/>
        <w:jc w:val="both"/>
        <w:rPr>
          <w:rFonts w:ascii="Times New Roman" w:hAnsi="Times New Roman"/>
          <w:sz w:val="28"/>
          <w:szCs w:val="28"/>
        </w:rPr>
      </w:pPr>
      <w:r w:rsidRPr="001E7AA2">
        <w:rPr>
          <w:rFonts w:ascii="Times New Roman" w:hAnsi="Times New Roman"/>
          <w:sz w:val="28"/>
          <w:szCs w:val="28"/>
        </w:rPr>
        <w:t xml:space="preserve">1. </w:t>
      </w:r>
      <w:proofErr w:type="gramStart"/>
      <w:r w:rsidRPr="001E7AA2">
        <w:rPr>
          <w:rFonts w:ascii="Times New Roman" w:hAnsi="Times New Roman"/>
          <w:sz w:val="28"/>
          <w:szCs w:val="28"/>
        </w:rPr>
        <w:t>Остатки не использованных в текущем финансовом году субсидий, предоставленных из местного бюджета муниципальным бюджетным учреждениям муниципального образования Новокрасненского сельсовета Чистоозерного района Новосибирской области, муниципальным автономным учреждениям Новокрасненского сельсовета Чистоозерного района Новосибирской области</w:t>
      </w:r>
      <w:r w:rsidRPr="001E7AA2">
        <w:rPr>
          <w:rFonts w:ascii="Times New Roman" w:hAnsi="Times New Roman"/>
          <w:b/>
          <w:i/>
          <w:sz w:val="24"/>
          <w:szCs w:val="24"/>
        </w:rPr>
        <w:t xml:space="preserve"> </w:t>
      </w:r>
      <w:r w:rsidRPr="001E7AA2">
        <w:rPr>
          <w:rFonts w:ascii="Times New Roman" w:hAnsi="Times New Roman"/>
          <w:sz w:val="28"/>
          <w:szCs w:val="28"/>
        </w:rPr>
        <w:t>на финансовое обеспечение выполнения ими муниципального задания, в очередном финансовом году подлежат возврату указанными учреждениями в местный  бюджет в объеме, соответствующем не достигнутым показателям муниципального задания такими учреждениями</w:t>
      </w:r>
      <w:proofErr w:type="gramEnd"/>
      <w:r w:rsidRPr="001E7AA2">
        <w:rPr>
          <w:rFonts w:ascii="Times New Roman" w:hAnsi="Times New Roman"/>
          <w:sz w:val="28"/>
          <w:szCs w:val="28"/>
        </w:rPr>
        <w:t>, в порядке, установленном администрацией муниципального образования Новокрасненского сельсовета Чистоозерного района Новосибирской области.</w:t>
      </w:r>
    </w:p>
    <w:p w:rsidR="001E7AA2" w:rsidRPr="001E7AA2" w:rsidRDefault="001E7AA2" w:rsidP="001E7AA2">
      <w:pPr>
        <w:autoSpaceDE w:val="0"/>
        <w:autoSpaceDN w:val="0"/>
        <w:adjustRightInd w:val="0"/>
        <w:spacing w:after="0" w:line="240" w:lineRule="auto"/>
        <w:ind w:firstLine="709"/>
        <w:contextualSpacing/>
        <w:jc w:val="both"/>
        <w:rPr>
          <w:rFonts w:ascii="Times New Roman" w:hAnsi="Times New Roman"/>
          <w:sz w:val="28"/>
          <w:szCs w:val="28"/>
        </w:rPr>
      </w:pPr>
      <w:r w:rsidRPr="001E7AA2">
        <w:rPr>
          <w:rFonts w:ascii="Times New Roman" w:hAnsi="Times New Roman"/>
          <w:sz w:val="28"/>
          <w:szCs w:val="28"/>
        </w:rPr>
        <w:t xml:space="preserve"> Остатки средств, перечисленные бюджетными и автономными учреждениями в соответствующий бюджет, могут быть возвращены бюджетным учреждениям в очередном финансовом году при наличии потребности в направлении их </w:t>
      </w:r>
      <w:proofErr w:type="gramStart"/>
      <w:r w:rsidRPr="001E7AA2">
        <w:rPr>
          <w:rFonts w:ascii="Times New Roman" w:hAnsi="Times New Roman"/>
          <w:sz w:val="28"/>
          <w:szCs w:val="28"/>
        </w:rPr>
        <w:t>на те</w:t>
      </w:r>
      <w:proofErr w:type="gramEnd"/>
      <w:r w:rsidRPr="001E7AA2">
        <w:rPr>
          <w:rFonts w:ascii="Times New Roman" w:hAnsi="Times New Roman"/>
          <w:sz w:val="28"/>
          <w:szCs w:val="28"/>
        </w:rPr>
        <w:t xml:space="preserve"> же цели в соответствии с решением главного распорядителя бюджетных средств.</w:t>
      </w:r>
    </w:p>
    <w:p w:rsidR="001E7AA2" w:rsidRPr="001E7AA2" w:rsidRDefault="001E7AA2" w:rsidP="001E7AA2">
      <w:pPr>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p>
    <w:p w:rsidR="001E7AA2" w:rsidRPr="001E7AA2" w:rsidRDefault="001E7AA2" w:rsidP="001E7AA2">
      <w:pPr>
        <w:autoSpaceDE w:val="0"/>
        <w:autoSpaceDN w:val="0"/>
        <w:adjustRightInd w:val="0"/>
        <w:spacing w:after="0" w:line="240" w:lineRule="auto"/>
        <w:ind w:firstLine="540"/>
        <w:jc w:val="both"/>
        <w:rPr>
          <w:rFonts w:ascii="Times New Roman" w:hAnsi="Times New Roman"/>
          <w:b/>
          <w:sz w:val="28"/>
          <w:szCs w:val="28"/>
        </w:rPr>
      </w:pPr>
      <w:r w:rsidRPr="001E7AA2">
        <w:rPr>
          <w:rFonts w:ascii="Times New Roman" w:hAnsi="Times New Roman"/>
          <w:b/>
          <w:sz w:val="28"/>
          <w:szCs w:val="28"/>
        </w:rPr>
        <w:t>Статья 12. Муниципальный внутренний долг муниципального образования Новокрасненского сельсовета Чистоозерного района Новосибирской области.</w:t>
      </w: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r w:rsidRPr="001E7AA2">
        <w:rPr>
          <w:rFonts w:ascii="Times New Roman" w:eastAsia="Times New Roman" w:hAnsi="Times New Roman"/>
          <w:b/>
          <w:i/>
          <w:sz w:val="24"/>
          <w:szCs w:val="24"/>
          <w:lang w:eastAsia="ru-RU"/>
        </w:rPr>
        <w:t xml:space="preserve"> </w:t>
      </w:r>
      <w:r w:rsidRPr="001E7AA2">
        <w:rPr>
          <w:rFonts w:ascii="Times New Roman" w:eastAsia="Times New Roman" w:hAnsi="Times New Roman"/>
          <w:b/>
          <w:sz w:val="28"/>
          <w:szCs w:val="28"/>
          <w:lang w:eastAsia="ru-RU"/>
        </w:rPr>
        <w:t>и расходы на его обслуживание</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1E7AA2" w:rsidRPr="001E7AA2" w:rsidRDefault="001E7AA2" w:rsidP="001E7AA2">
      <w:pPr>
        <w:autoSpaceDE w:val="0"/>
        <w:autoSpaceDN w:val="0"/>
        <w:adjustRightInd w:val="0"/>
        <w:spacing w:after="0" w:line="240" w:lineRule="auto"/>
        <w:ind w:firstLine="540"/>
        <w:jc w:val="both"/>
        <w:rPr>
          <w:rFonts w:ascii="Times New Roman" w:hAnsi="Times New Roman"/>
          <w:sz w:val="28"/>
          <w:szCs w:val="28"/>
        </w:rPr>
      </w:pPr>
      <w:r w:rsidRPr="001E7AA2">
        <w:rPr>
          <w:rFonts w:ascii="Times New Roman" w:hAnsi="Times New Roman"/>
          <w:sz w:val="28"/>
          <w:szCs w:val="28"/>
        </w:rPr>
        <w:t>1. Установить верхний предел муниципального внутреннего долга муниципального образования Новокрасненского сельсовета Чистоозерного района Новосибирской области:</w:t>
      </w:r>
    </w:p>
    <w:p w:rsidR="001E7AA2" w:rsidRPr="001E7AA2" w:rsidRDefault="001E7AA2" w:rsidP="001E7AA2">
      <w:pPr>
        <w:autoSpaceDE w:val="0"/>
        <w:autoSpaceDN w:val="0"/>
        <w:adjustRightInd w:val="0"/>
        <w:spacing w:after="0" w:line="240" w:lineRule="auto"/>
        <w:ind w:firstLine="540"/>
        <w:jc w:val="both"/>
        <w:rPr>
          <w:rFonts w:ascii="Times New Roman" w:hAnsi="Times New Roman"/>
          <w:sz w:val="28"/>
          <w:szCs w:val="28"/>
        </w:rPr>
      </w:pPr>
      <w:r w:rsidRPr="001E7AA2">
        <w:rPr>
          <w:rFonts w:ascii="Times New Roman" w:hAnsi="Times New Roman"/>
          <w:sz w:val="28"/>
          <w:szCs w:val="28"/>
        </w:rPr>
        <w:t>-на 1 января 2026 года в сумме 0,00 рублей, в том числе верхний предел долга по муниципальным гарантиям муниципального образования Новокрасненского сельсовета Чистоозерного района Новосибирской области</w:t>
      </w:r>
      <w:r w:rsidRPr="001E7AA2">
        <w:rPr>
          <w:rFonts w:ascii="Times New Roman" w:hAnsi="Times New Roman"/>
          <w:b/>
          <w:i/>
          <w:sz w:val="24"/>
          <w:szCs w:val="24"/>
        </w:rPr>
        <w:t xml:space="preserve"> </w:t>
      </w:r>
      <w:r w:rsidRPr="001E7AA2">
        <w:rPr>
          <w:rFonts w:ascii="Times New Roman" w:hAnsi="Times New Roman"/>
          <w:sz w:val="28"/>
          <w:szCs w:val="28"/>
        </w:rPr>
        <w:t xml:space="preserve">в сумме 0,00 рублей, </w:t>
      </w:r>
    </w:p>
    <w:p w:rsidR="001E7AA2" w:rsidRPr="001E7AA2" w:rsidRDefault="001E7AA2" w:rsidP="001E7AA2">
      <w:pPr>
        <w:autoSpaceDE w:val="0"/>
        <w:autoSpaceDN w:val="0"/>
        <w:adjustRightInd w:val="0"/>
        <w:spacing w:after="0" w:line="240" w:lineRule="auto"/>
        <w:ind w:firstLine="540"/>
        <w:jc w:val="both"/>
        <w:rPr>
          <w:rFonts w:ascii="Times New Roman" w:hAnsi="Times New Roman"/>
          <w:sz w:val="28"/>
          <w:szCs w:val="28"/>
        </w:rPr>
      </w:pPr>
      <w:r w:rsidRPr="001E7AA2">
        <w:rPr>
          <w:rFonts w:ascii="Times New Roman" w:hAnsi="Times New Roman"/>
          <w:sz w:val="28"/>
          <w:szCs w:val="28"/>
        </w:rPr>
        <w:t>-на 1 января 2027 года в сумме 0,00 рублей, в том числе верхний предел долга по муниципальным гарантиям муниципального образования Новокрасненского сельсовета Чистоозерного района Новосибирской области в сумме 0,00 рублей,</w:t>
      </w:r>
    </w:p>
    <w:p w:rsidR="001E7AA2" w:rsidRPr="001E7AA2" w:rsidRDefault="001E7AA2" w:rsidP="001E7AA2">
      <w:pPr>
        <w:autoSpaceDE w:val="0"/>
        <w:autoSpaceDN w:val="0"/>
        <w:adjustRightInd w:val="0"/>
        <w:spacing w:after="0" w:line="240" w:lineRule="auto"/>
        <w:ind w:firstLine="540"/>
        <w:jc w:val="both"/>
        <w:rPr>
          <w:rFonts w:ascii="Times New Roman" w:hAnsi="Times New Roman"/>
          <w:sz w:val="28"/>
          <w:szCs w:val="28"/>
        </w:rPr>
      </w:pPr>
      <w:r w:rsidRPr="001E7AA2">
        <w:rPr>
          <w:rFonts w:ascii="Times New Roman" w:hAnsi="Times New Roman"/>
          <w:sz w:val="28"/>
          <w:szCs w:val="28"/>
        </w:rPr>
        <w:t xml:space="preserve">-на 1 января 2028 года в сумме 0,00 рублей, в том числе верхний предел долга по муниципальным гарантиям Новокрасненского сельсовета Чистоозерного района Новосибирской области </w:t>
      </w:r>
      <w:r w:rsidRPr="001E7AA2">
        <w:rPr>
          <w:rFonts w:ascii="Times New Roman" w:hAnsi="Times New Roman"/>
          <w:b/>
          <w:i/>
          <w:sz w:val="24"/>
          <w:szCs w:val="24"/>
        </w:rPr>
        <w:t xml:space="preserve"> </w:t>
      </w:r>
      <w:r w:rsidRPr="001E7AA2">
        <w:rPr>
          <w:rFonts w:ascii="Times New Roman" w:hAnsi="Times New Roman"/>
          <w:sz w:val="28"/>
          <w:szCs w:val="28"/>
        </w:rPr>
        <w:t>в сумме 0,00 рублей.</w:t>
      </w:r>
    </w:p>
    <w:p w:rsidR="001E7AA2" w:rsidRPr="001E7AA2" w:rsidRDefault="001E7AA2" w:rsidP="001E7AA2">
      <w:pPr>
        <w:autoSpaceDE w:val="0"/>
        <w:autoSpaceDN w:val="0"/>
        <w:adjustRightInd w:val="0"/>
        <w:spacing w:after="0" w:line="240" w:lineRule="auto"/>
        <w:ind w:firstLine="540"/>
        <w:jc w:val="both"/>
        <w:rPr>
          <w:rFonts w:ascii="Times New Roman" w:hAnsi="Times New Roman"/>
          <w:color w:val="000000"/>
          <w:sz w:val="28"/>
          <w:szCs w:val="28"/>
        </w:rPr>
      </w:pPr>
      <w:r w:rsidRPr="001E7AA2">
        <w:rPr>
          <w:rFonts w:ascii="Times New Roman" w:hAnsi="Times New Roman"/>
          <w:sz w:val="28"/>
          <w:szCs w:val="28"/>
        </w:rPr>
        <w:lastRenderedPageBreak/>
        <w:t xml:space="preserve"> 2.Установить объем расходов местного бюджета на обслуживание муниципального долга муниципального образования Новокрасненского сельсовета Чистоозерного района Новосибирской области</w:t>
      </w:r>
      <w:r w:rsidRPr="001E7AA2">
        <w:rPr>
          <w:rFonts w:ascii="Times New Roman" w:hAnsi="Times New Roman"/>
          <w:b/>
          <w:i/>
          <w:sz w:val="24"/>
          <w:szCs w:val="24"/>
        </w:rPr>
        <w:t xml:space="preserve"> </w:t>
      </w:r>
      <w:r w:rsidRPr="001E7AA2">
        <w:rPr>
          <w:rFonts w:ascii="Times New Roman" w:hAnsi="Times New Roman"/>
          <w:sz w:val="28"/>
          <w:szCs w:val="28"/>
        </w:rPr>
        <w:t xml:space="preserve">на 2025 год в </w:t>
      </w:r>
      <w:r w:rsidRPr="001E7AA2">
        <w:rPr>
          <w:rFonts w:ascii="Times New Roman" w:hAnsi="Times New Roman"/>
          <w:color w:val="000000"/>
          <w:sz w:val="28"/>
          <w:szCs w:val="28"/>
        </w:rPr>
        <w:t xml:space="preserve">сумме </w:t>
      </w:r>
      <w:r w:rsidRPr="001E7AA2">
        <w:rPr>
          <w:rFonts w:ascii="Times New Roman" w:hAnsi="Times New Roman"/>
          <w:sz w:val="28"/>
          <w:szCs w:val="28"/>
        </w:rPr>
        <w:t xml:space="preserve">0,00 </w:t>
      </w:r>
      <w:r w:rsidRPr="001E7AA2">
        <w:rPr>
          <w:rFonts w:ascii="Times New Roman" w:hAnsi="Times New Roman"/>
          <w:color w:val="000000"/>
          <w:sz w:val="28"/>
          <w:szCs w:val="28"/>
        </w:rPr>
        <w:t>рублей, на 2026 год в сумме 0,00 рублей и на 2027 год в сумме 0,00 рублей.</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Статья 13. Особенности использования остатков средств местного бюджета на начало текущего финансового года</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1E7AA2" w:rsidRPr="001E7AA2" w:rsidRDefault="001E7AA2" w:rsidP="001E7AA2">
      <w:pPr>
        <w:autoSpaceDE w:val="0"/>
        <w:autoSpaceDN w:val="0"/>
        <w:adjustRightInd w:val="0"/>
        <w:spacing w:after="0" w:line="240" w:lineRule="auto"/>
        <w:ind w:firstLine="540"/>
        <w:jc w:val="both"/>
        <w:rPr>
          <w:rFonts w:ascii="Times New Roman" w:hAnsi="Times New Roman"/>
          <w:sz w:val="28"/>
          <w:szCs w:val="28"/>
        </w:rPr>
      </w:pPr>
      <w:r w:rsidRPr="001E7AA2">
        <w:rPr>
          <w:rFonts w:ascii="Times New Roman" w:hAnsi="Times New Roman"/>
          <w:sz w:val="28"/>
          <w:szCs w:val="28"/>
        </w:rPr>
        <w:t xml:space="preserve">1. </w:t>
      </w:r>
      <w:proofErr w:type="gramStart"/>
      <w:r w:rsidRPr="001E7AA2">
        <w:rPr>
          <w:rFonts w:ascii="Times New Roman" w:hAnsi="Times New Roman"/>
          <w:sz w:val="28"/>
          <w:szCs w:val="28"/>
        </w:rPr>
        <w:t>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муниципального образования Новокрасненского сельсовета Чистоозерного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w:t>
      </w:r>
      <w:proofErr w:type="gramEnd"/>
      <w:r w:rsidRPr="001E7AA2">
        <w:rPr>
          <w:rFonts w:ascii="Times New Roman" w:hAnsi="Times New Roman"/>
          <w:sz w:val="28"/>
          <w:szCs w:val="28"/>
        </w:rPr>
        <w:t xml:space="preserve">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Статья 14. Особенности исполнения местного бюджета в 2025году</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 Установить в соответствии с пунктом 8 статьи 217 Бюджетного кодекса Российской Федерации следующие основания для внесения в 2025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бюджетных средств местного бюджета:</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 муниципальных унитарных предприятий;</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2) изменение бюджетной классификации расходов бюджетов Российской Федерации без изменения целевого направления расходования бюджетных сре</w:t>
      </w:r>
      <w:proofErr w:type="gramStart"/>
      <w:r w:rsidRPr="001E7AA2">
        <w:rPr>
          <w:rFonts w:ascii="Times New Roman" w:eastAsia="Times New Roman" w:hAnsi="Times New Roman"/>
          <w:sz w:val="28"/>
          <w:szCs w:val="28"/>
          <w:lang w:eastAsia="ru-RU"/>
        </w:rPr>
        <w:t>дств пр</w:t>
      </w:r>
      <w:proofErr w:type="gramEnd"/>
      <w:r w:rsidRPr="001E7AA2">
        <w:rPr>
          <w:rFonts w:ascii="Times New Roman" w:eastAsia="Times New Roman" w:hAnsi="Times New Roman"/>
          <w:sz w:val="28"/>
          <w:szCs w:val="28"/>
          <w:lang w:eastAsia="ru-RU"/>
        </w:rPr>
        <w:t>и изменении порядка применения бюджетной классификации;</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 между видами расходов, обусловленное изменением законодательства;</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1E7AA2">
        <w:rPr>
          <w:rFonts w:ascii="Times New Roman" w:eastAsia="Times New Roman" w:hAnsi="Times New Roman"/>
          <w:sz w:val="28"/>
          <w:szCs w:val="28"/>
          <w:lang w:eastAsia="ru-RU"/>
        </w:rPr>
        <w:t xml:space="preserve">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w:t>
      </w:r>
      <w:r w:rsidRPr="001E7AA2">
        <w:rPr>
          <w:rFonts w:ascii="Times New Roman" w:eastAsia="Times New Roman" w:hAnsi="Times New Roman"/>
          <w:sz w:val="28"/>
          <w:szCs w:val="28"/>
          <w:lang w:eastAsia="ru-RU"/>
        </w:rPr>
        <w:lastRenderedPageBreak/>
        <w:t>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w:t>
      </w:r>
      <w:proofErr w:type="gramEnd"/>
      <w:r w:rsidRPr="001E7AA2">
        <w:rPr>
          <w:rFonts w:ascii="Times New Roman" w:eastAsia="Times New Roman" w:hAnsi="Times New Roman"/>
          <w:sz w:val="28"/>
          <w:szCs w:val="28"/>
          <w:lang w:eastAsia="ru-RU"/>
        </w:rPr>
        <w:t xml:space="preserve"> на средства местного бюджета;</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xml:space="preserve">5) изменение бюджетных ассигнований в части </w:t>
      </w:r>
      <w:proofErr w:type="spellStart"/>
      <w:r w:rsidRPr="001E7AA2">
        <w:rPr>
          <w:rFonts w:ascii="Times New Roman" w:eastAsia="Times New Roman" w:hAnsi="Times New Roman"/>
          <w:sz w:val="28"/>
          <w:szCs w:val="28"/>
          <w:lang w:eastAsia="ru-RU"/>
        </w:rPr>
        <w:t>софинансирования</w:t>
      </w:r>
      <w:proofErr w:type="spellEnd"/>
      <w:r w:rsidRPr="001E7AA2">
        <w:rPr>
          <w:rFonts w:ascii="Times New Roman" w:eastAsia="Times New Roman" w:hAnsi="Times New Roman"/>
          <w:sz w:val="28"/>
          <w:szCs w:val="28"/>
          <w:lang w:eastAsia="ru-RU"/>
        </w:rPr>
        <w:t xml:space="preserve"> расходного обязательства финансовое обеспечение которого осуществляется за счет средств федерального бюджета, при доведении (отзыве) лимитов бюджетных обязательств в </w:t>
      </w:r>
      <w:proofErr w:type="gramStart"/>
      <w:r w:rsidRPr="001E7AA2">
        <w:rPr>
          <w:rFonts w:ascii="Times New Roman" w:eastAsia="Times New Roman" w:hAnsi="Times New Roman"/>
          <w:sz w:val="28"/>
          <w:szCs w:val="28"/>
          <w:lang w:eastAsia="ru-RU"/>
        </w:rPr>
        <w:t>части</w:t>
      </w:r>
      <w:proofErr w:type="gramEnd"/>
      <w:r w:rsidRPr="001E7AA2">
        <w:rPr>
          <w:rFonts w:ascii="Times New Roman" w:eastAsia="Times New Roman" w:hAnsi="Times New Roman"/>
          <w:sz w:val="28"/>
          <w:szCs w:val="28"/>
          <w:lang w:eastAsia="ru-RU"/>
        </w:rPr>
        <w:t xml:space="preserve">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w:t>
      </w:r>
      <w:proofErr w:type="gramStart"/>
      <w:r w:rsidRPr="001E7AA2">
        <w:rPr>
          <w:rFonts w:ascii="Times New Roman" w:eastAsia="Times New Roman" w:hAnsi="Times New Roman"/>
          <w:sz w:val="28"/>
          <w:szCs w:val="28"/>
          <w:lang w:eastAsia="ru-RU"/>
        </w:rPr>
        <w:t>обеспечения</w:t>
      </w:r>
      <w:proofErr w:type="gramEnd"/>
      <w:r w:rsidRPr="001E7AA2">
        <w:rPr>
          <w:rFonts w:ascii="Times New Roman" w:eastAsia="Times New Roman" w:hAnsi="Times New Roman"/>
          <w:sz w:val="28"/>
          <w:szCs w:val="28"/>
          <w:lang w:eastAsia="ru-RU"/>
        </w:rPr>
        <w:t xml:space="preserve"> которых являются данные межбюджетные трансферты, при уточнении объемов, утвержденных настоящим решением;</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1E7AA2">
        <w:rPr>
          <w:rFonts w:ascii="Times New Roman" w:eastAsia="Times New Roman" w:hAnsi="Times New Roman"/>
          <w:sz w:val="28"/>
          <w:szCs w:val="28"/>
          <w:lang w:eastAsia="ru-RU"/>
        </w:rPr>
        <w:t>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(районными) органами исполнительной власти или физическими и юридическими лицами, сверх объемов, утвержденных настоящим решением;</w:t>
      </w:r>
      <w:proofErr w:type="gramEnd"/>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7) распределение на основании областных (районных) правовых актов субсидий, субвенций, иных межбюджетных трансфертов, предоставленных из областного (районного)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1E7AA2">
        <w:rPr>
          <w:rFonts w:ascii="Times New Roman" w:eastAsia="Times New Roman" w:hAnsi="Times New Roman"/>
          <w:sz w:val="28"/>
          <w:szCs w:val="28"/>
          <w:lang w:eastAsia="ru-RU"/>
        </w:rPr>
        <w:t xml:space="preserve">8) перераспределение бюджетных ассигнований между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основании соглашений (проектов соглашений) с областными (районными) органами исполнительной власти о предоставлении средств из областного (районного) бюджета и (или) правового акта, определяющего долю </w:t>
      </w:r>
      <w:proofErr w:type="spellStart"/>
      <w:r w:rsidRPr="001E7AA2">
        <w:rPr>
          <w:rFonts w:ascii="Times New Roman" w:eastAsia="Times New Roman" w:hAnsi="Times New Roman"/>
          <w:sz w:val="28"/>
          <w:szCs w:val="28"/>
          <w:lang w:eastAsia="ru-RU"/>
        </w:rPr>
        <w:t>софинансирования</w:t>
      </w:r>
      <w:proofErr w:type="spellEnd"/>
      <w:r w:rsidRPr="001E7AA2">
        <w:rPr>
          <w:rFonts w:ascii="Times New Roman" w:eastAsia="Times New Roman" w:hAnsi="Times New Roman"/>
          <w:sz w:val="28"/>
          <w:szCs w:val="28"/>
          <w:lang w:eastAsia="ru-RU"/>
        </w:rPr>
        <w:t xml:space="preserve"> расходного обязательства из областного (районного) бюджета;</w:t>
      </w:r>
      <w:proofErr w:type="gramEnd"/>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9)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w:t>
      </w:r>
      <w:proofErr w:type="gramStart"/>
      <w:r w:rsidRPr="001E7AA2">
        <w:rPr>
          <w:rFonts w:ascii="Times New Roman" w:eastAsia="Times New Roman" w:hAnsi="Times New Roman"/>
          <w:sz w:val="28"/>
          <w:szCs w:val="28"/>
          <w:lang w:eastAsia="ru-RU"/>
        </w:rPr>
        <w:t>дств в т</w:t>
      </w:r>
      <w:proofErr w:type="gramEnd"/>
      <w:r w:rsidRPr="001E7AA2">
        <w:rPr>
          <w:rFonts w:ascii="Times New Roman" w:eastAsia="Times New Roman" w:hAnsi="Times New Roman"/>
          <w:sz w:val="28"/>
          <w:szCs w:val="28"/>
          <w:lang w:eastAsia="ru-RU"/>
        </w:rPr>
        <w:t xml:space="preserve">екущем финансовом году, при необходимости возврата средств в областной (районный) бюджет в результате нарушения исполнения </w:t>
      </w:r>
      <w:r w:rsidRPr="001E7AA2">
        <w:rPr>
          <w:rFonts w:ascii="Times New Roman" w:eastAsia="Times New Roman" w:hAnsi="Times New Roman"/>
          <w:sz w:val="28"/>
          <w:szCs w:val="28"/>
          <w:lang w:eastAsia="ru-RU"/>
        </w:rPr>
        <w:lastRenderedPageBreak/>
        <w:t>обязательств, предусмотренных соглашениями о предоставлении субсидии из областного (районного) бюджета;</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11) перераспределение бюджетных ассигнований,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12) перераспределение бюджетных ассигнований, предусмотренных главному распорядителю бюджетных средств местного бюджета на исполнение расходных обязательств, в целях финансового обеспечения (</w:t>
      </w:r>
      <w:proofErr w:type="spellStart"/>
      <w:r w:rsidRPr="001E7AA2">
        <w:rPr>
          <w:rFonts w:ascii="Times New Roman" w:eastAsia="Times New Roman" w:hAnsi="Times New Roman"/>
          <w:sz w:val="28"/>
          <w:szCs w:val="28"/>
          <w:lang w:eastAsia="ru-RU"/>
        </w:rPr>
        <w:t>софинансирования</w:t>
      </w:r>
      <w:proofErr w:type="spellEnd"/>
      <w:r w:rsidRPr="001E7AA2">
        <w:rPr>
          <w:rFonts w:ascii="Times New Roman" w:eastAsia="Times New Roman" w:hAnsi="Times New Roman"/>
          <w:sz w:val="28"/>
          <w:szCs w:val="28"/>
          <w:lang w:eastAsia="ru-RU"/>
        </w:rPr>
        <w:t>) которых из других бюджетов бюджетной системы Российской Федерации предоставляются субсидии и иные межбюджетные трансферты, между разделами, подразделами, целевыми статьями и видами расходов классификации расходов бюджетов в рамках одного регионального проекта:</w:t>
      </w:r>
    </w:p>
    <w:p w:rsidR="001E7AA2" w:rsidRPr="001E7AA2" w:rsidRDefault="001E7AA2" w:rsidP="001E7AA2">
      <w:pPr>
        <w:autoSpaceDE w:val="0"/>
        <w:autoSpaceDN w:val="0"/>
        <w:adjustRightInd w:val="0"/>
        <w:spacing w:after="0" w:line="240" w:lineRule="auto"/>
        <w:ind w:firstLine="540"/>
        <w:jc w:val="both"/>
        <w:rPr>
          <w:rFonts w:ascii="Times New Roman" w:hAnsi="Times New Roman"/>
          <w:sz w:val="28"/>
          <w:szCs w:val="28"/>
        </w:rPr>
      </w:pPr>
      <w:proofErr w:type="gramStart"/>
      <w:r w:rsidRPr="001E7AA2">
        <w:rPr>
          <w:rFonts w:ascii="Times New Roman" w:hAnsi="Times New Roman"/>
          <w:sz w:val="28"/>
          <w:szCs w:val="28"/>
        </w:rPr>
        <w:t>13)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местного бюджета в текущем финансовом году, в целях исполнения решений администрации муниципального образования Новокрасненского сельсовета Чистоозерного района Новосибирской области</w:t>
      </w:r>
      <w:r w:rsidRPr="001E7AA2">
        <w:rPr>
          <w:rFonts w:ascii="Times New Roman" w:hAnsi="Times New Roman"/>
          <w:b/>
          <w:i/>
          <w:sz w:val="24"/>
          <w:szCs w:val="24"/>
        </w:rPr>
        <w:t xml:space="preserve"> </w:t>
      </w:r>
      <w:r w:rsidRPr="001E7AA2">
        <w:rPr>
          <w:rFonts w:ascii="Times New Roman" w:hAnsi="Times New Roman"/>
          <w:sz w:val="28"/>
          <w:szCs w:val="28"/>
        </w:rPr>
        <w:t>по погашению просроченной кредиторской задолженности главного распорядителя местного бюджета и (или) находящихся в его ведении муниципальных учреждений муниципального образования Новокрасненского сельсовета</w:t>
      </w:r>
      <w:proofErr w:type="gramEnd"/>
      <w:r w:rsidRPr="001E7AA2">
        <w:rPr>
          <w:rFonts w:ascii="Times New Roman" w:hAnsi="Times New Roman"/>
          <w:sz w:val="28"/>
          <w:szCs w:val="28"/>
        </w:rPr>
        <w:t xml:space="preserve"> Чистоозерного района Новосибирской области.</w:t>
      </w:r>
    </w:p>
    <w:p w:rsidR="001E7AA2" w:rsidRPr="001E7AA2" w:rsidRDefault="001E7AA2" w:rsidP="001E7AA2">
      <w:pPr>
        <w:autoSpaceDE w:val="0"/>
        <w:autoSpaceDN w:val="0"/>
        <w:adjustRightInd w:val="0"/>
        <w:spacing w:after="0" w:line="240" w:lineRule="auto"/>
        <w:ind w:firstLine="540"/>
        <w:jc w:val="both"/>
        <w:rPr>
          <w:rFonts w:ascii="Times New Roman" w:hAnsi="Times New Roman"/>
          <w:sz w:val="24"/>
          <w:szCs w:val="24"/>
        </w:rPr>
      </w:pP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Статья 15. Вступление в силу настоящего Решения</w:t>
      </w:r>
    </w:p>
    <w:p w:rsidR="001E7AA2" w:rsidRPr="001E7AA2" w:rsidRDefault="001E7AA2" w:rsidP="001E7AA2">
      <w:pPr>
        <w:autoSpaceDE w:val="0"/>
        <w:autoSpaceDN w:val="0"/>
        <w:adjustRightInd w:val="0"/>
        <w:spacing w:after="0" w:line="240" w:lineRule="auto"/>
        <w:ind w:firstLine="709"/>
        <w:jc w:val="both"/>
        <w:outlineLvl w:val="0"/>
        <w:rPr>
          <w:rFonts w:ascii="Times New Roman" w:eastAsia="Times New Roman" w:hAnsi="Times New Roman"/>
          <w:b/>
          <w:sz w:val="28"/>
          <w:szCs w:val="28"/>
          <w:lang w:eastAsia="ru-RU"/>
        </w:rPr>
      </w:pPr>
    </w:p>
    <w:p w:rsidR="001E7AA2" w:rsidRPr="001E7AA2" w:rsidRDefault="001E7AA2" w:rsidP="001E7AA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Настоящее Решение вступает в силу с 1 января 2025 года и подлежит официальному опубликованию не позднее 10 дней после его подписания в установленном порядке.</w:t>
      </w:r>
    </w:p>
    <w:p w:rsidR="001E7AA2" w:rsidRPr="001E7AA2" w:rsidRDefault="001E7AA2" w:rsidP="001E7AA2">
      <w:pPr>
        <w:widowControl w:val="0"/>
        <w:autoSpaceDE w:val="0"/>
        <w:autoSpaceDN w:val="0"/>
        <w:adjustRightInd w:val="0"/>
        <w:spacing w:after="0" w:line="240" w:lineRule="auto"/>
        <w:ind w:firstLine="709"/>
        <w:jc w:val="both"/>
        <w:rPr>
          <w:rFonts w:ascii="Times New Roman" w:hAnsi="Times New Roman"/>
          <w:sz w:val="24"/>
          <w:szCs w:val="24"/>
        </w:rPr>
      </w:pPr>
    </w:p>
    <w:p w:rsidR="001E7AA2" w:rsidRPr="001E7AA2" w:rsidRDefault="001E7AA2" w:rsidP="001E7AA2">
      <w:pPr>
        <w:widowControl w:val="0"/>
        <w:spacing w:after="0" w:line="240" w:lineRule="auto"/>
        <w:jc w:val="both"/>
        <w:rPr>
          <w:rFonts w:ascii="Times New Roman" w:hAnsi="Times New Roman"/>
          <w:sz w:val="28"/>
          <w:szCs w:val="28"/>
        </w:rPr>
      </w:pPr>
    </w:p>
    <w:p w:rsidR="001E7AA2" w:rsidRPr="001E7AA2" w:rsidRDefault="001E7AA2" w:rsidP="001E7AA2">
      <w:pPr>
        <w:spacing w:after="0" w:line="240" w:lineRule="auto"/>
        <w:rPr>
          <w:rFonts w:ascii="Times New Roman" w:hAnsi="Times New Roman"/>
          <w:sz w:val="28"/>
          <w:szCs w:val="28"/>
        </w:rPr>
      </w:pPr>
      <w:r w:rsidRPr="001E7AA2">
        <w:rPr>
          <w:rFonts w:ascii="Times New Roman" w:hAnsi="Times New Roman"/>
          <w:sz w:val="28"/>
          <w:szCs w:val="28"/>
        </w:rPr>
        <w:t>Глава Новокрасненского сельсовета                Председатель Совета депутатов</w:t>
      </w:r>
    </w:p>
    <w:p w:rsidR="001E7AA2" w:rsidRPr="001E7AA2" w:rsidRDefault="001E7AA2" w:rsidP="001E7AA2">
      <w:pPr>
        <w:spacing w:after="0" w:line="240" w:lineRule="auto"/>
        <w:rPr>
          <w:rFonts w:ascii="Times New Roman" w:hAnsi="Times New Roman"/>
          <w:sz w:val="28"/>
          <w:szCs w:val="28"/>
        </w:rPr>
      </w:pPr>
      <w:r w:rsidRPr="001E7AA2">
        <w:rPr>
          <w:rFonts w:ascii="Times New Roman" w:hAnsi="Times New Roman"/>
          <w:sz w:val="28"/>
          <w:szCs w:val="28"/>
        </w:rPr>
        <w:t>Чистоозерного района                                       Новокрасненского сельсовета</w:t>
      </w:r>
    </w:p>
    <w:p w:rsidR="001E7AA2" w:rsidRPr="001E7AA2" w:rsidRDefault="001E7AA2" w:rsidP="001E7AA2">
      <w:pPr>
        <w:spacing w:after="0" w:line="240" w:lineRule="auto"/>
        <w:rPr>
          <w:rFonts w:ascii="Times New Roman" w:hAnsi="Times New Roman"/>
          <w:sz w:val="28"/>
          <w:szCs w:val="28"/>
        </w:rPr>
      </w:pPr>
      <w:r w:rsidRPr="001E7AA2">
        <w:rPr>
          <w:rFonts w:ascii="Times New Roman" w:hAnsi="Times New Roman"/>
          <w:sz w:val="28"/>
          <w:szCs w:val="28"/>
        </w:rPr>
        <w:t>Новосибирской области                                    Чистоозерного района</w:t>
      </w:r>
    </w:p>
    <w:p w:rsidR="001E7AA2" w:rsidRPr="001E7AA2" w:rsidRDefault="001E7AA2" w:rsidP="001E7AA2">
      <w:pPr>
        <w:spacing w:after="0" w:line="240" w:lineRule="auto"/>
        <w:rPr>
          <w:rFonts w:ascii="Times New Roman" w:hAnsi="Times New Roman"/>
          <w:sz w:val="28"/>
          <w:szCs w:val="28"/>
        </w:rPr>
      </w:pPr>
      <w:r w:rsidRPr="001E7AA2">
        <w:rPr>
          <w:rFonts w:ascii="Times New Roman" w:hAnsi="Times New Roman"/>
          <w:sz w:val="28"/>
          <w:szCs w:val="28"/>
        </w:rPr>
        <w:t xml:space="preserve">                                                                              Новосибирской области</w:t>
      </w:r>
    </w:p>
    <w:p w:rsidR="001E7AA2" w:rsidRPr="001E7AA2" w:rsidRDefault="001E7AA2" w:rsidP="001E7AA2">
      <w:pPr>
        <w:spacing w:after="0" w:line="240" w:lineRule="auto"/>
        <w:rPr>
          <w:rFonts w:ascii="Times New Roman" w:hAnsi="Times New Roman"/>
          <w:sz w:val="28"/>
          <w:szCs w:val="28"/>
        </w:rPr>
      </w:pPr>
      <w:r w:rsidRPr="001E7AA2">
        <w:rPr>
          <w:rFonts w:ascii="Times New Roman" w:hAnsi="Times New Roman"/>
          <w:sz w:val="28"/>
          <w:szCs w:val="28"/>
        </w:rPr>
        <w:t>________________ М.Б. Шапилова                     ____________   Г.Н. Иващенко</w:t>
      </w:r>
    </w:p>
    <w:p w:rsidR="001E7AA2" w:rsidRPr="001E7AA2" w:rsidRDefault="001E7AA2" w:rsidP="001E7AA2">
      <w:pPr>
        <w:spacing w:after="0" w:line="240" w:lineRule="auto"/>
        <w:rPr>
          <w:rFonts w:ascii="Times New Roman" w:hAnsi="Times New Roman"/>
          <w:bCs/>
          <w:sz w:val="28"/>
          <w:szCs w:val="28"/>
        </w:rPr>
      </w:pPr>
    </w:p>
    <w:p w:rsidR="001E7AA2" w:rsidRPr="001E7AA2" w:rsidRDefault="001E7AA2" w:rsidP="001E7AA2"/>
    <w:p w:rsidR="000C0B14" w:rsidRDefault="000C0B14"/>
    <w:p w:rsidR="0052141F" w:rsidRDefault="0052141F"/>
    <w:p w:rsidR="0052141F" w:rsidRDefault="0052141F"/>
    <w:p w:rsidR="0052141F" w:rsidRDefault="0052141F" w:rsidP="0052141F">
      <w:pPr>
        <w:pStyle w:val="a3"/>
        <w:jc w:val="right"/>
      </w:pPr>
      <w:r w:rsidRPr="0052141F">
        <w:rPr>
          <w:rFonts w:ascii="Times New Roman" w:eastAsia="Times New Roman" w:hAnsi="Times New Roman"/>
          <w:sz w:val="20"/>
          <w:szCs w:val="20"/>
          <w:lang w:eastAsia="ru-RU"/>
        </w:rPr>
        <w:lastRenderedPageBreak/>
        <w:t>приложение 1</w:t>
      </w:r>
    </w:p>
    <w:p w:rsidR="001E7AA2" w:rsidRPr="0052141F" w:rsidRDefault="001E7AA2" w:rsidP="0052141F">
      <w:pPr>
        <w:pStyle w:val="a3"/>
        <w:jc w:val="right"/>
      </w:pPr>
      <w:r w:rsidRPr="0052141F">
        <w:rPr>
          <w:rFonts w:ascii="Times New Roman" w:eastAsia="Times New Roman" w:hAnsi="Times New Roman"/>
          <w:lang w:eastAsia="ru-RU"/>
        </w:rPr>
        <w:t>к проекту решения сессии</w:t>
      </w:r>
    </w:p>
    <w:p w:rsidR="001E7AA2" w:rsidRPr="0052141F" w:rsidRDefault="001E7AA2" w:rsidP="0052141F">
      <w:pPr>
        <w:pStyle w:val="a3"/>
        <w:spacing w:after="0" w:line="240" w:lineRule="auto"/>
        <w:jc w:val="right"/>
        <w:rPr>
          <w:rFonts w:ascii="Times New Roman" w:eastAsia="Times New Roman" w:hAnsi="Times New Roman"/>
          <w:lang w:eastAsia="ru-RU"/>
        </w:rPr>
      </w:pPr>
      <w:r w:rsidRPr="0052141F">
        <w:rPr>
          <w:rFonts w:ascii="Times New Roman" w:eastAsia="Times New Roman" w:hAnsi="Times New Roman"/>
          <w:lang w:eastAsia="ru-RU"/>
        </w:rPr>
        <w:t>Совета депутатов Новокрасненского сельсовета</w:t>
      </w:r>
    </w:p>
    <w:p w:rsidR="001E7AA2" w:rsidRPr="0052141F" w:rsidRDefault="001E7AA2" w:rsidP="0052141F">
      <w:pPr>
        <w:pStyle w:val="a3"/>
        <w:spacing w:after="0" w:line="240" w:lineRule="auto"/>
        <w:ind w:left="1440"/>
        <w:jc w:val="right"/>
        <w:rPr>
          <w:rFonts w:ascii="Times New Roman" w:eastAsia="Times New Roman" w:hAnsi="Times New Roman"/>
          <w:lang w:eastAsia="ru-RU"/>
        </w:rPr>
      </w:pPr>
      <w:r w:rsidRPr="0052141F">
        <w:rPr>
          <w:rFonts w:ascii="Times New Roman" w:eastAsia="Times New Roman" w:hAnsi="Times New Roman"/>
          <w:lang w:eastAsia="ru-RU"/>
        </w:rPr>
        <w:t>Чистоозерного района Новосибирской области</w:t>
      </w:r>
    </w:p>
    <w:p w:rsidR="001E7AA2" w:rsidRPr="0052141F" w:rsidRDefault="001E7AA2" w:rsidP="0052141F">
      <w:pPr>
        <w:pStyle w:val="a3"/>
        <w:spacing w:after="0" w:line="240" w:lineRule="auto"/>
        <w:jc w:val="right"/>
        <w:rPr>
          <w:rFonts w:ascii="Times New Roman" w:eastAsia="Times New Roman" w:hAnsi="Times New Roman"/>
          <w:lang w:eastAsia="ru-RU"/>
        </w:rPr>
      </w:pPr>
      <w:r w:rsidRPr="0052141F">
        <w:rPr>
          <w:rFonts w:ascii="Times New Roman" w:eastAsia="Times New Roman" w:hAnsi="Times New Roman"/>
          <w:lang w:eastAsia="ru-RU"/>
        </w:rPr>
        <w:t xml:space="preserve">« О бюджете Новокрасненского сельсовета </w:t>
      </w:r>
    </w:p>
    <w:p w:rsidR="001E7AA2" w:rsidRPr="0052141F" w:rsidRDefault="0052141F" w:rsidP="0052141F">
      <w:pPr>
        <w:pStyle w:val="a3"/>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                               </w:t>
      </w:r>
      <w:r w:rsidR="001E7AA2" w:rsidRPr="0052141F">
        <w:rPr>
          <w:rFonts w:ascii="Times New Roman" w:eastAsia="Times New Roman" w:hAnsi="Times New Roman"/>
          <w:lang w:eastAsia="ru-RU"/>
        </w:rPr>
        <w:t>Чистоозерного района Новосибирской области</w:t>
      </w:r>
    </w:p>
    <w:p w:rsidR="001E7AA2" w:rsidRPr="0052141F" w:rsidRDefault="0052141F" w:rsidP="0052141F">
      <w:pPr>
        <w:pStyle w:val="a3"/>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                                                                 </w:t>
      </w:r>
      <w:r w:rsidR="001E7AA2" w:rsidRPr="0052141F">
        <w:rPr>
          <w:rFonts w:ascii="Times New Roman" w:eastAsia="Times New Roman" w:hAnsi="Times New Roman"/>
          <w:lang w:eastAsia="ru-RU"/>
        </w:rPr>
        <w:t xml:space="preserve">на 2025 год и плановый период 2026 и 2027 годов»                                                       </w:t>
      </w:r>
    </w:p>
    <w:p w:rsidR="001E7AA2" w:rsidRPr="001E7AA2" w:rsidRDefault="001E7AA2" w:rsidP="0052141F">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ind w:left="360"/>
        <w:jc w:val="right"/>
        <w:rPr>
          <w:rFonts w:ascii="Times New Roman" w:eastAsia="Times New Roman" w:hAnsi="Times New Roman"/>
          <w:sz w:val="20"/>
          <w:szCs w:val="20"/>
          <w:lang w:eastAsia="ru-RU"/>
        </w:rPr>
      </w:pPr>
      <w:r w:rsidRPr="001E7AA2">
        <w:rPr>
          <w:rFonts w:ascii="Times New Roman" w:eastAsia="Times New Roman" w:hAnsi="Times New Roman"/>
          <w:sz w:val="20"/>
          <w:szCs w:val="20"/>
          <w:lang w:eastAsia="ru-RU"/>
        </w:rPr>
        <w:tab/>
      </w:r>
      <w:r w:rsidRPr="001E7AA2">
        <w:rPr>
          <w:rFonts w:ascii="Times New Roman" w:eastAsia="Times New Roman" w:hAnsi="Times New Roman"/>
          <w:sz w:val="20"/>
          <w:szCs w:val="20"/>
          <w:lang w:eastAsia="ru-RU"/>
        </w:rPr>
        <w:tab/>
      </w:r>
      <w:r w:rsidRPr="001E7AA2">
        <w:rPr>
          <w:rFonts w:ascii="Times New Roman" w:eastAsia="Times New Roman" w:hAnsi="Times New Roman"/>
          <w:sz w:val="20"/>
          <w:szCs w:val="20"/>
          <w:lang w:eastAsia="ru-RU"/>
        </w:rPr>
        <w:tab/>
      </w:r>
      <w:r w:rsidRPr="001E7AA2">
        <w:rPr>
          <w:rFonts w:ascii="Times New Roman" w:eastAsia="Times New Roman" w:hAnsi="Times New Roman"/>
          <w:sz w:val="20"/>
          <w:szCs w:val="20"/>
          <w:lang w:eastAsia="ru-RU"/>
        </w:rPr>
        <w:tab/>
      </w:r>
      <w:r w:rsidRPr="001E7AA2">
        <w:rPr>
          <w:rFonts w:ascii="Times New Roman" w:eastAsia="Times New Roman" w:hAnsi="Times New Roman"/>
          <w:sz w:val="20"/>
          <w:szCs w:val="20"/>
          <w:lang w:eastAsia="ru-RU"/>
        </w:rPr>
        <w:tab/>
      </w:r>
      <w:r w:rsidRPr="001E7AA2">
        <w:rPr>
          <w:rFonts w:ascii="Times New Roman" w:eastAsia="Times New Roman" w:hAnsi="Times New Roman"/>
          <w:sz w:val="20"/>
          <w:szCs w:val="20"/>
          <w:lang w:eastAsia="ru-RU"/>
        </w:rPr>
        <w:tab/>
      </w:r>
      <w:r w:rsidRPr="001E7AA2">
        <w:rPr>
          <w:rFonts w:ascii="Times New Roman" w:eastAsia="Times New Roman" w:hAnsi="Times New Roman"/>
          <w:sz w:val="20"/>
          <w:szCs w:val="20"/>
          <w:lang w:eastAsia="ru-RU"/>
        </w:rPr>
        <w:tab/>
      </w:r>
      <w:r w:rsidRPr="001E7AA2">
        <w:rPr>
          <w:rFonts w:ascii="Times New Roman" w:eastAsia="Times New Roman" w:hAnsi="Times New Roman"/>
          <w:sz w:val="20"/>
          <w:szCs w:val="20"/>
          <w:lang w:eastAsia="ru-RU"/>
        </w:rPr>
        <w:tab/>
      </w:r>
      <w:r w:rsidRPr="001E7AA2">
        <w:rPr>
          <w:rFonts w:ascii="Times New Roman" w:eastAsia="Times New Roman" w:hAnsi="Times New Roman"/>
          <w:sz w:val="20"/>
          <w:szCs w:val="20"/>
          <w:lang w:eastAsia="ru-RU"/>
        </w:rPr>
        <w:tab/>
        <w:t xml:space="preserve">                                </w:t>
      </w:r>
    </w:p>
    <w:p w:rsidR="001E7AA2" w:rsidRPr="001E7AA2" w:rsidRDefault="001E7AA2" w:rsidP="001E7AA2">
      <w:pPr>
        <w:spacing w:after="0" w:line="240" w:lineRule="auto"/>
        <w:jc w:val="right"/>
        <w:rPr>
          <w:rFonts w:ascii="Times New Roman" w:eastAsia="Times New Roman" w:hAnsi="Times New Roman"/>
          <w:sz w:val="24"/>
          <w:szCs w:val="24"/>
          <w:lang w:eastAsia="ru-RU"/>
        </w:rPr>
      </w:pPr>
    </w:p>
    <w:p w:rsidR="001E7AA2" w:rsidRPr="001E7AA2" w:rsidRDefault="001E7AA2" w:rsidP="001E7AA2">
      <w:pPr>
        <w:spacing w:after="0" w:line="240" w:lineRule="auto"/>
        <w:jc w:val="center"/>
        <w:rPr>
          <w:rFonts w:ascii="Times New Roman" w:eastAsia="Times New Roman" w:hAnsi="Times New Roman"/>
          <w:sz w:val="20"/>
          <w:szCs w:val="20"/>
          <w:lang w:eastAsia="ru-RU"/>
        </w:rPr>
      </w:pPr>
      <w:r w:rsidRPr="001E7AA2">
        <w:rPr>
          <w:rFonts w:ascii="Times New Roman" w:eastAsia="Times New Roman" w:hAnsi="Times New Roman"/>
          <w:sz w:val="24"/>
          <w:szCs w:val="24"/>
          <w:lang w:eastAsia="ru-RU"/>
        </w:rPr>
        <w:t xml:space="preserve">                                                                                                                                                                                                                                                                                                                                                                                                      </w:t>
      </w:r>
    </w:p>
    <w:p w:rsidR="001E7AA2" w:rsidRPr="001E7AA2" w:rsidRDefault="001E7AA2" w:rsidP="001E7AA2">
      <w:pPr>
        <w:spacing w:after="0" w:line="240" w:lineRule="auto"/>
        <w:jc w:val="center"/>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 xml:space="preserve">Нормативы распределения доходов между бюджетами бюджетной системы Российской Федерации, не установленные бюджетным Законодательством </w:t>
      </w:r>
    </w:p>
    <w:p w:rsidR="001E7AA2" w:rsidRPr="001E7AA2" w:rsidRDefault="001E7AA2" w:rsidP="001E7AA2">
      <w:pPr>
        <w:spacing w:after="0" w:line="240" w:lineRule="auto"/>
        <w:jc w:val="center"/>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 xml:space="preserve">Российской Федерации </w:t>
      </w:r>
    </w:p>
    <w:p w:rsidR="001E7AA2" w:rsidRPr="001E7AA2" w:rsidRDefault="001E7AA2" w:rsidP="001E7AA2">
      <w:pPr>
        <w:spacing w:after="0" w:line="240" w:lineRule="auto"/>
        <w:jc w:val="center"/>
        <w:rPr>
          <w:rFonts w:ascii="Times New Roman" w:eastAsia="Times New Roman" w:hAnsi="Times New Roman"/>
          <w:b/>
          <w:sz w:val="28"/>
          <w:szCs w:val="28"/>
          <w:lang w:eastAsia="ru-RU"/>
        </w:rPr>
      </w:pPr>
      <w:r w:rsidRPr="001E7AA2">
        <w:rPr>
          <w:rFonts w:ascii="Times New Roman" w:eastAsia="Times New Roman" w:hAnsi="Times New Roman"/>
          <w:b/>
          <w:sz w:val="28"/>
          <w:szCs w:val="28"/>
          <w:lang w:eastAsia="ru-RU"/>
        </w:rPr>
        <w:t xml:space="preserve">на  2025 год и плановый период  2026 и  2027 </w:t>
      </w:r>
      <w:proofErr w:type="spellStart"/>
      <w:r w:rsidRPr="001E7AA2">
        <w:rPr>
          <w:rFonts w:ascii="Times New Roman" w:eastAsia="Times New Roman" w:hAnsi="Times New Roman"/>
          <w:b/>
          <w:sz w:val="28"/>
          <w:szCs w:val="28"/>
          <w:lang w:eastAsia="ru-RU"/>
        </w:rPr>
        <w:t>г.</w:t>
      </w:r>
      <w:proofErr w:type="gramStart"/>
      <w:r w:rsidRPr="001E7AA2">
        <w:rPr>
          <w:rFonts w:ascii="Times New Roman" w:eastAsia="Times New Roman" w:hAnsi="Times New Roman"/>
          <w:b/>
          <w:sz w:val="28"/>
          <w:szCs w:val="28"/>
          <w:lang w:eastAsia="ru-RU"/>
        </w:rPr>
        <w:t>г</w:t>
      </w:r>
      <w:proofErr w:type="spellEnd"/>
      <w:proofErr w:type="gramEnd"/>
      <w:r w:rsidRPr="001E7AA2">
        <w:rPr>
          <w:rFonts w:ascii="Times New Roman" w:eastAsia="Times New Roman" w:hAnsi="Times New Roman"/>
          <w:b/>
          <w:sz w:val="28"/>
          <w:szCs w:val="28"/>
          <w:lang w:eastAsia="ru-RU"/>
        </w:rPr>
        <w:t>.</w:t>
      </w:r>
    </w:p>
    <w:p w:rsidR="001E7AA2" w:rsidRPr="001E7AA2" w:rsidRDefault="001E7AA2" w:rsidP="001E7AA2">
      <w:pPr>
        <w:spacing w:after="0" w:line="240" w:lineRule="auto"/>
        <w:jc w:val="center"/>
        <w:rPr>
          <w:rFonts w:ascii="Times New Roman" w:eastAsia="Times New Roman" w:hAnsi="Times New Roman"/>
          <w:lang w:eastAsia="ru-RU"/>
        </w:rPr>
      </w:pPr>
      <w:r w:rsidRPr="001E7AA2">
        <w:rPr>
          <w:rFonts w:ascii="Times New Roman" w:eastAsia="Times New Roman" w:hAnsi="Times New Roman"/>
          <w:sz w:val="28"/>
          <w:szCs w:val="28"/>
          <w:lang w:eastAsia="ru-RU"/>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27"/>
        <w:gridCol w:w="1536"/>
      </w:tblGrid>
      <w:tr w:rsidR="001E7AA2" w:rsidRPr="001E7AA2" w:rsidTr="001E7AA2">
        <w:trPr>
          <w:trHeight w:val="477"/>
        </w:trPr>
        <w:tc>
          <w:tcPr>
            <w:tcW w:w="9468" w:type="dxa"/>
            <w:gridSpan w:val="3"/>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b/>
                <w:sz w:val="28"/>
                <w:szCs w:val="28"/>
                <w:lang w:eastAsia="ru-RU"/>
              </w:rPr>
              <w:t>В части доходов от использования имущества, находящегося в государственной и муниципальной собственности</w:t>
            </w:r>
          </w:p>
        </w:tc>
      </w:tr>
      <w:tr w:rsidR="001E7AA2" w:rsidRPr="001E7AA2" w:rsidTr="001E7AA2">
        <w:trPr>
          <w:trHeight w:val="477"/>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proofErr w:type="gramStart"/>
            <w:r w:rsidRPr="001E7AA2">
              <w:rPr>
                <w:rFonts w:ascii="Times New Roman" w:eastAsia="Times New Roman" w:hAnsi="Times New Roman"/>
                <w:sz w:val="28"/>
                <w:szCs w:val="28"/>
                <w:lang w:eastAsia="ru-RU"/>
              </w:rPr>
              <w:t>Доходы, получаемые в виде арендной платы, а также средства от продажи права на заключение договоров аренды на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477"/>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автономных учреждений)</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477"/>
        </w:trPr>
        <w:tc>
          <w:tcPr>
            <w:tcW w:w="9468" w:type="dxa"/>
            <w:gridSpan w:val="3"/>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b/>
                <w:sz w:val="28"/>
                <w:szCs w:val="28"/>
                <w:lang w:eastAsia="ru-RU"/>
              </w:rPr>
              <w:t>В части доходов от оказания платных услуг и компенсации затрат государства</w:t>
            </w:r>
          </w:p>
        </w:tc>
      </w:tr>
      <w:tr w:rsidR="001E7AA2" w:rsidRPr="001E7AA2" w:rsidTr="001E7AA2">
        <w:trPr>
          <w:trHeight w:val="477"/>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xml:space="preserve"> Прочие доходы от оказания платных услуг (работ) получателями средств бюджетов сельских поселений</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477"/>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Доходы, поступающие в порядке возмещения расходов, понесенных в связи с эксплуатацией имущества сельских поселений</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477"/>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Прочие доходы от компенсации затрат бюджетов сельских поселений</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477"/>
        </w:trPr>
        <w:tc>
          <w:tcPr>
            <w:tcW w:w="9468" w:type="dxa"/>
            <w:gridSpan w:val="3"/>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b/>
                <w:sz w:val="28"/>
                <w:szCs w:val="28"/>
                <w:lang w:eastAsia="ru-RU"/>
              </w:rPr>
              <w:t>В части прочих неналоговых доходов</w:t>
            </w:r>
          </w:p>
        </w:tc>
      </w:tr>
      <w:tr w:rsidR="001E7AA2" w:rsidRPr="001E7AA2" w:rsidTr="001E7AA2">
        <w:trPr>
          <w:trHeight w:val="601"/>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Невыясненные поступления, зачисляемые в бюджеты сельских поселений</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601"/>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Инициативные платежи, зачисляемые в бюджеты сельских поселений</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601"/>
        </w:trPr>
        <w:tc>
          <w:tcPr>
            <w:tcW w:w="9468" w:type="dxa"/>
            <w:gridSpan w:val="3"/>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b/>
                <w:sz w:val="28"/>
                <w:szCs w:val="28"/>
                <w:lang w:eastAsia="ru-RU"/>
              </w:rPr>
              <w:t>В части безвозмездных поступлений от других бюджетов бюджетной системы</w:t>
            </w:r>
          </w:p>
        </w:tc>
      </w:tr>
      <w:tr w:rsidR="001E7AA2" w:rsidRPr="001E7AA2" w:rsidTr="001E7AA2">
        <w:trPr>
          <w:trHeight w:val="601"/>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Дотация бюджетам сельских  поселений на выравнивание бюджетной обеспеченности из бюджета муниципальных районов</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601"/>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lastRenderedPageBreak/>
              <w:t>Прочие субсидии бюджетам сельских поселений</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601"/>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601"/>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Субвенции бюджетам сельских поселений на выполнение передаваемых полномочий субъектов Российской Федерации</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601"/>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Прочие субвенции бюджетам сельских поселений</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601"/>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Прочие межбюджетные трансферты, передаваемые бюджетам сельских поселений</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601"/>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Прочие безвозмездные поступления в бюджеты сельских поселений</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601"/>
        </w:trPr>
        <w:tc>
          <w:tcPr>
            <w:tcW w:w="9468" w:type="dxa"/>
            <w:gridSpan w:val="3"/>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b/>
                <w:sz w:val="28"/>
                <w:szCs w:val="28"/>
                <w:lang w:eastAsia="ru-RU"/>
              </w:rPr>
              <w:t>В части перечисления для осуществления возврата (зачета) излишне уплаченных или излишне взысканных сумму налогов, сборов и  иных платежей, а также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E7AA2" w:rsidRPr="001E7AA2" w:rsidTr="001E7AA2">
        <w:trPr>
          <w:trHeight w:val="601"/>
        </w:trPr>
        <w:tc>
          <w:tcPr>
            <w:tcW w:w="7932" w:type="dxa"/>
            <w:gridSpan w:val="2"/>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536" w:type="dxa"/>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601"/>
        </w:trPr>
        <w:tc>
          <w:tcPr>
            <w:tcW w:w="7932" w:type="dxa"/>
            <w:gridSpan w:val="2"/>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Перечисления из бюджетов сельских поселений (в бюджеты сельских поселений) для осуществления взыскания</w:t>
            </w:r>
          </w:p>
        </w:tc>
        <w:tc>
          <w:tcPr>
            <w:tcW w:w="1536" w:type="dxa"/>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601"/>
        </w:trPr>
        <w:tc>
          <w:tcPr>
            <w:tcW w:w="9468" w:type="dxa"/>
            <w:gridSpan w:val="3"/>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b/>
                <w:sz w:val="28"/>
                <w:szCs w:val="28"/>
                <w:lang w:eastAsia="ru-RU"/>
              </w:rPr>
              <w:t>В части возврата остатков субсидий и субвенций прошлых лет</w:t>
            </w:r>
          </w:p>
        </w:tc>
      </w:tr>
      <w:tr w:rsidR="001E7AA2" w:rsidRPr="001E7AA2" w:rsidTr="001E7AA2">
        <w:trPr>
          <w:trHeight w:val="601"/>
        </w:trPr>
        <w:tc>
          <w:tcPr>
            <w:tcW w:w="7905" w:type="dxa"/>
          </w:tcPr>
          <w:p w:rsidR="001E7AA2" w:rsidRPr="001E7AA2" w:rsidRDefault="001E7AA2" w:rsidP="001E7AA2">
            <w:pPr>
              <w:spacing w:after="0" w:line="240" w:lineRule="auto"/>
              <w:jc w:val="both"/>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563" w:type="dxa"/>
            <w:gridSpan w:val="2"/>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w:t>
            </w:r>
          </w:p>
        </w:tc>
      </w:tr>
      <w:tr w:rsidR="001E7AA2" w:rsidRPr="001E7AA2" w:rsidTr="001E7AA2">
        <w:trPr>
          <w:trHeight w:val="58"/>
        </w:trPr>
        <w:tc>
          <w:tcPr>
            <w:tcW w:w="9468" w:type="dxa"/>
            <w:gridSpan w:val="3"/>
            <w:tcBorders>
              <w:top w:val="nil"/>
              <w:left w:val="nil"/>
              <w:bottom w:val="nil"/>
              <w:right w:val="nil"/>
            </w:tcBorders>
          </w:tcPr>
          <w:p w:rsidR="001E7AA2" w:rsidRPr="001E7AA2" w:rsidRDefault="001E7AA2" w:rsidP="001E7AA2">
            <w:pPr>
              <w:spacing w:after="0" w:line="240" w:lineRule="auto"/>
              <w:jc w:val="center"/>
              <w:rPr>
                <w:rFonts w:ascii="Times New Roman" w:eastAsia="Times New Roman" w:hAnsi="Times New Roman"/>
                <w:sz w:val="24"/>
                <w:szCs w:val="24"/>
                <w:lang w:eastAsia="ru-RU"/>
              </w:rPr>
            </w:pPr>
          </w:p>
        </w:tc>
      </w:tr>
    </w:tbl>
    <w:p w:rsidR="001E7AA2" w:rsidRPr="001E7AA2" w:rsidRDefault="001E7AA2" w:rsidP="001E7AA2">
      <w:pPr>
        <w:spacing w:after="0" w:line="240" w:lineRule="auto"/>
        <w:jc w:val="right"/>
        <w:rPr>
          <w:rFonts w:ascii="Times New Roman" w:eastAsia="Times New Roman" w:hAnsi="Times New Roman"/>
          <w:sz w:val="24"/>
          <w:szCs w:val="24"/>
          <w:lang w:eastAsia="ru-RU"/>
        </w:rPr>
      </w:pPr>
    </w:p>
    <w:p w:rsidR="001E7AA2" w:rsidRDefault="001E7AA2"/>
    <w:p w:rsidR="001E7AA2" w:rsidRDefault="001E7AA2"/>
    <w:p w:rsidR="001E7AA2" w:rsidRDefault="001E7AA2"/>
    <w:p w:rsidR="001E7AA2" w:rsidRDefault="001E7AA2"/>
    <w:p w:rsidR="001E7AA2" w:rsidRDefault="001E7AA2"/>
    <w:p w:rsidR="001E7AA2" w:rsidRDefault="001E7AA2"/>
    <w:p w:rsidR="001E7AA2" w:rsidRDefault="001E7AA2"/>
    <w:p w:rsidR="001E7AA2" w:rsidRDefault="001E7AA2"/>
    <w:p w:rsidR="001E7AA2" w:rsidRDefault="001E7AA2"/>
    <w:p w:rsidR="001E7AA2" w:rsidRDefault="001E7AA2">
      <w:pPr>
        <w:sectPr w:rsidR="001E7AA2" w:rsidSect="001E7AA2">
          <w:pgSz w:w="11906" w:h="16838"/>
          <w:pgMar w:top="851" w:right="850" w:bottom="1134" w:left="1701" w:header="708" w:footer="708" w:gutter="0"/>
          <w:cols w:space="708"/>
          <w:docGrid w:linePitch="360"/>
        </w:sectPr>
      </w:pPr>
    </w:p>
    <w:tbl>
      <w:tblPr>
        <w:tblW w:w="14190" w:type="dxa"/>
        <w:tblInd w:w="93" w:type="dxa"/>
        <w:tblLook w:val="04A0" w:firstRow="1" w:lastRow="0" w:firstColumn="1" w:lastColumn="0" w:noHBand="0" w:noVBand="1"/>
      </w:tblPr>
      <w:tblGrid>
        <w:gridCol w:w="4220"/>
        <w:gridCol w:w="760"/>
        <w:gridCol w:w="680"/>
        <w:gridCol w:w="1620"/>
        <w:gridCol w:w="740"/>
        <w:gridCol w:w="1660"/>
        <w:gridCol w:w="1480"/>
        <w:gridCol w:w="3030"/>
      </w:tblGrid>
      <w:tr w:rsidR="001E7AA2" w:rsidRPr="001E7AA2" w:rsidTr="001E7AA2">
        <w:trPr>
          <w:trHeight w:val="705"/>
        </w:trPr>
        <w:tc>
          <w:tcPr>
            <w:tcW w:w="14190" w:type="dxa"/>
            <w:gridSpan w:val="8"/>
            <w:vMerge w:val="restart"/>
            <w:tcBorders>
              <w:top w:val="nil"/>
              <w:left w:val="nil"/>
              <w:bottom w:val="nil"/>
              <w:right w:val="nil"/>
            </w:tcBorders>
            <w:shd w:val="clear" w:color="auto" w:fill="auto"/>
            <w:hideMark/>
          </w:tcPr>
          <w:p w:rsidR="001E7AA2" w:rsidRPr="001E7AA2" w:rsidRDefault="001E7AA2" w:rsidP="001E7AA2">
            <w:pPr>
              <w:spacing w:after="0" w:line="240" w:lineRule="auto"/>
              <w:jc w:val="right"/>
              <w:rPr>
                <w:rFonts w:ascii="Times New Roman" w:eastAsia="Times New Roman" w:hAnsi="Times New Roman"/>
                <w:sz w:val="20"/>
                <w:szCs w:val="20"/>
                <w:lang w:eastAsia="ru-RU"/>
              </w:rPr>
            </w:pPr>
            <w:bookmarkStart w:id="5" w:name="RANGE!A2"/>
            <w:r w:rsidRPr="001E7AA2">
              <w:rPr>
                <w:rFonts w:ascii="Times New Roman" w:eastAsia="Times New Roman" w:hAnsi="Times New Roman"/>
                <w:sz w:val="20"/>
                <w:szCs w:val="20"/>
                <w:lang w:eastAsia="ru-RU"/>
              </w:rPr>
              <w:lastRenderedPageBreak/>
              <w:t>приложение 2</w:t>
            </w:r>
            <w:r w:rsidRPr="001E7AA2">
              <w:rPr>
                <w:rFonts w:ascii="Times New Roman" w:eastAsia="Times New Roman" w:hAnsi="Times New Roman"/>
                <w:sz w:val="20"/>
                <w:szCs w:val="20"/>
                <w:lang w:eastAsia="ru-RU"/>
              </w:rPr>
              <w:br/>
              <w:t xml:space="preserve">к проекту решению  сессии Совета депутатов </w:t>
            </w:r>
            <w:r w:rsidRPr="001E7AA2">
              <w:rPr>
                <w:rFonts w:ascii="Times New Roman" w:eastAsia="Times New Roman" w:hAnsi="Times New Roman"/>
                <w:sz w:val="20"/>
                <w:szCs w:val="20"/>
                <w:lang w:eastAsia="ru-RU"/>
              </w:rPr>
              <w:br/>
              <w:t>Новокрасненского сельсовета Чистоозерного района</w:t>
            </w:r>
            <w:r w:rsidRPr="001E7AA2">
              <w:rPr>
                <w:rFonts w:ascii="Times New Roman" w:eastAsia="Times New Roman" w:hAnsi="Times New Roman"/>
                <w:sz w:val="20"/>
                <w:szCs w:val="20"/>
                <w:lang w:eastAsia="ru-RU"/>
              </w:rPr>
              <w:br/>
              <w:t xml:space="preserve">Новосибирской области "О бюджете Новокрасненского </w:t>
            </w:r>
            <w:r w:rsidRPr="001E7AA2">
              <w:rPr>
                <w:rFonts w:ascii="Times New Roman" w:eastAsia="Times New Roman" w:hAnsi="Times New Roman"/>
                <w:sz w:val="20"/>
                <w:szCs w:val="20"/>
                <w:lang w:eastAsia="ru-RU"/>
              </w:rPr>
              <w:br/>
              <w:t>сельсовета Чистоозерного района Новосибирской области</w:t>
            </w:r>
            <w:r w:rsidRPr="001E7AA2">
              <w:rPr>
                <w:rFonts w:ascii="Times New Roman" w:eastAsia="Times New Roman" w:hAnsi="Times New Roman"/>
                <w:sz w:val="20"/>
                <w:szCs w:val="20"/>
                <w:lang w:eastAsia="ru-RU"/>
              </w:rPr>
              <w:br/>
              <w:t>на 2025 год и плановый период 2026 и 2027 годов"</w:t>
            </w:r>
            <w:bookmarkEnd w:id="5"/>
          </w:p>
        </w:tc>
      </w:tr>
      <w:tr w:rsidR="001E7AA2" w:rsidRPr="001E7AA2" w:rsidTr="001E7AA2">
        <w:trPr>
          <w:trHeight w:val="255"/>
        </w:trPr>
        <w:tc>
          <w:tcPr>
            <w:tcW w:w="1419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Times New Roman" w:eastAsia="Times New Roman" w:hAnsi="Times New Roman"/>
                <w:sz w:val="20"/>
                <w:szCs w:val="20"/>
                <w:lang w:eastAsia="ru-RU"/>
              </w:rPr>
            </w:pPr>
          </w:p>
        </w:tc>
      </w:tr>
      <w:tr w:rsidR="001E7AA2" w:rsidRPr="001E7AA2" w:rsidTr="001E7AA2">
        <w:trPr>
          <w:trHeight w:val="255"/>
        </w:trPr>
        <w:tc>
          <w:tcPr>
            <w:tcW w:w="1419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Times New Roman" w:eastAsia="Times New Roman" w:hAnsi="Times New Roman"/>
                <w:sz w:val="20"/>
                <w:szCs w:val="20"/>
                <w:lang w:eastAsia="ru-RU"/>
              </w:rPr>
            </w:pPr>
          </w:p>
        </w:tc>
      </w:tr>
      <w:tr w:rsidR="001E7AA2" w:rsidRPr="001E7AA2" w:rsidTr="001E7AA2">
        <w:trPr>
          <w:trHeight w:val="255"/>
        </w:trPr>
        <w:tc>
          <w:tcPr>
            <w:tcW w:w="1419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Times New Roman" w:eastAsia="Times New Roman" w:hAnsi="Times New Roman"/>
                <w:sz w:val="20"/>
                <w:szCs w:val="20"/>
                <w:lang w:eastAsia="ru-RU"/>
              </w:rPr>
            </w:pPr>
          </w:p>
        </w:tc>
      </w:tr>
      <w:tr w:rsidR="001E7AA2" w:rsidRPr="001E7AA2" w:rsidTr="001E7AA2">
        <w:trPr>
          <w:trHeight w:val="240"/>
        </w:trPr>
        <w:tc>
          <w:tcPr>
            <w:tcW w:w="1419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Times New Roman" w:eastAsia="Times New Roman" w:hAnsi="Times New Roman"/>
                <w:sz w:val="20"/>
                <w:szCs w:val="20"/>
                <w:lang w:eastAsia="ru-RU"/>
              </w:rPr>
            </w:pPr>
          </w:p>
        </w:tc>
      </w:tr>
      <w:tr w:rsidR="001E7AA2" w:rsidRPr="001E7AA2" w:rsidTr="001E7AA2">
        <w:trPr>
          <w:trHeight w:val="169"/>
        </w:trPr>
        <w:tc>
          <w:tcPr>
            <w:tcW w:w="422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76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68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162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74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166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148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303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r>
      <w:tr w:rsidR="001E7AA2" w:rsidRPr="001E7AA2" w:rsidTr="001E7AA2">
        <w:trPr>
          <w:trHeight w:val="349"/>
        </w:trPr>
        <w:tc>
          <w:tcPr>
            <w:tcW w:w="14190" w:type="dxa"/>
            <w:gridSpan w:val="8"/>
            <w:vMerge w:val="restart"/>
            <w:tcBorders>
              <w:top w:val="nil"/>
              <w:left w:val="nil"/>
              <w:bottom w:val="nil"/>
              <w:right w:val="nil"/>
            </w:tcBorders>
            <w:shd w:val="clear" w:color="auto" w:fill="auto"/>
            <w:vAlign w:val="bottom"/>
            <w:hideMark/>
          </w:tcPr>
          <w:p w:rsidR="001E7AA2" w:rsidRPr="001E7AA2" w:rsidRDefault="001E7AA2" w:rsidP="001E7AA2">
            <w:pPr>
              <w:spacing w:after="0" w:line="240" w:lineRule="auto"/>
              <w:jc w:val="center"/>
              <w:rPr>
                <w:rFonts w:ascii="Arial Cyr" w:eastAsia="Times New Roman" w:hAnsi="Arial Cyr"/>
                <w:b/>
                <w:bCs/>
                <w:sz w:val="24"/>
                <w:szCs w:val="24"/>
                <w:lang w:eastAsia="ru-RU"/>
              </w:rPr>
            </w:pPr>
            <w:r w:rsidRPr="001E7AA2">
              <w:rPr>
                <w:rFonts w:ascii="Arial Cyr" w:eastAsia="Times New Roman" w:hAnsi="Arial Cyr"/>
                <w:b/>
                <w:bCs/>
                <w:sz w:val="24"/>
                <w:szCs w:val="24"/>
                <w:lang w:eastAsia="ru-RU"/>
              </w:rPr>
              <w:t>Распределение бюджетных ассигнований бюджета муниципального образования Новокрасненского сельсовета Чистоозерного района Новосибирской области по разделам, подразделам, целевым статьям (муниципальным программам и непрог</w:t>
            </w:r>
            <w:r w:rsidR="0052141F" w:rsidRPr="0052141F">
              <w:rPr>
                <w:rFonts w:asciiTheme="minorHAnsi" w:eastAsia="Times New Roman" w:hAnsiTheme="minorHAnsi"/>
                <w:b/>
                <w:bCs/>
                <w:sz w:val="28"/>
                <w:szCs w:val="28"/>
                <w:lang w:eastAsia="ru-RU"/>
              </w:rPr>
              <w:t>р</w:t>
            </w:r>
            <w:r w:rsidRPr="001E7AA2">
              <w:rPr>
                <w:rFonts w:ascii="Arial Cyr" w:eastAsia="Times New Roman" w:hAnsi="Arial Cyr"/>
                <w:b/>
                <w:bCs/>
                <w:sz w:val="24"/>
                <w:szCs w:val="24"/>
                <w:lang w:eastAsia="ru-RU"/>
              </w:rPr>
              <w:t xml:space="preserve">аммным направлениям деятельности) </w:t>
            </w:r>
            <w:r w:rsidR="0052141F" w:rsidRPr="001E7AA2">
              <w:rPr>
                <w:rFonts w:ascii="Arial Cyr" w:eastAsia="Times New Roman" w:hAnsi="Arial Cyr"/>
                <w:b/>
                <w:bCs/>
                <w:sz w:val="24"/>
                <w:szCs w:val="24"/>
                <w:lang w:eastAsia="ru-RU"/>
              </w:rPr>
              <w:t>группам</w:t>
            </w:r>
            <w:r>
              <w:rPr>
                <w:rFonts w:asciiTheme="minorHAnsi" w:eastAsia="Times New Roman" w:hAnsiTheme="minorHAnsi"/>
                <w:b/>
                <w:bCs/>
                <w:sz w:val="24"/>
                <w:szCs w:val="24"/>
                <w:lang w:eastAsia="ru-RU"/>
              </w:rPr>
              <w:t xml:space="preserve"> </w:t>
            </w:r>
            <w:r w:rsidRPr="001E7AA2">
              <w:rPr>
                <w:rFonts w:ascii="Arial Cyr" w:eastAsia="Times New Roman" w:hAnsi="Arial Cyr"/>
                <w:b/>
                <w:bCs/>
                <w:sz w:val="24"/>
                <w:szCs w:val="24"/>
                <w:lang w:eastAsia="ru-RU"/>
              </w:rPr>
              <w:t>(группам и подгруппам) видов расходов на 2025 год и плановый период 2026 и 2027 годов</w:t>
            </w:r>
          </w:p>
        </w:tc>
      </w:tr>
      <w:tr w:rsidR="001E7AA2" w:rsidRPr="001E7AA2" w:rsidTr="001E7AA2">
        <w:trPr>
          <w:trHeight w:val="276"/>
        </w:trPr>
        <w:tc>
          <w:tcPr>
            <w:tcW w:w="1419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Arial Cyr" w:eastAsia="Times New Roman" w:hAnsi="Arial Cyr"/>
                <w:b/>
                <w:bCs/>
                <w:sz w:val="24"/>
                <w:szCs w:val="24"/>
                <w:lang w:eastAsia="ru-RU"/>
              </w:rPr>
            </w:pPr>
          </w:p>
        </w:tc>
      </w:tr>
      <w:tr w:rsidR="001E7AA2" w:rsidRPr="001E7AA2" w:rsidTr="001E7AA2">
        <w:trPr>
          <w:trHeight w:val="360"/>
        </w:trPr>
        <w:tc>
          <w:tcPr>
            <w:tcW w:w="1419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Arial Cyr" w:eastAsia="Times New Roman" w:hAnsi="Arial Cyr"/>
                <w:b/>
                <w:bCs/>
                <w:sz w:val="24"/>
                <w:szCs w:val="24"/>
                <w:lang w:eastAsia="ru-RU"/>
              </w:rPr>
            </w:pPr>
          </w:p>
        </w:tc>
      </w:tr>
      <w:tr w:rsidR="001E7AA2" w:rsidRPr="001E7AA2" w:rsidTr="001E7AA2">
        <w:trPr>
          <w:trHeight w:val="276"/>
        </w:trPr>
        <w:tc>
          <w:tcPr>
            <w:tcW w:w="1419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Arial Cyr" w:eastAsia="Times New Roman" w:hAnsi="Arial Cyr"/>
                <w:b/>
                <w:bCs/>
                <w:sz w:val="24"/>
                <w:szCs w:val="24"/>
                <w:lang w:eastAsia="ru-RU"/>
              </w:rPr>
            </w:pPr>
          </w:p>
        </w:tc>
      </w:tr>
      <w:tr w:rsidR="001E7AA2" w:rsidRPr="001E7AA2" w:rsidTr="001E7AA2">
        <w:trPr>
          <w:trHeight w:val="255"/>
        </w:trPr>
        <w:tc>
          <w:tcPr>
            <w:tcW w:w="14190" w:type="dxa"/>
            <w:gridSpan w:val="8"/>
            <w:tcBorders>
              <w:top w:val="nil"/>
              <w:left w:val="nil"/>
              <w:bottom w:val="nil"/>
              <w:right w:val="nil"/>
            </w:tcBorders>
            <w:shd w:val="clear" w:color="auto" w:fill="auto"/>
            <w:noWrap/>
            <w:vAlign w:val="bottom"/>
            <w:hideMark/>
          </w:tcPr>
          <w:p w:rsidR="001E7AA2" w:rsidRPr="001E7AA2" w:rsidRDefault="001E7AA2" w:rsidP="001E7AA2">
            <w:pPr>
              <w:spacing w:after="0" w:line="240" w:lineRule="auto"/>
              <w:jc w:val="right"/>
              <w:rPr>
                <w:rFonts w:ascii="Arial Cyr" w:eastAsia="Times New Roman" w:hAnsi="Arial Cyr"/>
                <w:sz w:val="20"/>
                <w:szCs w:val="20"/>
                <w:lang w:eastAsia="ru-RU"/>
              </w:rPr>
            </w:pPr>
            <w:r w:rsidRPr="001E7AA2">
              <w:rPr>
                <w:rFonts w:ascii="Arial Cyr" w:eastAsia="Times New Roman" w:hAnsi="Arial Cyr"/>
                <w:sz w:val="20"/>
                <w:szCs w:val="20"/>
                <w:lang w:eastAsia="ru-RU"/>
              </w:rPr>
              <w:t>рублей</w:t>
            </w:r>
          </w:p>
        </w:tc>
      </w:tr>
      <w:tr w:rsidR="001E7AA2" w:rsidRPr="001E7AA2" w:rsidTr="001E7AA2">
        <w:trPr>
          <w:trHeight w:val="23"/>
        </w:trPr>
        <w:tc>
          <w:tcPr>
            <w:tcW w:w="42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76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6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6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66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303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r>
      <w:tr w:rsidR="001E7AA2" w:rsidRPr="001E7AA2" w:rsidTr="001E7AA2">
        <w:trPr>
          <w:trHeight w:val="589"/>
        </w:trPr>
        <w:tc>
          <w:tcPr>
            <w:tcW w:w="4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Наименование</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r w:rsidRPr="001E7AA2">
              <w:rPr>
                <w:rFonts w:ascii="Times New Roman" w:eastAsia="Times New Roman" w:hAnsi="Times New Roman"/>
                <w:b/>
                <w:bCs/>
                <w:sz w:val="20"/>
                <w:szCs w:val="20"/>
                <w:lang w:eastAsia="ru-RU"/>
              </w:rPr>
              <w:t>РЗ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proofErr w:type="gramStart"/>
            <w:r w:rsidRPr="001E7AA2">
              <w:rPr>
                <w:rFonts w:ascii="Times New Roman" w:eastAsia="Times New Roman" w:hAnsi="Times New Roman"/>
                <w:b/>
                <w:bCs/>
                <w:sz w:val="20"/>
                <w:szCs w:val="20"/>
                <w:lang w:eastAsia="ru-RU"/>
              </w:rPr>
              <w:t>ПР</w:t>
            </w:r>
            <w:proofErr w:type="gramEnd"/>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r w:rsidRPr="001E7AA2">
              <w:rPr>
                <w:rFonts w:ascii="Times New Roman" w:eastAsia="Times New Roman" w:hAnsi="Times New Roman"/>
                <w:b/>
                <w:bCs/>
                <w:sz w:val="20"/>
                <w:szCs w:val="20"/>
                <w:lang w:eastAsia="ru-RU"/>
              </w:rPr>
              <w:t>КЦСР</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r w:rsidRPr="001E7AA2">
              <w:rPr>
                <w:rFonts w:ascii="Times New Roman" w:eastAsia="Times New Roman" w:hAnsi="Times New Roman"/>
                <w:b/>
                <w:bCs/>
                <w:sz w:val="20"/>
                <w:szCs w:val="20"/>
                <w:lang w:eastAsia="ru-RU"/>
              </w:rPr>
              <w:t>КВР</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r w:rsidRPr="001E7AA2">
              <w:rPr>
                <w:rFonts w:ascii="Times New Roman" w:eastAsia="Times New Roman" w:hAnsi="Times New Roman"/>
                <w:b/>
                <w:bCs/>
                <w:sz w:val="20"/>
                <w:szCs w:val="20"/>
                <w:lang w:eastAsia="ru-RU"/>
              </w:rPr>
              <w:t>Сумма на 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r w:rsidRPr="001E7AA2">
              <w:rPr>
                <w:rFonts w:ascii="Times New Roman" w:eastAsia="Times New Roman" w:hAnsi="Times New Roman"/>
                <w:b/>
                <w:bCs/>
                <w:sz w:val="20"/>
                <w:szCs w:val="20"/>
                <w:lang w:eastAsia="ru-RU"/>
              </w:rPr>
              <w:t>Сумма на 2026 год</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r w:rsidRPr="001E7AA2">
              <w:rPr>
                <w:rFonts w:ascii="Times New Roman" w:eastAsia="Times New Roman" w:hAnsi="Times New Roman"/>
                <w:b/>
                <w:bCs/>
                <w:sz w:val="20"/>
                <w:szCs w:val="20"/>
                <w:lang w:eastAsia="ru-RU"/>
              </w:rPr>
              <w:t>Сумма на 2027 год</w:t>
            </w:r>
          </w:p>
        </w:tc>
      </w:tr>
      <w:tr w:rsidR="001E7AA2" w:rsidRPr="001E7AA2" w:rsidTr="001E7AA2">
        <w:trPr>
          <w:trHeight w:val="278"/>
        </w:trPr>
        <w:tc>
          <w:tcPr>
            <w:tcW w:w="4220" w:type="dxa"/>
            <w:vMerge/>
            <w:tcBorders>
              <w:top w:val="single" w:sz="4" w:space="0" w:color="auto"/>
              <w:left w:val="single" w:sz="4" w:space="0" w:color="auto"/>
              <w:bottom w:val="single" w:sz="4" w:space="0" w:color="auto"/>
              <w:right w:val="single" w:sz="4" w:space="0" w:color="auto"/>
            </w:tcBorders>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p>
        </w:tc>
        <w:tc>
          <w:tcPr>
            <w:tcW w:w="760" w:type="dxa"/>
            <w:tcBorders>
              <w:top w:val="nil"/>
              <w:left w:val="single" w:sz="8" w:space="0" w:color="auto"/>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Arial Cyr" w:eastAsia="Times New Roman" w:hAnsi="Arial Cyr"/>
                <w:sz w:val="16"/>
                <w:szCs w:val="16"/>
                <w:lang w:eastAsia="ru-RU"/>
              </w:rPr>
            </w:pPr>
            <w:r w:rsidRPr="001E7AA2">
              <w:rPr>
                <w:rFonts w:ascii="Arial Cyr" w:eastAsia="Times New Roman" w:hAnsi="Arial Cyr"/>
                <w:sz w:val="16"/>
                <w:szCs w:val="16"/>
                <w:lang w:eastAsia="ru-RU"/>
              </w:rPr>
              <w:t>3</w:t>
            </w:r>
          </w:p>
        </w:tc>
        <w:tc>
          <w:tcPr>
            <w:tcW w:w="680" w:type="dxa"/>
            <w:tcBorders>
              <w:top w:val="nil"/>
              <w:left w:val="nil"/>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Arial Cyr" w:eastAsia="Times New Roman" w:hAnsi="Arial Cyr"/>
                <w:sz w:val="16"/>
                <w:szCs w:val="16"/>
                <w:lang w:eastAsia="ru-RU"/>
              </w:rPr>
            </w:pPr>
            <w:r w:rsidRPr="001E7AA2">
              <w:rPr>
                <w:rFonts w:ascii="Arial Cyr" w:eastAsia="Times New Roman" w:hAnsi="Arial Cyr"/>
                <w:sz w:val="16"/>
                <w:szCs w:val="16"/>
                <w:lang w:eastAsia="ru-RU"/>
              </w:rPr>
              <w:t>4</w:t>
            </w:r>
          </w:p>
        </w:tc>
        <w:tc>
          <w:tcPr>
            <w:tcW w:w="1620" w:type="dxa"/>
            <w:tcBorders>
              <w:top w:val="nil"/>
              <w:left w:val="nil"/>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Arial Cyr" w:eastAsia="Times New Roman" w:hAnsi="Arial Cyr"/>
                <w:sz w:val="16"/>
                <w:szCs w:val="16"/>
                <w:lang w:eastAsia="ru-RU"/>
              </w:rPr>
            </w:pPr>
            <w:r w:rsidRPr="001E7AA2">
              <w:rPr>
                <w:rFonts w:ascii="Arial Cyr" w:eastAsia="Times New Roman" w:hAnsi="Arial Cyr"/>
                <w:sz w:val="16"/>
                <w:szCs w:val="16"/>
                <w:lang w:eastAsia="ru-RU"/>
              </w:rPr>
              <w:t>5</w:t>
            </w:r>
          </w:p>
        </w:tc>
        <w:tc>
          <w:tcPr>
            <w:tcW w:w="740" w:type="dxa"/>
            <w:tcBorders>
              <w:top w:val="nil"/>
              <w:left w:val="nil"/>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Arial Cyr" w:eastAsia="Times New Roman" w:hAnsi="Arial Cyr"/>
                <w:sz w:val="16"/>
                <w:szCs w:val="16"/>
                <w:lang w:eastAsia="ru-RU"/>
              </w:rPr>
            </w:pPr>
            <w:r w:rsidRPr="001E7AA2">
              <w:rPr>
                <w:rFonts w:ascii="Arial Cyr" w:eastAsia="Times New Roman" w:hAnsi="Arial Cyr"/>
                <w:sz w:val="16"/>
                <w:szCs w:val="16"/>
                <w:lang w:eastAsia="ru-RU"/>
              </w:rPr>
              <w:t>6</w:t>
            </w:r>
          </w:p>
        </w:tc>
        <w:tc>
          <w:tcPr>
            <w:tcW w:w="1660" w:type="dxa"/>
            <w:tcBorders>
              <w:top w:val="nil"/>
              <w:left w:val="nil"/>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Arial Cyr" w:eastAsia="Times New Roman" w:hAnsi="Arial Cyr"/>
                <w:sz w:val="16"/>
                <w:szCs w:val="16"/>
                <w:lang w:eastAsia="ru-RU"/>
              </w:rPr>
            </w:pPr>
            <w:r w:rsidRPr="001E7AA2">
              <w:rPr>
                <w:rFonts w:ascii="Arial Cyr" w:eastAsia="Times New Roman" w:hAnsi="Arial Cyr"/>
                <w:sz w:val="16"/>
                <w:szCs w:val="16"/>
                <w:lang w:eastAsia="ru-RU"/>
              </w:rPr>
              <w:t>8</w:t>
            </w:r>
          </w:p>
        </w:tc>
        <w:tc>
          <w:tcPr>
            <w:tcW w:w="1480" w:type="dxa"/>
            <w:tcBorders>
              <w:top w:val="nil"/>
              <w:left w:val="nil"/>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Arial Cyr" w:eastAsia="Times New Roman" w:hAnsi="Arial Cyr"/>
                <w:sz w:val="16"/>
                <w:szCs w:val="16"/>
                <w:lang w:eastAsia="ru-RU"/>
              </w:rPr>
            </w:pPr>
            <w:r w:rsidRPr="001E7AA2">
              <w:rPr>
                <w:rFonts w:ascii="Arial Cyr" w:eastAsia="Times New Roman" w:hAnsi="Arial Cyr"/>
                <w:sz w:val="16"/>
                <w:szCs w:val="16"/>
                <w:lang w:eastAsia="ru-RU"/>
              </w:rPr>
              <w:t>9</w:t>
            </w:r>
          </w:p>
        </w:tc>
        <w:tc>
          <w:tcPr>
            <w:tcW w:w="3030" w:type="dxa"/>
            <w:tcBorders>
              <w:top w:val="nil"/>
              <w:left w:val="nil"/>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Arial Cyr" w:eastAsia="Times New Roman" w:hAnsi="Arial Cyr"/>
                <w:sz w:val="16"/>
                <w:szCs w:val="16"/>
                <w:lang w:eastAsia="ru-RU"/>
              </w:rPr>
            </w:pPr>
            <w:r w:rsidRPr="001E7AA2">
              <w:rPr>
                <w:rFonts w:ascii="Arial Cyr" w:eastAsia="Times New Roman" w:hAnsi="Arial Cyr"/>
                <w:sz w:val="16"/>
                <w:szCs w:val="16"/>
                <w:lang w:eastAsia="ru-RU"/>
              </w:rPr>
              <w:t>10</w:t>
            </w:r>
          </w:p>
        </w:tc>
      </w:tr>
      <w:tr w:rsidR="001E7AA2" w:rsidRPr="001E7AA2" w:rsidTr="001E7AA2">
        <w:trPr>
          <w:trHeight w:val="630"/>
        </w:trPr>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ОБЩЕГОСУДАРСТВЕННЫЕ ВОПРОСЫ</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2 649 900,00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1 100 100,00</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1 100 100,00</w:t>
            </w:r>
          </w:p>
        </w:tc>
      </w:tr>
      <w:tr w:rsidR="001E7AA2" w:rsidRPr="001E7AA2" w:rsidTr="001E7AA2">
        <w:trPr>
          <w:trHeight w:val="126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1 138 200,00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Непрограммное направление бюджета  по муниципальным образованиям</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1 138 200,00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Глава муниципального образования</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88.0.00.01110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551 300,00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r>
      <w:tr w:rsidR="001E7AA2" w:rsidRPr="001E7AA2" w:rsidTr="001E7AA2">
        <w:trPr>
          <w:trHeight w:val="205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88.0.00.01110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551 300,00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500 000,00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500 000,00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88.0.00.01110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551 300,00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500 000,00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500 000,00</w:t>
            </w:r>
          </w:p>
        </w:tc>
      </w:tr>
      <w:tr w:rsidR="001E7AA2" w:rsidRPr="001E7AA2" w:rsidTr="001E7AA2">
        <w:trPr>
          <w:trHeight w:val="126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Расходы в рамках государственной программы НСО "Управление государственными финансами в НСО"</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586 900,00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1969"/>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586 900,00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586 900,00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189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1 511 600,00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600 100,00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600 100,00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lastRenderedPageBreak/>
              <w:t>Непрограммное направление бюджета  по муниципальным образованиям</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1 511 600,00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600 100,00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600 100,00</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Расходы на обеспечение функций органов местного самоуправления</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512 300,00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600 000,00</w:t>
            </w:r>
          </w:p>
        </w:tc>
      </w:tr>
      <w:tr w:rsidR="001E7AA2" w:rsidRPr="001E7AA2" w:rsidTr="001E7AA2">
        <w:trPr>
          <w:trHeight w:val="220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211 900,00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600 000,00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600 000,00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211 900,00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600 000,00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600 000,00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292 200,00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292 200,00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458"/>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Уплата налогов, сборов и иных платежей</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850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126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Осуществление отдельных государственных полномочий по решению вопросов в сфере административных правонарушений</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88.0.00.70190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r>
      <w:tr w:rsidR="001E7AA2" w:rsidRPr="001E7AA2" w:rsidTr="001E7AA2">
        <w:trPr>
          <w:trHeight w:val="743"/>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r>
      <w:tr w:rsidR="001E7AA2" w:rsidRPr="001E7AA2" w:rsidTr="001E7AA2">
        <w:trPr>
          <w:trHeight w:val="126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Расходы в рамках государственной программы НСО "Управление государственными финансами в НСО"</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999 200,00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1958"/>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999 200,00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999 200,00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Резервные фонды</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Непрограммное направление бюджета  по муниципальным образованиям</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Резервный фонд муниципального образования</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8800000600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8800000600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Резервные средства</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8800000600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870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НАЦИОНАЛЬНАЯ ОБОРОНА</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185 000,00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209 000,00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217 000,00</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lastRenderedPageBreak/>
              <w:t>Мобилизационная и вневойсковая подготовка</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185 000,00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209 000,00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217 000,00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Непрограммное направление бюджета  по муниципальным образованиям</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185 000,00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209 000,00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217 000,00</w:t>
            </w:r>
          </w:p>
        </w:tc>
      </w:tr>
      <w:tr w:rsidR="001E7AA2" w:rsidRPr="001E7AA2" w:rsidTr="001E7AA2">
        <w:trPr>
          <w:trHeight w:val="126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Осуществление первичного воинского учета на территории где отсутствуют военные комиссариаты</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88.0.00.51180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185 000,00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209 000,00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217 000,00</w:t>
            </w:r>
          </w:p>
        </w:tc>
      </w:tr>
      <w:tr w:rsidR="001E7AA2" w:rsidRPr="001E7AA2" w:rsidTr="001E7AA2">
        <w:trPr>
          <w:trHeight w:val="1958"/>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88.0.00.51180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177 000,00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190 000,00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198 000,00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88.0.00.51180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177 000,00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190 000,00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198 000,00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88.0.00.51180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19 000,00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88.0.00.51180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19 000,00</w:t>
            </w:r>
          </w:p>
        </w:tc>
      </w:tr>
      <w:tr w:rsidR="001E7AA2" w:rsidRPr="001E7AA2" w:rsidTr="001E7AA2">
        <w:trPr>
          <w:trHeight w:val="126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НАЦИОНАЛЬНАЯ БЕЗОПАСНОСТЬ И ПРАВООХРАНИТЕЛЬНАЯ ДЕЯТЕЛЬНОСТЬ</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36 200,00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126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36 200,00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Непрограммное направление бюджета  по муниципальным образованиям</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36 200,00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180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xml:space="preserve">Обеспечение автономными дымовыми пожарными </w:t>
            </w:r>
            <w:proofErr w:type="spellStart"/>
            <w:r w:rsidRPr="001E7AA2">
              <w:rPr>
                <w:rFonts w:ascii="Times New Roman" w:eastAsia="Times New Roman" w:hAnsi="Times New Roman"/>
                <w:b/>
                <w:bCs/>
                <w:sz w:val="24"/>
                <w:szCs w:val="24"/>
                <w:lang w:eastAsia="ru-RU"/>
              </w:rPr>
              <w:t>извещателями</w:t>
            </w:r>
            <w:proofErr w:type="spellEnd"/>
            <w:r w:rsidRPr="001E7AA2">
              <w:rPr>
                <w:rFonts w:ascii="Times New Roman" w:eastAsia="Times New Roman" w:hAnsi="Times New Roman"/>
                <w:b/>
                <w:bCs/>
                <w:sz w:val="24"/>
                <w:szCs w:val="24"/>
                <w:lang w:eastAsia="ru-RU"/>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за счет местного </w:t>
            </w:r>
            <w:proofErr w:type="spellStart"/>
            <w:r w:rsidRPr="001E7AA2">
              <w:rPr>
                <w:rFonts w:ascii="Times New Roman" w:eastAsia="Times New Roman" w:hAnsi="Times New Roman"/>
                <w:b/>
                <w:bCs/>
                <w:sz w:val="24"/>
                <w:szCs w:val="24"/>
                <w:lang w:eastAsia="ru-RU"/>
              </w:rPr>
              <w:t>бюдже</w:t>
            </w:r>
            <w:proofErr w:type="spellEnd"/>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88.0.00.00330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24 000,00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88.0.00.00330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88.0.00.00330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126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мероприятия по предупреждению и ликвидации  последствий чрезвычайных ситуаций и стихийных бедствий</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88.0.00.00430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12 200,00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88.0.00.00430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88.0.00.00430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НАЦИОНАЛЬНАЯ ЭКОНОМИКА</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997 900,00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1 038 000,00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1 432 000,00</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Дорожное хозяйство (дорожные фонды)</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09</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997 900,00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1 038 000,00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1 432 000,00</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Расходы на содержание и развитие дорожного хозяйства</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09</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70.0.00.00000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997 900,00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1 038 000,00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1 432 000,00</w:t>
            </w:r>
          </w:p>
        </w:tc>
      </w:tr>
      <w:tr w:rsidR="001E7AA2" w:rsidRPr="001E7AA2" w:rsidTr="001E7AA2">
        <w:trPr>
          <w:trHeight w:val="157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Содержание автомобильных дорог и инженерных сооружений на них в границах  муниципального образования за счет дорожного фонда</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09</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70.0.00.00530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997 900,00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1 038 000,00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1 432 000,00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09</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70.0.00.00530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997 900,00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1 038 000,00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1 432 000,00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09</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70.0.00.00530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997 900,00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1 038 000,00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1 432 000,00</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ЖИЛИЩНО-КОММУНАЛЬНОЕ ХОЗЯЙСТВО</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05</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156 000,00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Благоустройство</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05</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156 000,00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Благоустройство</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05</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72.0.00.00000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156 000,00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Уличное освещение муниципального образования</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05</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72.0.00.00050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156 000,00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05</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72.0.00.00050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156 000,00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05</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72.0.00.00050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156 000,00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КУЛЬТУРА, КИНЕМАТОГРАФИЯ</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4 340 900,00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816 000,00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875 900,00</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Культура</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4 340 900,00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816 000,00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875 900,00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Муниципальная программа "Культура Чистоозерного района на 2022-2026 годы"</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3 182 000,00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157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расходы на обеспечение деятельности (оказания услуг) муниципальных казенных учреждений за счет субсидии из областного бюджета</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3 182 000,00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220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3 182 000,00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казенных учреждений</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110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3 182 000,00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Развитие культуры</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73.0.00.00000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1 158 900,00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816 000,00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875 900,00</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Дома культуры</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1 158 900,00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816 000,00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875 900,00</w:t>
            </w:r>
          </w:p>
        </w:tc>
      </w:tr>
      <w:tr w:rsidR="001E7AA2" w:rsidRPr="001E7AA2" w:rsidTr="001E7AA2">
        <w:trPr>
          <w:trHeight w:val="193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250 500,00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816 000,00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875 900,00</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казенных учреждений</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110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250 500,00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816 000,00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875 900,00</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900 600,00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94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900 600,00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бюджетные ассигнования</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7 800,00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Уплата налогов, сборов и иных платежей</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850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7 800,00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СОЦИАЛЬНАЯ ПОЛИТИКА</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366 100,00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Пенсионное обеспечение</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366 100,00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Социальная политика</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266 100,00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443"/>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xml:space="preserve">Доплаты к пенсиям </w:t>
            </w:r>
            <w:proofErr w:type="gramStart"/>
            <w:r w:rsidRPr="001E7AA2">
              <w:rPr>
                <w:rFonts w:ascii="Times New Roman" w:eastAsia="Times New Roman" w:hAnsi="Times New Roman"/>
                <w:b/>
                <w:bCs/>
                <w:sz w:val="24"/>
                <w:szCs w:val="24"/>
                <w:lang w:eastAsia="ru-RU"/>
              </w:rPr>
              <w:t>муниципальных</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68.0.00.00410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266 100,00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68.0.00.00410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266 100,00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Публичные нормативные социальные выплаты гражданам</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68.0.00.00410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310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266 100,00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78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Непрограммное направление бюджета  по муниципальным образованиям</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133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lastRenderedPageBreak/>
              <w:t>Расходы в рамках государственной программы НСО "Управление государственными финансами в НСО"</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630"/>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Публичные нормативные социальные выплаты гражданам</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310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9900</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75 700,00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179 400,00</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Условно утвержденные расходы</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75 700,00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179 400,00</w:t>
            </w:r>
          </w:p>
        </w:tc>
      </w:tr>
      <w:tr w:rsidR="001E7AA2" w:rsidRPr="001E7AA2" w:rsidTr="001E7AA2">
        <w:trPr>
          <w:trHeight w:val="49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xml:space="preserve">Непрограммное направление бюджета </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99.0.00.00000</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75 700,00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179 400,00</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Условно утвержденные расходы</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99.9.00.00000</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75 700,00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179 400,00</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Условно утвержденные расходы</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99.9.00.00000</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900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75 700,00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179 400,00</w:t>
            </w:r>
          </w:p>
        </w:tc>
      </w:tr>
      <w:tr w:rsidR="001E7AA2" w:rsidRPr="001E7AA2" w:rsidTr="001E7AA2">
        <w:trPr>
          <w:trHeight w:val="31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Условно утвержденные расходы</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99.9.00.00000</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990</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75 700,00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179 400,00</w:t>
            </w:r>
          </w:p>
        </w:tc>
      </w:tr>
      <w:tr w:rsidR="001E7AA2" w:rsidRPr="001E7AA2" w:rsidTr="001E7AA2">
        <w:trPr>
          <w:trHeight w:val="3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Итого расходов</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8 732 000,00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3 238 500,00</w:t>
            </w:r>
          </w:p>
        </w:tc>
        <w:tc>
          <w:tcPr>
            <w:tcW w:w="303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3 804 400,00</w:t>
            </w:r>
          </w:p>
        </w:tc>
      </w:tr>
      <w:tr w:rsidR="001E7AA2" w:rsidRPr="001E7AA2" w:rsidTr="001E7AA2">
        <w:trPr>
          <w:trHeight w:val="255"/>
        </w:trPr>
        <w:tc>
          <w:tcPr>
            <w:tcW w:w="42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76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6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6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66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303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r>
    </w:tbl>
    <w:p w:rsidR="001E7AA2" w:rsidRDefault="001E7AA2"/>
    <w:p w:rsidR="001E7AA2" w:rsidRDefault="001E7AA2"/>
    <w:p w:rsidR="001E7AA2" w:rsidRDefault="001E7AA2"/>
    <w:p w:rsidR="001E7AA2" w:rsidRDefault="001E7AA2"/>
    <w:p w:rsidR="001E7AA2" w:rsidRDefault="001E7AA2"/>
    <w:p w:rsidR="001E7AA2" w:rsidRDefault="001E7AA2"/>
    <w:p w:rsidR="001E7AA2" w:rsidRDefault="001E7AA2"/>
    <w:p w:rsidR="001E7AA2" w:rsidRDefault="001E7AA2"/>
    <w:tbl>
      <w:tblPr>
        <w:tblW w:w="12280" w:type="dxa"/>
        <w:tblInd w:w="93" w:type="dxa"/>
        <w:tblLook w:val="04A0" w:firstRow="1" w:lastRow="0" w:firstColumn="1" w:lastColumn="0" w:noHBand="0" w:noVBand="1"/>
      </w:tblPr>
      <w:tblGrid>
        <w:gridCol w:w="4280"/>
        <w:gridCol w:w="1990"/>
        <w:gridCol w:w="576"/>
        <w:gridCol w:w="470"/>
        <w:gridCol w:w="523"/>
        <w:gridCol w:w="1765"/>
        <w:gridCol w:w="1520"/>
        <w:gridCol w:w="1460"/>
      </w:tblGrid>
      <w:tr w:rsidR="001E7AA2" w:rsidRPr="001E7AA2" w:rsidTr="001E7AA2">
        <w:trPr>
          <w:trHeight w:val="255"/>
        </w:trPr>
        <w:tc>
          <w:tcPr>
            <w:tcW w:w="12280" w:type="dxa"/>
            <w:gridSpan w:val="8"/>
            <w:vMerge w:val="restart"/>
            <w:tcBorders>
              <w:top w:val="nil"/>
              <w:left w:val="nil"/>
              <w:bottom w:val="nil"/>
              <w:right w:val="nil"/>
            </w:tcBorders>
            <w:shd w:val="clear" w:color="auto" w:fill="auto"/>
            <w:vAlign w:val="bottom"/>
            <w:hideMark/>
          </w:tcPr>
          <w:p w:rsidR="001E7AA2" w:rsidRPr="001E7AA2" w:rsidRDefault="001E7AA2" w:rsidP="001E7AA2">
            <w:pPr>
              <w:spacing w:after="0" w:line="240" w:lineRule="auto"/>
              <w:jc w:val="right"/>
              <w:rPr>
                <w:rFonts w:ascii="Arial" w:eastAsia="Times New Roman" w:hAnsi="Arial" w:cs="Arial"/>
                <w:sz w:val="20"/>
                <w:szCs w:val="20"/>
                <w:lang w:eastAsia="ru-RU"/>
              </w:rPr>
            </w:pPr>
            <w:r w:rsidRPr="001E7AA2">
              <w:rPr>
                <w:rFonts w:ascii="Arial" w:eastAsia="Times New Roman" w:hAnsi="Arial" w:cs="Arial"/>
                <w:sz w:val="20"/>
                <w:szCs w:val="20"/>
                <w:lang w:eastAsia="ru-RU"/>
              </w:rPr>
              <w:lastRenderedPageBreak/>
              <w:t>приложение 3</w:t>
            </w:r>
            <w:r w:rsidRPr="001E7AA2">
              <w:rPr>
                <w:rFonts w:ascii="Arial" w:eastAsia="Times New Roman" w:hAnsi="Arial" w:cs="Arial"/>
                <w:sz w:val="20"/>
                <w:szCs w:val="20"/>
                <w:lang w:eastAsia="ru-RU"/>
              </w:rPr>
              <w:br/>
              <w:t xml:space="preserve">к проекту решения   сессии Совета депутатов </w:t>
            </w:r>
            <w:r w:rsidRPr="001E7AA2">
              <w:rPr>
                <w:rFonts w:ascii="Arial" w:eastAsia="Times New Roman" w:hAnsi="Arial" w:cs="Arial"/>
                <w:sz w:val="20"/>
                <w:szCs w:val="20"/>
                <w:lang w:eastAsia="ru-RU"/>
              </w:rPr>
              <w:br/>
              <w:t>Новокрасненского сельсовета Чистоозерного района</w:t>
            </w:r>
            <w:r w:rsidRPr="001E7AA2">
              <w:rPr>
                <w:rFonts w:ascii="Arial" w:eastAsia="Times New Roman" w:hAnsi="Arial" w:cs="Arial"/>
                <w:sz w:val="20"/>
                <w:szCs w:val="20"/>
                <w:lang w:eastAsia="ru-RU"/>
              </w:rPr>
              <w:br/>
              <w:t xml:space="preserve">Новосибирской области "О бюджете Новокрасненского </w:t>
            </w:r>
            <w:r w:rsidRPr="001E7AA2">
              <w:rPr>
                <w:rFonts w:ascii="Arial" w:eastAsia="Times New Roman" w:hAnsi="Arial" w:cs="Arial"/>
                <w:sz w:val="20"/>
                <w:szCs w:val="20"/>
                <w:lang w:eastAsia="ru-RU"/>
              </w:rPr>
              <w:br/>
              <w:t>сельсовета Чистоозерного района Новосибирской области</w:t>
            </w:r>
            <w:r w:rsidRPr="001E7AA2">
              <w:rPr>
                <w:rFonts w:ascii="Arial" w:eastAsia="Times New Roman" w:hAnsi="Arial" w:cs="Arial"/>
                <w:sz w:val="20"/>
                <w:szCs w:val="20"/>
                <w:lang w:eastAsia="ru-RU"/>
              </w:rPr>
              <w:br/>
              <w:t>на 2025 год и плановый период 2026 и 2027 годов"</w:t>
            </w:r>
          </w:p>
        </w:tc>
      </w:tr>
      <w:tr w:rsidR="001E7AA2" w:rsidRPr="001E7AA2" w:rsidTr="001E7AA2">
        <w:trPr>
          <w:trHeight w:val="255"/>
        </w:trPr>
        <w:tc>
          <w:tcPr>
            <w:tcW w:w="1228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Arial" w:eastAsia="Times New Roman" w:hAnsi="Arial" w:cs="Arial"/>
                <w:sz w:val="20"/>
                <w:szCs w:val="20"/>
                <w:lang w:eastAsia="ru-RU"/>
              </w:rPr>
            </w:pPr>
          </w:p>
        </w:tc>
      </w:tr>
      <w:tr w:rsidR="001E7AA2" w:rsidRPr="001E7AA2" w:rsidTr="001E7AA2">
        <w:trPr>
          <w:trHeight w:val="263"/>
        </w:trPr>
        <w:tc>
          <w:tcPr>
            <w:tcW w:w="1228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Arial" w:eastAsia="Times New Roman" w:hAnsi="Arial" w:cs="Arial"/>
                <w:sz w:val="20"/>
                <w:szCs w:val="20"/>
                <w:lang w:eastAsia="ru-RU"/>
              </w:rPr>
            </w:pPr>
          </w:p>
        </w:tc>
      </w:tr>
      <w:tr w:rsidR="001E7AA2" w:rsidRPr="001E7AA2" w:rsidTr="001E7AA2">
        <w:trPr>
          <w:trHeight w:val="255"/>
        </w:trPr>
        <w:tc>
          <w:tcPr>
            <w:tcW w:w="1228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Arial" w:eastAsia="Times New Roman" w:hAnsi="Arial" w:cs="Arial"/>
                <w:sz w:val="20"/>
                <w:szCs w:val="20"/>
                <w:lang w:eastAsia="ru-RU"/>
              </w:rPr>
            </w:pPr>
          </w:p>
        </w:tc>
      </w:tr>
      <w:tr w:rsidR="001E7AA2" w:rsidRPr="001E7AA2" w:rsidTr="001E7AA2">
        <w:trPr>
          <w:trHeight w:val="255"/>
        </w:trPr>
        <w:tc>
          <w:tcPr>
            <w:tcW w:w="1228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Arial" w:eastAsia="Times New Roman" w:hAnsi="Arial" w:cs="Arial"/>
                <w:sz w:val="20"/>
                <w:szCs w:val="20"/>
                <w:lang w:eastAsia="ru-RU"/>
              </w:rPr>
            </w:pPr>
          </w:p>
        </w:tc>
      </w:tr>
      <w:tr w:rsidR="001E7AA2" w:rsidRPr="001E7AA2" w:rsidTr="001E7AA2">
        <w:trPr>
          <w:trHeight w:val="255"/>
        </w:trPr>
        <w:tc>
          <w:tcPr>
            <w:tcW w:w="1228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Arial" w:eastAsia="Times New Roman" w:hAnsi="Arial" w:cs="Arial"/>
                <w:sz w:val="20"/>
                <w:szCs w:val="20"/>
                <w:lang w:eastAsia="ru-RU"/>
              </w:rPr>
            </w:pPr>
          </w:p>
        </w:tc>
      </w:tr>
      <w:tr w:rsidR="001E7AA2" w:rsidRPr="001E7AA2" w:rsidTr="001E7AA2">
        <w:trPr>
          <w:trHeight w:val="285"/>
        </w:trPr>
        <w:tc>
          <w:tcPr>
            <w:tcW w:w="1228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Arial" w:eastAsia="Times New Roman" w:hAnsi="Arial" w:cs="Arial"/>
                <w:sz w:val="20"/>
                <w:szCs w:val="20"/>
                <w:lang w:eastAsia="ru-RU"/>
              </w:rPr>
            </w:pPr>
          </w:p>
        </w:tc>
      </w:tr>
      <w:tr w:rsidR="001E7AA2" w:rsidRPr="001E7AA2" w:rsidTr="001E7AA2">
        <w:trPr>
          <w:trHeight w:val="285"/>
        </w:trPr>
        <w:tc>
          <w:tcPr>
            <w:tcW w:w="12280" w:type="dxa"/>
            <w:gridSpan w:val="8"/>
            <w:vMerge/>
            <w:tcBorders>
              <w:top w:val="nil"/>
              <w:left w:val="nil"/>
              <w:bottom w:val="nil"/>
              <w:right w:val="nil"/>
            </w:tcBorders>
            <w:vAlign w:val="center"/>
            <w:hideMark/>
          </w:tcPr>
          <w:p w:rsidR="001E7AA2" w:rsidRPr="001E7AA2" w:rsidRDefault="001E7AA2" w:rsidP="001E7AA2">
            <w:pPr>
              <w:spacing w:after="0" w:line="240" w:lineRule="auto"/>
              <w:rPr>
                <w:rFonts w:ascii="Arial" w:eastAsia="Times New Roman" w:hAnsi="Arial" w:cs="Arial"/>
                <w:sz w:val="20"/>
                <w:szCs w:val="20"/>
                <w:lang w:eastAsia="ru-RU"/>
              </w:rPr>
            </w:pPr>
          </w:p>
        </w:tc>
      </w:tr>
      <w:tr w:rsidR="001E7AA2" w:rsidRPr="001E7AA2" w:rsidTr="001E7AA2">
        <w:trPr>
          <w:trHeight w:val="255"/>
        </w:trPr>
        <w:tc>
          <w:tcPr>
            <w:tcW w:w="42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99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488"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355"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422"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765"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5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46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r>
      <w:tr w:rsidR="001E7AA2" w:rsidRPr="001E7AA2" w:rsidTr="001E7AA2">
        <w:trPr>
          <w:trHeight w:val="1032"/>
        </w:trPr>
        <w:tc>
          <w:tcPr>
            <w:tcW w:w="12280" w:type="dxa"/>
            <w:gridSpan w:val="8"/>
            <w:tcBorders>
              <w:top w:val="nil"/>
              <w:left w:val="nil"/>
              <w:bottom w:val="nil"/>
              <w:right w:val="nil"/>
            </w:tcBorders>
            <w:shd w:val="clear" w:color="auto" w:fill="auto"/>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Распределение бюджетных ассигнований муниципального образования Новокрасненского сельсовета Чистоозерного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на 2025, 2026 и 2027 годов</w:t>
            </w:r>
          </w:p>
        </w:tc>
      </w:tr>
      <w:tr w:rsidR="001E7AA2" w:rsidRPr="001E7AA2" w:rsidTr="001E7AA2">
        <w:trPr>
          <w:trHeight w:val="255"/>
        </w:trPr>
        <w:tc>
          <w:tcPr>
            <w:tcW w:w="42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99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488"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355"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422"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765"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5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46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r>
      <w:tr w:rsidR="001E7AA2" w:rsidRPr="001E7AA2" w:rsidTr="001E7AA2">
        <w:trPr>
          <w:trHeight w:val="255"/>
        </w:trPr>
        <w:tc>
          <w:tcPr>
            <w:tcW w:w="42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99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488"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355"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422"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765"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5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p>
        </w:tc>
        <w:tc>
          <w:tcPr>
            <w:tcW w:w="146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xml:space="preserve"> руб.</w:t>
            </w:r>
          </w:p>
        </w:tc>
      </w:tr>
      <w:tr w:rsidR="001E7AA2" w:rsidRPr="001E7AA2" w:rsidTr="001E7AA2">
        <w:trPr>
          <w:trHeight w:val="375"/>
        </w:trPr>
        <w:tc>
          <w:tcPr>
            <w:tcW w:w="428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Наименование</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ЦСР</w:t>
            </w:r>
          </w:p>
        </w:tc>
        <w:tc>
          <w:tcPr>
            <w:tcW w:w="4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ВР</w:t>
            </w:r>
          </w:p>
        </w:tc>
        <w:tc>
          <w:tcPr>
            <w:tcW w:w="3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РЗ</w:t>
            </w:r>
          </w:p>
        </w:tc>
        <w:tc>
          <w:tcPr>
            <w:tcW w:w="4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proofErr w:type="gramStart"/>
            <w:r w:rsidRPr="001E7AA2">
              <w:rPr>
                <w:rFonts w:ascii="Times New Roman" w:eastAsia="Times New Roman" w:hAnsi="Times New Roman"/>
                <w:sz w:val="24"/>
                <w:szCs w:val="24"/>
                <w:lang w:eastAsia="ru-RU"/>
              </w:rPr>
              <w:t>ПР</w:t>
            </w:r>
            <w:proofErr w:type="gramEnd"/>
          </w:p>
        </w:tc>
        <w:tc>
          <w:tcPr>
            <w:tcW w:w="17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2025 год</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Плановый период</w:t>
            </w:r>
          </w:p>
        </w:tc>
      </w:tr>
      <w:tr w:rsidR="001E7AA2" w:rsidRPr="001E7AA2" w:rsidTr="001E7AA2">
        <w:trPr>
          <w:trHeight w:val="360"/>
        </w:trPr>
        <w:tc>
          <w:tcPr>
            <w:tcW w:w="4280" w:type="dxa"/>
            <w:vMerge/>
            <w:tcBorders>
              <w:top w:val="single" w:sz="4" w:space="0" w:color="auto"/>
              <w:left w:val="single" w:sz="4" w:space="0" w:color="auto"/>
              <w:bottom w:val="single" w:sz="4" w:space="0" w:color="auto"/>
              <w:right w:val="nil"/>
            </w:tcBorders>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488" w:type="dxa"/>
            <w:vMerge/>
            <w:tcBorders>
              <w:top w:val="single" w:sz="4" w:space="0" w:color="auto"/>
              <w:left w:val="single" w:sz="4" w:space="0" w:color="auto"/>
              <w:bottom w:val="single" w:sz="4" w:space="0" w:color="auto"/>
              <w:right w:val="single" w:sz="4" w:space="0" w:color="auto"/>
            </w:tcBorders>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355" w:type="dxa"/>
            <w:vMerge/>
            <w:tcBorders>
              <w:top w:val="single" w:sz="4" w:space="0" w:color="auto"/>
              <w:left w:val="single" w:sz="4" w:space="0" w:color="auto"/>
              <w:bottom w:val="single" w:sz="4" w:space="0" w:color="auto"/>
              <w:right w:val="single" w:sz="4" w:space="0" w:color="auto"/>
            </w:tcBorders>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5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2026 год</w:t>
            </w:r>
          </w:p>
        </w:tc>
        <w:tc>
          <w:tcPr>
            <w:tcW w:w="14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2027 год</w:t>
            </w:r>
          </w:p>
        </w:tc>
      </w:tr>
      <w:tr w:rsidR="001E7AA2" w:rsidRPr="001E7AA2" w:rsidTr="001E7AA2">
        <w:trPr>
          <w:trHeight w:val="972"/>
        </w:trPr>
        <w:tc>
          <w:tcPr>
            <w:tcW w:w="4280" w:type="dxa"/>
            <w:tcBorders>
              <w:top w:val="single" w:sz="4" w:space="0" w:color="auto"/>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Муниципальная программа "Культура Чистоозерного района на 2022-2026 годы"</w:t>
            </w:r>
          </w:p>
        </w:tc>
        <w:tc>
          <w:tcPr>
            <w:tcW w:w="1990" w:type="dxa"/>
            <w:tcBorders>
              <w:top w:val="single" w:sz="4" w:space="0" w:color="auto"/>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08.0.00.00000</w:t>
            </w:r>
          </w:p>
        </w:tc>
        <w:tc>
          <w:tcPr>
            <w:tcW w:w="488" w:type="dxa"/>
            <w:tcBorders>
              <w:top w:val="single" w:sz="4" w:space="0" w:color="auto"/>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single" w:sz="4" w:space="0" w:color="auto"/>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single" w:sz="4" w:space="0" w:color="auto"/>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3 182 000,00</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c>
          <w:tcPr>
            <w:tcW w:w="14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r>
      <w:tr w:rsidR="001E7AA2" w:rsidRPr="001E7AA2" w:rsidTr="001E7AA2">
        <w:trPr>
          <w:trHeight w:val="2183"/>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2022-2026 годы"</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08.0.00.70510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3 182 000,00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r>
      <w:tr w:rsidR="001E7AA2" w:rsidRPr="001E7AA2" w:rsidTr="001E7AA2">
        <w:trPr>
          <w:trHeight w:val="1332"/>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E7AA2">
              <w:rPr>
                <w:rFonts w:ascii="Times New Roman" w:eastAsia="Times New Roman" w:hAnsi="Times New Roman"/>
                <w:sz w:val="24"/>
                <w:szCs w:val="24"/>
                <w:lang w:eastAsia="ru-RU"/>
              </w:rPr>
              <w:lastRenderedPageBreak/>
              <w:t>государственными внебюджетными фондами</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08.0.00.70510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3 182 000,00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623"/>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Расходы на выплаты персоналу казенных учреждений</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08.0.00.70510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110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3 182 000,00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Социальная политика</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68.0.00.00000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266 100,00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r>
      <w:tr w:rsidR="001E7AA2" w:rsidRPr="001E7AA2" w:rsidTr="001E7AA2">
        <w:trPr>
          <w:trHeight w:val="698"/>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Доплаты к пенсиям муниципальных служащих</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68.0.00.00410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266 100,00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r>
      <w:tr w:rsidR="001E7AA2" w:rsidRPr="001E7AA2" w:rsidTr="001E7AA2">
        <w:trPr>
          <w:trHeight w:val="638"/>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Социальное обеспечение и иные выплаты населению</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68.0.00.00410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266 100,00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660"/>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Публичные нормативные социальные выплаты гражданам</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68.0.00.00410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310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266 100,00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709"/>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Расходы на содержание и развитие дорожного хозяйства</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70.0.00.00000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997 900,00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1 038 000,00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1 432 000,00</w:t>
            </w:r>
          </w:p>
        </w:tc>
      </w:tr>
      <w:tr w:rsidR="001E7AA2" w:rsidRPr="001E7AA2" w:rsidTr="001E7AA2">
        <w:trPr>
          <w:trHeight w:val="720"/>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Содержание автомобильных дорог за счет дорожного фонда</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70.0.00.00530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997 900,00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1 038 000,00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1 432 000,00</w:t>
            </w:r>
          </w:p>
        </w:tc>
      </w:tr>
      <w:tr w:rsidR="001E7AA2" w:rsidRPr="001E7AA2" w:rsidTr="001E7AA2">
        <w:trPr>
          <w:trHeight w:val="638"/>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70.0.00.00530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997 900,00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1 038 000,00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1 432 000,00</w:t>
            </w:r>
          </w:p>
        </w:tc>
      </w:tr>
      <w:tr w:rsidR="001E7AA2" w:rsidRPr="001E7AA2" w:rsidTr="001E7AA2">
        <w:trPr>
          <w:trHeight w:val="972"/>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70.0.00.00530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09</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997 900,00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1 038 000,00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1 432 000,00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Благоустройство</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72.0.00.00000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156 000,00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Уличное освещение</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72.0.00.00050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156 000,00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r>
      <w:tr w:rsidR="001E7AA2" w:rsidRPr="001E7AA2" w:rsidTr="001E7AA2">
        <w:trPr>
          <w:trHeight w:val="638"/>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72.0.00.00050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156 000,00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938"/>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72.0.00.00050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05</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156 000,00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Развитие культуры</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73.0.00.00000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1 158 900,00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816 000,00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875 900,00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Дома культуры</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73.0.00.00100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1 158 900,00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816 000,00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875 900,00</w:t>
            </w:r>
          </w:p>
        </w:tc>
      </w:tr>
      <w:tr w:rsidR="001E7AA2" w:rsidRPr="001E7AA2" w:rsidTr="001E7AA2">
        <w:trPr>
          <w:trHeight w:val="1332"/>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250 500,00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816 000,00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875 900,00</w:t>
            </w:r>
          </w:p>
        </w:tc>
      </w:tr>
      <w:tr w:rsidR="001E7AA2" w:rsidRPr="001E7AA2" w:rsidTr="001E7AA2">
        <w:trPr>
          <w:trHeight w:val="743"/>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казенных учреждений</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110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250 500,00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816 000,00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875 900,00</w:t>
            </w:r>
          </w:p>
        </w:tc>
      </w:tr>
      <w:tr w:rsidR="001E7AA2" w:rsidRPr="001E7AA2" w:rsidTr="001E7AA2">
        <w:trPr>
          <w:trHeight w:val="638"/>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900 600,00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983"/>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900 600,00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бюджетные ассигнования</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7 800,00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Уплата налогов, сборов и иных платежей</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850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7 800,00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683"/>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Непрограммное направление бюджета  по муниципальным образованиям</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88.0.00.00000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2 971 100,00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1 309 100,00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1 317 100,00</w:t>
            </w:r>
          </w:p>
        </w:tc>
      </w:tr>
      <w:tr w:rsidR="001E7AA2" w:rsidRPr="001E7AA2" w:rsidTr="001E7AA2">
        <w:trPr>
          <w:trHeight w:val="758"/>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Расходы на обеспечение функций органов местного самоуправления</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88.0.00.00190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512 300,00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600 000,00</w:t>
            </w:r>
          </w:p>
        </w:tc>
      </w:tr>
      <w:tr w:rsidR="001E7AA2" w:rsidRPr="001E7AA2" w:rsidTr="001E7AA2">
        <w:trPr>
          <w:trHeight w:val="1332"/>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211 900,00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600 000,00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600 000,00</w:t>
            </w:r>
          </w:p>
        </w:tc>
      </w:tr>
      <w:tr w:rsidR="001E7AA2" w:rsidRPr="001E7AA2" w:rsidTr="001E7AA2">
        <w:trPr>
          <w:trHeight w:val="769"/>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211 900,00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600 000,00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600 000,00</w:t>
            </w:r>
          </w:p>
        </w:tc>
      </w:tr>
      <w:tr w:rsidR="001E7AA2" w:rsidRPr="001E7AA2" w:rsidTr="001E7AA2">
        <w:trPr>
          <w:trHeight w:val="758"/>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292 200,00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900"/>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292 200,00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бюджетные ассигнования</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8 200,00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Уплата налогов, сборов и иных платежей</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850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8 200,00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2483"/>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xml:space="preserve">Обеспечение автономными дымовыми пожарными </w:t>
            </w:r>
            <w:proofErr w:type="spellStart"/>
            <w:r w:rsidRPr="001E7AA2">
              <w:rPr>
                <w:rFonts w:ascii="Times New Roman" w:eastAsia="Times New Roman" w:hAnsi="Times New Roman"/>
                <w:b/>
                <w:bCs/>
                <w:sz w:val="24"/>
                <w:szCs w:val="24"/>
                <w:lang w:eastAsia="ru-RU"/>
              </w:rPr>
              <w:t>извещателями</w:t>
            </w:r>
            <w:proofErr w:type="spellEnd"/>
            <w:r w:rsidRPr="001E7AA2">
              <w:rPr>
                <w:rFonts w:ascii="Times New Roman" w:eastAsia="Times New Roman" w:hAnsi="Times New Roman"/>
                <w:b/>
                <w:bCs/>
                <w:sz w:val="24"/>
                <w:szCs w:val="24"/>
                <w:lang w:eastAsia="ru-RU"/>
              </w:rPr>
              <w:t xml:space="preserve"> жилых </w:t>
            </w:r>
            <w:proofErr w:type="spellStart"/>
            <w:r w:rsidRPr="001E7AA2">
              <w:rPr>
                <w:rFonts w:ascii="Times New Roman" w:eastAsia="Times New Roman" w:hAnsi="Times New Roman"/>
                <w:b/>
                <w:bCs/>
                <w:sz w:val="24"/>
                <w:szCs w:val="24"/>
                <w:lang w:eastAsia="ru-RU"/>
              </w:rPr>
              <w:t>помещений</w:t>
            </w:r>
            <w:proofErr w:type="gramStart"/>
            <w:r w:rsidRPr="001E7AA2">
              <w:rPr>
                <w:rFonts w:ascii="Times New Roman" w:eastAsia="Times New Roman" w:hAnsi="Times New Roman"/>
                <w:b/>
                <w:bCs/>
                <w:sz w:val="24"/>
                <w:szCs w:val="24"/>
                <w:lang w:eastAsia="ru-RU"/>
              </w:rPr>
              <w:t>,в</w:t>
            </w:r>
            <w:proofErr w:type="spellEnd"/>
            <w:proofErr w:type="gramEnd"/>
            <w:r w:rsidRPr="001E7AA2">
              <w:rPr>
                <w:rFonts w:ascii="Times New Roman" w:eastAsia="Times New Roman" w:hAnsi="Times New Roman"/>
                <w:b/>
                <w:bCs/>
                <w:sz w:val="24"/>
                <w:szCs w:val="24"/>
                <w:lang w:eastAsia="ru-RU"/>
              </w:rPr>
              <w:t xml:space="preserve">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за счет местного бюджета</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88.0.00.00330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24 000,00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r>
      <w:tr w:rsidR="001E7AA2" w:rsidRPr="001E7AA2" w:rsidTr="001E7AA2">
        <w:trPr>
          <w:trHeight w:val="623"/>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88.0.00.00330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938"/>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88.0.00.00330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840"/>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Мероприятия по предупреждению и ликвидации последствий  чрезвычайных ситуаций и стихийных бедствий</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88.0.00.00430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12 200,00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r>
      <w:tr w:rsidR="001E7AA2" w:rsidRPr="001E7AA2" w:rsidTr="001E7AA2">
        <w:trPr>
          <w:trHeight w:val="672"/>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88.0.00.00430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12 200,00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960"/>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88.0.00.00430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12 200,00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Резервный фонд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88.0.00.00600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бюджетные ассигнования</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88.0.00.00600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Резервные средства</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88.0.00.00600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870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11</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Глава муниципального образования</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88.0.00.01110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551 300,00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r>
      <w:tr w:rsidR="001E7AA2" w:rsidRPr="001E7AA2" w:rsidTr="001E7AA2">
        <w:trPr>
          <w:trHeight w:val="1332"/>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88.0.00.01110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551 300,00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500 000,00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500 000,00</w:t>
            </w:r>
          </w:p>
        </w:tc>
      </w:tr>
      <w:tr w:rsidR="001E7AA2" w:rsidRPr="001E7AA2" w:rsidTr="001E7AA2">
        <w:trPr>
          <w:trHeight w:val="660"/>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88.0.00.01110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551 300,00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500 000,00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500 000,00</w:t>
            </w:r>
          </w:p>
        </w:tc>
      </w:tr>
      <w:tr w:rsidR="001E7AA2" w:rsidRPr="001E7AA2" w:rsidTr="001E7AA2">
        <w:trPr>
          <w:trHeight w:val="1260"/>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Субвенции на осуществление первичного воинского учета на территориях, где отсутствуют военные комиссариаты</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88.0.00.51180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185 000,00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209 000,00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217 000,00</w:t>
            </w:r>
          </w:p>
        </w:tc>
      </w:tr>
      <w:tr w:rsidR="001E7AA2" w:rsidRPr="001E7AA2" w:rsidTr="001E7AA2">
        <w:trPr>
          <w:trHeight w:val="1332"/>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88.0.00.51180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185 000,00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209 000,00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217 000,00</w:t>
            </w:r>
          </w:p>
        </w:tc>
      </w:tr>
      <w:tr w:rsidR="001E7AA2" w:rsidRPr="001E7AA2" w:rsidTr="001E7AA2">
        <w:trPr>
          <w:trHeight w:val="672"/>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88.0.00.51180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185 000,00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209 000,00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217 000,00</w:t>
            </w:r>
          </w:p>
        </w:tc>
      </w:tr>
      <w:tr w:rsidR="001E7AA2" w:rsidRPr="001E7AA2" w:rsidTr="001E7AA2">
        <w:trPr>
          <w:trHeight w:val="683"/>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88.0.00.51180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19 000,00</w:t>
            </w:r>
          </w:p>
        </w:tc>
      </w:tr>
      <w:tr w:rsidR="001E7AA2" w:rsidRPr="001E7AA2" w:rsidTr="001E7AA2">
        <w:trPr>
          <w:trHeight w:val="1009"/>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88.0.00.51180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19 000,00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19 000,00</w:t>
            </w:r>
          </w:p>
        </w:tc>
      </w:tr>
      <w:tr w:rsidR="001E7AA2" w:rsidRPr="001E7AA2" w:rsidTr="001E7AA2">
        <w:trPr>
          <w:trHeight w:val="840"/>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Осуществление отдельных государственных полномочий по решению вопросов в сфере административных правонарушений</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88.0.00.70190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r>
      <w:tr w:rsidR="001E7AA2" w:rsidRPr="001E7AA2" w:rsidTr="001E7AA2">
        <w:trPr>
          <w:trHeight w:val="540"/>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88.0.00.70190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r>
      <w:tr w:rsidR="001E7AA2" w:rsidRPr="001E7AA2" w:rsidTr="001E7AA2">
        <w:trPr>
          <w:trHeight w:val="1058"/>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88.0.00.70190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r>
      <w:tr w:rsidR="001E7AA2" w:rsidRPr="001E7AA2" w:rsidTr="001E7AA2">
        <w:trPr>
          <w:trHeight w:val="1092"/>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Расходы в рамках государственной программы НСО "Управление государственными финансами в НСО"</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88.0.00.70510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1 686 100,00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r>
      <w:tr w:rsidR="001E7AA2" w:rsidRPr="001E7AA2" w:rsidTr="001E7AA2">
        <w:trPr>
          <w:trHeight w:val="1332"/>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1 686 100,00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720"/>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586 900,00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709"/>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999 200,00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672"/>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Социальное обеспечение и иные выплаты населению</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732"/>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Публичные нормативные социальные выплаты гражданам</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310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100 000,00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xml:space="preserve">Непрограммное направление бюджета </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99.0.00.00000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75 700,00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179 400,00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Условно утвержденные расходы</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99.9.00.00000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75 700,00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179 400,00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Условно утвержденные расходы</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99.9.00.00000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900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75 700,00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179 400,00</w:t>
            </w:r>
          </w:p>
        </w:tc>
      </w:tr>
      <w:tr w:rsidR="001E7AA2" w:rsidRPr="001E7AA2" w:rsidTr="001E7AA2">
        <w:trPr>
          <w:trHeight w:val="345"/>
        </w:trPr>
        <w:tc>
          <w:tcPr>
            <w:tcW w:w="4280" w:type="dxa"/>
            <w:tcBorders>
              <w:top w:val="nil"/>
              <w:left w:val="single" w:sz="4" w:space="0" w:color="auto"/>
              <w:bottom w:val="single" w:sz="4" w:space="0" w:color="auto"/>
              <w:right w:val="nil"/>
            </w:tcBorders>
            <w:shd w:val="clear" w:color="auto" w:fill="auto"/>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Условно утвержденные расходы</w:t>
            </w:r>
          </w:p>
        </w:tc>
        <w:tc>
          <w:tcPr>
            <w:tcW w:w="199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99.9.00.00000</w:t>
            </w:r>
          </w:p>
        </w:tc>
        <w:tc>
          <w:tcPr>
            <w:tcW w:w="488"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990</w:t>
            </w:r>
          </w:p>
        </w:tc>
        <w:tc>
          <w:tcPr>
            <w:tcW w:w="355"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w:t>
            </w:r>
          </w:p>
        </w:tc>
        <w:tc>
          <w:tcPr>
            <w:tcW w:w="422"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0,00</w:t>
            </w:r>
          </w:p>
        </w:tc>
        <w:tc>
          <w:tcPr>
            <w:tcW w:w="1520" w:type="dxa"/>
            <w:tcBorders>
              <w:top w:val="nil"/>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75 700,00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179 400,00</w:t>
            </w:r>
          </w:p>
        </w:tc>
      </w:tr>
      <w:tr w:rsidR="001E7AA2" w:rsidRPr="001E7AA2" w:rsidTr="001E7AA2">
        <w:trPr>
          <w:trHeight w:val="15"/>
        </w:trPr>
        <w:tc>
          <w:tcPr>
            <w:tcW w:w="4280" w:type="dxa"/>
            <w:tcBorders>
              <w:top w:val="nil"/>
              <w:left w:val="single" w:sz="4" w:space="0" w:color="auto"/>
              <w:bottom w:val="nil"/>
              <w:right w:val="nil"/>
            </w:tcBorders>
            <w:shd w:val="clear" w:color="auto" w:fill="auto"/>
            <w:noWrap/>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Итого расходов</w:t>
            </w:r>
          </w:p>
        </w:tc>
        <w:tc>
          <w:tcPr>
            <w:tcW w:w="1990" w:type="dxa"/>
            <w:tcBorders>
              <w:top w:val="nil"/>
              <w:left w:val="nil"/>
              <w:bottom w:val="nil"/>
              <w:right w:val="single" w:sz="4" w:space="0" w:color="auto"/>
            </w:tcBorders>
            <w:shd w:val="clear" w:color="auto" w:fill="auto"/>
            <w:noWrap/>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0000000000000</w:t>
            </w:r>
          </w:p>
        </w:tc>
        <w:tc>
          <w:tcPr>
            <w:tcW w:w="488" w:type="dxa"/>
            <w:tcBorders>
              <w:top w:val="nil"/>
              <w:left w:val="nil"/>
              <w:bottom w:val="nil"/>
              <w:right w:val="single" w:sz="4" w:space="0" w:color="auto"/>
            </w:tcBorders>
            <w:shd w:val="clear" w:color="auto" w:fill="auto"/>
            <w:noWrap/>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000</w:t>
            </w:r>
          </w:p>
        </w:tc>
        <w:tc>
          <w:tcPr>
            <w:tcW w:w="355" w:type="dxa"/>
            <w:tcBorders>
              <w:top w:val="nil"/>
              <w:left w:val="nil"/>
              <w:bottom w:val="nil"/>
              <w:right w:val="single" w:sz="4" w:space="0" w:color="auto"/>
            </w:tcBorders>
            <w:shd w:val="clear" w:color="auto" w:fill="auto"/>
            <w:noWrap/>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w:t>
            </w:r>
          </w:p>
        </w:tc>
        <w:tc>
          <w:tcPr>
            <w:tcW w:w="422" w:type="dxa"/>
            <w:tcBorders>
              <w:top w:val="nil"/>
              <w:left w:val="nil"/>
              <w:bottom w:val="nil"/>
              <w:right w:val="nil"/>
            </w:tcBorders>
            <w:shd w:val="clear" w:color="auto" w:fill="auto"/>
            <w:noWrap/>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w:t>
            </w:r>
          </w:p>
        </w:tc>
        <w:tc>
          <w:tcPr>
            <w:tcW w:w="1765" w:type="dxa"/>
            <w:tcBorders>
              <w:top w:val="nil"/>
              <w:left w:val="single" w:sz="4" w:space="0" w:color="auto"/>
              <w:bottom w:val="nil"/>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10 003 264,8</w:t>
            </w:r>
          </w:p>
        </w:tc>
        <w:tc>
          <w:tcPr>
            <w:tcW w:w="1520" w:type="dxa"/>
            <w:tcBorders>
              <w:top w:val="nil"/>
              <w:left w:val="nil"/>
              <w:bottom w:val="nil"/>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3 071 748,0</w:t>
            </w:r>
          </w:p>
        </w:tc>
        <w:tc>
          <w:tcPr>
            <w:tcW w:w="14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2 785 760,0</w:t>
            </w:r>
          </w:p>
        </w:tc>
      </w:tr>
      <w:tr w:rsidR="001E7AA2" w:rsidRPr="001E7AA2" w:rsidTr="001E7AA2">
        <w:trPr>
          <w:trHeight w:val="480"/>
        </w:trPr>
        <w:tc>
          <w:tcPr>
            <w:tcW w:w="4280" w:type="dxa"/>
            <w:tcBorders>
              <w:top w:val="single" w:sz="4" w:space="0" w:color="auto"/>
              <w:left w:val="single" w:sz="4" w:space="0" w:color="auto"/>
              <w:bottom w:val="single" w:sz="4" w:space="0" w:color="auto"/>
              <w:right w:val="nil"/>
            </w:tcBorders>
            <w:shd w:val="clear" w:color="auto" w:fill="auto"/>
            <w:noWrap/>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Итого расходов</w:t>
            </w:r>
          </w:p>
        </w:tc>
        <w:tc>
          <w:tcPr>
            <w:tcW w:w="1990" w:type="dxa"/>
            <w:tcBorders>
              <w:top w:val="single" w:sz="4" w:space="0" w:color="auto"/>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88" w:type="dxa"/>
            <w:tcBorders>
              <w:top w:val="single" w:sz="4" w:space="0" w:color="auto"/>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355" w:type="dxa"/>
            <w:tcBorders>
              <w:top w:val="single" w:sz="4" w:space="0" w:color="auto"/>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422" w:type="dxa"/>
            <w:tcBorders>
              <w:top w:val="single" w:sz="4" w:space="0" w:color="auto"/>
              <w:left w:val="nil"/>
              <w:bottom w:val="single" w:sz="4" w:space="0" w:color="auto"/>
              <w:right w:val="nil"/>
            </w:tcBorders>
            <w:shd w:val="clear" w:color="auto" w:fill="auto"/>
            <w:noWrap/>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8 732 000,000</w:t>
            </w:r>
          </w:p>
        </w:tc>
        <w:tc>
          <w:tcPr>
            <w:tcW w:w="1520" w:type="dxa"/>
            <w:tcBorders>
              <w:top w:val="single" w:sz="4" w:space="0" w:color="auto"/>
              <w:left w:val="single" w:sz="4" w:space="0" w:color="auto"/>
              <w:bottom w:val="single" w:sz="4" w:space="0" w:color="auto"/>
              <w:right w:val="nil"/>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3 238 500,000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3 804 400,000</w:t>
            </w:r>
          </w:p>
        </w:tc>
      </w:tr>
      <w:tr w:rsidR="001E7AA2" w:rsidRPr="001E7AA2" w:rsidTr="001E7AA2">
        <w:trPr>
          <w:trHeight w:val="255"/>
        </w:trPr>
        <w:tc>
          <w:tcPr>
            <w:tcW w:w="42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99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488"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355"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422"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765"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5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46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r>
    </w:tbl>
    <w:p w:rsidR="001E7AA2" w:rsidRDefault="001E7AA2"/>
    <w:p w:rsidR="001E7AA2" w:rsidRDefault="001E7AA2"/>
    <w:p w:rsidR="001E7AA2" w:rsidRDefault="001E7AA2"/>
    <w:tbl>
      <w:tblPr>
        <w:tblW w:w="13580" w:type="dxa"/>
        <w:tblInd w:w="93" w:type="dxa"/>
        <w:tblLook w:val="04A0" w:firstRow="1" w:lastRow="0" w:firstColumn="1" w:lastColumn="0" w:noHBand="0" w:noVBand="1"/>
      </w:tblPr>
      <w:tblGrid>
        <w:gridCol w:w="4480"/>
        <w:gridCol w:w="820"/>
        <w:gridCol w:w="760"/>
        <w:gridCol w:w="680"/>
        <w:gridCol w:w="1620"/>
        <w:gridCol w:w="740"/>
        <w:gridCol w:w="1500"/>
        <w:gridCol w:w="1480"/>
        <w:gridCol w:w="1500"/>
      </w:tblGrid>
      <w:tr w:rsidR="001E7AA2" w:rsidRPr="001E7AA2" w:rsidTr="001E7AA2">
        <w:trPr>
          <w:trHeight w:val="255"/>
        </w:trPr>
        <w:tc>
          <w:tcPr>
            <w:tcW w:w="13580" w:type="dxa"/>
            <w:gridSpan w:val="9"/>
            <w:vMerge w:val="restart"/>
            <w:tcBorders>
              <w:top w:val="nil"/>
              <w:left w:val="nil"/>
              <w:bottom w:val="nil"/>
              <w:right w:val="nil"/>
            </w:tcBorders>
            <w:shd w:val="clear" w:color="auto" w:fill="auto"/>
            <w:vAlign w:val="bottom"/>
            <w:hideMark/>
          </w:tcPr>
          <w:p w:rsidR="001E7AA2" w:rsidRPr="001E7AA2" w:rsidRDefault="001E7AA2" w:rsidP="001E7AA2">
            <w:pPr>
              <w:spacing w:after="0" w:line="240" w:lineRule="auto"/>
              <w:jc w:val="right"/>
              <w:rPr>
                <w:rFonts w:ascii="Arial Cyr" w:eastAsia="Times New Roman" w:hAnsi="Arial Cyr"/>
                <w:sz w:val="20"/>
                <w:szCs w:val="20"/>
                <w:lang w:eastAsia="ru-RU"/>
              </w:rPr>
            </w:pPr>
            <w:r w:rsidRPr="001E7AA2">
              <w:rPr>
                <w:rFonts w:ascii="Arial Cyr" w:eastAsia="Times New Roman" w:hAnsi="Arial Cyr"/>
                <w:sz w:val="20"/>
                <w:szCs w:val="20"/>
                <w:lang w:eastAsia="ru-RU"/>
              </w:rPr>
              <w:lastRenderedPageBreak/>
              <w:t>приложение 4</w:t>
            </w:r>
            <w:r w:rsidRPr="001E7AA2">
              <w:rPr>
                <w:rFonts w:ascii="Arial Cyr" w:eastAsia="Times New Roman" w:hAnsi="Arial Cyr"/>
                <w:sz w:val="20"/>
                <w:szCs w:val="20"/>
                <w:lang w:eastAsia="ru-RU"/>
              </w:rPr>
              <w:br/>
              <w:t xml:space="preserve">к проекту решения  сессии Совета депутатов </w:t>
            </w:r>
            <w:r w:rsidRPr="001E7AA2">
              <w:rPr>
                <w:rFonts w:ascii="Arial Cyr" w:eastAsia="Times New Roman" w:hAnsi="Arial Cyr"/>
                <w:sz w:val="20"/>
                <w:szCs w:val="20"/>
                <w:lang w:eastAsia="ru-RU"/>
              </w:rPr>
              <w:br/>
              <w:t>Новокрасненского сельсовета Чистоозерного района</w:t>
            </w:r>
            <w:r w:rsidRPr="001E7AA2">
              <w:rPr>
                <w:rFonts w:ascii="Arial Cyr" w:eastAsia="Times New Roman" w:hAnsi="Arial Cyr"/>
                <w:sz w:val="20"/>
                <w:szCs w:val="20"/>
                <w:lang w:eastAsia="ru-RU"/>
              </w:rPr>
              <w:br/>
              <w:t xml:space="preserve">Новосибирской области "О бюджете Новокрасненского </w:t>
            </w:r>
            <w:r w:rsidRPr="001E7AA2">
              <w:rPr>
                <w:rFonts w:ascii="Arial Cyr" w:eastAsia="Times New Roman" w:hAnsi="Arial Cyr"/>
                <w:sz w:val="20"/>
                <w:szCs w:val="20"/>
                <w:lang w:eastAsia="ru-RU"/>
              </w:rPr>
              <w:br/>
              <w:t>сельсовета Чистоозерного района Новосибирской области</w:t>
            </w:r>
            <w:r w:rsidRPr="001E7AA2">
              <w:rPr>
                <w:rFonts w:ascii="Arial Cyr" w:eastAsia="Times New Roman" w:hAnsi="Arial Cyr"/>
                <w:sz w:val="20"/>
                <w:szCs w:val="20"/>
                <w:lang w:eastAsia="ru-RU"/>
              </w:rPr>
              <w:br/>
              <w:t>на 2025 год и плановый период 2026 и 2027 годов"</w:t>
            </w:r>
          </w:p>
        </w:tc>
      </w:tr>
      <w:tr w:rsidR="001E7AA2" w:rsidRPr="001E7AA2" w:rsidTr="001E7AA2">
        <w:trPr>
          <w:trHeight w:val="255"/>
        </w:trPr>
        <w:tc>
          <w:tcPr>
            <w:tcW w:w="13580" w:type="dxa"/>
            <w:gridSpan w:val="9"/>
            <w:vMerge/>
            <w:tcBorders>
              <w:top w:val="nil"/>
              <w:left w:val="nil"/>
              <w:bottom w:val="nil"/>
              <w:right w:val="nil"/>
            </w:tcBorders>
            <w:vAlign w:val="center"/>
            <w:hideMark/>
          </w:tcPr>
          <w:p w:rsidR="001E7AA2" w:rsidRPr="001E7AA2" w:rsidRDefault="001E7AA2" w:rsidP="001E7AA2">
            <w:pPr>
              <w:spacing w:after="0" w:line="240" w:lineRule="auto"/>
              <w:rPr>
                <w:rFonts w:ascii="Arial Cyr" w:eastAsia="Times New Roman" w:hAnsi="Arial Cyr"/>
                <w:sz w:val="20"/>
                <w:szCs w:val="20"/>
                <w:lang w:eastAsia="ru-RU"/>
              </w:rPr>
            </w:pPr>
          </w:p>
        </w:tc>
      </w:tr>
      <w:tr w:rsidR="001E7AA2" w:rsidRPr="001E7AA2" w:rsidTr="001E7AA2">
        <w:trPr>
          <w:trHeight w:val="255"/>
        </w:trPr>
        <w:tc>
          <w:tcPr>
            <w:tcW w:w="13580" w:type="dxa"/>
            <w:gridSpan w:val="9"/>
            <w:vMerge/>
            <w:tcBorders>
              <w:top w:val="nil"/>
              <w:left w:val="nil"/>
              <w:bottom w:val="nil"/>
              <w:right w:val="nil"/>
            </w:tcBorders>
            <w:vAlign w:val="center"/>
            <w:hideMark/>
          </w:tcPr>
          <w:p w:rsidR="001E7AA2" w:rsidRPr="001E7AA2" w:rsidRDefault="001E7AA2" w:rsidP="001E7AA2">
            <w:pPr>
              <w:spacing w:after="0" w:line="240" w:lineRule="auto"/>
              <w:rPr>
                <w:rFonts w:ascii="Arial Cyr" w:eastAsia="Times New Roman" w:hAnsi="Arial Cyr"/>
                <w:sz w:val="20"/>
                <w:szCs w:val="20"/>
                <w:lang w:eastAsia="ru-RU"/>
              </w:rPr>
            </w:pPr>
          </w:p>
        </w:tc>
      </w:tr>
      <w:tr w:rsidR="001E7AA2" w:rsidRPr="001E7AA2" w:rsidTr="001E7AA2">
        <w:trPr>
          <w:trHeight w:val="255"/>
        </w:trPr>
        <w:tc>
          <w:tcPr>
            <w:tcW w:w="13580" w:type="dxa"/>
            <w:gridSpan w:val="9"/>
            <w:vMerge/>
            <w:tcBorders>
              <w:top w:val="nil"/>
              <w:left w:val="nil"/>
              <w:bottom w:val="nil"/>
              <w:right w:val="nil"/>
            </w:tcBorders>
            <w:vAlign w:val="center"/>
            <w:hideMark/>
          </w:tcPr>
          <w:p w:rsidR="001E7AA2" w:rsidRPr="001E7AA2" w:rsidRDefault="001E7AA2" w:rsidP="001E7AA2">
            <w:pPr>
              <w:spacing w:after="0" w:line="240" w:lineRule="auto"/>
              <w:rPr>
                <w:rFonts w:ascii="Arial Cyr" w:eastAsia="Times New Roman" w:hAnsi="Arial Cyr"/>
                <w:sz w:val="20"/>
                <w:szCs w:val="20"/>
                <w:lang w:eastAsia="ru-RU"/>
              </w:rPr>
            </w:pPr>
          </w:p>
        </w:tc>
      </w:tr>
      <w:tr w:rsidR="001E7AA2" w:rsidRPr="001E7AA2" w:rsidTr="001E7AA2">
        <w:trPr>
          <w:trHeight w:val="255"/>
        </w:trPr>
        <w:tc>
          <w:tcPr>
            <w:tcW w:w="13580" w:type="dxa"/>
            <w:gridSpan w:val="9"/>
            <w:vMerge/>
            <w:tcBorders>
              <w:top w:val="nil"/>
              <w:left w:val="nil"/>
              <w:bottom w:val="nil"/>
              <w:right w:val="nil"/>
            </w:tcBorders>
            <w:vAlign w:val="center"/>
            <w:hideMark/>
          </w:tcPr>
          <w:p w:rsidR="001E7AA2" w:rsidRPr="001E7AA2" w:rsidRDefault="001E7AA2" w:rsidP="001E7AA2">
            <w:pPr>
              <w:spacing w:after="0" w:line="240" w:lineRule="auto"/>
              <w:rPr>
                <w:rFonts w:ascii="Arial Cyr" w:eastAsia="Times New Roman" w:hAnsi="Arial Cyr"/>
                <w:sz w:val="20"/>
                <w:szCs w:val="20"/>
                <w:lang w:eastAsia="ru-RU"/>
              </w:rPr>
            </w:pPr>
          </w:p>
        </w:tc>
      </w:tr>
      <w:tr w:rsidR="001E7AA2" w:rsidRPr="001E7AA2" w:rsidTr="001E7AA2">
        <w:trPr>
          <w:trHeight w:val="255"/>
        </w:trPr>
        <w:tc>
          <w:tcPr>
            <w:tcW w:w="13580" w:type="dxa"/>
            <w:gridSpan w:val="9"/>
            <w:vMerge/>
            <w:tcBorders>
              <w:top w:val="nil"/>
              <w:left w:val="nil"/>
              <w:bottom w:val="nil"/>
              <w:right w:val="nil"/>
            </w:tcBorders>
            <w:vAlign w:val="center"/>
            <w:hideMark/>
          </w:tcPr>
          <w:p w:rsidR="001E7AA2" w:rsidRPr="001E7AA2" w:rsidRDefault="001E7AA2" w:rsidP="001E7AA2">
            <w:pPr>
              <w:spacing w:after="0" w:line="240" w:lineRule="auto"/>
              <w:rPr>
                <w:rFonts w:ascii="Arial Cyr" w:eastAsia="Times New Roman" w:hAnsi="Arial Cyr"/>
                <w:sz w:val="20"/>
                <w:szCs w:val="20"/>
                <w:lang w:eastAsia="ru-RU"/>
              </w:rPr>
            </w:pPr>
          </w:p>
        </w:tc>
      </w:tr>
      <w:tr w:rsidR="001E7AA2" w:rsidRPr="001E7AA2" w:rsidTr="001E7AA2">
        <w:trPr>
          <w:trHeight w:val="263"/>
        </w:trPr>
        <w:tc>
          <w:tcPr>
            <w:tcW w:w="448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82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76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68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162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74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150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148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c>
          <w:tcPr>
            <w:tcW w:w="1500" w:type="dxa"/>
            <w:tcBorders>
              <w:top w:val="nil"/>
              <w:left w:val="nil"/>
              <w:bottom w:val="nil"/>
              <w:right w:val="nil"/>
            </w:tcBorders>
            <w:shd w:val="clear" w:color="auto" w:fill="auto"/>
            <w:vAlign w:val="bottom"/>
            <w:hideMark/>
          </w:tcPr>
          <w:p w:rsidR="001E7AA2" w:rsidRPr="001E7AA2" w:rsidRDefault="001E7AA2" w:rsidP="001E7AA2">
            <w:pPr>
              <w:spacing w:after="0" w:line="240" w:lineRule="auto"/>
              <w:rPr>
                <w:rFonts w:ascii="Arial Cyr" w:eastAsia="Times New Roman" w:hAnsi="Arial Cyr"/>
                <w:sz w:val="16"/>
                <w:szCs w:val="16"/>
                <w:lang w:eastAsia="ru-RU"/>
              </w:rPr>
            </w:pPr>
          </w:p>
        </w:tc>
      </w:tr>
      <w:tr w:rsidR="001E7AA2" w:rsidRPr="001E7AA2" w:rsidTr="001E7AA2">
        <w:trPr>
          <w:trHeight w:val="360"/>
        </w:trPr>
        <w:tc>
          <w:tcPr>
            <w:tcW w:w="13580" w:type="dxa"/>
            <w:gridSpan w:val="9"/>
            <w:vMerge w:val="restart"/>
            <w:tcBorders>
              <w:top w:val="nil"/>
              <w:left w:val="nil"/>
              <w:bottom w:val="nil"/>
              <w:right w:val="nil"/>
            </w:tcBorders>
            <w:shd w:val="clear" w:color="auto" w:fill="auto"/>
            <w:vAlign w:val="bottom"/>
            <w:hideMark/>
          </w:tcPr>
          <w:p w:rsidR="001E7AA2" w:rsidRPr="001E7AA2" w:rsidRDefault="001E7AA2" w:rsidP="001E7AA2">
            <w:pPr>
              <w:spacing w:after="0" w:line="240" w:lineRule="auto"/>
              <w:jc w:val="center"/>
              <w:rPr>
                <w:rFonts w:ascii="Times New Roman" w:eastAsia="Times New Roman" w:hAnsi="Times New Roman"/>
                <w:b/>
                <w:bCs/>
                <w:sz w:val="28"/>
                <w:szCs w:val="28"/>
                <w:lang w:eastAsia="ru-RU"/>
              </w:rPr>
            </w:pPr>
            <w:r w:rsidRPr="001E7AA2">
              <w:rPr>
                <w:rFonts w:ascii="Times New Roman" w:eastAsia="Times New Roman" w:hAnsi="Times New Roman"/>
                <w:b/>
                <w:bCs/>
                <w:sz w:val="28"/>
                <w:szCs w:val="28"/>
                <w:lang w:eastAsia="ru-RU"/>
              </w:rPr>
              <w:t>Ведомственная структура расходов бюджета муниципального образования Новокрасненского сельсовета Чистоозерного района Новосибирской области на 2025 год и плановый период 2026 и 2027 годов</w:t>
            </w:r>
          </w:p>
        </w:tc>
      </w:tr>
      <w:tr w:rsidR="001E7AA2" w:rsidRPr="001E7AA2" w:rsidTr="001E7AA2">
        <w:trPr>
          <w:trHeight w:val="322"/>
        </w:trPr>
        <w:tc>
          <w:tcPr>
            <w:tcW w:w="13580" w:type="dxa"/>
            <w:gridSpan w:val="9"/>
            <w:vMerge/>
            <w:tcBorders>
              <w:top w:val="nil"/>
              <w:left w:val="nil"/>
              <w:bottom w:val="nil"/>
              <w:right w:val="nil"/>
            </w:tcBorders>
            <w:vAlign w:val="center"/>
            <w:hideMark/>
          </w:tcPr>
          <w:p w:rsidR="001E7AA2" w:rsidRPr="001E7AA2" w:rsidRDefault="001E7AA2" w:rsidP="001E7AA2">
            <w:pPr>
              <w:spacing w:after="0" w:line="240" w:lineRule="auto"/>
              <w:rPr>
                <w:rFonts w:ascii="Times New Roman" w:eastAsia="Times New Roman" w:hAnsi="Times New Roman"/>
                <w:b/>
                <w:bCs/>
                <w:sz w:val="28"/>
                <w:szCs w:val="28"/>
                <w:lang w:eastAsia="ru-RU"/>
              </w:rPr>
            </w:pPr>
          </w:p>
        </w:tc>
      </w:tr>
      <w:tr w:rsidR="001E7AA2" w:rsidRPr="001E7AA2" w:rsidTr="001E7AA2">
        <w:trPr>
          <w:trHeight w:val="255"/>
        </w:trPr>
        <w:tc>
          <w:tcPr>
            <w:tcW w:w="13580" w:type="dxa"/>
            <w:gridSpan w:val="9"/>
            <w:tcBorders>
              <w:top w:val="nil"/>
              <w:left w:val="nil"/>
              <w:bottom w:val="nil"/>
              <w:right w:val="nil"/>
            </w:tcBorders>
            <w:shd w:val="clear" w:color="auto" w:fill="auto"/>
            <w:noWrap/>
            <w:vAlign w:val="bottom"/>
            <w:hideMark/>
          </w:tcPr>
          <w:p w:rsidR="001E7AA2" w:rsidRPr="001E7AA2" w:rsidRDefault="001E7AA2" w:rsidP="001E7AA2">
            <w:pPr>
              <w:spacing w:after="0" w:line="240" w:lineRule="auto"/>
              <w:jc w:val="right"/>
              <w:rPr>
                <w:rFonts w:ascii="Arial Cyr" w:eastAsia="Times New Roman" w:hAnsi="Arial Cyr"/>
                <w:sz w:val="20"/>
                <w:szCs w:val="20"/>
                <w:lang w:eastAsia="ru-RU"/>
              </w:rPr>
            </w:pPr>
            <w:r w:rsidRPr="001E7AA2">
              <w:rPr>
                <w:rFonts w:ascii="Arial Cyr" w:eastAsia="Times New Roman" w:hAnsi="Arial Cyr"/>
                <w:sz w:val="20"/>
                <w:szCs w:val="20"/>
                <w:lang w:eastAsia="ru-RU"/>
              </w:rPr>
              <w:t>рублей</w:t>
            </w:r>
          </w:p>
        </w:tc>
      </w:tr>
      <w:tr w:rsidR="001E7AA2" w:rsidRPr="001E7AA2" w:rsidTr="001E7AA2">
        <w:trPr>
          <w:trHeight w:val="23"/>
        </w:trPr>
        <w:tc>
          <w:tcPr>
            <w:tcW w:w="4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8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76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6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6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50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50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r>
      <w:tr w:rsidR="001E7AA2" w:rsidRPr="001E7AA2" w:rsidTr="001E7AA2">
        <w:trPr>
          <w:trHeight w:val="589"/>
        </w:trPr>
        <w:tc>
          <w:tcPr>
            <w:tcW w:w="4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Наименование</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r w:rsidRPr="001E7AA2">
              <w:rPr>
                <w:rFonts w:ascii="Times New Roman" w:eastAsia="Times New Roman" w:hAnsi="Times New Roman"/>
                <w:b/>
                <w:bCs/>
                <w:sz w:val="20"/>
                <w:szCs w:val="20"/>
                <w:lang w:eastAsia="ru-RU"/>
              </w:rPr>
              <w:t>ГРБС</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r w:rsidRPr="001E7AA2">
              <w:rPr>
                <w:rFonts w:ascii="Times New Roman" w:eastAsia="Times New Roman" w:hAnsi="Times New Roman"/>
                <w:b/>
                <w:bCs/>
                <w:sz w:val="20"/>
                <w:szCs w:val="20"/>
                <w:lang w:eastAsia="ru-RU"/>
              </w:rPr>
              <w:t>РЗ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proofErr w:type="gramStart"/>
            <w:r w:rsidRPr="001E7AA2">
              <w:rPr>
                <w:rFonts w:ascii="Times New Roman" w:eastAsia="Times New Roman" w:hAnsi="Times New Roman"/>
                <w:b/>
                <w:bCs/>
                <w:sz w:val="20"/>
                <w:szCs w:val="20"/>
                <w:lang w:eastAsia="ru-RU"/>
              </w:rPr>
              <w:t>ПР</w:t>
            </w:r>
            <w:proofErr w:type="gramEnd"/>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r w:rsidRPr="001E7AA2">
              <w:rPr>
                <w:rFonts w:ascii="Times New Roman" w:eastAsia="Times New Roman" w:hAnsi="Times New Roman"/>
                <w:b/>
                <w:bCs/>
                <w:sz w:val="20"/>
                <w:szCs w:val="20"/>
                <w:lang w:eastAsia="ru-RU"/>
              </w:rPr>
              <w:t>КЦСР</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r w:rsidRPr="001E7AA2">
              <w:rPr>
                <w:rFonts w:ascii="Times New Roman" w:eastAsia="Times New Roman" w:hAnsi="Times New Roman"/>
                <w:b/>
                <w:bCs/>
                <w:sz w:val="20"/>
                <w:szCs w:val="20"/>
                <w:lang w:eastAsia="ru-RU"/>
              </w:rPr>
              <w:t>КВР</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r w:rsidRPr="001E7AA2">
              <w:rPr>
                <w:rFonts w:ascii="Times New Roman" w:eastAsia="Times New Roman" w:hAnsi="Times New Roman"/>
                <w:b/>
                <w:bCs/>
                <w:sz w:val="20"/>
                <w:szCs w:val="20"/>
                <w:lang w:eastAsia="ru-RU"/>
              </w:rPr>
              <w:t>Сумма на 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r w:rsidRPr="001E7AA2">
              <w:rPr>
                <w:rFonts w:ascii="Times New Roman" w:eastAsia="Times New Roman" w:hAnsi="Times New Roman"/>
                <w:b/>
                <w:bCs/>
                <w:sz w:val="20"/>
                <w:szCs w:val="20"/>
                <w:lang w:eastAsia="ru-RU"/>
              </w:rPr>
              <w:t>Сумма на 2026 год</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0"/>
                <w:szCs w:val="20"/>
                <w:lang w:eastAsia="ru-RU"/>
              </w:rPr>
            </w:pPr>
            <w:r w:rsidRPr="001E7AA2">
              <w:rPr>
                <w:rFonts w:ascii="Times New Roman" w:eastAsia="Times New Roman" w:hAnsi="Times New Roman"/>
                <w:b/>
                <w:bCs/>
                <w:sz w:val="20"/>
                <w:szCs w:val="20"/>
                <w:lang w:eastAsia="ru-RU"/>
              </w:rPr>
              <w:t>Сумма на 2027 год</w:t>
            </w:r>
          </w:p>
        </w:tc>
      </w:tr>
      <w:tr w:rsidR="001E7AA2" w:rsidRPr="001E7AA2" w:rsidTr="001E7AA2">
        <w:trPr>
          <w:trHeight w:val="278"/>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p>
        </w:tc>
        <w:tc>
          <w:tcPr>
            <w:tcW w:w="820" w:type="dxa"/>
            <w:tcBorders>
              <w:top w:val="nil"/>
              <w:left w:val="nil"/>
              <w:bottom w:val="nil"/>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w:t>
            </w:r>
          </w:p>
        </w:tc>
        <w:tc>
          <w:tcPr>
            <w:tcW w:w="760" w:type="dxa"/>
            <w:tcBorders>
              <w:top w:val="nil"/>
              <w:left w:val="single" w:sz="8" w:space="0" w:color="auto"/>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16"/>
                <w:szCs w:val="16"/>
                <w:lang w:eastAsia="ru-RU"/>
              </w:rPr>
            </w:pPr>
            <w:r w:rsidRPr="001E7AA2">
              <w:rPr>
                <w:rFonts w:ascii="Times New Roman" w:eastAsia="Times New Roman" w:hAnsi="Times New Roman"/>
                <w:sz w:val="16"/>
                <w:szCs w:val="16"/>
                <w:lang w:eastAsia="ru-RU"/>
              </w:rPr>
              <w:t>3</w:t>
            </w:r>
          </w:p>
        </w:tc>
        <w:tc>
          <w:tcPr>
            <w:tcW w:w="680" w:type="dxa"/>
            <w:tcBorders>
              <w:top w:val="nil"/>
              <w:left w:val="nil"/>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16"/>
                <w:szCs w:val="16"/>
                <w:lang w:eastAsia="ru-RU"/>
              </w:rPr>
            </w:pPr>
            <w:r w:rsidRPr="001E7AA2">
              <w:rPr>
                <w:rFonts w:ascii="Times New Roman" w:eastAsia="Times New Roman" w:hAnsi="Times New Roman"/>
                <w:sz w:val="16"/>
                <w:szCs w:val="16"/>
                <w:lang w:eastAsia="ru-RU"/>
              </w:rPr>
              <w:t>4</w:t>
            </w:r>
          </w:p>
        </w:tc>
        <w:tc>
          <w:tcPr>
            <w:tcW w:w="1620" w:type="dxa"/>
            <w:tcBorders>
              <w:top w:val="nil"/>
              <w:left w:val="nil"/>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16"/>
                <w:szCs w:val="16"/>
                <w:lang w:eastAsia="ru-RU"/>
              </w:rPr>
            </w:pPr>
            <w:r w:rsidRPr="001E7AA2">
              <w:rPr>
                <w:rFonts w:ascii="Times New Roman" w:eastAsia="Times New Roman" w:hAnsi="Times New Roman"/>
                <w:sz w:val="16"/>
                <w:szCs w:val="16"/>
                <w:lang w:eastAsia="ru-RU"/>
              </w:rPr>
              <w:t>5</w:t>
            </w:r>
          </w:p>
        </w:tc>
        <w:tc>
          <w:tcPr>
            <w:tcW w:w="740" w:type="dxa"/>
            <w:tcBorders>
              <w:top w:val="nil"/>
              <w:left w:val="nil"/>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16"/>
                <w:szCs w:val="16"/>
                <w:lang w:eastAsia="ru-RU"/>
              </w:rPr>
            </w:pPr>
            <w:r w:rsidRPr="001E7AA2">
              <w:rPr>
                <w:rFonts w:ascii="Times New Roman" w:eastAsia="Times New Roman" w:hAnsi="Times New Roman"/>
                <w:sz w:val="16"/>
                <w:szCs w:val="16"/>
                <w:lang w:eastAsia="ru-RU"/>
              </w:rPr>
              <w:t>6</w:t>
            </w:r>
          </w:p>
        </w:tc>
        <w:tc>
          <w:tcPr>
            <w:tcW w:w="1500" w:type="dxa"/>
            <w:tcBorders>
              <w:top w:val="nil"/>
              <w:left w:val="nil"/>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16"/>
                <w:szCs w:val="16"/>
                <w:lang w:eastAsia="ru-RU"/>
              </w:rPr>
            </w:pPr>
            <w:r w:rsidRPr="001E7AA2">
              <w:rPr>
                <w:rFonts w:ascii="Times New Roman" w:eastAsia="Times New Roman" w:hAnsi="Times New Roman"/>
                <w:sz w:val="16"/>
                <w:szCs w:val="16"/>
                <w:lang w:eastAsia="ru-RU"/>
              </w:rPr>
              <w:t>8</w:t>
            </w:r>
          </w:p>
        </w:tc>
        <w:tc>
          <w:tcPr>
            <w:tcW w:w="1480" w:type="dxa"/>
            <w:tcBorders>
              <w:top w:val="nil"/>
              <w:left w:val="nil"/>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16"/>
                <w:szCs w:val="16"/>
                <w:lang w:eastAsia="ru-RU"/>
              </w:rPr>
            </w:pPr>
            <w:r w:rsidRPr="001E7AA2">
              <w:rPr>
                <w:rFonts w:ascii="Times New Roman" w:eastAsia="Times New Roman" w:hAnsi="Times New Roman"/>
                <w:sz w:val="16"/>
                <w:szCs w:val="16"/>
                <w:lang w:eastAsia="ru-RU"/>
              </w:rPr>
              <w:t>9</w:t>
            </w:r>
          </w:p>
        </w:tc>
        <w:tc>
          <w:tcPr>
            <w:tcW w:w="1500" w:type="dxa"/>
            <w:tcBorders>
              <w:top w:val="nil"/>
              <w:left w:val="nil"/>
              <w:bottom w:val="nil"/>
              <w:right w:val="single" w:sz="8"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16"/>
                <w:szCs w:val="16"/>
                <w:lang w:eastAsia="ru-RU"/>
              </w:rPr>
            </w:pPr>
            <w:r w:rsidRPr="001E7AA2">
              <w:rPr>
                <w:rFonts w:ascii="Times New Roman" w:eastAsia="Times New Roman" w:hAnsi="Times New Roman"/>
                <w:sz w:val="16"/>
                <w:szCs w:val="16"/>
                <w:lang w:eastAsia="ru-RU"/>
              </w:rPr>
              <w:t>10</w:t>
            </w:r>
          </w:p>
        </w:tc>
      </w:tr>
      <w:tr w:rsidR="001E7AA2" w:rsidRPr="001E7AA2" w:rsidTr="001E7AA2">
        <w:trPr>
          <w:trHeight w:val="1009"/>
        </w:trPr>
        <w:tc>
          <w:tcPr>
            <w:tcW w:w="4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администрация Новокрасненского сельсовета Чистоозерного района Новосибирской области</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8 732 000,00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3 238 500,00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3 804 400,00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ОБЩЕГОСУДАРСТВЕННЫЕ ВОПРОСЫ</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2 649 900,00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1 100 100,00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1 100 100,00</w:t>
            </w:r>
          </w:p>
        </w:tc>
      </w:tr>
      <w:tr w:rsidR="001E7AA2" w:rsidRPr="001E7AA2" w:rsidTr="001E7AA2">
        <w:trPr>
          <w:trHeight w:val="126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1 138 200,00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Непрограммное направление бюджета  по муниципальным образованиям</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1 138 200,00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Глава муниципального образования</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88.0.00.01110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551 300,00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500 000,00</w:t>
            </w:r>
          </w:p>
        </w:tc>
      </w:tr>
      <w:tr w:rsidR="001E7AA2" w:rsidRPr="001E7AA2" w:rsidTr="001E7AA2">
        <w:trPr>
          <w:trHeight w:val="1932"/>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88.0.00.01110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551 300,00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500 000,00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500 000,00</w:t>
            </w:r>
          </w:p>
        </w:tc>
      </w:tr>
      <w:tr w:rsidR="001E7AA2" w:rsidRPr="001E7AA2" w:rsidTr="001E7AA2">
        <w:trPr>
          <w:trHeight w:val="698"/>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88.0.00.01110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551 300,00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500 000,00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500 000,00</w:t>
            </w:r>
          </w:p>
        </w:tc>
      </w:tr>
      <w:tr w:rsidR="001E7AA2" w:rsidRPr="001E7AA2" w:rsidTr="001E7AA2">
        <w:trPr>
          <w:trHeight w:val="126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Расходы в рамках государственной программы НСО "Управление государственными финансами в НСО"</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586 900,00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189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586 900,00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743"/>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586 900,00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189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1 511 600,00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600 100,00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600 100,00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Непрограммное направление бюджета  по муниципальным образованиям</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1 511 600,00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600 100,00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600 100,00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lastRenderedPageBreak/>
              <w:t>Расходы на обеспечение функций органов местного самоуправления</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512 300,00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600 000,00</w:t>
            </w:r>
          </w:p>
        </w:tc>
      </w:tr>
      <w:tr w:rsidR="001E7AA2" w:rsidRPr="001E7AA2" w:rsidTr="001E7AA2">
        <w:trPr>
          <w:trHeight w:val="189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211 900,00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600 000,00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600 000,00</w:t>
            </w:r>
          </w:p>
        </w:tc>
      </w:tr>
      <w:tr w:rsidR="001E7AA2" w:rsidRPr="001E7AA2" w:rsidTr="001E7AA2">
        <w:trPr>
          <w:trHeight w:val="78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211 900,00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600 000,00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600 000,00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292 200,00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94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292 200,00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бюджетные ассигнования</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Уплата налогов, сборов и иных платежей</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850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126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Осуществление отдельных государственных полномочий по решению вопросов в сфере административных правонарушений</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88.0.00.70190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r>
      <w:tr w:rsidR="001E7AA2" w:rsidRPr="001E7AA2" w:rsidTr="001E7AA2">
        <w:trPr>
          <w:trHeight w:val="94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88.0.00.70190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r>
      <w:tr w:rsidR="001E7AA2" w:rsidRPr="001E7AA2" w:rsidTr="001E7AA2">
        <w:trPr>
          <w:trHeight w:val="126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lastRenderedPageBreak/>
              <w:t>Расходы в рамках государственной программы НСО "Управление государственными финансами в НСО"</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999 200,00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189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999 200,00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792"/>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999 200,00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Резервные фонды</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Непрограммное направление бюджета  по муниципальным образованиям</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Резервный фонд муниципального образования</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8800000600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бюджетные ассигнования</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8800000600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Резервные средства</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8800000600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870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НАЦИОНАЛЬНАЯ ОБОРОНА</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185 000,00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209 000,00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217 000,00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Мобилизационная и вневойсковая подготовка</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185 000,00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209 000,00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217 000,00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Непрограммное направление бюджета  по муниципальным образованиям</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185 000,00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209 000,00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217 000,00</w:t>
            </w:r>
          </w:p>
        </w:tc>
      </w:tr>
      <w:tr w:rsidR="001E7AA2" w:rsidRPr="001E7AA2" w:rsidTr="001E7AA2">
        <w:trPr>
          <w:trHeight w:val="94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Осуществление первичного воинского учета на территории где отсутствуют военные комиссариаты</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88.0.00.51180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185 000,00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209 000,00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217 000,00</w:t>
            </w:r>
          </w:p>
        </w:tc>
      </w:tr>
      <w:tr w:rsidR="001E7AA2" w:rsidRPr="001E7AA2" w:rsidTr="001E7AA2">
        <w:trPr>
          <w:trHeight w:val="189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88.0.00.51180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177 000,00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190 000,00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198 000,00</w:t>
            </w:r>
          </w:p>
        </w:tc>
      </w:tr>
      <w:tr w:rsidR="001E7AA2" w:rsidRPr="001E7AA2" w:rsidTr="001E7AA2">
        <w:trPr>
          <w:trHeight w:val="743"/>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88.0.00.51180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177 000,00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190 000,00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198 000,00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88.0.00.51180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19 000,00</w:t>
            </w:r>
          </w:p>
        </w:tc>
      </w:tr>
      <w:tr w:rsidR="001E7AA2" w:rsidRPr="001E7AA2" w:rsidTr="001E7AA2">
        <w:trPr>
          <w:trHeight w:val="94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02</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88.0.00.51180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19 000,00</w:t>
            </w:r>
          </w:p>
        </w:tc>
      </w:tr>
      <w:tr w:rsidR="001E7AA2" w:rsidRPr="001E7AA2" w:rsidTr="001E7AA2">
        <w:trPr>
          <w:trHeight w:val="94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НАЦИОНАЛЬНАЯ БЕЗОПАСНОСТЬ И ПРАВООХРАНИТЕЛЬНАЯ ДЕЯТЕЛЬНОСТЬ</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36 200,00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126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36 200,00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Непрограммное направление бюджета  по муниципальным образованиям</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36 200,00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315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lastRenderedPageBreak/>
              <w:t xml:space="preserve">Обеспечение автономными дымовыми пожарными </w:t>
            </w:r>
            <w:proofErr w:type="spellStart"/>
            <w:r w:rsidRPr="001E7AA2">
              <w:rPr>
                <w:rFonts w:ascii="Times New Roman" w:eastAsia="Times New Roman" w:hAnsi="Times New Roman"/>
                <w:b/>
                <w:bCs/>
                <w:sz w:val="24"/>
                <w:szCs w:val="24"/>
                <w:lang w:eastAsia="ru-RU"/>
              </w:rPr>
              <w:t>извещателями</w:t>
            </w:r>
            <w:proofErr w:type="spellEnd"/>
            <w:r w:rsidRPr="001E7AA2">
              <w:rPr>
                <w:rFonts w:ascii="Times New Roman" w:eastAsia="Times New Roman" w:hAnsi="Times New Roman"/>
                <w:b/>
                <w:bCs/>
                <w:sz w:val="24"/>
                <w:szCs w:val="24"/>
                <w:lang w:eastAsia="ru-RU"/>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за счет местного </w:t>
            </w:r>
            <w:proofErr w:type="spellStart"/>
            <w:r w:rsidRPr="001E7AA2">
              <w:rPr>
                <w:rFonts w:ascii="Times New Roman" w:eastAsia="Times New Roman" w:hAnsi="Times New Roman"/>
                <w:b/>
                <w:bCs/>
                <w:sz w:val="24"/>
                <w:szCs w:val="24"/>
                <w:lang w:eastAsia="ru-RU"/>
              </w:rPr>
              <w:t>бюдже</w:t>
            </w:r>
            <w:proofErr w:type="spellEnd"/>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88.0.00.00330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24 000,00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88.0.00.00330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94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88.0.00.00330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126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мероприятия по предупреждению и ликвидации  последствий чрезвычайных ситуаций и стихийных бедствий</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88.0.00.00430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12 200,00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88.0.00.00430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94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88.0.00.00430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12 200,00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НАЦИОНАЛЬНАЯ ЭКОНОМИКА</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997 900,00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1 038 000,00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1 432 000,00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Дорожное хозяйство (дорожные фонды)</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09</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997 900,00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1 038 000,00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1 432 000,00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Расходы на содержание и развитие дорожного хозяйства</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09</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70.0.00.00000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997 900,00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1 038 000,00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1 432 000,00</w:t>
            </w:r>
          </w:p>
        </w:tc>
      </w:tr>
      <w:tr w:rsidR="001E7AA2" w:rsidRPr="001E7AA2" w:rsidTr="001E7AA2">
        <w:trPr>
          <w:trHeight w:val="126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lastRenderedPageBreak/>
              <w:t>Содержание автомобильных дорог и инженерных сооружений на них в границах  муниципального образования за счет дорожного фонда</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04</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09</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70.0.00.00530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997 900,00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1 038 000,00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1 432 000,00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09</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70.0.00.00530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997 900,00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1 038 000,00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1 432 000,00</w:t>
            </w:r>
          </w:p>
        </w:tc>
      </w:tr>
      <w:tr w:rsidR="001E7AA2" w:rsidRPr="001E7AA2" w:rsidTr="001E7AA2">
        <w:trPr>
          <w:trHeight w:val="94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04</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09</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70.0.00.00530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997 900,00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1 038 000,00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1 432 000,00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ЖИЛИЩНО-КОММУНАЛЬНОЕ ХОЗЯЙСТВО</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05</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156 000,00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Благоустройство</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05</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156 000,00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Благоустройство</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05</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72.0.00.00000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156 000,00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Уличное освещение муниципального образования</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05</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72.0.00.00050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156 000,00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05</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72.0.00.00050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156 000,00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94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05</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03</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72.0.00.00050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156 000,00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КУЛЬТУРА, КИНЕМАТОГРАФИЯ</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4 340 900,00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816 000,00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875 900,00</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Культура</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4 340 900,00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816 000,00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875 900,00</w:t>
            </w:r>
          </w:p>
        </w:tc>
      </w:tr>
      <w:tr w:rsidR="001E7AA2" w:rsidRPr="001E7AA2" w:rsidTr="001E7AA2">
        <w:trPr>
          <w:trHeight w:val="94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Муниципальная программа "Культура Чистоозерного района на 2022-2026 годы"</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3 182 000,00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126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расходы на обеспечение деятельности (оказания услуг) муниципальных казенных учреждений за счет субсидии из областного бюджета</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3 182 000,00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189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3 182 000,00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казенных учреждений</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110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3 182 000,00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Развитие культуры</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73.0.00.00000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1 158 900,00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816 000,00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875 900,00</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Дома культуры</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1 158 900,00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816 000,00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875 900,00</w:t>
            </w:r>
          </w:p>
        </w:tc>
      </w:tr>
      <w:tr w:rsidR="001E7AA2" w:rsidRPr="001E7AA2" w:rsidTr="001E7AA2">
        <w:trPr>
          <w:trHeight w:val="189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250 500,00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816 000,00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875 900,00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Расходы на выплаты персоналу казенных учреждений</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110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250 500,00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816 000,00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875 900,00</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900 600,00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94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240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900 600,00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Иные бюджетные ассигнования</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7 800,00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Уплата налогов, сборов и иных платежей</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08</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73.0.00.00100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850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7 800,00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СОЦИАЛЬНАЯ ПОЛИТИКА</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00</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366 100,00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Пенсионное обеспечение</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366 100,00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Социальная политика</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266 100,00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lastRenderedPageBreak/>
              <w:t xml:space="preserve">Доплаты к пенсиям </w:t>
            </w:r>
            <w:proofErr w:type="gramStart"/>
            <w:r w:rsidRPr="001E7AA2">
              <w:rPr>
                <w:rFonts w:ascii="Times New Roman" w:eastAsia="Times New Roman" w:hAnsi="Times New Roman"/>
                <w:b/>
                <w:bCs/>
                <w:sz w:val="24"/>
                <w:szCs w:val="24"/>
                <w:lang w:eastAsia="ru-RU"/>
              </w:rPr>
              <w:t>муниципальных</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68.0.00.00410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266 100,00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68.0.00.00410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266 100,00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Публичные нормативные социальные выплаты гражданам</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68.0.00.00410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310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266 100,00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Непрограммное направление бюджета  по муниципальным образованиям</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88.0.00.00000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126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Расходы в рамках государственной программы НСО "Управление государственными финансами в НСО"</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100 000,00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630"/>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Публичные нормативные социальные выплаты гражданам</w:t>
            </w:r>
          </w:p>
        </w:tc>
        <w:tc>
          <w:tcPr>
            <w:tcW w:w="8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w:t>
            </w:r>
          </w:p>
        </w:tc>
        <w:tc>
          <w:tcPr>
            <w:tcW w:w="6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01</w:t>
            </w:r>
          </w:p>
        </w:tc>
        <w:tc>
          <w:tcPr>
            <w:tcW w:w="16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88.0.00.70510</w:t>
            </w:r>
          </w:p>
        </w:tc>
        <w:tc>
          <w:tcPr>
            <w:tcW w:w="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310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100 000,00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9900</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75 700,00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179 400,00</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Условно утвержденные расходы</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75 700,00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179 400,00</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xml:space="preserve">Непрограммное направление бюджета </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99.0.00.00000</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75 700,00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179 400,00</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Условно утвержденные расходы</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99.9.00.00000</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75 700,00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179 400,00</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Условно утвержденные расходы</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99.9.00.00000</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75 700,00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179 400,00</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Условно утвержденные расходы</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347</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99.9.00.00000</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990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75 700,00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179 400,00</w:t>
            </w:r>
          </w:p>
        </w:tc>
      </w:tr>
      <w:tr w:rsidR="001E7AA2" w:rsidRPr="001E7AA2" w:rsidTr="001E7AA2">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Итого расходов</w:t>
            </w:r>
          </w:p>
        </w:tc>
        <w:tc>
          <w:tcPr>
            <w:tcW w:w="8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6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8 732 000,00</w:t>
            </w:r>
          </w:p>
        </w:tc>
        <w:tc>
          <w:tcPr>
            <w:tcW w:w="14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3 238 500,00</w:t>
            </w:r>
          </w:p>
        </w:tc>
        <w:tc>
          <w:tcPr>
            <w:tcW w:w="1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b/>
                <w:bCs/>
                <w:sz w:val="24"/>
                <w:szCs w:val="24"/>
                <w:lang w:eastAsia="ru-RU"/>
              </w:rPr>
            </w:pPr>
            <w:r w:rsidRPr="001E7AA2">
              <w:rPr>
                <w:rFonts w:ascii="Times New Roman" w:eastAsia="Times New Roman" w:hAnsi="Times New Roman"/>
                <w:b/>
                <w:bCs/>
                <w:sz w:val="24"/>
                <w:szCs w:val="24"/>
                <w:lang w:eastAsia="ru-RU"/>
              </w:rPr>
              <w:t>3 804 400,00</w:t>
            </w:r>
          </w:p>
        </w:tc>
      </w:tr>
      <w:tr w:rsidR="001E7AA2" w:rsidRPr="001E7AA2" w:rsidTr="001E7AA2">
        <w:trPr>
          <w:trHeight w:val="255"/>
        </w:trPr>
        <w:tc>
          <w:tcPr>
            <w:tcW w:w="4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8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76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6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6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50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c>
          <w:tcPr>
            <w:tcW w:w="150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Cyr" w:eastAsia="Times New Roman" w:hAnsi="Arial Cyr"/>
                <w:sz w:val="20"/>
                <w:szCs w:val="20"/>
                <w:lang w:eastAsia="ru-RU"/>
              </w:rPr>
            </w:pPr>
          </w:p>
        </w:tc>
      </w:tr>
    </w:tbl>
    <w:p w:rsidR="001E7AA2" w:rsidRDefault="001E7AA2"/>
    <w:p w:rsidR="001E7AA2" w:rsidRDefault="001E7AA2"/>
    <w:p w:rsidR="001E7AA2" w:rsidRDefault="001E7AA2"/>
    <w:p w:rsidR="001E7AA2" w:rsidRDefault="001E7AA2"/>
    <w:tbl>
      <w:tblPr>
        <w:tblW w:w="11960" w:type="dxa"/>
        <w:tblInd w:w="93" w:type="dxa"/>
        <w:tblLook w:val="04A0" w:firstRow="1" w:lastRow="0" w:firstColumn="1" w:lastColumn="0" w:noHBand="0" w:noVBand="1"/>
      </w:tblPr>
      <w:tblGrid>
        <w:gridCol w:w="2740"/>
        <w:gridCol w:w="882"/>
        <w:gridCol w:w="512"/>
        <w:gridCol w:w="574"/>
        <w:gridCol w:w="1826"/>
        <w:gridCol w:w="980"/>
        <w:gridCol w:w="1800"/>
        <w:gridCol w:w="1480"/>
        <w:gridCol w:w="1480"/>
      </w:tblGrid>
      <w:tr w:rsidR="001E7AA2" w:rsidRPr="001E7AA2" w:rsidTr="001E7AA2">
        <w:trPr>
          <w:trHeight w:val="465"/>
        </w:trPr>
        <w:tc>
          <w:tcPr>
            <w:tcW w:w="2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7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50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5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9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80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lang w:eastAsia="ru-RU"/>
              </w:rPr>
            </w:pPr>
          </w:p>
        </w:tc>
        <w:tc>
          <w:tcPr>
            <w:tcW w:w="1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lang w:eastAsia="ru-RU"/>
              </w:rPr>
            </w:pPr>
          </w:p>
        </w:tc>
        <w:tc>
          <w:tcPr>
            <w:tcW w:w="1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jc w:val="right"/>
              <w:rPr>
                <w:rFonts w:ascii="Times New Roman" w:eastAsia="Times New Roman" w:hAnsi="Times New Roman"/>
                <w:sz w:val="20"/>
                <w:szCs w:val="20"/>
                <w:lang w:eastAsia="ru-RU"/>
              </w:rPr>
            </w:pPr>
            <w:r w:rsidRPr="001E7AA2">
              <w:rPr>
                <w:rFonts w:ascii="Times New Roman" w:eastAsia="Times New Roman" w:hAnsi="Times New Roman"/>
                <w:sz w:val="20"/>
                <w:szCs w:val="20"/>
                <w:lang w:eastAsia="ru-RU"/>
              </w:rPr>
              <w:t>Приложение 5</w:t>
            </w:r>
          </w:p>
        </w:tc>
      </w:tr>
      <w:tr w:rsidR="001E7AA2" w:rsidRPr="001E7AA2" w:rsidTr="001E7AA2">
        <w:trPr>
          <w:trHeight w:val="1845"/>
        </w:trPr>
        <w:tc>
          <w:tcPr>
            <w:tcW w:w="2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7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50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5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9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4760" w:type="dxa"/>
            <w:gridSpan w:val="3"/>
            <w:tcBorders>
              <w:top w:val="nil"/>
              <w:left w:val="nil"/>
              <w:bottom w:val="nil"/>
              <w:right w:val="nil"/>
            </w:tcBorders>
            <w:shd w:val="clear" w:color="auto" w:fill="auto"/>
            <w:hideMark/>
          </w:tcPr>
          <w:p w:rsidR="001E7AA2" w:rsidRPr="001E7AA2" w:rsidRDefault="001E7AA2" w:rsidP="001E7AA2">
            <w:pPr>
              <w:spacing w:after="0" w:line="240" w:lineRule="auto"/>
              <w:jc w:val="right"/>
              <w:rPr>
                <w:rFonts w:ascii="Times New Roman" w:eastAsia="Times New Roman" w:hAnsi="Times New Roman"/>
                <w:sz w:val="20"/>
                <w:szCs w:val="20"/>
                <w:lang w:eastAsia="ru-RU"/>
              </w:rPr>
            </w:pPr>
            <w:r w:rsidRPr="001E7AA2">
              <w:rPr>
                <w:rFonts w:ascii="Times New Roman" w:eastAsia="Times New Roman" w:hAnsi="Times New Roman"/>
                <w:sz w:val="20"/>
                <w:szCs w:val="20"/>
                <w:lang w:eastAsia="ru-RU"/>
              </w:rPr>
              <w:t xml:space="preserve">к проекту  решения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2025год и плановый период 2026 и 2027 годов"                                                                                                                            </w:t>
            </w:r>
          </w:p>
        </w:tc>
      </w:tr>
      <w:tr w:rsidR="001E7AA2" w:rsidRPr="001E7AA2" w:rsidTr="001E7AA2">
        <w:trPr>
          <w:trHeight w:val="1452"/>
        </w:trPr>
        <w:tc>
          <w:tcPr>
            <w:tcW w:w="11960" w:type="dxa"/>
            <w:gridSpan w:val="9"/>
            <w:tcBorders>
              <w:top w:val="nil"/>
              <w:left w:val="nil"/>
              <w:bottom w:val="nil"/>
              <w:right w:val="nil"/>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b/>
                <w:bCs/>
                <w:sz w:val="28"/>
                <w:szCs w:val="28"/>
                <w:lang w:eastAsia="ru-RU"/>
              </w:rPr>
            </w:pPr>
            <w:r w:rsidRPr="001E7AA2">
              <w:rPr>
                <w:rFonts w:ascii="Times New Roman" w:eastAsia="Times New Roman" w:hAnsi="Times New Roman"/>
                <w:b/>
                <w:bCs/>
                <w:sz w:val="28"/>
                <w:szCs w:val="28"/>
                <w:lang w:eastAsia="ru-RU"/>
              </w:rPr>
              <w:t xml:space="preserve">Распределение бюджетных ассигнований бюджета муниципального образования Новокрасненского сельсовета Чистоозерного района Новосибирской </w:t>
            </w:r>
            <w:r w:rsidR="00AB461D">
              <w:rPr>
                <w:rFonts w:ascii="Times New Roman" w:eastAsia="Times New Roman" w:hAnsi="Times New Roman"/>
                <w:b/>
                <w:bCs/>
                <w:sz w:val="28"/>
                <w:szCs w:val="28"/>
                <w:lang w:eastAsia="ru-RU"/>
              </w:rPr>
              <w:t>о</w:t>
            </w:r>
            <w:r w:rsidRPr="001E7AA2">
              <w:rPr>
                <w:rFonts w:ascii="Times New Roman" w:eastAsia="Times New Roman" w:hAnsi="Times New Roman"/>
                <w:b/>
                <w:bCs/>
                <w:sz w:val="28"/>
                <w:szCs w:val="28"/>
                <w:lang w:eastAsia="ru-RU"/>
              </w:rPr>
              <w:t>бласти</w:t>
            </w:r>
            <w:r w:rsidRPr="001E7AA2">
              <w:rPr>
                <w:rFonts w:ascii="Times New Roman" w:eastAsia="Times New Roman" w:hAnsi="Times New Roman"/>
                <w:b/>
                <w:bCs/>
                <w:i/>
                <w:iCs/>
                <w:sz w:val="28"/>
                <w:szCs w:val="28"/>
                <w:lang w:eastAsia="ru-RU"/>
              </w:rPr>
              <w:t xml:space="preserve">, </w:t>
            </w:r>
            <w:r w:rsidRPr="001E7AA2">
              <w:rPr>
                <w:rFonts w:ascii="Times New Roman" w:eastAsia="Times New Roman" w:hAnsi="Times New Roman"/>
                <w:b/>
                <w:bCs/>
                <w:sz w:val="28"/>
                <w:szCs w:val="28"/>
                <w:lang w:eastAsia="ru-RU"/>
              </w:rPr>
              <w:t>направляемых на исполнение публичных нормативных обязательств на 2025 год и плановый период 2026 и 2027 годов</w:t>
            </w:r>
          </w:p>
        </w:tc>
      </w:tr>
      <w:tr w:rsidR="001E7AA2" w:rsidRPr="001E7AA2" w:rsidTr="001E7AA2">
        <w:trPr>
          <w:trHeight w:val="315"/>
        </w:trPr>
        <w:tc>
          <w:tcPr>
            <w:tcW w:w="2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7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50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5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9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80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r>
      <w:tr w:rsidR="001E7AA2" w:rsidRPr="001E7AA2" w:rsidTr="001E7AA2">
        <w:trPr>
          <w:trHeight w:val="315"/>
        </w:trPr>
        <w:tc>
          <w:tcPr>
            <w:tcW w:w="2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7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50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5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9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80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c>
          <w:tcPr>
            <w:tcW w:w="1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4"/>
                <w:szCs w:val="24"/>
                <w:lang w:eastAsia="ru-RU"/>
              </w:rPr>
            </w:pPr>
          </w:p>
        </w:tc>
      </w:tr>
      <w:tr w:rsidR="001E7AA2" w:rsidRPr="001E7AA2" w:rsidTr="001E7AA2">
        <w:trPr>
          <w:trHeight w:val="372"/>
        </w:trPr>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xml:space="preserve">Наименование </w:t>
            </w:r>
          </w:p>
        </w:tc>
        <w:tc>
          <w:tcPr>
            <w:tcW w:w="4460" w:type="dxa"/>
            <w:gridSpan w:val="5"/>
            <w:tcBorders>
              <w:top w:val="single" w:sz="4" w:space="0" w:color="auto"/>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Код бюджетной классификации</w:t>
            </w:r>
          </w:p>
        </w:tc>
        <w:tc>
          <w:tcPr>
            <w:tcW w:w="4760" w:type="dxa"/>
            <w:gridSpan w:val="3"/>
            <w:tcBorders>
              <w:top w:val="single" w:sz="4" w:space="0" w:color="auto"/>
              <w:left w:val="nil"/>
              <w:bottom w:val="single" w:sz="4" w:space="0" w:color="auto"/>
              <w:right w:val="single" w:sz="4" w:space="0" w:color="auto"/>
            </w:tcBorders>
            <w:shd w:val="clear" w:color="auto" w:fill="auto"/>
            <w:vAlign w:val="bottom"/>
            <w:hideMark/>
          </w:tcPr>
          <w:p w:rsidR="001E7AA2" w:rsidRPr="001E7AA2" w:rsidRDefault="001E7AA2" w:rsidP="001E7AA2">
            <w:pPr>
              <w:spacing w:after="0" w:line="240" w:lineRule="auto"/>
              <w:jc w:val="center"/>
              <w:rPr>
                <w:rFonts w:ascii="Times New Roman" w:eastAsia="Times New Roman" w:hAnsi="Times New Roman"/>
                <w:sz w:val="24"/>
                <w:szCs w:val="24"/>
                <w:lang w:eastAsia="ru-RU"/>
              </w:rPr>
            </w:pPr>
            <w:r w:rsidRPr="001E7AA2">
              <w:rPr>
                <w:rFonts w:ascii="Times New Roman" w:eastAsia="Times New Roman" w:hAnsi="Times New Roman"/>
                <w:sz w:val="24"/>
                <w:szCs w:val="24"/>
                <w:lang w:eastAsia="ru-RU"/>
              </w:rPr>
              <w:t>сумма (в рублях)</w:t>
            </w:r>
          </w:p>
        </w:tc>
      </w:tr>
      <w:tr w:rsidR="001E7AA2" w:rsidRPr="001E7AA2" w:rsidTr="001E7AA2">
        <w:trPr>
          <w:trHeight w:val="375"/>
        </w:trPr>
        <w:tc>
          <w:tcPr>
            <w:tcW w:w="2740" w:type="dxa"/>
            <w:vMerge/>
            <w:tcBorders>
              <w:top w:val="single" w:sz="4" w:space="0" w:color="auto"/>
              <w:left w:val="single" w:sz="4" w:space="0" w:color="auto"/>
              <w:bottom w:val="single" w:sz="4" w:space="0" w:color="auto"/>
              <w:right w:val="single" w:sz="4" w:space="0" w:color="auto"/>
            </w:tcBorders>
            <w:vAlign w:val="center"/>
            <w:hideMark/>
          </w:tcPr>
          <w:p w:rsidR="001E7AA2" w:rsidRPr="001E7AA2" w:rsidRDefault="001E7AA2" w:rsidP="001E7AA2">
            <w:pPr>
              <w:spacing w:after="0" w:line="240" w:lineRule="auto"/>
              <w:rPr>
                <w:rFonts w:ascii="Times New Roman" w:eastAsia="Times New Roman" w:hAnsi="Times New Roman"/>
                <w:sz w:val="28"/>
                <w:szCs w:val="28"/>
                <w:lang w:eastAsia="ru-RU"/>
              </w:rPr>
            </w:pPr>
          </w:p>
        </w:tc>
        <w:tc>
          <w:tcPr>
            <w:tcW w:w="72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ГРБС</w:t>
            </w:r>
          </w:p>
        </w:tc>
        <w:tc>
          <w:tcPr>
            <w:tcW w:w="50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РЗ</w:t>
            </w:r>
          </w:p>
        </w:tc>
        <w:tc>
          <w:tcPr>
            <w:tcW w:w="52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8"/>
                <w:szCs w:val="28"/>
                <w:lang w:eastAsia="ru-RU"/>
              </w:rPr>
            </w:pPr>
            <w:proofErr w:type="gramStart"/>
            <w:r w:rsidRPr="001E7AA2">
              <w:rPr>
                <w:rFonts w:ascii="Times New Roman" w:eastAsia="Times New Roman" w:hAnsi="Times New Roman"/>
                <w:sz w:val="28"/>
                <w:szCs w:val="28"/>
                <w:lang w:eastAsia="ru-RU"/>
              </w:rPr>
              <w:t>ПР</w:t>
            </w:r>
            <w:proofErr w:type="gramEnd"/>
          </w:p>
        </w:tc>
        <w:tc>
          <w:tcPr>
            <w:tcW w:w="174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ЦСР</w:t>
            </w:r>
          </w:p>
        </w:tc>
        <w:tc>
          <w:tcPr>
            <w:tcW w:w="98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ВР</w:t>
            </w:r>
          </w:p>
        </w:tc>
        <w:tc>
          <w:tcPr>
            <w:tcW w:w="1800" w:type="dxa"/>
            <w:tcBorders>
              <w:top w:val="nil"/>
              <w:left w:val="nil"/>
              <w:bottom w:val="single" w:sz="4" w:space="0" w:color="auto"/>
              <w:right w:val="single" w:sz="4" w:space="0" w:color="auto"/>
            </w:tcBorders>
            <w:shd w:val="clear" w:color="auto" w:fill="auto"/>
            <w:vAlign w:val="bottom"/>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2025 год</w:t>
            </w:r>
          </w:p>
        </w:tc>
        <w:tc>
          <w:tcPr>
            <w:tcW w:w="1480" w:type="dxa"/>
            <w:tcBorders>
              <w:top w:val="nil"/>
              <w:left w:val="nil"/>
              <w:bottom w:val="single" w:sz="4" w:space="0" w:color="auto"/>
              <w:right w:val="single" w:sz="4" w:space="0" w:color="auto"/>
            </w:tcBorders>
            <w:shd w:val="clear" w:color="auto" w:fill="auto"/>
            <w:vAlign w:val="bottom"/>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2026 год</w:t>
            </w:r>
          </w:p>
        </w:tc>
        <w:tc>
          <w:tcPr>
            <w:tcW w:w="1480" w:type="dxa"/>
            <w:tcBorders>
              <w:top w:val="nil"/>
              <w:left w:val="nil"/>
              <w:bottom w:val="single" w:sz="4" w:space="0" w:color="auto"/>
              <w:right w:val="single" w:sz="4" w:space="0" w:color="auto"/>
            </w:tcBorders>
            <w:shd w:val="clear" w:color="auto" w:fill="auto"/>
            <w:vAlign w:val="bottom"/>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2027 год</w:t>
            </w:r>
          </w:p>
        </w:tc>
      </w:tr>
      <w:tr w:rsidR="001E7AA2" w:rsidRPr="001E7AA2" w:rsidTr="001E7AA2">
        <w:trPr>
          <w:trHeight w:val="750"/>
        </w:trPr>
        <w:tc>
          <w:tcPr>
            <w:tcW w:w="2740" w:type="dxa"/>
            <w:tcBorders>
              <w:top w:val="nil"/>
              <w:left w:val="single" w:sz="4" w:space="0" w:color="auto"/>
              <w:bottom w:val="single" w:sz="4" w:space="0" w:color="auto"/>
              <w:right w:val="single" w:sz="4" w:space="0" w:color="auto"/>
            </w:tcBorders>
            <w:shd w:val="clear" w:color="auto" w:fill="auto"/>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Социальная политика</w:t>
            </w:r>
          </w:p>
        </w:tc>
        <w:tc>
          <w:tcPr>
            <w:tcW w:w="72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347</w:t>
            </w:r>
          </w:p>
        </w:tc>
        <w:tc>
          <w:tcPr>
            <w:tcW w:w="50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w:t>
            </w:r>
          </w:p>
        </w:tc>
        <w:tc>
          <w:tcPr>
            <w:tcW w:w="52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w:t>
            </w:r>
          </w:p>
        </w:tc>
        <w:tc>
          <w:tcPr>
            <w:tcW w:w="174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w:t>
            </w:r>
          </w:p>
        </w:tc>
        <w:tc>
          <w:tcPr>
            <w:tcW w:w="98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w:t>
            </w:r>
          </w:p>
        </w:tc>
        <w:tc>
          <w:tcPr>
            <w:tcW w:w="180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366 100,00</w:t>
            </w:r>
          </w:p>
        </w:tc>
        <w:tc>
          <w:tcPr>
            <w:tcW w:w="148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c>
          <w:tcPr>
            <w:tcW w:w="148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r>
      <w:tr w:rsidR="001E7AA2" w:rsidRPr="001E7AA2" w:rsidTr="001E7AA2">
        <w:trPr>
          <w:trHeight w:val="750"/>
        </w:trPr>
        <w:tc>
          <w:tcPr>
            <w:tcW w:w="2740" w:type="dxa"/>
            <w:tcBorders>
              <w:top w:val="nil"/>
              <w:left w:val="single" w:sz="4" w:space="0" w:color="auto"/>
              <w:bottom w:val="single" w:sz="4" w:space="0" w:color="auto"/>
              <w:right w:val="single" w:sz="4" w:space="0" w:color="auto"/>
            </w:tcBorders>
            <w:shd w:val="clear" w:color="auto" w:fill="auto"/>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347</w:t>
            </w:r>
          </w:p>
        </w:tc>
        <w:tc>
          <w:tcPr>
            <w:tcW w:w="50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w:t>
            </w:r>
          </w:p>
        </w:tc>
        <w:tc>
          <w:tcPr>
            <w:tcW w:w="5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01</w:t>
            </w:r>
          </w:p>
        </w:tc>
        <w:tc>
          <w:tcPr>
            <w:tcW w:w="174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w:t>
            </w:r>
          </w:p>
        </w:tc>
        <w:tc>
          <w:tcPr>
            <w:tcW w:w="98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w:t>
            </w:r>
          </w:p>
        </w:tc>
        <w:tc>
          <w:tcPr>
            <w:tcW w:w="180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366 100,00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r>
      <w:tr w:rsidR="001E7AA2" w:rsidRPr="001E7AA2" w:rsidTr="001E7AA2">
        <w:trPr>
          <w:trHeight w:val="1260"/>
        </w:trPr>
        <w:tc>
          <w:tcPr>
            <w:tcW w:w="2740" w:type="dxa"/>
            <w:tcBorders>
              <w:top w:val="nil"/>
              <w:left w:val="single" w:sz="4" w:space="0" w:color="auto"/>
              <w:bottom w:val="single" w:sz="4" w:space="0" w:color="auto"/>
              <w:right w:val="single" w:sz="4" w:space="0" w:color="auto"/>
            </w:tcBorders>
            <w:shd w:val="clear" w:color="auto" w:fill="auto"/>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xml:space="preserve">Доплаты к пенсиям муниципальных служащих  поселения </w:t>
            </w:r>
          </w:p>
        </w:tc>
        <w:tc>
          <w:tcPr>
            <w:tcW w:w="7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347</w:t>
            </w:r>
          </w:p>
        </w:tc>
        <w:tc>
          <w:tcPr>
            <w:tcW w:w="50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w:t>
            </w:r>
          </w:p>
        </w:tc>
        <w:tc>
          <w:tcPr>
            <w:tcW w:w="5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01</w:t>
            </w:r>
          </w:p>
        </w:tc>
        <w:tc>
          <w:tcPr>
            <w:tcW w:w="1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6800000410</w:t>
            </w:r>
          </w:p>
        </w:tc>
        <w:tc>
          <w:tcPr>
            <w:tcW w:w="98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w:t>
            </w:r>
          </w:p>
        </w:tc>
        <w:tc>
          <w:tcPr>
            <w:tcW w:w="180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266 100,00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r>
      <w:tr w:rsidR="001E7AA2" w:rsidRPr="001E7AA2" w:rsidTr="001E7AA2">
        <w:trPr>
          <w:trHeight w:val="1223"/>
        </w:trPr>
        <w:tc>
          <w:tcPr>
            <w:tcW w:w="2740" w:type="dxa"/>
            <w:tcBorders>
              <w:top w:val="nil"/>
              <w:left w:val="single" w:sz="4" w:space="0" w:color="auto"/>
              <w:bottom w:val="single" w:sz="4" w:space="0" w:color="auto"/>
              <w:right w:val="single" w:sz="4" w:space="0" w:color="auto"/>
            </w:tcBorders>
            <w:shd w:val="clear" w:color="auto" w:fill="auto"/>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347</w:t>
            </w:r>
          </w:p>
        </w:tc>
        <w:tc>
          <w:tcPr>
            <w:tcW w:w="50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w:t>
            </w:r>
          </w:p>
        </w:tc>
        <w:tc>
          <w:tcPr>
            <w:tcW w:w="5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01</w:t>
            </w:r>
          </w:p>
        </w:tc>
        <w:tc>
          <w:tcPr>
            <w:tcW w:w="1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6800000410</w:t>
            </w:r>
          </w:p>
        </w:tc>
        <w:tc>
          <w:tcPr>
            <w:tcW w:w="9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300</w:t>
            </w:r>
          </w:p>
        </w:tc>
        <w:tc>
          <w:tcPr>
            <w:tcW w:w="180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266 100,00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r>
      <w:tr w:rsidR="001E7AA2" w:rsidRPr="001E7AA2" w:rsidTr="001E7AA2">
        <w:trPr>
          <w:trHeight w:val="1598"/>
        </w:trPr>
        <w:tc>
          <w:tcPr>
            <w:tcW w:w="2740" w:type="dxa"/>
            <w:tcBorders>
              <w:top w:val="nil"/>
              <w:left w:val="single" w:sz="4" w:space="0" w:color="auto"/>
              <w:bottom w:val="single" w:sz="4" w:space="0" w:color="auto"/>
              <w:right w:val="single" w:sz="4" w:space="0" w:color="auto"/>
            </w:tcBorders>
            <w:shd w:val="clear" w:color="auto" w:fill="auto"/>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lastRenderedPageBreak/>
              <w:t>Публичные нормативные социальные выплаты гражданам</w:t>
            </w:r>
          </w:p>
        </w:tc>
        <w:tc>
          <w:tcPr>
            <w:tcW w:w="7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347</w:t>
            </w:r>
          </w:p>
        </w:tc>
        <w:tc>
          <w:tcPr>
            <w:tcW w:w="50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w:t>
            </w:r>
          </w:p>
        </w:tc>
        <w:tc>
          <w:tcPr>
            <w:tcW w:w="5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01</w:t>
            </w:r>
          </w:p>
        </w:tc>
        <w:tc>
          <w:tcPr>
            <w:tcW w:w="1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6800000410</w:t>
            </w:r>
          </w:p>
        </w:tc>
        <w:tc>
          <w:tcPr>
            <w:tcW w:w="9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310</w:t>
            </w:r>
          </w:p>
        </w:tc>
        <w:tc>
          <w:tcPr>
            <w:tcW w:w="180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266 100,00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r>
      <w:tr w:rsidR="001E7AA2" w:rsidRPr="001E7AA2" w:rsidTr="001E7AA2">
        <w:trPr>
          <w:trHeight w:val="1883"/>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Расходы в рамках государственной программы НСО "Управление государственными финансами в НСО"</w:t>
            </w:r>
          </w:p>
        </w:tc>
        <w:tc>
          <w:tcPr>
            <w:tcW w:w="7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347</w:t>
            </w:r>
          </w:p>
        </w:tc>
        <w:tc>
          <w:tcPr>
            <w:tcW w:w="50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w:t>
            </w:r>
          </w:p>
        </w:tc>
        <w:tc>
          <w:tcPr>
            <w:tcW w:w="52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01</w:t>
            </w:r>
          </w:p>
        </w:tc>
        <w:tc>
          <w:tcPr>
            <w:tcW w:w="174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8800070510</w:t>
            </w:r>
          </w:p>
        </w:tc>
        <w:tc>
          <w:tcPr>
            <w:tcW w:w="9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w:t>
            </w:r>
          </w:p>
        </w:tc>
        <w:tc>
          <w:tcPr>
            <w:tcW w:w="180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100 000,00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r>
      <w:tr w:rsidR="001E7AA2" w:rsidRPr="001E7AA2" w:rsidTr="001E7AA2">
        <w:trPr>
          <w:trHeight w:val="1069"/>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347</w:t>
            </w:r>
          </w:p>
        </w:tc>
        <w:tc>
          <w:tcPr>
            <w:tcW w:w="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01</w:t>
            </w:r>
          </w:p>
        </w:tc>
        <w:tc>
          <w:tcPr>
            <w:tcW w:w="1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88.0.00.70510</w:t>
            </w:r>
          </w:p>
        </w:tc>
        <w:tc>
          <w:tcPr>
            <w:tcW w:w="9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300</w:t>
            </w:r>
          </w:p>
        </w:tc>
        <w:tc>
          <w:tcPr>
            <w:tcW w:w="18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100 000,00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r>
      <w:tr w:rsidR="001E7AA2" w:rsidRPr="001E7AA2" w:rsidTr="001E7AA2">
        <w:trPr>
          <w:trHeight w:val="1140"/>
        </w:trPr>
        <w:tc>
          <w:tcPr>
            <w:tcW w:w="2740" w:type="dxa"/>
            <w:tcBorders>
              <w:top w:val="nil"/>
              <w:left w:val="single" w:sz="4" w:space="0" w:color="auto"/>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Публичные нормативные социальные выплаты гражданам</w:t>
            </w:r>
          </w:p>
        </w:tc>
        <w:tc>
          <w:tcPr>
            <w:tcW w:w="7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347</w:t>
            </w:r>
          </w:p>
        </w:tc>
        <w:tc>
          <w:tcPr>
            <w:tcW w:w="5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01</w:t>
            </w:r>
          </w:p>
        </w:tc>
        <w:tc>
          <w:tcPr>
            <w:tcW w:w="174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88.0.00.70510</w:t>
            </w:r>
          </w:p>
        </w:tc>
        <w:tc>
          <w:tcPr>
            <w:tcW w:w="98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center"/>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310</w:t>
            </w:r>
          </w:p>
        </w:tc>
        <w:tc>
          <w:tcPr>
            <w:tcW w:w="1800" w:type="dxa"/>
            <w:tcBorders>
              <w:top w:val="nil"/>
              <w:left w:val="nil"/>
              <w:bottom w:val="single" w:sz="4" w:space="0" w:color="auto"/>
              <w:right w:val="single" w:sz="4" w:space="0" w:color="auto"/>
            </w:tcBorders>
            <w:shd w:val="clear" w:color="auto" w:fill="auto"/>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100 000,00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c>
          <w:tcPr>
            <w:tcW w:w="148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r>
      <w:tr w:rsidR="001E7AA2" w:rsidRPr="001E7AA2" w:rsidTr="001E7AA2">
        <w:trPr>
          <w:trHeight w:val="37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Итого</w:t>
            </w:r>
          </w:p>
        </w:tc>
        <w:tc>
          <w:tcPr>
            <w:tcW w:w="72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w:t>
            </w:r>
          </w:p>
        </w:tc>
        <w:tc>
          <w:tcPr>
            <w:tcW w:w="50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w:t>
            </w:r>
          </w:p>
        </w:tc>
        <w:tc>
          <w:tcPr>
            <w:tcW w:w="174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w:t>
            </w:r>
          </w:p>
        </w:tc>
        <w:tc>
          <w:tcPr>
            <w:tcW w:w="98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 </w:t>
            </w:r>
          </w:p>
        </w:tc>
        <w:tc>
          <w:tcPr>
            <w:tcW w:w="1800" w:type="dxa"/>
            <w:tcBorders>
              <w:top w:val="nil"/>
              <w:left w:val="nil"/>
              <w:bottom w:val="single" w:sz="4" w:space="0" w:color="auto"/>
              <w:right w:val="single" w:sz="4" w:space="0" w:color="auto"/>
            </w:tcBorders>
            <w:shd w:val="clear" w:color="auto" w:fill="auto"/>
            <w:noWrap/>
            <w:vAlign w:val="center"/>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366 100,00</w:t>
            </w:r>
          </w:p>
        </w:tc>
        <w:tc>
          <w:tcPr>
            <w:tcW w:w="148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c>
          <w:tcPr>
            <w:tcW w:w="1480" w:type="dxa"/>
            <w:tcBorders>
              <w:top w:val="nil"/>
              <w:left w:val="nil"/>
              <w:bottom w:val="single" w:sz="4" w:space="0" w:color="auto"/>
              <w:right w:val="single" w:sz="4" w:space="0" w:color="auto"/>
            </w:tcBorders>
            <w:shd w:val="clear" w:color="auto" w:fill="auto"/>
            <w:noWrap/>
            <w:vAlign w:val="bottom"/>
            <w:hideMark/>
          </w:tcPr>
          <w:p w:rsidR="001E7AA2" w:rsidRPr="001E7AA2" w:rsidRDefault="001E7AA2" w:rsidP="001E7AA2">
            <w:pPr>
              <w:spacing w:after="0" w:line="240" w:lineRule="auto"/>
              <w:jc w:val="right"/>
              <w:rPr>
                <w:rFonts w:ascii="Times New Roman" w:eastAsia="Times New Roman" w:hAnsi="Times New Roman"/>
                <w:sz w:val="28"/>
                <w:szCs w:val="28"/>
                <w:lang w:eastAsia="ru-RU"/>
              </w:rPr>
            </w:pPr>
            <w:r w:rsidRPr="001E7AA2">
              <w:rPr>
                <w:rFonts w:ascii="Times New Roman" w:eastAsia="Times New Roman" w:hAnsi="Times New Roman"/>
                <w:sz w:val="28"/>
                <w:szCs w:val="28"/>
                <w:lang w:eastAsia="ru-RU"/>
              </w:rPr>
              <w:t>0,00</w:t>
            </w:r>
          </w:p>
        </w:tc>
      </w:tr>
      <w:tr w:rsidR="001E7AA2" w:rsidRPr="001E7AA2" w:rsidTr="001E7AA2">
        <w:trPr>
          <w:trHeight w:val="255"/>
        </w:trPr>
        <w:tc>
          <w:tcPr>
            <w:tcW w:w="2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7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50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52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74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9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80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c>
          <w:tcPr>
            <w:tcW w:w="1480" w:type="dxa"/>
            <w:tcBorders>
              <w:top w:val="nil"/>
              <w:left w:val="nil"/>
              <w:bottom w:val="nil"/>
              <w:right w:val="nil"/>
            </w:tcBorders>
            <w:shd w:val="clear" w:color="auto" w:fill="auto"/>
            <w:noWrap/>
            <w:vAlign w:val="bottom"/>
            <w:hideMark/>
          </w:tcPr>
          <w:p w:rsidR="001E7AA2" w:rsidRPr="001E7AA2" w:rsidRDefault="001E7AA2" w:rsidP="001E7AA2">
            <w:pPr>
              <w:spacing w:after="0" w:line="240" w:lineRule="auto"/>
              <w:rPr>
                <w:rFonts w:ascii="Arial" w:eastAsia="Times New Roman" w:hAnsi="Arial" w:cs="Arial"/>
                <w:sz w:val="20"/>
                <w:szCs w:val="20"/>
                <w:lang w:eastAsia="ru-RU"/>
              </w:rPr>
            </w:pPr>
          </w:p>
        </w:tc>
      </w:tr>
    </w:tbl>
    <w:p w:rsidR="001E7AA2" w:rsidRDefault="001E7AA2"/>
    <w:p w:rsidR="00AB461D" w:rsidRDefault="00AB461D"/>
    <w:p w:rsidR="00AB461D" w:rsidRDefault="00AB461D"/>
    <w:p w:rsidR="00AB461D" w:rsidRDefault="00AB461D"/>
    <w:p w:rsidR="00AB461D" w:rsidRDefault="00AB461D"/>
    <w:p w:rsidR="00AB461D" w:rsidRDefault="00AB461D">
      <w:pPr>
        <w:sectPr w:rsidR="00AB461D" w:rsidSect="001E7AA2">
          <w:pgSz w:w="16838" w:h="11906" w:orient="landscape"/>
          <w:pgMar w:top="1701" w:right="851" w:bottom="850" w:left="1134" w:header="708" w:footer="708" w:gutter="0"/>
          <w:cols w:space="708"/>
          <w:docGrid w:linePitch="360"/>
        </w:sectPr>
      </w:pPr>
    </w:p>
    <w:tbl>
      <w:tblPr>
        <w:tblW w:w="12823" w:type="dxa"/>
        <w:tblInd w:w="93" w:type="dxa"/>
        <w:tblLook w:val="04A0" w:firstRow="1" w:lastRow="0" w:firstColumn="1" w:lastColumn="0" w:noHBand="0" w:noVBand="1"/>
      </w:tblPr>
      <w:tblGrid>
        <w:gridCol w:w="643"/>
        <w:gridCol w:w="7540"/>
        <w:gridCol w:w="1540"/>
        <w:gridCol w:w="1580"/>
        <w:gridCol w:w="1520"/>
      </w:tblGrid>
      <w:tr w:rsidR="00AB461D" w:rsidRPr="00AB461D" w:rsidTr="00AB461D">
        <w:trPr>
          <w:trHeight w:val="315"/>
        </w:trPr>
        <w:tc>
          <w:tcPr>
            <w:tcW w:w="643"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p>
        </w:tc>
        <w:tc>
          <w:tcPr>
            <w:tcW w:w="754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154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lang w:eastAsia="ru-RU"/>
              </w:rPr>
            </w:pPr>
          </w:p>
        </w:tc>
        <w:tc>
          <w:tcPr>
            <w:tcW w:w="158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Times New Roman" w:eastAsia="Times New Roman" w:hAnsi="Times New Roman"/>
                <w:lang w:eastAsia="ru-RU"/>
              </w:rPr>
            </w:pPr>
          </w:p>
        </w:tc>
        <w:tc>
          <w:tcPr>
            <w:tcW w:w="152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lang w:eastAsia="ru-RU"/>
              </w:rPr>
            </w:pPr>
            <w:r w:rsidRPr="00AB461D">
              <w:rPr>
                <w:rFonts w:ascii="Times New Roman" w:eastAsia="Times New Roman" w:hAnsi="Times New Roman"/>
                <w:lang w:eastAsia="ru-RU"/>
              </w:rPr>
              <w:t>Приложение 6</w:t>
            </w:r>
          </w:p>
        </w:tc>
      </w:tr>
      <w:tr w:rsidR="00AB461D" w:rsidRPr="00AB461D" w:rsidTr="00AB461D">
        <w:trPr>
          <w:trHeight w:val="3000"/>
        </w:trPr>
        <w:tc>
          <w:tcPr>
            <w:tcW w:w="643"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p>
        </w:tc>
        <w:tc>
          <w:tcPr>
            <w:tcW w:w="754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p>
        </w:tc>
        <w:tc>
          <w:tcPr>
            <w:tcW w:w="4640" w:type="dxa"/>
            <w:gridSpan w:val="3"/>
            <w:tcBorders>
              <w:top w:val="nil"/>
              <w:left w:val="nil"/>
              <w:bottom w:val="nil"/>
              <w:right w:val="nil"/>
            </w:tcBorders>
            <w:shd w:val="clear" w:color="auto" w:fill="auto"/>
            <w:hideMark/>
          </w:tcPr>
          <w:p w:rsidR="00AB461D" w:rsidRPr="00AB461D" w:rsidRDefault="00AB461D" w:rsidP="00AB461D">
            <w:pPr>
              <w:spacing w:after="0" w:line="240" w:lineRule="auto"/>
              <w:jc w:val="right"/>
              <w:rPr>
                <w:rFonts w:ascii="Times New Roman" w:eastAsia="Times New Roman" w:hAnsi="Times New Roman"/>
                <w:sz w:val="20"/>
                <w:szCs w:val="20"/>
                <w:lang w:eastAsia="ru-RU"/>
              </w:rPr>
            </w:pPr>
            <w:r w:rsidRPr="00AB461D">
              <w:rPr>
                <w:rFonts w:ascii="Times New Roman" w:eastAsia="Times New Roman" w:hAnsi="Times New Roman"/>
                <w:sz w:val="20"/>
                <w:szCs w:val="20"/>
                <w:lang w:eastAsia="ru-RU"/>
              </w:rPr>
              <w:t xml:space="preserve">к проекту решения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2025год  и плановый период 2026 и 2027 годов" </w:t>
            </w:r>
          </w:p>
        </w:tc>
      </w:tr>
      <w:tr w:rsidR="00AB461D" w:rsidRPr="00AB461D" w:rsidTr="00AB461D">
        <w:trPr>
          <w:trHeight w:val="405"/>
        </w:trPr>
        <w:tc>
          <w:tcPr>
            <w:tcW w:w="643"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p>
        </w:tc>
        <w:tc>
          <w:tcPr>
            <w:tcW w:w="754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p>
        </w:tc>
        <w:tc>
          <w:tcPr>
            <w:tcW w:w="1540" w:type="dxa"/>
            <w:tcBorders>
              <w:top w:val="nil"/>
              <w:left w:val="nil"/>
              <w:bottom w:val="nil"/>
              <w:right w:val="nil"/>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p>
        </w:tc>
        <w:tc>
          <w:tcPr>
            <w:tcW w:w="1580" w:type="dxa"/>
            <w:tcBorders>
              <w:top w:val="nil"/>
              <w:left w:val="nil"/>
              <w:bottom w:val="nil"/>
              <w:right w:val="nil"/>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p>
        </w:tc>
        <w:tc>
          <w:tcPr>
            <w:tcW w:w="1520" w:type="dxa"/>
            <w:tcBorders>
              <w:top w:val="nil"/>
              <w:left w:val="nil"/>
              <w:bottom w:val="nil"/>
              <w:right w:val="nil"/>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p>
        </w:tc>
      </w:tr>
      <w:tr w:rsidR="00AB461D" w:rsidRPr="00AB461D" w:rsidTr="00AB461D">
        <w:trPr>
          <w:trHeight w:val="529"/>
        </w:trPr>
        <w:tc>
          <w:tcPr>
            <w:tcW w:w="12823" w:type="dxa"/>
            <w:gridSpan w:val="5"/>
            <w:vMerge w:val="restart"/>
            <w:tcBorders>
              <w:top w:val="nil"/>
              <w:left w:val="nil"/>
              <w:bottom w:val="nil"/>
              <w:right w:val="nil"/>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b/>
                <w:bCs/>
                <w:sz w:val="28"/>
                <w:szCs w:val="28"/>
                <w:lang w:eastAsia="ru-RU"/>
              </w:rPr>
            </w:pPr>
            <w:r w:rsidRPr="00AB461D">
              <w:rPr>
                <w:rFonts w:ascii="Times New Roman" w:eastAsia="Times New Roman" w:hAnsi="Times New Roman"/>
                <w:b/>
                <w:bCs/>
                <w:sz w:val="28"/>
                <w:szCs w:val="28"/>
                <w:lang w:eastAsia="ru-RU"/>
              </w:rPr>
              <w:t>Иные межбюджетные трансферты, перечисляемые из бюджета муниципального образования Новокрасненского сельсовета Чистоозерного района Новосибирской области</w:t>
            </w:r>
            <w:r w:rsidRPr="00AB461D">
              <w:rPr>
                <w:rFonts w:ascii="Times New Roman" w:eastAsia="Times New Roman" w:hAnsi="Times New Roman"/>
                <w:b/>
                <w:bCs/>
                <w:i/>
                <w:iCs/>
                <w:sz w:val="28"/>
                <w:szCs w:val="28"/>
                <w:lang w:eastAsia="ru-RU"/>
              </w:rPr>
              <w:t xml:space="preserve"> </w:t>
            </w:r>
            <w:r w:rsidRPr="00AB461D">
              <w:rPr>
                <w:rFonts w:ascii="Times New Roman" w:eastAsia="Times New Roman" w:hAnsi="Times New Roman"/>
                <w:b/>
                <w:bCs/>
                <w:sz w:val="28"/>
                <w:szCs w:val="28"/>
                <w:lang w:eastAsia="ru-RU"/>
              </w:rPr>
              <w:t xml:space="preserve">в бюджет других бюджетов бюджетной системы Российской Федерации на 2025 год и плановый период 2026 и 2027 годов </w:t>
            </w:r>
          </w:p>
        </w:tc>
      </w:tr>
      <w:tr w:rsidR="00AB461D" w:rsidRPr="00AB461D" w:rsidTr="00AB461D">
        <w:trPr>
          <w:trHeight w:val="1020"/>
        </w:trPr>
        <w:tc>
          <w:tcPr>
            <w:tcW w:w="12823" w:type="dxa"/>
            <w:gridSpan w:val="5"/>
            <w:vMerge/>
            <w:tcBorders>
              <w:top w:val="nil"/>
              <w:left w:val="nil"/>
              <w:bottom w:val="nil"/>
              <w:right w:val="nil"/>
            </w:tcBorders>
            <w:vAlign w:val="center"/>
            <w:hideMark/>
          </w:tcPr>
          <w:p w:rsidR="00AB461D" w:rsidRPr="00AB461D" w:rsidRDefault="00AB461D" w:rsidP="00AB461D">
            <w:pPr>
              <w:spacing w:after="0" w:line="240" w:lineRule="auto"/>
              <w:rPr>
                <w:rFonts w:ascii="Times New Roman" w:eastAsia="Times New Roman" w:hAnsi="Times New Roman"/>
                <w:b/>
                <w:bCs/>
                <w:sz w:val="28"/>
                <w:szCs w:val="28"/>
                <w:lang w:eastAsia="ru-RU"/>
              </w:rPr>
            </w:pPr>
          </w:p>
        </w:tc>
      </w:tr>
      <w:tr w:rsidR="00AB461D" w:rsidRPr="00AB461D" w:rsidTr="00AB461D">
        <w:trPr>
          <w:trHeight w:val="435"/>
        </w:trPr>
        <w:tc>
          <w:tcPr>
            <w:tcW w:w="8183" w:type="dxa"/>
            <w:gridSpan w:val="2"/>
            <w:tcBorders>
              <w:top w:val="nil"/>
              <w:left w:val="nil"/>
              <w:bottom w:val="single" w:sz="4" w:space="0" w:color="auto"/>
              <w:right w:val="nil"/>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54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158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152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в рублях</w:t>
            </w:r>
          </w:p>
        </w:tc>
      </w:tr>
      <w:tr w:rsidR="00AB461D" w:rsidRPr="00AB461D" w:rsidTr="00AB461D">
        <w:trPr>
          <w:trHeight w:val="1110"/>
        </w:trPr>
        <w:tc>
          <w:tcPr>
            <w:tcW w:w="643" w:type="dxa"/>
            <w:tcBorders>
              <w:top w:val="nil"/>
              <w:left w:val="single" w:sz="4" w:space="0" w:color="auto"/>
              <w:bottom w:val="nil"/>
              <w:right w:val="single" w:sz="4" w:space="0" w:color="auto"/>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xml:space="preserve">№ </w:t>
            </w:r>
            <w:proofErr w:type="gramStart"/>
            <w:r w:rsidRPr="00AB461D">
              <w:rPr>
                <w:rFonts w:ascii="Times New Roman" w:eastAsia="Times New Roman" w:hAnsi="Times New Roman"/>
                <w:sz w:val="24"/>
                <w:szCs w:val="24"/>
                <w:lang w:eastAsia="ru-RU"/>
              </w:rPr>
              <w:t>п</w:t>
            </w:r>
            <w:proofErr w:type="gramEnd"/>
            <w:r w:rsidRPr="00AB461D">
              <w:rPr>
                <w:rFonts w:ascii="Times New Roman" w:eastAsia="Times New Roman" w:hAnsi="Times New Roman"/>
                <w:sz w:val="24"/>
                <w:szCs w:val="24"/>
                <w:lang w:eastAsia="ru-RU"/>
              </w:rPr>
              <w:t>/п</w:t>
            </w:r>
          </w:p>
        </w:tc>
        <w:tc>
          <w:tcPr>
            <w:tcW w:w="7540" w:type="dxa"/>
            <w:tcBorders>
              <w:top w:val="nil"/>
              <w:left w:val="nil"/>
              <w:bottom w:val="nil"/>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Наименование иных межбюджетных трансфертов</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сумма на 2025 год</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сумма на 2026 год</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сумма на 2027 год</w:t>
            </w:r>
          </w:p>
        </w:tc>
      </w:tr>
      <w:tr w:rsidR="00AB461D" w:rsidRPr="00AB461D" w:rsidTr="00AB461D">
        <w:trPr>
          <w:trHeight w:val="274"/>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lang w:eastAsia="ru-RU"/>
              </w:rPr>
            </w:pPr>
            <w:r w:rsidRPr="00AB461D">
              <w:rPr>
                <w:rFonts w:ascii="Times New Roman" w:eastAsia="Times New Roman" w:hAnsi="Times New Roman"/>
                <w:lang w:eastAsia="ru-RU"/>
              </w:rPr>
              <w:t>1</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lang w:eastAsia="ru-RU"/>
              </w:rPr>
            </w:pPr>
            <w:r w:rsidRPr="00AB461D">
              <w:rPr>
                <w:rFonts w:ascii="Times New Roman" w:eastAsia="Times New Roman" w:hAnsi="Times New Roman"/>
                <w:lang w:eastAsia="ru-RU"/>
              </w:rPr>
              <w:t>2</w:t>
            </w:r>
          </w:p>
        </w:tc>
        <w:tc>
          <w:tcPr>
            <w:tcW w:w="1540" w:type="dxa"/>
            <w:tcBorders>
              <w:top w:val="nil"/>
              <w:left w:val="nil"/>
              <w:bottom w:val="single" w:sz="4" w:space="0" w:color="auto"/>
              <w:right w:val="single" w:sz="4" w:space="0" w:color="auto"/>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lang w:eastAsia="ru-RU"/>
              </w:rPr>
            </w:pPr>
            <w:r w:rsidRPr="00AB461D">
              <w:rPr>
                <w:rFonts w:ascii="Times New Roman" w:eastAsia="Times New Roman" w:hAnsi="Times New Roman"/>
                <w:lang w:eastAsia="ru-RU"/>
              </w:rPr>
              <w:t>3</w:t>
            </w:r>
          </w:p>
        </w:tc>
        <w:tc>
          <w:tcPr>
            <w:tcW w:w="1580" w:type="dxa"/>
            <w:tcBorders>
              <w:top w:val="nil"/>
              <w:left w:val="nil"/>
              <w:bottom w:val="single" w:sz="4" w:space="0" w:color="auto"/>
              <w:right w:val="single" w:sz="4" w:space="0" w:color="auto"/>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lang w:eastAsia="ru-RU"/>
              </w:rPr>
            </w:pPr>
            <w:r w:rsidRPr="00AB461D">
              <w:rPr>
                <w:rFonts w:ascii="Times New Roman" w:eastAsia="Times New Roman" w:hAnsi="Times New Roman"/>
                <w:lang w:eastAsia="ru-RU"/>
              </w:rPr>
              <w:t>4</w:t>
            </w:r>
          </w:p>
        </w:tc>
        <w:tc>
          <w:tcPr>
            <w:tcW w:w="1520" w:type="dxa"/>
            <w:tcBorders>
              <w:top w:val="nil"/>
              <w:left w:val="nil"/>
              <w:bottom w:val="single" w:sz="4" w:space="0" w:color="auto"/>
              <w:right w:val="single" w:sz="4" w:space="0" w:color="auto"/>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lang w:eastAsia="ru-RU"/>
              </w:rPr>
            </w:pPr>
            <w:r w:rsidRPr="00AB461D">
              <w:rPr>
                <w:rFonts w:ascii="Times New Roman" w:eastAsia="Times New Roman" w:hAnsi="Times New Roman"/>
                <w:lang w:eastAsia="ru-RU"/>
              </w:rPr>
              <w:t>5</w:t>
            </w:r>
          </w:p>
        </w:tc>
      </w:tr>
      <w:tr w:rsidR="00AB461D" w:rsidRPr="00AB461D" w:rsidTr="00AB461D">
        <w:trPr>
          <w:trHeight w:val="375"/>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1</w:t>
            </w:r>
          </w:p>
        </w:tc>
        <w:tc>
          <w:tcPr>
            <w:tcW w:w="7540" w:type="dxa"/>
            <w:tcBorders>
              <w:top w:val="single" w:sz="4" w:space="0" w:color="auto"/>
              <w:left w:val="nil"/>
              <w:bottom w:val="single" w:sz="4" w:space="0" w:color="auto"/>
              <w:right w:val="single" w:sz="4" w:space="0" w:color="auto"/>
            </w:tcBorders>
            <w:shd w:val="clear" w:color="000000" w:fill="FFFFFF"/>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w:t>
            </w:r>
          </w:p>
        </w:tc>
        <w:tc>
          <w:tcPr>
            <w:tcW w:w="1540" w:type="dxa"/>
            <w:tcBorders>
              <w:top w:val="nil"/>
              <w:left w:val="nil"/>
              <w:bottom w:val="single" w:sz="4" w:space="0" w:color="auto"/>
              <w:right w:val="single" w:sz="4" w:space="0" w:color="auto"/>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c>
          <w:tcPr>
            <w:tcW w:w="1580" w:type="dxa"/>
            <w:tcBorders>
              <w:top w:val="nil"/>
              <w:left w:val="nil"/>
              <w:bottom w:val="single" w:sz="4" w:space="0" w:color="auto"/>
              <w:right w:val="single" w:sz="4" w:space="0" w:color="auto"/>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c>
          <w:tcPr>
            <w:tcW w:w="1520" w:type="dxa"/>
            <w:tcBorders>
              <w:top w:val="nil"/>
              <w:left w:val="nil"/>
              <w:bottom w:val="single" w:sz="4" w:space="0" w:color="auto"/>
              <w:right w:val="single" w:sz="4" w:space="0" w:color="auto"/>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r>
      <w:tr w:rsidR="00AB461D" w:rsidRPr="00AB461D" w:rsidTr="00AB461D">
        <w:trPr>
          <w:trHeight w:val="375"/>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AB461D" w:rsidRPr="00AB461D" w:rsidRDefault="00AB461D" w:rsidP="00AB461D">
            <w:pPr>
              <w:spacing w:after="0" w:line="240" w:lineRule="auto"/>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7540" w:type="dxa"/>
            <w:tcBorders>
              <w:top w:val="nil"/>
              <w:left w:val="nil"/>
              <w:bottom w:val="single" w:sz="4" w:space="0" w:color="auto"/>
              <w:right w:val="single" w:sz="4" w:space="0" w:color="auto"/>
            </w:tcBorders>
            <w:shd w:val="clear" w:color="auto" w:fill="auto"/>
            <w:noWrap/>
            <w:vAlign w:val="bottom"/>
            <w:hideMark/>
          </w:tcPr>
          <w:p w:rsidR="00AB461D" w:rsidRPr="00AB461D" w:rsidRDefault="00AB461D" w:rsidP="00AB461D">
            <w:pPr>
              <w:spacing w:after="0" w:line="240" w:lineRule="auto"/>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Итого</w:t>
            </w:r>
          </w:p>
        </w:tc>
        <w:tc>
          <w:tcPr>
            <w:tcW w:w="1540" w:type="dxa"/>
            <w:tcBorders>
              <w:top w:val="nil"/>
              <w:left w:val="nil"/>
              <w:bottom w:val="single" w:sz="4" w:space="0" w:color="auto"/>
              <w:right w:val="single" w:sz="4" w:space="0" w:color="auto"/>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c>
          <w:tcPr>
            <w:tcW w:w="1580" w:type="dxa"/>
            <w:tcBorders>
              <w:top w:val="nil"/>
              <w:left w:val="nil"/>
              <w:bottom w:val="single" w:sz="4" w:space="0" w:color="auto"/>
              <w:right w:val="single" w:sz="4" w:space="0" w:color="auto"/>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c>
          <w:tcPr>
            <w:tcW w:w="1520" w:type="dxa"/>
            <w:tcBorders>
              <w:top w:val="nil"/>
              <w:left w:val="nil"/>
              <w:bottom w:val="single" w:sz="4" w:space="0" w:color="auto"/>
              <w:right w:val="single" w:sz="4" w:space="0" w:color="auto"/>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r>
      <w:tr w:rsidR="00AB461D" w:rsidRPr="00AB461D" w:rsidTr="00AB461D">
        <w:trPr>
          <w:trHeight w:val="255"/>
        </w:trPr>
        <w:tc>
          <w:tcPr>
            <w:tcW w:w="643"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754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54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58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52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r>
      <w:tr w:rsidR="00AB461D" w:rsidRPr="00AB461D" w:rsidTr="00AB461D">
        <w:trPr>
          <w:trHeight w:val="255"/>
        </w:trPr>
        <w:tc>
          <w:tcPr>
            <w:tcW w:w="643"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754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54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58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52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r>
    </w:tbl>
    <w:p w:rsidR="00AB461D" w:rsidRDefault="00AB461D"/>
    <w:tbl>
      <w:tblPr>
        <w:tblW w:w="14736" w:type="dxa"/>
        <w:tblInd w:w="93" w:type="dxa"/>
        <w:tblLook w:val="04A0" w:firstRow="1" w:lastRow="0" w:firstColumn="1" w:lastColumn="0" w:noHBand="0" w:noVBand="1"/>
      </w:tblPr>
      <w:tblGrid>
        <w:gridCol w:w="440"/>
        <w:gridCol w:w="2260"/>
        <w:gridCol w:w="1180"/>
        <w:gridCol w:w="1527"/>
        <w:gridCol w:w="1690"/>
        <w:gridCol w:w="1527"/>
        <w:gridCol w:w="61"/>
        <w:gridCol w:w="1629"/>
        <w:gridCol w:w="535"/>
        <w:gridCol w:w="992"/>
        <w:gridCol w:w="954"/>
        <w:gridCol w:w="1821"/>
        <w:gridCol w:w="120"/>
      </w:tblGrid>
      <w:tr w:rsidR="00AB461D" w:rsidRPr="00AB461D" w:rsidTr="00AB461D">
        <w:trPr>
          <w:trHeight w:val="1950"/>
        </w:trPr>
        <w:tc>
          <w:tcPr>
            <w:tcW w:w="2700"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12036" w:type="dxa"/>
            <w:gridSpan w:val="11"/>
            <w:vMerge w:val="restart"/>
            <w:tcBorders>
              <w:top w:val="nil"/>
              <w:left w:val="nil"/>
              <w:bottom w:val="nil"/>
              <w:right w:val="nil"/>
            </w:tcBorders>
            <w:shd w:val="clear" w:color="auto" w:fill="auto"/>
            <w:vAlign w:val="bottom"/>
            <w:hideMark/>
          </w:tcPr>
          <w:p w:rsidR="00AB461D" w:rsidRPr="00AB461D" w:rsidRDefault="00AB461D" w:rsidP="00AB461D">
            <w:pPr>
              <w:spacing w:after="0" w:line="240" w:lineRule="auto"/>
              <w:jc w:val="right"/>
              <w:rPr>
                <w:rFonts w:ascii="Times New Roman" w:eastAsia="Times New Roman" w:hAnsi="Times New Roman"/>
                <w:lang w:eastAsia="ru-RU"/>
              </w:rPr>
            </w:pPr>
            <w:r w:rsidRPr="00AB461D">
              <w:rPr>
                <w:rFonts w:ascii="Times New Roman" w:eastAsia="Times New Roman" w:hAnsi="Times New Roman"/>
                <w:lang w:eastAsia="ru-RU"/>
              </w:rPr>
              <w:t>Приложение 7</w:t>
            </w:r>
            <w:r w:rsidRPr="00AB461D">
              <w:rPr>
                <w:rFonts w:ascii="Times New Roman" w:eastAsia="Times New Roman" w:hAnsi="Times New Roman"/>
                <w:lang w:eastAsia="ru-RU"/>
              </w:rPr>
              <w:br/>
              <w:t>к решению  сессии</w:t>
            </w:r>
            <w:r w:rsidRPr="00AB461D">
              <w:rPr>
                <w:rFonts w:ascii="Times New Roman" w:eastAsia="Times New Roman" w:hAnsi="Times New Roman"/>
                <w:lang w:eastAsia="ru-RU"/>
              </w:rPr>
              <w:br/>
              <w:t>Совета депутатов Новокрасненского сельсовета</w:t>
            </w:r>
            <w:r w:rsidRPr="00AB461D">
              <w:rPr>
                <w:rFonts w:ascii="Times New Roman" w:eastAsia="Times New Roman" w:hAnsi="Times New Roman"/>
                <w:lang w:eastAsia="ru-RU"/>
              </w:rPr>
              <w:br/>
              <w:t xml:space="preserve">           Чистоозерного района Новосибирской области</w:t>
            </w:r>
            <w:r w:rsidRPr="00AB461D">
              <w:rPr>
                <w:rFonts w:ascii="Times New Roman" w:eastAsia="Times New Roman" w:hAnsi="Times New Roman"/>
                <w:lang w:eastAsia="ru-RU"/>
              </w:rPr>
              <w:br/>
              <w:t xml:space="preserve"> « О бюджете Новокрасненского сельсовета </w:t>
            </w:r>
            <w:r w:rsidRPr="00AB461D">
              <w:rPr>
                <w:rFonts w:ascii="Times New Roman" w:eastAsia="Times New Roman" w:hAnsi="Times New Roman"/>
                <w:lang w:eastAsia="ru-RU"/>
              </w:rPr>
              <w:br/>
              <w:t>Чистоозерного района Новосибирской области</w:t>
            </w:r>
            <w:r w:rsidRPr="00AB461D">
              <w:rPr>
                <w:rFonts w:ascii="Times New Roman" w:eastAsia="Times New Roman" w:hAnsi="Times New Roman"/>
                <w:lang w:eastAsia="ru-RU"/>
              </w:rPr>
              <w:br/>
              <w:t>на 2025 год и плановый период 2026 и 2027 годов»</w:t>
            </w:r>
          </w:p>
        </w:tc>
      </w:tr>
      <w:tr w:rsidR="00AB461D" w:rsidRPr="00AB461D" w:rsidTr="00AB461D">
        <w:trPr>
          <w:trHeight w:val="585"/>
        </w:trPr>
        <w:tc>
          <w:tcPr>
            <w:tcW w:w="2700"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p>
        </w:tc>
        <w:tc>
          <w:tcPr>
            <w:tcW w:w="12036" w:type="dxa"/>
            <w:gridSpan w:val="11"/>
            <w:vMerge/>
            <w:tcBorders>
              <w:top w:val="nil"/>
              <w:left w:val="nil"/>
              <w:bottom w:val="nil"/>
              <w:right w:val="nil"/>
            </w:tcBorders>
            <w:vAlign w:val="center"/>
            <w:hideMark/>
          </w:tcPr>
          <w:p w:rsidR="00AB461D" w:rsidRPr="00AB461D" w:rsidRDefault="00AB461D" w:rsidP="00AB461D">
            <w:pPr>
              <w:spacing w:after="0" w:line="240" w:lineRule="auto"/>
              <w:rPr>
                <w:rFonts w:ascii="Times New Roman" w:eastAsia="Times New Roman" w:hAnsi="Times New Roman"/>
                <w:lang w:eastAsia="ru-RU"/>
              </w:rPr>
            </w:pPr>
          </w:p>
        </w:tc>
      </w:tr>
      <w:tr w:rsidR="00AB461D" w:rsidRPr="00AB461D" w:rsidTr="00AB461D">
        <w:trPr>
          <w:trHeight w:val="322"/>
        </w:trPr>
        <w:tc>
          <w:tcPr>
            <w:tcW w:w="14736" w:type="dxa"/>
            <w:gridSpan w:val="13"/>
            <w:vMerge w:val="restart"/>
            <w:tcBorders>
              <w:top w:val="nil"/>
              <w:left w:val="nil"/>
              <w:bottom w:val="nil"/>
              <w:right w:val="nil"/>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b/>
                <w:bCs/>
                <w:sz w:val="28"/>
                <w:szCs w:val="28"/>
                <w:lang w:eastAsia="ru-RU"/>
              </w:rPr>
            </w:pPr>
            <w:r w:rsidRPr="00AB461D">
              <w:rPr>
                <w:rFonts w:ascii="Times New Roman" w:eastAsia="Times New Roman" w:hAnsi="Times New Roman"/>
                <w:b/>
                <w:bCs/>
                <w:sz w:val="28"/>
                <w:szCs w:val="28"/>
                <w:lang w:eastAsia="ru-RU"/>
              </w:rPr>
              <w:t>Источники финансирования дефицита бюджета муниципального образования Новокрасненского сельсовета Чистоозерного района Новосибирской области</w:t>
            </w:r>
            <w:r w:rsidRPr="00AB461D">
              <w:rPr>
                <w:rFonts w:ascii="Times New Roman" w:eastAsia="Times New Roman" w:hAnsi="Times New Roman"/>
                <w:b/>
                <w:bCs/>
                <w:i/>
                <w:iCs/>
                <w:sz w:val="28"/>
                <w:szCs w:val="28"/>
                <w:lang w:eastAsia="ru-RU"/>
              </w:rPr>
              <w:t xml:space="preserve"> </w:t>
            </w:r>
            <w:r w:rsidRPr="00AB461D">
              <w:rPr>
                <w:rFonts w:ascii="Times New Roman" w:eastAsia="Times New Roman" w:hAnsi="Times New Roman"/>
                <w:b/>
                <w:bCs/>
                <w:sz w:val="28"/>
                <w:szCs w:val="28"/>
                <w:lang w:eastAsia="ru-RU"/>
              </w:rPr>
              <w:t>на 2025год и плановый период 2026 и 2027 годов</w:t>
            </w:r>
          </w:p>
        </w:tc>
      </w:tr>
      <w:tr w:rsidR="00AB461D" w:rsidRPr="00AB461D" w:rsidTr="00AB461D">
        <w:trPr>
          <w:trHeight w:val="612"/>
        </w:trPr>
        <w:tc>
          <w:tcPr>
            <w:tcW w:w="14736" w:type="dxa"/>
            <w:gridSpan w:val="13"/>
            <w:vMerge/>
            <w:tcBorders>
              <w:top w:val="nil"/>
              <w:left w:val="nil"/>
              <w:bottom w:val="nil"/>
              <w:right w:val="nil"/>
            </w:tcBorders>
            <w:vAlign w:val="center"/>
            <w:hideMark/>
          </w:tcPr>
          <w:p w:rsidR="00AB461D" w:rsidRPr="00AB461D" w:rsidRDefault="00AB461D" w:rsidP="00AB461D">
            <w:pPr>
              <w:spacing w:after="0" w:line="240" w:lineRule="auto"/>
              <w:rPr>
                <w:rFonts w:ascii="Times New Roman" w:eastAsia="Times New Roman" w:hAnsi="Times New Roman"/>
                <w:b/>
                <w:bCs/>
                <w:sz w:val="28"/>
                <w:szCs w:val="28"/>
                <w:lang w:eastAsia="ru-RU"/>
              </w:rPr>
            </w:pPr>
          </w:p>
        </w:tc>
      </w:tr>
      <w:tr w:rsidR="00AB461D" w:rsidRPr="00AB461D" w:rsidTr="00AB461D">
        <w:trPr>
          <w:trHeight w:val="375"/>
        </w:trPr>
        <w:tc>
          <w:tcPr>
            <w:tcW w:w="2700"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p>
        </w:tc>
        <w:tc>
          <w:tcPr>
            <w:tcW w:w="5985" w:type="dxa"/>
            <w:gridSpan w:val="5"/>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p>
        </w:tc>
        <w:tc>
          <w:tcPr>
            <w:tcW w:w="2164"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p>
        </w:tc>
        <w:tc>
          <w:tcPr>
            <w:tcW w:w="1946"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p>
        </w:tc>
        <w:tc>
          <w:tcPr>
            <w:tcW w:w="1941"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p>
        </w:tc>
      </w:tr>
      <w:tr w:rsidR="00AB461D" w:rsidRPr="00AB461D" w:rsidTr="00AB461D">
        <w:trPr>
          <w:trHeight w:val="315"/>
        </w:trPr>
        <w:tc>
          <w:tcPr>
            <w:tcW w:w="2700"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5985" w:type="dxa"/>
            <w:gridSpan w:val="5"/>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2164"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p>
        </w:tc>
        <w:tc>
          <w:tcPr>
            <w:tcW w:w="1946"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4"/>
                <w:szCs w:val="24"/>
                <w:lang w:eastAsia="ru-RU"/>
              </w:rPr>
            </w:pPr>
          </w:p>
        </w:tc>
        <w:tc>
          <w:tcPr>
            <w:tcW w:w="1941"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(рублей)</w:t>
            </w:r>
          </w:p>
        </w:tc>
      </w:tr>
      <w:tr w:rsidR="00AB461D" w:rsidRPr="00AB461D" w:rsidTr="00AB461D">
        <w:trPr>
          <w:trHeight w:val="276"/>
        </w:trPr>
        <w:tc>
          <w:tcPr>
            <w:tcW w:w="27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КОД</w:t>
            </w:r>
          </w:p>
        </w:tc>
        <w:tc>
          <w:tcPr>
            <w:tcW w:w="5985"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6051"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сумма</w:t>
            </w:r>
          </w:p>
        </w:tc>
      </w:tr>
      <w:tr w:rsidR="00AB461D" w:rsidRPr="00AB461D" w:rsidTr="00AB461D">
        <w:trPr>
          <w:trHeight w:val="276"/>
        </w:trPr>
        <w:tc>
          <w:tcPr>
            <w:tcW w:w="2700" w:type="dxa"/>
            <w:gridSpan w:val="2"/>
            <w:vMerge/>
            <w:tcBorders>
              <w:top w:val="single" w:sz="4" w:space="0" w:color="auto"/>
              <w:left w:val="single" w:sz="4" w:space="0" w:color="auto"/>
              <w:bottom w:val="single" w:sz="4" w:space="0" w:color="000000"/>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5985" w:type="dxa"/>
            <w:gridSpan w:val="5"/>
            <w:vMerge/>
            <w:tcBorders>
              <w:top w:val="single" w:sz="4" w:space="0" w:color="auto"/>
              <w:left w:val="single" w:sz="4" w:space="0" w:color="auto"/>
              <w:bottom w:val="single" w:sz="4" w:space="0" w:color="000000"/>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6051" w:type="dxa"/>
            <w:gridSpan w:val="6"/>
            <w:vMerge/>
            <w:tcBorders>
              <w:top w:val="single" w:sz="4" w:space="0" w:color="auto"/>
              <w:left w:val="single" w:sz="4" w:space="0" w:color="auto"/>
              <w:bottom w:val="single" w:sz="4" w:space="0" w:color="000000"/>
              <w:right w:val="single" w:sz="4" w:space="0" w:color="000000"/>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r>
      <w:tr w:rsidR="00AB461D" w:rsidRPr="00AB461D" w:rsidTr="00AB461D">
        <w:trPr>
          <w:trHeight w:val="276"/>
        </w:trPr>
        <w:tc>
          <w:tcPr>
            <w:tcW w:w="2700" w:type="dxa"/>
            <w:gridSpan w:val="2"/>
            <w:vMerge/>
            <w:tcBorders>
              <w:top w:val="single" w:sz="4" w:space="0" w:color="auto"/>
              <w:left w:val="single" w:sz="4" w:space="0" w:color="auto"/>
              <w:bottom w:val="single" w:sz="4" w:space="0" w:color="000000"/>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5985" w:type="dxa"/>
            <w:gridSpan w:val="5"/>
            <w:vMerge/>
            <w:tcBorders>
              <w:top w:val="single" w:sz="4" w:space="0" w:color="auto"/>
              <w:left w:val="single" w:sz="4" w:space="0" w:color="auto"/>
              <w:bottom w:val="single" w:sz="4" w:space="0" w:color="000000"/>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6051" w:type="dxa"/>
            <w:gridSpan w:val="6"/>
            <w:vMerge/>
            <w:tcBorders>
              <w:top w:val="single" w:sz="4" w:space="0" w:color="auto"/>
              <w:left w:val="single" w:sz="4" w:space="0" w:color="auto"/>
              <w:bottom w:val="single" w:sz="4" w:space="0" w:color="000000"/>
              <w:right w:val="single" w:sz="4" w:space="0" w:color="000000"/>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r>
      <w:tr w:rsidR="00AB461D" w:rsidRPr="00AB461D" w:rsidTr="00AB461D">
        <w:trPr>
          <w:trHeight w:val="285"/>
        </w:trPr>
        <w:tc>
          <w:tcPr>
            <w:tcW w:w="2700" w:type="dxa"/>
            <w:gridSpan w:val="2"/>
            <w:vMerge/>
            <w:tcBorders>
              <w:top w:val="single" w:sz="4" w:space="0" w:color="auto"/>
              <w:left w:val="single" w:sz="4" w:space="0" w:color="auto"/>
              <w:bottom w:val="single" w:sz="4" w:space="0" w:color="000000"/>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5985" w:type="dxa"/>
            <w:gridSpan w:val="5"/>
            <w:vMerge/>
            <w:tcBorders>
              <w:top w:val="single" w:sz="4" w:space="0" w:color="auto"/>
              <w:left w:val="single" w:sz="4" w:space="0" w:color="auto"/>
              <w:bottom w:val="single" w:sz="4" w:space="0" w:color="000000"/>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6051" w:type="dxa"/>
            <w:gridSpan w:val="6"/>
            <w:vMerge/>
            <w:tcBorders>
              <w:top w:val="single" w:sz="4" w:space="0" w:color="auto"/>
              <w:left w:val="single" w:sz="4" w:space="0" w:color="auto"/>
              <w:bottom w:val="single" w:sz="4" w:space="0" w:color="000000"/>
              <w:right w:val="single" w:sz="4" w:space="0" w:color="000000"/>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r>
      <w:tr w:rsidR="00AB461D" w:rsidRPr="00AB461D" w:rsidTr="00AB461D">
        <w:trPr>
          <w:trHeight w:val="276"/>
        </w:trPr>
        <w:tc>
          <w:tcPr>
            <w:tcW w:w="2700" w:type="dxa"/>
            <w:gridSpan w:val="2"/>
            <w:vMerge/>
            <w:tcBorders>
              <w:top w:val="single" w:sz="4" w:space="0" w:color="auto"/>
              <w:left w:val="single" w:sz="4" w:space="0" w:color="auto"/>
              <w:bottom w:val="single" w:sz="4" w:space="0" w:color="000000"/>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5985" w:type="dxa"/>
            <w:gridSpan w:val="5"/>
            <w:vMerge/>
            <w:tcBorders>
              <w:top w:val="single" w:sz="4" w:space="0" w:color="auto"/>
              <w:left w:val="single" w:sz="4" w:space="0" w:color="auto"/>
              <w:bottom w:val="single" w:sz="4" w:space="0" w:color="000000"/>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6051" w:type="dxa"/>
            <w:gridSpan w:val="6"/>
            <w:vMerge/>
            <w:tcBorders>
              <w:top w:val="single" w:sz="4" w:space="0" w:color="auto"/>
              <w:left w:val="single" w:sz="4" w:space="0" w:color="auto"/>
              <w:bottom w:val="single" w:sz="4" w:space="0" w:color="000000"/>
              <w:right w:val="single" w:sz="4" w:space="0" w:color="000000"/>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r>
      <w:tr w:rsidR="00AB461D" w:rsidRPr="00AB461D" w:rsidTr="00AB461D">
        <w:trPr>
          <w:trHeight w:val="276"/>
        </w:trPr>
        <w:tc>
          <w:tcPr>
            <w:tcW w:w="2700" w:type="dxa"/>
            <w:gridSpan w:val="2"/>
            <w:vMerge/>
            <w:tcBorders>
              <w:top w:val="single" w:sz="4" w:space="0" w:color="auto"/>
              <w:left w:val="single" w:sz="4" w:space="0" w:color="auto"/>
              <w:bottom w:val="single" w:sz="4" w:space="0" w:color="000000"/>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5985" w:type="dxa"/>
            <w:gridSpan w:val="5"/>
            <w:vMerge/>
            <w:tcBorders>
              <w:top w:val="single" w:sz="4" w:space="0" w:color="auto"/>
              <w:left w:val="single" w:sz="4" w:space="0" w:color="auto"/>
              <w:bottom w:val="single" w:sz="4" w:space="0" w:color="000000"/>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6051" w:type="dxa"/>
            <w:gridSpan w:val="6"/>
            <w:vMerge/>
            <w:tcBorders>
              <w:top w:val="single" w:sz="4" w:space="0" w:color="auto"/>
              <w:left w:val="single" w:sz="4" w:space="0" w:color="auto"/>
              <w:bottom w:val="single" w:sz="4" w:space="0" w:color="000000"/>
              <w:right w:val="single" w:sz="4" w:space="0" w:color="000000"/>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r>
      <w:tr w:rsidR="00AB461D" w:rsidRPr="00AB461D" w:rsidTr="00AB461D">
        <w:trPr>
          <w:trHeight w:val="1560"/>
        </w:trPr>
        <w:tc>
          <w:tcPr>
            <w:tcW w:w="2700" w:type="dxa"/>
            <w:gridSpan w:val="2"/>
            <w:vMerge/>
            <w:tcBorders>
              <w:top w:val="single" w:sz="4" w:space="0" w:color="auto"/>
              <w:left w:val="single" w:sz="4" w:space="0" w:color="auto"/>
              <w:bottom w:val="single" w:sz="4" w:space="0" w:color="000000"/>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5985" w:type="dxa"/>
            <w:gridSpan w:val="5"/>
            <w:vMerge/>
            <w:tcBorders>
              <w:top w:val="single" w:sz="4" w:space="0" w:color="auto"/>
              <w:left w:val="single" w:sz="4" w:space="0" w:color="auto"/>
              <w:bottom w:val="single" w:sz="4" w:space="0" w:color="000000"/>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4"/>
                <w:szCs w:val="24"/>
                <w:lang w:eastAsia="ru-RU"/>
              </w:rPr>
            </w:pPr>
          </w:p>
        </w:tc>
        <w:tc>
          <w:tcPr>
            <w:tcW w:w="2164" w:type="dxa"/>
            <w:gridSpan w:val="2"/>
            <w:tcBorders>
              <w:top w:val="nil"/>
              <w:left w:val="nil"/>
              <w:bottom w:val="single" w:sz="4" w:space="0" w:color="auto"/>
              <w:right w:val="single" w:sz="4" w:space="0" w:color="auto"/>
            </w:tcBorders>
            <w:shd w:val="clear" w:color="auto" w:fill="auto"/>
            <w:noWrap/>
            <w:vAlign w:val="center"/>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2025 год</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2026 год</w:t>
            </w:r>
          </w:p>
        </w:tc>
        <w:tc>
          <w:tcPr>
            <w:tcW w:w="1941" w:type="dxa"/>
            <w:gridSpan w:val="2"/>
            <w:tcBorders>
              <w:top w:val="nil"/>
              <w:left w:val="nil"/>
              <w:bottom w:val="single" w:sz="4" w:space="0" w:color="auto"/>
              <w:right w:val="single" w:sz="4" w:space="0" w:color="auto"/>
            </w:tcBorders>
            <w:shd w:val="clear" w:color="auto" w:fill="auto"/>
            <w:noWrap/>
            <w:vAlign w:val="center"/>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2027 год</w:t>
            </w:r>
          </w:p>
        </w:tc>
      </w:tr>
      <w:tr w:rsidR="00AB461D" w:rsidRPr="00AB461D" w:rsidTr="00AB461D">
        <w:trPr>
          <w:trHeight w:val="315"/>
        </w:trPr>
        <w:tc>
          <w:tcPr>
            <w:tcW w:w="2700" w:type="dxa"/>
            <w:gridSpan w:val="2"/>
            <w:tcBorders>
              <w:top w:val="nil"/>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1</w:t>
            </w:r>
          </w:p>
        </w:tc>
        <w:tc>
          <w:tcPr>
            <w:tcW w:w="5985" w:type="dxa"/>
            <w:gridSpan w:val="5"/>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2</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4</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5</w:t>
            </w:r>
          </w:p>
        </w:tc>
      </w:tr>
      <w:tr w:rsidR="00AB461D" w:rsidRPr="00AB461D" w:rsidTr="00AB461D">
        <w:trPr>
          <w:trHeight w:val="863"/>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b/>
                <w:bCs/>
                <w:sz w:val="24"/>
                <w:szCs w:val="24"/>
                <w:lang w:eastAsia="ru-RU"/>
              </w:rPr>
            </w:pPr>
            <w:r w:rsidRPr="00AB461D">
              <w:rPr>
                <w:rFonts w:ascii="Times New Roman" w:eastAsia="Times New Roman" w:hAnsi="Times New Roman"/>
                <w:b/>
                <w:bCs/>
                <w:sz w:val="24"/>
                <w:szCs w:val="24"/>
                <w:lang w:eastAsia="ru-RU"/>
              </w:rPr>
              <w:t>01 00 00 00 00 0000 000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b/>
                <w:bCs/>
                <w:sz w:val="24"/>
                <w:szCs w:val="24"/>
                <w:lang w:eastAsia="ru-RU"/>
              </w:rPr>
            </w:pPr>
            <w:r w:rsidRPr="00AB461D">
              <w:rPr>
                <w:rFonts w:ascii="Times New Roman" w:eastAsia="Times New Roman" w:hAnsi="Times New Roman"/>
                <w:b/>
                <w:bCs/>
                <w:sz w:val="24"/>
                <w:szCs w:val="24"/>
                <w:lang w:eastAsia="ru-RU"/>
              </w:rPr>
              <w:t>Источники внутреннего финансирования дефицита областного бюджета, в том числе:</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r>
      <w:tr w:rsidR="00AB461D" w:rsidRPr="00AB461D" w:rsidTr="00AB461D">
        <w:trPr>
          <w:trHeight w:val="818"/>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b/>
                <w:bCs/>
                <w:sz w:val="24"/>
                <w:szCs w:val="24"/>
                <w:lang w:eastAsia="ru-RU"/>
              </w:rPr>
            </w:pPr>
            <w:r w:rsidRPr="00AB461D">
              <w:rPr>
                <w:rFonts w:ascii="Times New Roman" w:eastAsia="Times New Roman" w:hAnsi="Times New Roman"/>
                <w:b/>
                <w:bCs/>
                <w:sz w:val="24"/>
                <w:szCs w:val="24"/>
                <w:lang w:eastAsia="ru-RU"/>
              </w:rPr>
              <w:t>01 02 00 00 00 0000 000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b/>
                <w:bCs/>
                <w:sz w:val="24"/>
                <w:szCs w:val="24"/>
                <w:lang w:eastAsia="ru-RU"/>
              </w:rPr>
            </w:pPr>
            <w:r w:rsidRPr="00AB461D">
              <w:rPr>
                <w:rFonts w:ascii="Times New Roman" w:eastAsia="Times New Roman" w:hAnsi="Times New Roman"/>
                <w:b/>
                <w:bCs/>
                <w:sz w:val="24"/>
                <w:szCs w:val="24"/>
                <w:lang w:eastAsia="ru-RU"/>
              </w:rPr>
              <w:t>Кредиты кредитных организаций в валюте Российской Федерации</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r>
      <w:tr w:rsidR="00AB461D" w:rsidRPr="00AB461D" w:rsidTr="00AB461D">
        <w:trPr>
          <w:trHeight w:val="889"/>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01 02 00 00 00 0000 700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Привлечение кредитов от кредитных организаций в валюте Российской Федерации</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r>
      <w:tr w:rsidR="00AB461D" w:rsidRPr="00AB461D" w:rsidTr="00AB461D">
        <w:trPr>
          <w:trHeight w:val="945"/>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lastRenderedPageBreak/>
              <w:t xml:space="preserve"> 01 02 00 00 100000 710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Привлечение кредитов от кредитных организаций бюджетами сельских  поселений в валюте Российской Федерации</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r>
      <w:tr w:rsidR="00AB461D" w:rsidRPr="00AB461D" w:rsidTr="00AB461D">
        <w:trPr>
          <w:trHeight w:val="945"/>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xml:space="preserve"> 01 02 00 00 00 0000 800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Погашение кредитов, предоставленных кредитными организациями в валюте Российской Федерации</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r>
      <w:tr w:rsidR="00AB461D" w:rsidRPr="00AB461D" w:rsidTr="00AB461D">
        <w:trPr>
          <w:trHeight w:val="945"/>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01 02 00 00 10 0000 810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Погашение бюджетами  сельских поселений кредитов от кредитных организаций в валюте Российской Федерации</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r>
      <w:tr w:rsidR="00AB461D" w:rsidRPr="00AB461D" w:rsidTr="00AB461D">
        <w:trPr>
          <w:trHeight w:val="945"/>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b/>
                <w:bCs/>
                <w:sz w:val="24"/>
                <w:szCs w:val="24"/>
                <w:lang w:eastAsia="ru-RU"/>
              </w:rPr>
            </w:pPr>
            <w:r w:rsidRPr="00AB461D">
              <w:rPr>
                <w:rFonts w:ascii="Times New Roman" w:eastAsia="Times New Roman" w:hAnsi="Times New Roman"/>
                <w:b/>
                <w:bCs/>
                <w:sz w:val="24"/>
                <w:szCs w:val="24"/>
                <w:lang w:eastAsia="ru-RU"/>
              </w:rPr>
              <w:t>01 03 00 00 00 0000 000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b/>
                <w:bCs/>
                <w:sz w:val="24"/>
                <w:szCs w:val="24"/>
                <w:lang w:eastAsia="ru-RU"/>
              </w:rPr>
            </w:pPr>
            <w:r w:rsidRPr="00AB461D">
              <w:rPr>
                <w:rFonts w:ascii="Times New Roman" w:eastAsia="Times New Roman" w:hAnsi="Times New Roman"/>
                <w:b/>
                <w:bCs/>
                <w:sz w:val="24"/>
                <w:szCs w:val="24"/>
                <w:lang w:eastAsia="ru-RU"/>
              </w:rPr>
              <w:t>Бюджетные кредиты от других бюджетов бюджетной системы Российской Федерации в валюте Российской Федерации</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r>
      <w:tr w:rsidR="00AB461D" w:rsidRPr="00AB461D" w:rsidTr="00AB461D">
        <w:trPr>
          <w:trHeight w:val="945"/>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01 03 00 00 00 0000 700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Привлечение бюджетных кредитов от других бюджетов бюджетной системы Российской Федерации в валюте Российской Федерации</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r>
      <w:tr w:rsidR="00AB461D" w:rsidRPr="00AB461D" w:rsidTr="00AB461D">
        <w:trPr>
          <w:trHeight w:val="1260"/>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01 03 00 00 10 0000 710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Привлечение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r>
      <w:tr w:rsidR="00AB461D" w:rsidRPr="00AB461D" w:rsidTr="00AB461D">
        <w:trPr>
          <w:trHeight w:val="1260"/>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01 03 00 00 00 0000 800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r>
      <w:tr w:rsidR="00AB461D" w:rsidRPr="00AB461D" w:rsidTr="00AB461D">
        <w:trPr>
          <w:trHeight w:val="1260"/>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01 03 00 00 10 0000 810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r>
      <w:tr w:rsidR="00AB461D" w:rsidRPr="00AB461D" w:rsidTr="00AB461D">
        <w:trPr>
          <w:trHeight w:val="630"/>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b/>
                <w:bCs/>
                <w:sz w:val="24"/>
                <w:szCs w:val="24"/>
                <w:lang w:eastAsia="ru-RU"/>
              </w:rPr>
            </w:pPr>
            <w:r w:rsidRPr="00AB461D">
              <w:rPr>
                <w:rFonts w:ascii="Times New Roman" w:eastAsia="Times New Roman" w:hAnsi="Times New Roman"/>
                <w:b/>
                <w:bCs/>
                <w:sz w:val="24"/>
                <w:szCs w:val="24"/>
                <w:lang w:eastAsia="ru-RU"/>
              </w:rPr>
              <w:t xml:space="preserve"> 01 05 00 00 00 0000 000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b/>
                <w:bCs/>
                <w:sz w:val="24"/>
                <w:szCs w:val="24"/>
                <w:lang w:eastAsia="ru-RU"/>
              </w:rPr>
            </w:pPr>
            <w:r w:rsidRPr="00AB461D">
              <w:rPr>
                <w:rFonts w:ascii="Times New Roman" w:eastAsia="Times New Roman" w:hAnsi="Times New Roman"/>
                <w:b/>
                <w:bCs/>
                <w:sz w:val="24"/>
                <w:szCs w:val="24"/>
                <w:lang w:eastAsia="ru-RU"/>
              </w:rPr>
              <w:t>Изменение остатков средств на счетах по учету средств бюджета</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r>
      <w:tr w:rsidR="00AB461D" w:rsidRPr="00AB461D" w:rsidTr="00AB461D">
        <w:trPr>
          <w:trHeight w:val="443"/>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xml:space="preserve"> 01 05 00 00 00 0000 500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Увеличение остатков средств бюджетов</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-8 732 000,00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-3 238 500,00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-3 804 400,00</w:t>
            </w:r>
          </w:p>
        </w:tc>
      </w:tr>
      <w:tr w:rsidR="00AB461D" w:rsidRPr="00AB461D" w:rsidTr="00AB461D">
        <w:trPr>
          <w:trHeight w:val="443"/>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01 05 02 00 00 0000 500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Увеличение прочих остатков средств бюджетов</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-8 732 000,00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-3 238 500,00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-3 804 400,00</w:t>
            </w:r>
          </w:p>
        </w:tc>
      </w:tr>
      <w:tr w:rsidR="00AB461D" w:rsidRPr="00AB461D" w:rsidTr="00AB461D">
        <w:trPr>
          <w:trHeight w:val="630"/>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lastRenderedPageBreak/>
              <w:t>01 05 02 01 00 0000 510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Увеличение прочих остатков денежных средств бюджетов</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-8 732 000,00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-3 238 500,00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-3 804 400,00</w:t>
            </w:r>
          </w:p>
        </w:tc>
      </w:tr>
      <w:tr w:rsidR="00AB461D" w:rsidRPr="00AB461D" w:rsidTr="00AB461D">
        <w:trPr>
          <w:trHeight w:val="630"/>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01 05 02 01 10 0000 510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Увеличение прочих остатков денежных средств бюджетов сельских поселений</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-8 732 000,00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-3 238 500,00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-3 804 400,00</w:t>
            </w:r>
          </w:p>
        </w:tc>
      </w:tr>
      <w:tr w:rsidR="00AB461D" w:rsidRPr="00AB461D" w:rsidTr="00AB461D">
        <w:trPr>
          <w:trHeight w:val="432"/>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01 05 00 00 00 0000 600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Уменьшение остатков средств бюджетов</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8 732 000,00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3 238 500,00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3 804 400,00</w:t>
            </w:r>
          </w:p>
        </w:tc>
      </w:tr>
      <w:tr w:rsidR="00AB461D" w:rsidRPr="00AB461D" w:rsidTr="00AB461D">
        <w:trPr>
          <w:trHeight w:val="672"/>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01 05 02 00 00 0000 600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Уменьшение прочих остатков средств бюджетов</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8 732 000,00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3 238 500,00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3 804 400,00</w:t>
            </w:r>
          </w:p>
        </w:tc>
      </w:tr>
      <w:tr w:rsidR="00AB461D" w:rsidRPr="00AB461D" w:rsidTr="00AB461D">
        <w:trPr>
          <w:trHeight w:val="878"/>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01 05 02 01 00 0000 610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Уменьшение прочих остатков денежных средств бюджетов</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8 732 000,00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3 238 500,00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3 804 400,00</w:t>
            </w:r>
          </w:p>
        </w:tc>
      </w:tr>
      <w:tr w:rsidR="00AB461D" w:rsidRPr="00AB461D" w:rsidTr="00AB461D">
        <w:trPr>
          <w:trHeight w:val="630"/>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xml:space="preserve"> 01 05 02 01 10 0000 610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Уменьшение прочих остатков денежных средств бюджетов сельских поселений</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8 732 000,00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3 238 500,00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3 804 400,00</w:t>
            </w:r>
          </w:p>
        </w:tc>
      </w:tr>
      <w:tr w:rsidR="00AB461D" w:rsidRPr="00AB461D" w:rsidTr="00AB461D">
        <w:trPr>
          <w:trHeight w:val="743"/>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b/>
                <w:bCs/>
                <w:sz w:val="24"/>
                <w:szCs w:val="24"/>
                <w:lang w:eastAsia="ru-RU"/>
              </w:rPr>
            </w:pPr>
            <w:r w:rsidRPr="00AB461D">
              <w:rPr>
                <w:rFonts w:ascii="Times New Roman" w:eastAsia="Times New Roman" w:hAnsi="Times New Roman"/>
                <w:b/>
                <w:bCs/>
                <w:sz w:val="24"/>
                <w:szCs w:val="24"/>
                <w:lang w:eastAsia="ru-RU"/>
              </w:rPr>
              <w:t>01 06 00 00 00 0000 000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b/>
                <w:bCs/>
                <w:sz w:val="24"/>
                <w:szCs w:val="24"/>
                <w:lang w:eastAsia="ru-RU"/>
              </w:rPr>
            </w:pPr>
            <w:r w:rsidRPr="00AB461D">
              <w:rPr>
                <w:rFonts w:ascii="Times New Roman" w:eastAsia="Times New Roman" w:hAnsi="Times New Roman"/>
                <w:b/>
                <w:bCs/>
                <w:sz w:val="24"/>
                <w:szCs w:val="24"/>
                <w:lang w:eastAsia="ru-RU"/>
              </w:rPr>
              <w:t>Иные источники внутреннего финансирования дефицита бюджета</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r>
      <w:tr w:rsidR="00AB461D" w:rsidRPr="00AB461D" w:rsidTr="00AB461D">
        <w:trPr>
          <w:trHeight w:val="672"/>
        </w:trPr>
        <w:tc>
          <w:tcPr>
            <w:tcW w:w="2700" w:type="dxa"/>
            <w:gridSpan w:val="2"/>
            <w:tcBorders>
              <w:top w:val="nil"/>
              <w:left w:val="single" w:sz="4" w:space="0" w:color="auto"/>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01 06 05 00 00 0000 600</w:t>
            </w:r>
          </w:p>
        </w:tc>
        <w:tc>
          <w:tcPr>
            <w:tcW w:w="5985" w:type="dxa"/>
            <w:gridSpan w:val="5"/>
            <w:tcBorders>
              <w:top w:val="nil"/>
              <w:left w:val="nil"/>
              <w:bottom w:val="single" w:sz="4" w:space="0" w:color="auto"/>
              <w:right w:val="single" w:sz="4" w:space="0" w:color="auto"/>
            </w:tcBorders>
            <w:shd w:val="clear" w:color="auto" w:fill="auto"/>
            <w:vAlign w:val="bottom"/>
            <w:hideMark/>
          </w:tcPr>
          <w:p w:rsidR="00AB461D" w:rsidRPr="00AB461D" w:rsidRDefault="00AB461D" w:rsidP="00AB461D">
            <w:pPr>
              <w:spacing w:after="0" w:line="240" w:lineRule="auto"/>
              <w:jc w:val="both"/>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Возврат бюджетных кредитов, предоставленных юридическим лицам из бюджетов сельских поселений</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r>
      <w:tr w:rsidR="00AB461D" w:rsidRPr="00AB461D" w:rsidTr="00AB461D">
        <w:trPr>
          <w:trHeight w:val="709"/>
        </w:trPr>
        <w:tc>
          <w:tcPr>
            <w:tcW w:w="2700" w:type="dxa"/>
            <w:gridSpan w:val="2"/>
            <w:tcBorders>
              <w:top w:val="nil"/>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rPr>
                <w:rFonts w:ascii="Times New Roman" w:eastAsia="Times New Roman" w:hAnsi="Times New Roman"/>
                <w:b/>
                <w:bCs/>
                <w:sz w:val="24"/>
                <w:szCs w:val="24"/>
                <w:lang w:eastAsia="ru-RU"/>
              </w:rPr>
            </w:pPr>
            <w:r w:rsidRPr="00AB461D">
              <w:rPr>
                <w:rFonts w:ascii="Times New Roman" w:eastAsia="Times New Roman" w:hAnsi="Times New Roman"/>
                <w:b/>
                <w:bCs/>
                <w:sz w:val="24"/>
                <w:szCs w:val="24"/>
                <w:lang w:eastAsia="ru-RU"/>
              </w:rPr>
              <w:t xml:space="preserve">        90 00 00 00 00 0000 000</w:t>
            </w:r>
          </w:p>
        </w:tc>
        <w:tc>
          <w:tcPr>
            <w:tcW w:w="5985" w:type="dxa"/>
            <w:gridSpan w:val="5"/>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both"/>
              <w:rPr>
                <w:rFonts w:ascii="Times New Roman" w:eastAsia="Times New Roman" w:hAnsi="Times New Roman"/>
                <w:b/>
                <w:bCs/>
                <w:sz w:val="24"/>
                <w:szCs w:val="24"/>
                <w:lang w:eastAsia="ru-RU"/>
              </w:rPr>
            </w:pPr>
            <w:r w:rsidRPr="00AB461D">
              <w:rPr>
                <w:rFonts w:ascii="Times New Roman" w:eastAsia="Times New Roman" w:hAnsi="Times New Roman"/>
                <w:b/>
                <w:bCs/>
                <w:sz w:val="24"/>
                <w:szCs w:val="24"/>
                <w:lang w:eastAsia="ru-RU"/>
              </w:rPr>
              <w:t>Источники финансирования дефицита бюджета-всего</w:t>
            </w:r>
          </w:p>
        </w:tc>
        <w:tc>
          <w:tcPr>
            <w:tcW w:w="2164"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c>
          <w:tcPr>
            <w:tcW w:w="1946"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c>
          <w:tcPr>
            <w:tcW w:w="1941"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0,00</w:t>
            </w:r>
          </w:p>
        </w:tc>
      </w:tr>
      <w:tr w:rsidR="00AB461D" w:rsidRPr="00AB461D" w:rsidTr="00AB461D">
        <w:trPr>
          <w:trHeight w:val="255"/>
        </w:trPr>
        <w:tc>
          <w:tcPr>
            <w:tcW w:w="2700"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5985" w:type="dxa"/>
            <w:gridSpan w:val="5"/>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2164"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6"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1"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r>
      <w:tr w:rsidR="00AB461D" w:rsidRPr="00AB461D" w:rsidTr="00AB461D">
        <w:trPr>
          <w:trHeight w:val="255"/>
        </w:trPr>
        <w:tc>
          <w:tcPr>
            <w:tcW w:w="2700"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5985" w:type="dxa"/>
            <w:gridSpan w:val="5"/>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2164"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6"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1"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r>
      <w:tr w:rsidR="00AB461D" w:rsidRPr="00AB461D" w:rsidTr="00AB461D">
        <w:trPr>
          <w:trHeight w:val="255"/>
        </w:trPr>
        <w:tc>
          <w:tcPr>
            <w:tcW w:w="2700"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5985" w:type="dxa"/>
            <w:gridSpan w:val="5"/>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2164"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6"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1"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r>
      <w:tr w:rsidR="00AB461D" w:rsidRPr="00AB461D" w:rsidTr="00AB461D">
        <w:trPr>
          <w:trHeight w:val="255"/>
        </w:trPr>
        <w:tc>
          <w:tcPr>
            <w:tcW w:w="2700"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5985" w:type="dxa"/>
            <w:gridSpan w:val="5"/>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2164"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6"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1"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r>
      <w:tr w:rsidR="00AB461D" w:rsidRPr="00AB461D" w:rsidTr="00AB461D">
        <w:trPr>
          <w:trHeight w:val="255"/>
        </w:trPr>
        <w:tc>
          <w:tcPr>
            <w:tcW w:w="2700"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5985" w:type="dxa"/>
            <w:gridSpan w:val="5"/>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2164"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6"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1"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r>
      <w:tr w:rsidR="00AB461D" w:rsidRPr="00AB461D" w:rsidTr="00AB461D">
        <w:trPr>
          <w:trHeight w:val="255"/>
        </w:trPr>
        <w:tc>
          <w:tcPr>
            <w:tcW w:w="2700"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5985" w:type="dxa"/>
            <w:gridSpan w:val="5"/>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2164"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6"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1"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r>
      <w:tr w:rsidR="00AB461D" w:rsidRPr="00AB461D" w:rsidTr="00AB461D">
        <w:trPr>
          <w:trHeight w:val="255"/>
        </w:trPr>
        <w:tc>
          <w:tcPr>
            <w:tcW w:w="2700"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5985" w:type="dxa"/>
            <w:gridSpan w:val="5"/>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2164"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6"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1"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r>
      <w:tr w:rsidR="00AB461D" w:rsidRPr="00AB461D" w:rsidTr="00AB461D">
        <w:trPr>
          <w:trHeight w:val="255"/>
        </w:trPr>
        <w:tc>
          <w:tcPr>
            <w:tcW w:w="2700" w:type="dxa"/>
            <w:gridSpan w:val="2"/>
            <w:tcBorders>
              <w:top w:val="nil"/>
              <w:left w:val="nil"/>
              <w:bottom w:val="nil"/>
              <w:right w:val="nil"/>
            </w:tcBorders>
            <w:shd w:val="clear" w:color="auto" w:fill="auto"/>
            <w:noWrap/>
            <w:vAlign w:val="bottom"/>
            <w:hideMark/>
          </w:tcPr>
          <w:p w:rsidR="00AB461D" w:rsidRDefault="00AB461D" w:rsidP="00AB461D">
            <w:pPr>
              <w:spacing w:after="0" w:line="240" w:lineRule="auto"/>
              <w:rPr>
                <w:rFonts w:asciiTheme="minorHAnsi" w:eastAsia="Times New Roman" w:hAnsiTheme="minorHAnsi"/>
                <w:sz w:val="20"/>
                <w:szCs w:val="20"/>
                <w:lang w:eastAsia="ru-RU"/>
              </w:rPr>
            </w:pPr>
          </w:p>
          <w:p w:rsidR="00AB461D" w:rsidRDefault="00AB461D" w:rsidP="00AB461D">
            <w:pPr>
              <w:spacing w:after="0" w:line="240" w:lineRule="auto"/>
              <w:rPr>
                <w:rFonts w:asciiTheme="minorHAnsi" w:eastAsia="Times New Roman" w:hAnsiTheme="minorHAnsi"/>
                <w:sz w:val="20"/>
                <w:szCs w:val="20"/>
                <w:lang w:eastAsia="ru-RU"/>
              </w:rPr>
            </w:pPr>
          </w:p>
          <w:p w:rsidR="00AB461D" w:rsidRDefault="00AB461D" w:rsidP="00AB461D">
            <w:pPr>
              <w:spacing w:after="0" w:line="240" w:lineRule="auto"/>
              <w:rPr>
                <w:rFonts w:asciiTheme="minorHAnsi" w:eastAsia="Times New Roman" w:hAnsiTheme="minorHAnsi"/>
                <w:sz w:val="20"/>
                <w:szCs w:val="20"/>
                <w:lang w:eastAsia="ru-RU"/>
              </w:rPr>
            </w:pPr>
          </w:p>
          <w:p w:rsidR="00AB461D" w:rsidRDefault="00AB461D" w:rsidP="00AB461D">
            <w:pPr>
              <w:spacing w:after="0" w:line="240" w:lineRule="auto"/>
              <w:rPr>
                <w:rFonts w:asciiTheme="minorHAnsi" w:eastAsia="Times New Roman" w:hAnsiTheme="minorHAnsi"/>
                <w:sz w:val="20"/>
                <w:szCs w:val="20"/>
                <w:lang w:eastAsia="ru-RU"/>
              </w:rPr>
            </w:pPr>
          </w:p>
          <w:p w:rsidR="00AB461D" w:rsidRDefault="00AB461D" w:rsidP="00AB461D">
            <w:pPr>
              <w:spacing w:after="0" w:line="240" w:lineRule="auto"/>
              <w:rPr>
                <w:rFonts w:asciiTheme="minorHAnsi" w:eastAsia="Times New Roman" w:hAnsiTheme="minorHAnsi"/>
                <w:sz w:val="20"/>
                <w:szCs w:val="20"/>
                <w:lang w:eastAsia="ru-RU"/>
              </w:rPr>
            </w:pPr>
          </w:p>
          <w:p w:rsidR="00AB461D" w:rsidRPr="00AB461D" w:rsidRDefault="00AB461D" w:rsidP="00AB461D">
            <w:pPr>
              <w:spacing w:after="0" w:line="240" w:lineRule="auto"/>
              <w:rPr>
                <w:rFonts w:asciiTheme="minorHAnsi" w:eastAsia="Times New Roman" w:hAnsiTheme="minorHAnsi"/>
                <w:sz w:val="20"/>
                <w:szCs w:val="20"/>
                <w:lang w:eastAsia="ru-RU"/>
              </w:rPr>
            </w:pPr>
          </w:p>
        </w:tc>
        <w:tc>
          <w:tcPr>
            <w:tcW w:w="5985" w:type="dxa"/>
            <w:gridSpan w:val="5"/>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2164"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6"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1"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r>
      <w:tr w:rsidR="00AB461D" w:rsidRPr="00AB461D" w:rsidTr="00AB461D">
        <w:trPr>
          <w:trHeight w:val="255"/>
        </w:trPr>
        <w:tc>
          <w:tcPr>
            <w:tcW w:w="2700"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5985" w:type="dxa"/>
            <w:gridSpan w:val="5"/>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2164"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6"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c>
          <w:tcPr>
            <w:tcW w:w="1941" w:type="dxa"/>
            <w:gridSpan w:val="2"/>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Cyr" w:eastAsia="Times New Roman" w:hAnsi="Arial Cyr"/>
                <w:sz w:val="20"/>
                <w:szCs w:val="20"/>
                <w:lang w:eastAsia="ru-RU"/>
              </w:rPr>
            </w:pPr>
          </w:p>
        </w:tc>
      </w:tr>
      <w:tr w:rsidR="00AB461D" w:rsidRPr="00AB461D" w:rsidTr="00AB461D">
        <w:trPr>
          <w:gridAfter w:val="1"/>
          <w:wAfter w:w="120" w:type="dxa"/>
          <w:trHeight w:val="2037"/>
        </w:trPr>
        <w:tc>
          <w:tcPr>
            <w:tcW w:w="440" w:type="dxa"/>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3440" w:type="dxa"/>
            <w:gridSpan w:val="2"/>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527" w:type="dxa"/>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690" w:type="dxa"/>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7519" w:type="dxa"/>
            <w:gridSpan w:val="7"/>
            <w:tcBorders>
              <w:top w:val="nil"/>
              <w:left w:val="nil"/>
              <w:bottom w:val="nil"/>
              <w:right w:val="nil"/>
            </w:tcBorders>
            <w:shd w:val="clear" w:color="auto" w:fill="auto"/>
            <w:hideMark/>
          </w:tcPr>
          <w:p w:rsidR="00AB461D" w:rsidRPr="00AB461D" w:rsidRDefault="00AB461D" w:rsidP="00AB461D">
            <w:pPr>
              <w:tabs>
                <w:tab w:val="left" w:pos="14317"/>
              </w:tabs>
              <w:spacing w:after="0" w:line="240" w:lineRule="auto"/>
              <w:jc w:val="right"/>
              <w:rPr>
                <w:rFonts w:ascii="Times New Roman" w:eastAsia="Times New Roman" w:hAnsi="Times New Roman"/>
                <w:lang w:eastAsia="ru-RU"/>
              </w:rPr>
            </w:pPr>
            <w:r w:rsidRPr="00AB461D">
              <w:rPr>
                <w:rFonts w:ascii="Times New Roman" w:eastAsia="Times New Roman" w:hAnsi="Times New Roman"/>
                <w:lang w:eastAsia="ru-RU"/>
              </w:rPr>
              <w:t>Приложение 8</w:t>
            </w:r>
            <w:r w:rsidRPr="00AB461D">
              <w:rPr>
                <w:rFonts w:ascii="Times New Roman" w:eastAsia="Times New Roman" w:hAnsi="Times New Roman"/>
                <w:lang w:eastAsia="ru-RU"/>
              </w:rPr>
              <w:br/>
              <w:t>к проекту  решения сессии</w:t>
            </w:r>
            <w:r w:rsidRPr="00AB461D">
              <w:rPr>
                <w:rFonts w:ascii="Times New Roman" w:eastAsia="Times New Roman" w:hAnsi="Times New Roman"/>
                <w:lang w:eastAsia="ru-RU"/>
              </w:rPr>
              <w:br/>
              <w:t>Совета депутатов Новокрасненского сельсовета</w:t>
            </w:r>
            <w:r w:rsidRPr="00AB461D">
              <w:rPr>
                <w:rFonts w:ascii="Times New Roman" w:eastAsia="Times New Roman" w:hAnsi="Times New Roman"/>
                <w:lang w:eastAsia="ru-RU"/>
              </w:rPr>
              <w:br/>
              <w:t xml:space="preserve">           Чистоозерного района Новосибирской области</w:t>
            </w:r>
            <w:r w:rsidRPr="00AB461D">
              <w:rPr>
                <w:rFonts w:ascii="Times New Roman" w:eastAsia="Times New Roman" w:hAnsi="Times New Roman"/>
                <w:lang w:eastAsia="ru-RU"/>
              </w:rPr>
              <w:br/>
              <w:t xml:space="preserve"> « О бюджете Новокрасненского сельсовета </w:t>
            </w:r>
            <w:r w:rsidRPr="00AB461D">
              <w:rPr>
                <w:rFonts w:ascii="Times New Roman" w:eastAsia="Times New Roman" w:hAnsi="Times New Roman"/>
                <w:lang w:eastAsia="ru-RU"/>
              </w:rPr>
              <w:br/>
              <w:t>Чистоозерного района Новосибирской области</w:t>
            </w:r>
            <w:r w:rsidRPr="00AB461D">
              <w:rPr>
                <w:rFonts w:ascii="Times New Roman" w:eastAsia="Times New Roman" w:hAnsi="Times New Roman"/>
                <w:lang w:eastAsia="ru-RU"/>
              </w:rPr>
              <w:br/>
              <w:t xml:space="preserve">на 2025 год и плановый период 2026 и 2027 годов»                                                       </w:t>
            </w:r>
            <w:r w:rsidRPr="00AB461D">
              <w:rPr>
                <w:rFonts w:ascii="Times New Roman" w:eastAsia="Times New Roman" w:hAnsi="Times New Roman"/>
                <w:lang w:eastAsia="ru-RU"/>
              </w:rPr>
              <w:br/>
              <w:t xml:space="preserve">                                         </w:t>
            </w:r>
          </w:p>
        </w:tc>
      </w:tr>
      <w:tr w:rsidR="00AB461D" w:rsidRPr="00AB461D" w:rsidTr="00AB461D">
        <w:trPr>
          <w:gridAfter w:val="1"/>
          <w:wAfter w:w="120" w:type="dxa"/>
          <w:trHeight w:val="322"/>
        </w:trPr>
        <w:tc>
          <w:tcPr>
            <w:tcW w:w="14616" w:type="dxa"/>
            <w:gridSpan w:val="12"/>
            <w:vMerge w:val="restart"/>
            <w:tcBorders>
              <w:top w:val="nil"/>
              <w:left w:val="nil"/>
              <w:bottom w:val="nil"/>
              <w:right w:val="nil"/>
            </w:tcBorders>
            <w:shd w:val="clear" w:color="auto" w:fill="auto"/>
            <w:vAlign w:val="bottom"/>
            <w:hideMark/>
          </w:tcPr>
          <w:p w:rsidR="00AB461D" w:rsidRPr="00AB461D" w:rsidRDefault="00AB461D" w:rsidP="00AB461D">
            <w:pPr>
              <w:tabs>
                <w:tab w:val="left" w:pos="14317"/>
              </w:tabs>
              <w:spacing w:after="0" w:line="240" w:lineRule="auto"/>
              <w:jc w:val="center"/>
              <w:rPr>
                <w:rFonts w:ascii="Times New Roman" w:eastAsia="Times New Roman" w:hAnsi="Times New Roman"/>
                <w:b/>
                <w:bCs/>
                <w:sz w:val="28"/>
                <w:szCs w:val="28"/>
                <w:lang w:eastAsia="ru-RU"/>
              </w:rPr>
            </w:pPr>
            <w:r w:rsidRPr="00AB461D">
              <w:rPr>
                <w:rFonts w:ascii="Times New Roman" w:eastAsia="Times New Roman" w:hAnsi="Times New Roman"/>
                <w:b/>
                <w:bCs/>
                <w:sz w:val="28"/>
                <w:szCs w:val="28"/>
                <w:lang w:eastAsia="ru-RU"/>
              </w:rPr>
              <w:t>Программа муниципальных внутренних заимствований муниципального образования Новокрасненского сельсовета</w:t>
            </w:r>
            <w:r w:rsidRPr="00AB461D">
              <w:rPr>
                <w:rFonts w:ascii="Times New Roman" w:eastAsia="Times New Roman" w:hAnsi="Times New Roman"/>
                <w:b/>
                <w:bCs/>
                <w:sz w:val="28"/>
                <w:szCs w:val="28"/>
                <w:lang w:eastAsia="ru-RU"/>
              </w:rPr>
              <w:br/>
              <w:t xml:space="preserve">           Чистоозерного района Новосибирской области на 2025год и плановый период 2026 и 2027 годов</w:t>
            </w:r>
          </w:p>
        </w:tc>
      </w:tr>
      <w:tr w:rsidR="00AB461D" w:rsidRPr="00AB461D" w:rsidTr="00AB461D">
        <w:trPr>
          <w:gridAfter w:val="1"/>
          <w:wAfter w:w="120" w:type="dxa"/>
          <w:trHeight w:val="1185"/>
        </w:trPr>
        <w:tc>
          <w:tcPr>
            <w:tcW w:w="14616" w:type="dxa"/>
            <w:gridSpan w:val="12"/>
            <w:vMerge/>
            <w:tcBorders>
              <w:top w:val="nil"/>
              <w:left w:val="nil"/>
              <w:bottom w:val="nil"/>
              <w:right w:val="nil"/>
            </w:tcBorders>
            <w:vAlign w:val="center"/>
            <w:hideMark/>
          </w:tcPr>
          <w:p w:rsidR="00AB461D" w:rsidRPr="00AB461D" w:rsidRDefault="00AB461D" w:rsidP="00AB461D">
            <w:pPr>
              <w:tabs>
                <w:tab w:val="left" w:pos="14317"/>
              </w:tabs>
              <w:spacing w:after="0" w:line="240" w:lineRule="auto"/>
              <w:rPr>
                <w:rFonts w:ascii="Times New Roman" w:eastAsia="Times New Roman" w:hAnsi="Times New Roman"/>
                <w:b/>
                <w:bCs/>
                <w:sz w:val="28"/>
                <w:szCs w:val="28"/>
                <w:lang w:eastAsia="ru-RU"/>
              </w:rPr>
            </w:pPr>
          </w:p>
        </w:tc>
      </w:tr>
      <w:tr w:rsidR="00AB461D" w:rsidRPr="00AB461D" w:rsidTr="00AB461D">
        <w:trPr>
          <w:gridAfter w:val="1"/>
          <w:wAfter w:w="120" w:type="dxa"/>
          <w:trHeight w:val="315"/>
        </w:trPr>
        <w:tc>
          <w:tcPr>
            <w:tcW w:w="440" w:type="dxa"/>
            <w:tcBorders>
              <w:top w:val="nil"/>
              <w:left w:val="nil"/>
              <w:bottom w:val="nil"/>
              <w:right w:val="nil"/>
            </w:tcBorders>
            <w:shd w:val="clear" w:color="auto" w:fill="auto"/>
            <w:vAlign w:val="bottom"/>
            <w:hideMark/>
          </w:tcPr>
          <w:p w:rsidR="00AB461D" w:rsidRPr="00AB461D" w:rsidRDefault="00AB461D" w:rsidP="00AB461D">
            <w:pPr>
              <w:tabs>
                <w:tab w:val="left" w:pos="14317"/>
              </w:tabs>
              <w:spacing w:after="0" w:line="240" w:lineRule="auto"/>
              <w:jc w:val="center"/>
              <w:rPr>
                <w:rFonts w:ascii="Times New Roman" w:eastAsia="Times New Roman" w:hAnsi="Times New Roman"/>
                <w:b/>
                <w:bCs/>
                <w:sz w:val="24"/>
                <w:szCs w:val="24"/>
                <w:lang w:eastAsia="ru-RU"/>
              </w:rPr>
            </w:pPr>
          </w:p>
        </w:tc>
        <w:tc>
          <w:tcPr>
            <w:tcW w:w="3440" w:type="dxa"/>
            <w:gridSpan w:val="2"/>
            <w:tcBorders>
              <w:top w:val="nil"/>
              <w:left w:val="nil"/>
              <w:bottom w:val="nil"/>
              <w:right w:val="nil"/>
            </w:tcBorders>
            <w:shd w:val="clear" w:color="auto" w:fill="auto"/>
            <w:vAlign w:val="bottom"/>
            <w:hideMark/>
          </w:tcPr>
          <w:p w:rsidR="00AB461D" w:rsidRPr="00AB461D" w:rsidRDefault="00AB461D" w:rsidP="00AB461D">
            <w:pPr>
              <w:tabs>
                <w:tab w:val="left" w:pos="14317"/>
              </w:tabs>
              <w:spacing w:after="0" w:line="240" w:lineRule="auto"/>
              <w:jc w:val="center"/>
              <w:rPr>
                <w:rFonts w:ascii="Times New Roman" w:eastAsia="Times New Roman" w:hAnsi="Times New Roman"/>
                <w:b/>
                <w:bCs/>
                <w:sz w:val="24"/>
                <w:szCs w:val="24"/>
                <w:lang w:eastAsia="ru-RU"/>
              </w:rPr>
            </w:pPr>
          </w:p>
        </w:tc>
        <w:tc>
          <w:tcPr>
            <w:tcW w:w="1527" w:type="dxa"/>
            <w:tcBorders>
              <w:top w:val="nil"/>
              <w:left w:val="nil"/>
              <w:bottom w:val="nil"/>
              <w:right w:val="nil"/>
            </w:tcBorders>
            <w:shd w:val="clear" w:color="auto" w:fill="auto"/>
            <w:vAlign w:val="bottom"/>
            <w:hideMark/>
          </w:tcPr>
          <w:p w:rsidR="00AB461D" w:rsidRPr="00AB461D" w:rsidRDefault="00AB461D" w:rsidP="00AB461D">
            <w:pPr>
              <w:tabs>
                <w:tab w:val="left" w:pos="14317"/>
              </w:tabs>
              <w:spacing w:after="0" w:line="240" w:lineRule="auto"/>
              <w:jc w:val="center"/>
              <w:rPr>
                <w:rFonts w:ascii="Times New Roman" w:eastAsia="Times New Roman" w:hAnsi="Times New Roman"/>
                <w:b/>
                <w:bCs/>
                <w:sz w:val="24"/>
                <w:szCs w:val="24"/>
                <w:lang w:eastAsia="ru-RU"/>
              </w:rPr>
            </w:pPr>
          </w:p>
        </w:tc>
        <w:tc>
          <w:tcPr>
            <w:tcW w:w="1690" w:type="dxa"/>
            <w:tcBorders>
              <w:top w:val="nil"/>
              <w:left w:val="nil"/>
              <w:bottom w:val="nil"/>
              <w:right w:val="nil"/>
            </w:tcBorders>
            <w:shd w:val="clear" w:color="auto" w:fill="auto"/>
            <w:vAlign w:val="bottom"/>
            <w:hideMark/>
          </w:tcPr>
          <w:p w:rsidR="00AB461D" w:rsidRPr="00AB461D" w:rsidRDefault="00AB461D" w:rsidP="00AB461D">
            <w:pPr>
              <w:tabs>
                <w:tab w:val="left" w:pos="14317"/>
              </w:tabs>
              <w:spacing w:after="0" w:line="240" w:lineRule="auto"/>
              <w:jc w:val="center"/>
              <w:rPr>
                <w:rFonts w:ascii="Times New Roman" w:eastAsia="Times New Roman" w:hAnsi="Times New Roman"/>
                <w:b/>
                <w:bCs/>
                <w:sz w:val="24"/>
                <w:szCs w:val="24"/>
                <w:lang w:eastAsia="ru-RU"/>
              </w:rPr>
            </w:pPr>
          </w:p>
        </w:tc>
        <w:tc>
          <w:tcPr>
            <w:tcW w:w="1527" w:type="dxa"/>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690" w:type="dxa"/>
            <w:gridSpan w:val="2"/>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527" w:type="dxa"/>
            <w:gridSpan w:val="2"/>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2775" w:type="dxa"/>
            <w:gridSpan w:val="2"/>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в рублях</w:t>
            </w:r>
          </w:p>
        </w:tc>
      </w:tr>
      <w:tr w:rsidR="00AB461D" w:rsidRPr="00AB461D" w:rsidTr="00AB461D">
        <w:trPr>
          <w:gridAfter w:val="1"/>
          <w:wAfter w:w="120" w:type="dxa"/>
          <w:trHeight w:val="315"/>
        </w:trPr>
        <w:tc>
          <w:tcPr>
            <w:tcW w:w="388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B461D" w:rsidRPr="00AB461D" w:rsidRDefault="00AB461D" w:rsidP="00AB461D">
            <w:pPr>
              <w:tabs>
                <w:tab w:val="left" w:pos="14317"/>
              </w:tabs>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Наименование показателя</w:t>
            </w:r>
          </w:p>
        </w:tc>
        <w:tc>
          <w:tcPr>
            <w:tcW w:w="3217" w:type="dxa"/>
            <w:gridSpan w:val="2"/>
            <w:tcBorders>
              <w:top w:val="single" w:sz="4" w:space="0" w:color="auto"/>
              <w:left w:val="nil"/>
              <w:bottom w:val="single" w:sz="4" w:space="0" w:color="auto"/>
              <w:right w:val="single" w:sz="4" w:space="0" w:color="auto"/>
            </w:tcBorders>
            <w:shd w:val="clear" w:color="auto" w:fill="auto"/>
            <w:noWrap/>
            <w:vAlign w:val="bottom"/>
            <w:hideMark/>
          </w:tcPr>
          <w:p w:rsidR="00AB461D" w:rsidRPr="00AB461D" w:rsidRDefault="00AB461D" w:rsidP="00AB461D">
            <w:pPr>
              <w:tabs>
                <w:tab w:val="left" w:pos="14317"/>
              </w:tabs>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2025 год</w:t>
            </w:r>
          </w:p>
        </w:tc>
        <w:tc>
          <w:tcPr>
            <w:tcW w:w="3217" w:type="dxa"/>
            <w:gridSpan w:val="3"/>
            <w:tcBorders>
              <w:top w:val="single" w:sz="4" w:space="0" w:color="auto"/>
              <w:left w:val="nil"/>
              <w:bottom w:val="single" w:sz="4" w:space="0" w:color="auto"/>
              <w:right w:val="single" w:sz="4" w:space="0" w:color="auto"/>
            </w:tcBorders>
            <w:shd w:val="clear" w:color="auto" w:fill="auto"/>
            <w:noWrap/>
            <w:vAlign w:val="bottom"/>
            <w:hideMark/>
          </w:tcPr>
          <w:p w:rsidR="00AB461D" w:rsidRPr="00AB461D" w:rsidRDefault="00AB461D" w:rsidP="00AB461D">
            <w:pPr>
              <w:tabs>
                <w:tab w:val="left" w:pos="14317"/>
              </w:tabs>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2026 год</w:t>
            </w:r>
          </w:p>
        </w:tc>
        <w:tc>
          <w:tcPr>
            <w:tcW w:w="4302" w:type="dxa"/>
            <w:gridSpan w:val="4"/>
            <w:tcBorders>
              <w:top w:val="single" w:sz="4" w:space="0" w:color="auto"/>
              <w:left w:val="nil"/>
              <w:bottom w:val="single" w:sz="4" w:space="0" w:color="auto"/>
              <w:right w:val="single" w:sz="4" w:space="0" w:color="auto"/>
            </w:tcBorders>
            <w:shd w:val="clear" w:color="auto" w:fill="auto"/>
            <w:noWrap/>
            <w:vAlign w:val="bottom"/>
            <w:hideMark/>
          </w:tcPr>
          <w:p w:rsidR="00AB461D" w:rsidRPr="00AB461D" w:rsidRDefault="00AB461D" w:rsidP="00AB461D">
            <w:pPr>
              <w:tabs>
                <w:tab w:val="left" w:pos="14317"/>
              </w:tabs>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2027 год</w:t>
            </w:r>
          </w:p>
        </w:tc>
      </w:tr>
      <w:tr w:rsidR="00AB461D" w:rsidRPr="00AB461D" w:rsidTr="00AB461D">
        <w:trPr>
          <w:gridAfter w:val="1"/>
          <w:wAfter w:w="120" w:type="dxa"/>
          <w:trHeight w:val="1703"/>
        </w:trPr>
        <w:tc>
          <w:tcPr>
            <w:tcW w:w="3880" w:type="dxa"/>
            <w:gridSpan w:val="3"/>
            <w:vMerge/>
            <w:tcBorders>
              <w:top w:val="single" w:sz="4" w:space="0" w:color="auto"/>
              <w:left w:val="single" w:sz="4" w:space="0" w:color="auto"/>
              <w:bottom w:val="single" w:sz="4" w:space="0" w:color="000000"/>
              <w:right w:val="single" w:sz="4" w:space="0" w:color="000000"/>
            </w:tcBorders>
            <w:vAlign w:val="center"/>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527"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Объем</w:t>
            </w:r>
            <w:r w:rsidRPr="00AB461D">
              <w:rPr>
                <w:rFonts w:ascii="Times New Roman" w:eastAsia="Times New Roman" w:hAnsi="Times New Roman"/>
                <w:sz w:val="24"/>
                <w:szCs w:val="24"/>
                <w:lang w:eastAsia="ru-RU"/>
              </w:rPr>
              <w:br/>
              <w:t>привлечения</w:t>
            </w:r>
          </w:p>
        </w:tc>
        <w:tc>
          <w:tcPr>
            <w:tcW w:w="1690"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Объем средств, направляемых на погашение</w:t>
            </w:r>
          </w:p>
        </w:tc>
        <w:tc>
          <w:tcPr>
            <w:tcW w:w="1527"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Объем</w:t>
            </w:r>
            <w:r w:rsidRPr="00AB461D">
              <w:rPr>
                <w:rFonts w:ascii="Times New Roman" w:eastAsia="Times New Roman" w:hAnsi="Times New Roman"/>
                <w:sz w:val="24"/>
                <w:szCs w:val="24"/>
                <w:lang w:eastAsia="ru-RU"/>
              </w:rPr>
              <w:br/>
              <w:t xml:space="preserve">привлечения </w:t>
            </w:r>
          </w:p>
        </w:tc>
        <w:tc>
          <w:tcPr>
            <w:tcW w:w="1690"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Объем средств, направляемых на погашение</w:t>
            </w:r>
          </w:p>
        </w:tc>
        <w:tc>
          <w:tcPr>
            <w:tcW w:w="1527"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Объем</w:t>
            </w:r>
            <w:r w:rsidRPr="00AB461D">
              <w:rPr>
                <w:rFonts w:ascii="Times New Roman" w:eastAsia="Times New Roman" w:hAnsi="Times New Roman"/>
                <w:sz w:val="24"/>
                <w:szCs w:val="24"/>
                <w:lang w:eastAsia="ru-RU"/>
              </w:rPr>
              <w:br/>
              <w:t>привлечения</w:t>
            </w:r>
          </w:p>
        </w:tc>
        <w:tc>
          <w:tcPr>
            <w:tcW w:w="2775"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Объем средств, направляемых на погашение</w:t>
            </w:r>
          </w:p>
        </w:tc>
      </w:tr>
      <w:tr w:rsidR="00AB461D" w:rsidRPr="00AB461D" w:rsidTr="00AB461D">
        <w:trPr>
          <w:gridAfter w:val="1"/>
          <w:wAfter w:w="120" w:type="dxa"/>
          <w:trHeight w:val="322"/>
        </w:trPr>
        <w:tc>
          <w:tcPr>
            <w:tcW w:w="388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B461D" w:rsidRPr="00AB461D" w:rsidRDefault="00AB461D" w:rsidP="00AB461D">
            <w:pPr>
              <w:tabs>
                <w:tab w:val="left" w:pos="14317"/>
              </w:tabs>
              <w:spacing w:after="0" w:line="240" w:lineRule="auto"/>
              <w:rPr>
                <w:rFonts w:ascii="Times New Roman" w:eastAsia="Times New Roman" w:hAnsi="Times New Roman"/>
                <w:b/>
                <w:bCs/>
                <w:sz w:val="28"/>
                <w:szCs w:val="28"/>
                <w:lang w:eastAsia="ru-RU"/>
              </w:rPr>
            </w:pPr>
            <w:r w:rsidRPr="00AB461D">
              <w:rPr>
                <w:rFonts w:ascii="Times New Roman" w:eastAsia="Times New Roman" w:hAnsi="Times New Roman"/>
                <w:b/>
                <w:bCs/>
                <w:sz w:val="28"/>
                <w:szCs w:val="28"/>
                <w:lang w:eastAsia="ru-RU"/>
              </w:rPr>
              <w:t>Муниципальные внутренние заимствования,</w:t>
            </w:r>
            <w:r w:rsidRPr="00AB461D">
              <w:rPr>
                <w:rFonts w:ascii="Times New Roman" w:eastAsia="Times New Roman" w:hAnsi="Times New Roman"/>
                <w:sz w:val="28"/>
                <w:szCs w:val="28"/>
                <w:lang w:eastAsia="ru-RU"/>
              </w:rPr>
              <w:t xml:space="preserve"> </w:t>
            </w:r>
            <w:r w:rsidRPr="00AB461D">
              <w:rPr>
                <w:rFonts w:ascii="Times New Roman" w:eastAsia="Times New Roman" w:hAnsi="Times New Roman"/>
                <w:sz w:val="28"/>
                <w:szCs w:val="28"/>
                <w:lang w:eastAsia="ru-RU"/>
              </w:rPr>
              <w:br/>
              <w:t>в том числе:</w:t>
            </w:r>
          </w:p>
        </w:tc>
        <w:tc>
          <w:tcPr>
            <w:tcW w:w="1527" w:type="dxa"/>
            <w:vMerge w:val="restart"/>
            <w:tcBorders>
              <w:top w:val="nil"/>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b/>
                <w:bCs/>
                <w:sz w:val="28"/>
                <w:szCs w:val="28"/>
                <w:lang w:eastAsia="ru-RU"/>
              </w:rPr>
            </w:pPr>
            <w:r w:rsidRPr="00AB461D">
              <w:rPr>
                <w:rFonts w:ascii="Times New Roman" w:eastAsia="Times New Roman" w:hAnsi="Times New Roman"/>
                <w:b/>
                <w:bCs/>
                <w:sz w:val="28"/>
                <w:szCs w:val="28"/>
                <w:lang w:eastAsia="ru-RU"/>
              </w:rPr>
              <w:t>0,0</w:t>
            </w:r>
          </w:p>
        </w:tc>
        <w:tc>
          <w:tcPr>
            <w:tcW w:w="1690" w:type="dxa"/>
            <w:vMerge w:val="restart"/>
            <w:tcBorders>
              <w:top w:val="nil"/>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b/>
                <w:bCs/>
                <w:sz w:val="28"/>
                <w:szCs w:val="28"/>
                <w:lang w:eastAsia="ru-RU"/>
              </w:rPr>
            </w:pPr>
            <w:r w:rsidRPr="00AB461D">
              <w:rPr>
                <w:rFonts w:ascii="Times New Roman" w:eastAsia="Times New Roman" w:hAnsi="Times New Roman"/>
                <w:b/>
                <w:bCs/>
                <w:sz w:val="28"/>
                <w:szCs w:val="28"/>
                <w:lang w:eastAsia="ru-RU"/>
              </w:rPr>
              <w:t>0,0</w:t>
            </w:r>
          </w:p>
        </w:tc>
        <w:tc>
          <w:tcPr>
            <w:tcW w:w="1527" w:type="dxa"/>
            <w:vMerge w:val="restart"/>
            <w:tcBorders>
              <w:top w:val="nil"/>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b/>
                <w:bCs/>
                <w:sz w:val="28"/>
                <w:szCs w:val="28"/>
                <w:lang w:eastAsia="ru-RU"/>
              </w:rPr>
            </w:pPr>
            <w:r w:rsidRPr="00AB461D">
              <w:rPr>
                <w:rFonts w:ascii="Times New Roman" w:eastAsia="Times New Roman" w:hAnsi="Times New Roman"/>
                <w:b/>
                <w:bCs/>
                <w:sz w:val="28"/>
                <w:szCs w:val="28"/>
                <w:lang w:eastAsia="ru-RU"/>
              </w:rPr>
              <w:t>0,0</w:t>
            </w:r>
          </w:p>
        </w:tc>
        <w:tc>
          <w:tcPr>
            <w:tcW w:w="16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b/>
                <w:bCs/>
                <w:sz w:val="28"/>
                <w:szCs w:val="28"/>
                <w:lang w:eastAsia="ru-RU"/>
              </w:rPr>
            </w:pPr>
            <w:r w:rsidRPr="00AB461D">
              <w:rPr>
                <w:rFonts w:ascii="Times New Roman" w:eastAsia="Times New Roman" w:hAnsi="Times New Roman"/>
                <w:b/>
                <w:bCs/>
                <w:sz w:val="28"/>
                <w:szCs w:val="28"/>
                <w:lang w:eastAsia="ru-RU"/>
              </w:rPr>
              <w:t>0,0</w:t>
            </w:r>
          </w:p>
        </w:tc>
        <w:tc>
          <w:tcPr>
            <w:tcW w:w="152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b/>
                <w:bCs/>
                <w:sz w:val="28"/>
                <w:szCs w:val="28"/>
                <w:lang w:eastAsia="ru-RU"/>
              </w:rPr>
            </w:pPr>
            <w:r w:rsidRPr="00AB461D">
              <w:rPr>
                <w:rFonts w:ascii="Times New Roman" w:eastAsia="Times New Roman" w:hAnsi="Times New Roman"/>
                <w:b/>
                <w:bCs/>
                <w:sz w:val="28"/>
                <w:szCs w:val="28"/>
                <w:lang w:eastAsia="ru-RU"/>
              </w:rPr>
              <w:t>0,0</w:t>
            </w:r>
          </w:p>
        </w:tc>
        <w:tc>
          <w:tcPr>
            <w:tcW w:w="277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b/>
                <w:bCs/>
                <w:sz w:val="28"/>
                <w:szCs w:val="28"/>
                <w:lang w:eastAsia="ru-RU"/>
              </w:rPr>
            </w:pPr>
            <w:r w:rsidRPr="00AB461D">
              <w:rPr>
                <w:rFonts w:ascii="Times New Roman" w:eastAsia="Times New Roman" w:hAnsi="Times New Roman"/>
                <w:b/>
                <w:bCs/>
                <w:sz w:val="28"/>
                <w:szCs w:val="28"/>
                <w:lang w:eastAsia="ru-RU"/>
              </w:rPr>
              <w:t>0,0</w:t>
            </w:r>
          </w:p>
        </w:tc>
      </w:tr>
      <w:tr w:rsidR="00AB461D" w:rsidRPr="00AB461D" w:rsidTr="00AB461D">
        <w:trPr>
          <w:gridAfter w:val="1"/>
          <w:wAfter w:w="120" w:type="dxa"/>
          <w:trHeight w:val="432"/>
        </w:trPr>
        <w:tc>
          <w:tcPr>
            <w:tcW w:w="3880" w:type="dxa"/>
            <w:gridSpan w:val="3"/>
            <w:vMerge/>
            <w:tcBorders>
              <w:top w:val="single" w:sz="4" w:space="0" w:color="auto"/>
              <w:left w:val="single" w:sz="4" w:space="0" w:color="auto"/>
              <w:bottom w:val="single" w:sz="4" w:space="0" w:color="auto"/>
              <w:right w:val="single" w:sz="4" w:space="0" w:color="auto"/>
            </w:tcBorders>
            <w:vAlign w:val="center"/>
            <w:hideMark/>
          </w:tcPr>
          <w:p w:rsidR="00AB461D" w:rsidRPr="00AB461D" w:rsidRDefault="00AB461D" w:rsidP="00AB461D">
            <w:pPr>
              <w:tabs>
                <w:tab w:val="left" w:pos="14317"/>
              </w:tabs>
              <w:spacing w:after="0" w:line="240" w:lineRule="auto"/>
              <w:rPr>
                <w:rFonts w:ascii="Times New Roman" w:eastAsia="Times New Roman" w:hAnsi="Times New Roman"/>
                <w:b/>
                <w:bCs/>
                <w:sz w:val="28"/>
                <w:szCs w:val="28"/>
                <w:lang w:eastAsia="ru-RU"/>
              </w:rPr>
            </w:pPr>
          </w:p>
        </w:tc>
        <w:tc>
          <w:tcPr>
            <w:tcW w:w="1527" w:type="dxa"/>
            <w:vMerge/>
            <w:tcBorders>
              <w:top w:val="nil"/>
              <w:left w:val="single" w:sz="4" w:space="0" w:color="auto"/>
              <w:bottom w:val="single" w:sz="4" w:space="0" w:color="auto"/>
              <w:right w:val="single" w:sz="4" w:space="0" w:color="auto"/>
            </w:tcBorders>
            <w:vAlign w:val="center"/>
            <w:hideMark/>
          </w:tcPr>
          <w:p w:rsidR="00AB461D" w:rsidRPr="00AB461D" w:rsidRDefault="00AB461D" w:rsidP="00AB461D">
            <w:pPr>
              <w:tabs>
                <w:tab w:val="left" w:pos="14317"/>
              </w:tabs>
              <w:spacing w:after="0" w:line="240" w:lineRule="auto"/>
              <w:rPr>
                <w:rFonts w:ascii="Times New Roman" w:eastAsia="Times New Roman" w:hAnsi="Times New Roman"/>
                <w:b/>
                <w:bCs/>
                <w:sz w:val="28"/>
                <w:szCs w:val="28"/>
                <w:lang w:eastAsia="ru-RU"/>
              </w:rPr>
            </w:pPr>
          </w:p>
        </w:tc>
        <w:tc>
          <w:tcPr>
            <w:tcW w:w="1690" w:type="dxa"/>
            <w:vMerge/>
            <w:tcBorders>
              <w:top w:val="nil"/>
              <w:left w:val="single" w:sz="4" w:space="0" w:color="auto"/>
              <w:bottom w:val="single" w:sz="4" w:space="0" w:color="auto"/>
              <w:right w:val="single" w:sz="4" w:space="0" w:color="auto"/>
            </w:tcBorders>
            <w:vAlign w:val="center"/>
            <w:hideMark/>
          </w:tcPr>
          <w:p w:rsidR="00AB461D" w:rsidRPr="00AB461D" w:rsidRDefault="00AB461D" w:rsidP="00AB461D">
            <w:pPr>
              <w:tabs>
                <w:tab w:val="left" w:pos="14317"/>
              </w:tabs>
              <w:spacing w:after="0" w:line="240" w:lineRule="auto"/>
              <w:rPr>
                <w:rFonts w:ascii="Times New Roman" w:eastAsia="Times New Roman" w:hAnsi="Times New Roman"/>
                <w:b/>
                <w:bCs/>
                <w:sz w:val="28"/>
                <w:szCs w:val="28"/>
                <w:lang w:eastAsia="ru-RU"/>
              </w:rPr>
            </w:pPr>
          </w:p>
        </w:tc>
        <w:tc>
          <w:tcPr>
            <w:tcW w:w="1527" w:type="dxa"/>
            <w:vMerge/>
            <w:tcBorders>
              <w:top w:val="nil"/>
              <w:left w:val="single" w:sz="4" w:space="0" w:color="auto"/>
              <w:bottom w:val="single" w:sz="4" w:space="0" w:color="auto"/>
              <w:right w:val="single" w:sz="4" w:space="0" w:color="auto"/>
            </w:tcBorders>
            <w:vAlign w:val="center"/>
            <w:hideMark/>
          </w:tcPr>
          <w:p w:rsidR="00AB461D" w:rsidRPr="00AB461D" w:rsidRDefault="00AB461D" w:rsidP="00AB461D">
            <w:pPr>
              <w:tabs>
                <w:tab w:val="left" w:pos="14317"/>
              </w:tabs>
              <w:spacing w:after="0" w:line="240" w:lineRule="auto"/>
              <w:rPr>
                <w:rFonts w:ascii="Times New Roman" w:eastAsia="Times New Roman" w:hAnsi="Times New Roman"/>
                <w:b/>
                <w:bCs/>
                <w:sz w:val="28"/>
                <w:szCs w:val="28"/>
                <w:lang w:eastAsia="ru-RU"/>
              </w:rPr>
            </w:pPr>
          </w:p>
        </w:tc>
        <w:tc>
          <w:tcPr>
            <w:tcW w:w="1690" w:type="dxa"/>
            <w:gridSpan w:val="2"/>
            <w:vMerge/>
            <w:tcBorders>
              <w:top w:val="nil"/>
              <w:left w:val="single" w:sz="4" w:space="0" w:color="auto"/>
              <w:bottom w:val="single" w:sz="4" w:space="0" w:color="auto"/>
              <w:right w:val="single" w:sz="4" w:space="0" w:color="auto"/>
            </w:tcBorders>
            <w:vAlign w:val="center"/>
            <w:hideMark/>
          </w:tcPr>
          <w:p w:rsidR="00AB461D" w:rsidRPr="00AB461D" w:rsidRDefault="00AB461D" w:rsidP="00AB461D">
            <w:pPr>
              <w:tabs>
                <w:tab w:val="left" w:pos="14317"/>
              </w:tabs>
              <w:spacing w:after="0" w:line="240" w:lineRule="auto"/>
              <w:rPr>
                <w:rFonts w:ascii="Times New Roman" w:eastAsia="Times New Roman" w:hAnsi="Times New Roman"/>
                <w:b/>
                <w:bCs/>
                <w:sz w:val="28"/>
                <w:szCs w:val="28"/>
                <w:lang w:eastAsia="ru-RU"/>
              </w:rPr>
            </w:pPr>
          </w:p>
        </w:tc>
        <w:tc>
          <w:tcPr>
            <w:tcW w:w="1527" w:type="dxa"/>
            <w:gridSpan w:val="2"/>
            <w:vMerge/>
            <w:tcBorders>
              <w:top w:val="nil"/>
              <w:left w:val="single" w:sz="4" w:space="0" w:color="auto"/>
              <w:bottom w:val="single" w:sz="4" w:space="0" w:color="auto"/>
              <w:right w:val="single" w:sz="4" w:space="0" w:color="auto"/>
            </w:tcBorders>
            <w:vAlign w:val="center"/>
            <w:hideMark/>
          </w:tcPr>
          <w:p w:rsidR="00AB461D" w:rsidRPr="00AB461D" w:rsidRDefault="00AB461D" w:rsidP="00AB461D">
            <w:pPr>
              <w:tabs>
                <w:tab w:val="left" w:pos="14317"/>
              </w:tabs>
              <w:spacing w:after="0" w:line="240" w:lineRule="auto"/>
              <w:rPr>
                <w:rFonts w:ascii="Times New Roman" w:eastAsia="Times New Roman" w:hAnsi="Times New Roman"/>
                <w:b/>
                <w:bCs/>
                <w:sz w:val="28"/>
                <w:szCs w:val="28"/>
                <w:lang w:eastAsia="ru-RU"/>
              </w:rPr>
            </w:pPr>
          </w:p>
        </w:tc>
        <w:tc>
          <w:tcPr>
            <w:tcW w:w="2775" w:type="dxa"/>
            <w:gridSpan w:val="2"/>
            <w:vMerge/>
            <w:tcBorders>
              <w:top w:val="nil"/>
              <w:left w:val="single" w:sz="4" w:space="0" w:color="auto"/>
              <w:bottom w:val="single" w:sz="4" w:space="0" w:color="auto"/>
              <w:right w:val="single" w:sz="4" w:space="0" w:color="auto"/>
            </w:tcBorders>
            <w:vAlign w:val="center"/>
            <w:hideMark/>
          </w:tcPr>
          <w:p w:rsidR="00AB461D" w:rsidRPr="00AB461D" w:rsidRDefault="00AB461D" w:rsidP="00AB461D">
            <w:pPr>
              <w:tabs>
                <w:tab w:val="left" w:pos="14317"/>
              </w:tabs>
              <w:spacing w:after="0" w:line="240" w:lineRule="auto"/>
              <w:rPr>
                <w:rFonts w:ascii="Times New Roman" w:eastAsia="Times New Roman" w:hAnsi="Times New Roman"/>
                <w:b/>
                <w:bCs/>
                <w:sz w:val="28"/>
                <w:szCs w:val="28"/>
                <w:lang w:eastAsia="ru-RU"/>
              </w:rPr>
            </w:pPr>
          </w:p>
        </w:tc>
      </w:tr>
      <w:tr w:rsidR="00AB461D" w:rsidRPr="00AB461D" w:rsidTr="00AB461D">
        <w:trPr>
          <w:gridAfter w:val="1"/>
          <w:wAfter w:w="120" w:type="dxa"/>
          <w:trHeight w:val="192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center"/>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1</w:t>
            </w:r>
          </w:p>
        </w:tc>
        <w:tc>
          <w:tcPr>
            <w:tcW w:w="3440" w:type="dxa"/>
            <w:gridSpan w:val="2"/>
            <w:tcBorders>
              <w:top w:val="nil"/>
              <w:left w:val="nil"/>
              <w:bottom w:val="nil"/>
              <w:right w:val="nil"/>
            </w:tcBorders>
            <w:shd w:val="clear" w:color="auto" w:fill="auto"/>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Муниципальные ценные бумаги Новокрасненского сельсовета Чистоозерного района Новосибирской области</w:t>
            </w:r>
          </w:p>
        </w:tc>
        <w:tc>
          <w:tcPr>
            <w:tcW w:w="1527" w:type="dxa"/>
            <w:tcBorders>
              <w:top w:val="nil"/>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527"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690"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527"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2775"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r>
      <w:tr w:rsidR="00AB461D" w:rsidRPr="00AB461D" w:rsidTr="00AB461D">
        <w:trPr>
          <w:gridAfter w:val="1"/>
          <w:wAfter w:w="120" w:type="dxa"/>
          <w:trHeight w:val="1838"/>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center"/>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lastRenderedPageBreak/>
              <w:t>2</w:t>
            </w:r>
          </w:p>
        </w:tc>
        <w:tc>
          <w:tcPr>
            <w:tcW w:w="3440" w:type="dxa"/>
            <w:gridSpan w:val="2"/>
            <w:tcBorders>
              <w:top w:val="single" w:sz="4" w:space="0" w:color="auto"/>
              <w:left w:val="nil"/>
              <w:bottom w:val="single" w:sz="4" w:space="0" w:color="auto"/>
              <w:right w:val="single" w:sz="4" w:space="0" w:color="auto"/>
            </w:tcBorders>
            <w:shd w:val="clear" w:color="auto" w:fill="auto"/>
            <w:hideMark/>
          </w:tcPr>
          <w:p w:rsidR="00AB461D" w:rsidRPr="00AB461D" w:rsidRDefault="00AB461D" w:rsidP="00AB461D">
            <w:pPr>
              <w:tabs>
                <w:tab w:val="left" w:pos="14317"/>
              </w:tabs>
              <w:spacing w:after="0" w:line="240" w:lineRule="auto"/>
              <w:jc w:val="both"/>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Бюджетные кредиты, привлекаемые от других бюджетов бюджетной системы Российской Федерации</w:t>
            </w:r>
          </w:p>
        </w:tc>
        <w:tc>
          <w:tcPr>
            <w:tcW w:w="1527"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527"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690"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527"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2775"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r>
      <w:tr w:rsidR="00AB461D" w:rsidRPr="00AB461D" w:rsidTr="00AB461D">
        <w:trPr>
          <w:gridAfter w:val="1"/>
          <w:wAfter w:w="120" w:type="dxa"/>
          <w:trHeight w:val="9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center"/>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3</w:t>
            </w:r>
          </w:p>
        </w:tc>
        <w:tc>
          <w:tcPr>
            <w:tcW w:w="3440" w:type="dxa"/>
            <w:gridSpan w:val="2"/>
            <w:tcBorders>
              <w:top w:val="nil"/>
              <w:left w:val="nil"/>
              <w:bottom w:val="single" w:sz="4" w:space="0" w:color="auto"/>
              <w:right w:val="single" w:sz="4" w:space="0" w:color="auto"/>
            </w:tcBorders>
            <w:shd w:val="clear" w:color="auto" w:fill="auto"/>
            <w:hideMark/>
          </w:tcPr>
          <w:p w:rsidR="00AB461D" w:rsidRPr="00AB461D" w:rsidRDefault="00AB461D" w:rsidP="00AB461D">
            <w:pPr>
              <w:tabs>
                <w:tab w:val="left" w:pos="14317"/>
              </w:tabs>
              <w:spacing w:after="0" w:line="240" w:lineRule="auto"/>
              <w:jc w:val="both"/>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Кредиты, полученные от кредитных организаций</w:t>
            </w:r>
          </w:p>
        </w:tc>
        <w:tc>
          <w:tcPr>
            <w:tcW w:w="1527"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527"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690"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527"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2775"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r>
      <w:tr w:rsidR="00AB461D" w:rsidRPr="00AB461D" w:rsidTr="00AB461D">
        <w:trPr>
          <w:gridAfter w:val="1"/>
          <w:wAfter w:w="120" w:type="dxa"/>
          <w:trHeight w:val="43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 </w:t>
            </w:r>
          </w:p>
        </w:tc>
        <w:tc>
          <w:tcPr>
            <w:tcW w:w="3440" w:type="dxa"/>
            <w:gridSpan w:val="2"/>
            <w:tcBorders>
              <w:top w:val="nil"/>
              <w:left w:val="nil"/>
              <w:bottom w:val="single" w:sz="4" w:space="0" w:color="auto"/>
              <w:right w:val="single" w:sz="4" w:space="0" w:color="auto"/>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итого</w:t>
            </w:r>
          </w:p>
        </w:tc>
        <w:tc>
          <w:tcPr>
            <w:tcW w:w="1527"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527"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690"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1527"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c>
          <w:tcPr>
            <w:tcW w:w="2775" w:type="dxa"/>
            <w:gridSpan w:val="2"/>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tabs>
                <w:tab w:val="left" w:pos="14317"/>
              </w:tabs>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w:t>
            </w:r>
          </w:p>
        </w:tc>
      </w:tr>
      <w:tr w:rsidR="00AB461D" w:rsidRPr="00AB461D" w:rsidTr="00AB461D">
        <w:trPr>
          <w:gridAfter w:val="1"/>
          <w:wAfter w:w="120" w:type="dxa"/>
          <w:trHeight w:val="315"/>
        </w:trPr>
        <w:tc>
          <w:tcPr>
            <w:tcW w:w="440" w:type="dxa"/>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3440" w:type="dxa"/>
            <w:gridSpan w:val="2"/>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527" w:type="dxa"/>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690" w:type="dxa"/>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527" w:type="dxa"/>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690" w:type="dxa"/>
            <w:gridSpan w:val="2"/>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527" w:type="dxa"/>
            <w:gridSpan w:val="2"/>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2775" w:type="dxa"/>
            <w:gridSpan w:val="2"/>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r>
      <w:tr w:rsidR="00AB461D" w:rsidRPr="00AB461D" w:rsidTr="00AB461D">
        <w:trPr>
          <w:gridAfter w:val="1"/>
          <w:wAfter w:w="120" w:type="dxa"/>
          <w:trHeight w:val="315"/>
        </w:trPr>
        <w:tc>
          <w:tcPr>
            <w:tcW w:w="440" w:type="dxa"/>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3440" w:type="dxa"/>
            <w:gridSpan w:val="2"/>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527" w:type="dxa"/>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690" w:type="dxa"/>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527" w:type="dxa"/>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690" w:type="dxa"/>
            <w:gridSpan w:val="2"/>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1527" w:type="dxa"/>
            <w:gridSpan w:val="2"/>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c>
          <w:tcPr>
            <w:tcW w:w="2775" w:type="dxa"/>
            <w:gridSpan w:val="2"/>
            <w:tcBorders>
              <w:top w:val="nil"/>
              <w:left w:val="nil"/>
              <w:bottom w:val="nil"/>
              <w:right w:val="nil"/>
            </w:tcBorders>
            <w:shd w:val="clear" w:color="auto" w:fill="auto"/>
            <w:noWrap/>
            <w:vAlign w:val="bottom"/>
            <w:hideMark/>
          </w:tcPr>
          <w:p w:rsidR="00AB461D" w:rsidRPr="00AB461D" w:rsidRDefault="00AB461D" w:rsidP="00AB461D">
            <w:pPr>
              <w:tabs>
                <w:tab w:val="left" w:pos="14317"/>
              </w:tabs>
              <w:spacing w:after="0" w:line="240" w:lineRule="auto"/>
              <w:rPr>
                <w:rFonts w:ascii="Times New Roman" w:eastAsia="Times New Roman" w:hAnsi="Times New Roman"/>
                <w:sz w:val="24"/>
                <w:szCs w:val="24"/>
                <w:lang w:eastAsia="ru-RU"/>
              </w:rPr>
            </w:pPr>
          </w:p>
        </w:tc>
      </w:tr>
    </w:tbl>
    <w:p w:rsidR="00AB461D" w:rsidRPr="00AB461D" w:rsidRDefault="00AB461D" w:rsidP="00AB461D">
      <w:pPr>
        <w:tabs>
          <w:tab w:val="left" w:pos="14317"/>
        </w:tabs>
        <w:rPr>
          <w:rFonts w:ascii="Times New Roman" w:hAnsi="Times New Roman"/>
        </w:rPr>
      </w:pPr>
    </w:p>
    <w:p w:rsidR="00AB461D" w:rsidRDefault="00AB461D">
      <w:pPr>
        <w:tabs>
          <w:tab w:val="left" w:pos="14317"/>
        </w:tabs>
        <w:rPr>
          <w:rFonts w:ascii="Times New Roman" w:hAnsi="Times New Roman"/>
        </w:rPr>
      </w:pPr>
    </w:p>
    <w:p w:rsidR="00AB461D" w:rsidRDefault="00AB461D">
      <w:pPr>
        <w:tabs>
          <w:tab w:val="left" w:pos="14317"/>
        </w:tabs>
        <w:rPr>
          <w:rFonts w:ascii="Times New Roman" w:hAnsi="Times New Roman"/>
        </w:rPr>
      </w:pPr>
    </w:p>
    <w:p w:rsidR="00AB461D" w:rsidRDefault="00AB461D">
      <w:pPr>
        <w:tabs>
          <w:tab w:val="left" w:pos="14317"/>
        </w:tabs>
        <w:rPr>
          <w:rFonts w:ascii="Times New Roman" w:hAnsi="Times New Roman"/>
        </w:rPr>
      </w:pPr>
    </w:p>
    <w:p w:rsidR="00AB461D" w:rsidRDefault="00AB461D">
      <w:pPr>
        <w:tabs>
          <w:tab w:val="left" w:pos="14317"/>
        </w:tabs>
        <w:rPr>
          <w:rFonts w:ascii="Times New Roman" w:hAnsi="Times New Roman"/>
        </w:rPr>
      </w:pPr>
    </w:p>
    <w:p w:rsidR="00AB461D" w:rsidRDefault="00AB461D">
      <w:pPr>
        <w:tabs>
          <w:tab w:val="left" w:pos="14317"/>
        </w:tabs>
        <w:rPr>
          <w:rFonts w:ascii="Times New Roman" w:hAnsi="Times New Roman"/>
        </w:rPr>
      </w:pPr>
    </w:p>
    <w:p w:rsidR="00AB461D" w:rsidRDefault="00AB461D">
      <w:pPr>
        <w:tabs>
          <w:tab w:val="left" w:pos="14317"/>
        </w:tabs>
        <w:rPr>
          <w:rFonts w:ascii="Times New Roman" w:hAnsi="Times New Roman"/>
        </w:rPr>
      </w:pPr>
    </w:p>
    <w:p w:rsidR="00AB461D" w:rsidRDefault="00AB461D">
      <w:pPr>
        <w:tabs>
          <w:tab w:val="left" w:pos="14317"/>
        </w:tabs>
        <w:rPr>
          <w:rFonts w:ascii="Times New Roman" w:hAnsi="Times New Roman"/>
        </w:rPr>
      </w:pPr>
    </w:p>
    <w:p w:rsidR="00AB461D" w:rsidRDefault="00AB461D">
      <w:pPr>
        <w:tabs>
          <w:tab w:val="left" w:pos="14317"/>
        </w:tabs>
        <w:rPr>
          <w:rFonts w:ascii="Times New Roman" w:hAnsi="Times New Roman"/>
        </w:rPr>
      </w:pPr>
    </w:p>
    <w:p w:rsidR="00AB461D" w:rsidRDefault="00AB461D">
      <w:pPr>
        <w:tabs>
          <w:tab w:val="left" w:pos="14317"/>
        </w:tabs>
        <w:rPr>
          <w:rFonts w:ascii="Times New Roman" w:hAnsi="Times New Roman"/>
        </w:rPr>
      </w:pPr>
    </w:p>
    <w:p w:rsidR="00AB461D" w:rsidRDefault="00AB461D">
      <w:pPr>
        <w:tabs>
          <w:tab w:val="left" w:pos="14317"/>
        </w:tabs>
        <w:rPr>
          <w:rFonts w:ascii="Times New Roman" w:hAnsi="Times New Roman"/>
        </w:rPr>
      </w:pPr>
    </w:p>
    <w:p w:rsidR="00AB461D" w:rsidRDefault="00AB461D">
      <w:pPr>
        <w:tabs>
          <w:tab w:val="left" w:pos="14317"/>
        </w:tabs>
        <w:rPr>
          <w:rFonts w:ascii="Times New Roman" w:hAnsi="Times New Roman"/>
        </w:rPr>
      </w:pPr>
    </w:p>
    <w:p w:rsidR="00AB461D" w:rsidRDefault="00AB461D">
      <w:pPr>
        <w:tabs>
          <w:tab w:val="left" w:pos="14317"/>
        </w:tabs>
        <w:rPr>
          <w:rFonts w:ascii="Times New Roman" w:hAnsi="Times New Roman"/>
        </w:rPr>
      </w:pPr>
    </w:p>
    <w:p w:rsidR="00AB461D" w:rsidRDefault="00AB461D">
      <w:pPr>
        <w:tabs>
          <w:tab w:val="left" w:pos="14317"/>
        </w:tabs>
        <w:rPr>
          <w:rFonts w:ascii="Times New Roman" w:hAnsi="Times New Roman"/>
        </w:rPr>
      </w:pPr>
    </w:p>
    <w:p w:rsidR="00AB461D" w:rsidRDefault="00AB461D">
      <w:pPr>
        <w:tabs>
          <w:tab w:val="left" w:pos="14317"/>
        </w:tabs>
        <w:rPr>
          <w:rFonts w:ascii="Times New Roman" w:hAnsi="Times New Roman"/>
        </w:rPr>
        <w:sectPr w:rsidR="00AB461D" w:rsidSect="00AB461D">
          <w:pgSz w:w="16838" w:h="11906" w:orient="landscape"/>
          <w:pgMar w:top="568" w:right="851" w:bottom="850" w:left="1134" w:header="708" w:footer="708" w:gutter="0"/>
          <w:cols w:space="708"/>
          <w:docGrid w:linePitch="360"/>
        </w:sectPr>
      </w:pPr>
    </w:p>
    <w:p w:rsidR="00AB461D" w:rsidRPr="00AB461D" w:rsidRDefault="00AB461D" w:rsidP="00AB461D">
      <w:pPr>
        <w:autoSpaceDE w:val="0"/>
        <w:autoSpaceDN w:val="0"/>
        <w:adjustRightInd w:val="0"/>
        <w:spacing w:after="0" w:line="240" w:lineRule="auto"/>
        <w:jc w:val="right"/>
        <w:rPr>
          <w:rFonts w:ascii="Times New Roman" w:hAnsi="Times New Roman"/>
        </w:rPr>
      </w:pPr>
      <w:r w:rsidRPr="00AB461D">
        <w:rPr>
          <w:rFonts w:ascii="Times New Roman" w:hAnsi="Times New Roman"/>
        </w:rPr>
        <w:lastRenderedPageBreak/>
        <w:t>Приложение 9</w:t>
      </w:r>
    </w:p>
    <w:p w:rsidR="00AB461D" w:rsidRPr="00AB461D" w:rsidRDefault="00AB461D" w:rsidP="00AB461D">
      <w:pPr>
        <w:autoSpaceDE w:val="0"/>
        <w:autoSpaceDN w:val="0"/>
        <w:adjustRightInd w:val="0"/>
        <w:spacing w:after="0" w:line="240" w:lineRule="auto"/>
        <w:jc w:val="right"/>
        <w:rPr>
          <w:rFonts w:ascii="Times New Roman" w:hAnsi="Times New Roman"/>
        </w:rPr>
      </w:pPr>
      <w:r w:rsidRPr="00AB461D">
        <w:rPr>
          <w:rFonts w:ascii="Times New Roman" w:hAnsi="Times New Roman"/>
        </w:rPr>
        <w:t>к проекту решения сессии</w:t>
      </w:r>
    </w:p>
    <w:p w:rsidR="00AB461D" w:rsidRPr="00AB461D" w:rsidRDefault="00AB461D" w:rsidP="00AB461D">
      <w:pPr>
        <w:autoSpaceDE w:val="0"/>
        <w:autoSpaceDN w:val="0"/>
        <w:adjustRightInd w:val="0"/>
        <w:spacing w:after="0" w:line="240" w:lineRule="auto"/>
        <w:jc w:val="right"/>
        <w:rPr>
          <w:rFonts w:ascii="Times New Roman" w:hAnsi="Times New Roman"/>
        </w:rPr>
      </w:pPr>
      <w:r w:rsidRPr="00AB461D">
        <w:rPr>
          <w:rFonts w:ascii="Times New Roman" w:hAnsi="Times New Roman"/>
        </w:rPr>
        <w:t>Совета депутатов Новокрасненского сельсовета</w:t>
      </w:r>
    </w:p>
    <w:p w:rsidR="00AB461D" w:rsidRPr="00AB461D" w:rsidRDefault="00AB461D" w:rsidP="00AB461D">
      <w:pPr>
        <w:autoSpaceDE w:val="0"/>
        <w:autoSpaceDN w:val="0"/>
        <w:adjustRightInd w:val="0"/>
        <w:spacing w:after="0" w:line="240" w:lineRule="auto"/>
        <w:jc w:val="right"/>
        <w:rPr>
          <w:rFonts w:ascii="Times New Roman" w:hAnsi="Times New Roman"/>
        </w:rPr>
      </w:pPr>
      <w:r w:rsidRPr="00AB461D">
        <w:rPr>
          <w:rFonts w:ascii="Times New Roman" w:hAnsi="Times New Roman"/>
        </w:rPr>
        <w:t xml:space="preserve">           Чистоозерного района Новосибирской области</w:t>
      </w:r>
    </w:p>
    <w:p w:rsidR="00AB461D" w:rsidRPr="00AB461D" w:rsidRDefault="00AB461D" w:rsidP="00AB461D">
      <w:pPr>
        <w:autoSpaceDE w:val="0"/>
        <w:autoSpaceDN w:val="0"/>
        <w:adjustRightInd w:val="0"/>
        <w:spacing w:after="0" w:line="240" w:lineRule="auto"/>
        <w:jc w:val="right"/>
        <w:rPr>
          <w:rFonts w:ascii="Times New Roman" w:hAnsi="Times New Roman"/>
        </w:rPr>
      </w:pPr>
      <w:r w:rsidRPr="00AB461D">
        <w:rPr>
          <w:rFonts w:ascii="Times New Roman" w:hAnsi="Times New Roman"/>
        </w:rPr>
        <w:t xml:space="preserve"> « О бюджете Новокрасненского сельсовета </w:t>
      </w:r>
    </w:p>
    <w:p w:rsidR="00AB461D" w:rsidRPr="00AB461D" w:rsidRDefault="00AB461D" w:rsidP="00AB461D">
      <w:pPr>
        <w:autoSpaceDE w:val="0"/>
        <w:autoSpaceDN w:val="0"/>
        <w:adjustRightInd w:val="0"/>
        <w:spacing w:after="0" w:line="240" w:lineRule="auto"/>
        <w:jc w:val="right"/>
        <w:rPr>
          <w:rFonts w:ascii="Times New Roman" w:hAnsi="Times New Roman"/>
        </w:rPr>
      </w:pPr>
      <w:r w:rsidRPr="00AB461D">
        <w:rPr>
          <w:rFonts w:ascii="Times New Roman" w:hAnsi="Times New Roman"/>
        </w:rPr>
        <w:t>Чистоозерного района Новосибирской области</w:t>
      </w:r>
    </w:p>
    <w:p w:rsidR="00AB461D" w:rsidRPr="00AB461D" w:rsidRDefault="00AB461D" w:rsidP="00AB461D">
      <w:pPr>
        <w:autoSpaceDE w:val="0"/>
        <w:autoSpaceDN w:val="0"/>
        <w:adjustRightInd w:val="0"/>
        <w:spacing w:after="0" w:line="240" w:lineRule="auto"/>
        <w:jc w:val="right"/>
        <w:rPr>
          <w:rFonts w:ascii="Times New Roman" w:hAnsi="Times New Roman"/>
        </w:rPr>
      </w:pPr>
      <w:r w:rsidRPr="00AB461D">
        <w:rPr>
          <w:rFonts w:ascii="Times New Roman" w:hAnsi="Times New Roman"/>
        </w:rPr>
        <w:t xml:space="preserve">на 2025 год и плановый период 2026 и 2027 годов»                                                       </w:t>
      </w:r>
    </w:p>
    <w:p w:rsidR="00AB461D" w:rsidRPr="00AB461D" w:rsidRDefault="00AB461D" w:rsidP="00AB461D">
      <w:pPr>
        <w:autoSpaceDE w:val="0"/>
        <w:autoSpaceDN w:val="0"/>
        <w:adjustRightInd w:val="0"/>
        <w:spacing w:after="0" w:line="240" w:lineRule="auto"/>
        <w:ind w:firstLine="540"/>
        <w:jc w:val="both"/>
        <w:rPr>
          <w:rFonts w:ascii="Times New Roman" w:hAnsi="Times New Roman"/>
        </w:rPr>
      </w:pPr>
    </w:p>
    <w:p w:rsidR="00AB461D" w:rsidRPr="00AB461D" w:rsidRDefault="00AB461D" w:rsidP="00AB461D">
      <w:pPr>
        <w:autoSpaceDE w:val="0"/>
        <w:autoSpaceDN w:val="0"/>
        <w:adjustRightInd w:val="0"/>
        <w:spacing w:after="0" w:line="240" w:lineRule="auto"/>
        <w:jc w:val="center"/>
        <w:rPr>
          <w:rFonts w:ascii="Times New Roman" w:hAnsi="Times New Roman"/>
          <w:bCs/>
          <w:sz w:val="28"/>
          <w:szCs w:val="28"/>
        </w:rPr>
      </w:pPr>
      <w:r w:rsidRPr="00AB461D">
        <w:rPr>
          <w:rFonts w:ascii="Times New Roman" w:hAnsi="Times New Roman"/>
          <w:bCs/>
          <w:sz w:val="28"/>
          <w:szCs w:val="28"/>
        </w:rPr>
        <w:t>ПРОГРАММА МУНИЦИПАЛЬНЫХ ГАРАНТИЙ МУНИЦИПАЛЬНОГО ОБРАЗОВАНИЯ НОВОКРАСНЕНСКОГО СЕЛЬСОВЕТА ЧИСТООЗЕРНОГО РАЙОНА НОВОСИБИРСКОЙ ОБЛАСТИ</w:t>
      </w:r>
    </w:p>
    <w:p w:rsidR="00AB461D" w:rsidRPr="00AB461D" w:rsidRDefault="00AB461D" w:rsidP="00AB461D">
      <w:pPr>
        <w:autoSpaceDE w:val="0"/>
        <w:autoSpaceDN w:val="0"/>
        <w:adjustRightInd w:val="0"/>
        <w:spacing w:after="0" w:line="240" w:lineRule="auto"/>
        <w:jc w:val="center"/>
        <w:rPr>
          <w:rFonts w:ascii="Times New Roman" w:hAnsi="Times New Roman"/>
          <w:bCs/>
          <w:sz w:val="28"/>
          <w:szCs w:val="28"/>
        </w:rPr>
      </w:pPr>
      <w:r w:rsidRPr="00AB461D">
        <w:rPr>
          <w:rFonts w:ascii="Times New Roman" w:hAnsi="Times New Roman"/>
          <w:bCs/>
          <w:sz w:val="28"/>
          <w:szCs w:val="28"/>
        </w:rPr>
        <w:t>В ВАЛЮТЕ РОССИЙСКОЙ ФЕДЕРАЦИИ НА 2025 ГОД И ПЛАНОВЫЙ ПЕРИОД 2026</w:t>
      </w:r>
      <w:proofErr w:type="gramStart"/>
      <w:r w:rsidRPr="00AB461D">
        <w:rPr>
          <w:rFonts w:ascii="Times New Roman" w:hAnsi="Times New Roman"/>
          <w:bCs/>
          <w:sz w:val="28"/>
          <w:szCs w:val="28"/>
        </w:rPr>
        <w:t xml:space="preserve"> И</w:t>
      </w:r>
      <w:proofErr w:type="gramEnd"/>
      <w:r w:rsidRPr="00AB461D">
        <w:rPr>
          <w:rFonts w:ascii="Times New Roman" w:hAnsi="Times New Roman"/>
          <w:bCs/>
          <w:sz w:val="28"/>
          <w:szCs w:val="28"/>
        </w:rPr>
        <w:t xml:space="preserve"> 2027 ГОДОВ</w:t>
      </w:r>
    </w:p>
    <w:p w:rsidR="00AB461D" w:rsidRPr="00AB461D" w:rsidRDefault="00AB461D" w:rsidP="00AB461D">
      <w:pPr>
        <w:autoSpaceDE w:val="0"/>
        <w:autoSpaceDN w:val="0"/>
        <w:adjustRightInd w:val="0"/>
        <w:spacing w:after="0" w:line="240" w:lineRule="auto"/>
        <w:ind w:firstLine="540"/>
        <w:jc w:val="both"/>
        <w:rPr>
          <w:rFonts w:ascii="Times New Roman" w:hAnsi="Times New Roman"/>
          <w:sz w:val="28"/>
          <w:szCs w:val="28"/>
        </w:rPr>
      </w:pPr>
    </w:p>
    <w:p w:rsidR="00AB461D" w:rsidRPr="00AB461D" w:rsidRDefault="00AB461D" w:rsidP="00AB461D">
      <w:pPr>
        <w:autoSpaceDE w:val="0"/>
        <w:autoSpaceDN w:val="0"/>
        <w:adjustRightInd w:val="0"/>
        <w:spacing w:after="0" w:line="240" w:lineRule="auto"/>
        <w:ind w:firstLine="540"/>
        <w:jc w:val="both"/>
        <w:rPr>
          <w:rFonts w:ascii="Times New Roman" w:hAnsi="Times New Roman"/>
          <w:sz w:val="28"/>
          <w:szCs w:val="28"/>
        </w:rPr>
      </w:pPr>
      <w:r w:rsidRPr="00AB461D">
        <w:rPr>
          <w:rFonts w:ascii="Times New Roman" w:hAnsi="Times New Roman"/>
          <w:sz w:val="28"/>
          <w:szCs w:val="28"/>
        </w:rPr>
        <w:t>Раздел</w:t>
      </w:r>
      <w:proofErr w:type="gramStart"/>
      <w:r w:rsidRPr="00AB461D">
        <w:rPr>
          <w:rFonts w:ascii="Times New Roman" w:hAnsi="Times New Roman"/>
          <w:sz w:val="28"/>
          <w:szCs w:val="28"/>
        </w:rPr>
        <w:t>1</w:t>
      </w:r>
      <w:proofErr w:type="gramEnd"/>
      <w:r w:rsidRPr="00AB461D">
        <w:rPr>
          <w:rFonts w:ascii="Times New Roman" w:hAnsi="Times New Roman"/>
          <w:sz w:val="28"/>
          <w:szCs w:val="28"/>
        </w:rPr>
        <w:t>. Перечень подлежащих предоставлению муниципальных гарантий муниципального образования Новокрасненского сельсовета Чистоозерного района Новосибирской области</w:t>
      </w:r>
      <w:r w:rsidRPr="00AB461D">
        <w:rPr>
          <w:rFonts w:ascii="Times New Roman" w:hAnsi="Times New Roman"/>
          <w:i/>
          <w:sz w:val="28"/>
          <w:szCs w:val="28"/>
        </w:rPr>
        <w:t xml:space="preserve"> </w:t>
      </w:r>
      <w:r w:rsidRPr="00AB461D">
        <w:rPr>
          <w:rFonts w:ascii="Times New Roman" w:hAnsi="Times New Roman"/>
          <w:sz w:val="28"/>
          <w:szCs w:val="28"/>
        </w:rPr>
        <w:t>в</w:t>
      </w:r>
      <w:r w:rsidRPr="00AB461D">
        <w:rPr>
          <w:rFonts w:ascii="Times New Roman" w:hAnsi="Times New Roman"/>
          <w:i/>
          <w:sz w:val="28"/>
          <w:szCs w:val="28"/>
        </w:rPr>
        <w:t xml:space="preserve"> </w:t>
      </w:r>
      <w:r w:rsidRPr="00AB461D">
        <w:rPr>
          <w:rFonts w:ascii="Times New Roman" w:hAnsi="Times New Roman"/>
          <w:sz w:val="28"/>
          <w:szCs w:val="28"/>
        </w:rPr>
        <w:t>2025 году и в плановом периоде 2026-2027 годов</w:t>
      </w:r>
    </w:p>
    <w:p w:rsidR="00AB461D" w:rsidRPr="00AB461D" w:rsidRDefault="00AB461D" w:rsidP="00AB461D">
      <w:pPr>
        <w:autoSpaceDE w:val="0"/>
        <w:autoSpaceDN w:val="0"/>
        <w:adjustRightInd w:val="0"/>
        <w:spacing w:after="0" w:line="240" w:lineRule="auto"/>
        <w:ind w:firstLine="540"/>
        <w:jc w:val="both"/>
        <w:rPr>
          <w:rFonts w:ascii="Times New Roman" w:hAnsi="Times New Roman"/>
          <w:sz w:val="28"/>
          <w:szCs w:val="28"/>
        </w:rPr>
      </w:pPr>
    </w:p>
    <w:tbl>
      <w:tblPr>
        <w:tblW w:w="10415" w:type="dxa"/>
        <w:tblInd w:w="-5" w:type="dxa"/>
        <w:tblLayout w:type="fixed"/>
        <w:tblCellMar>
          <w:top w:w="102" w:type="dxa"/>
          <w:left w:w="62" w:type="dxa"/>
          <w:bottom w:w="102" w:type="dxa"/>
          <w:right w:w="62" w:type="dxa"/>
        </w:tblCellMar>
        <w:tblLook w:val="0000" w:firstRow="0" w:lastRow="0" w:firstColumn="0" w:lastColumn="0" w:noHBand="0" w:noVBand="0"/>
      </w:tblPr>
      <w:tblGrid>
        <w:gridCol w:w="392"/>
        <w:gridCol w:w="1123"/>
        <w:gridCol w:w="962"/>
        <w:gridCol w:w="709"/>
        <w:gridCol w:w="709"/>
        <w:gridCol w:w="708"/>
        <w:gridCol w:w="1418"/>
        <w:gridCol w:w="1559"/>
        <w:gridCol w:w="1843"/>
        <w:gridCol w:w="992"/>
      </w:tblGrid>
      <w:tr w:rsidR="00AB461D" w:rsidRPr="00AB461D" w:rsidTr="00D5539F">
        <w:trPr>
          <w:trHeight w:val="322"/>
        </w:trPr>
        <w:tc>
          <w:tcPr>
            <w:tcW w:w="392" w:type="dxa"/>
            <w:vMerge w:val="restart"/>
            <w:tcBorders>
              <w:top w:val="single" w:sz="4" w:space="0" w:color="auto"/>
              <w:left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8"/>
                <w:szCs w:val="28"/>
              </w:rPr>
            </w:pPr>
            <w:r w:rsidRPr="00AB461D">
              <w:rPr>
                <w:rFonts w:ascii="Times New Roman" w:hAnsi="Times New Roman"/>
                <w:sz w:val="28"/>
                <w:szCs w:val="28"/>
              </w:rPr>
              <w:t xml:space="preserve">N </w:t>
            </w:r>
            <w:proofErr w:type="gramStart"/>
            <w:r w:rsidRPr="00AB461D">
              <w:rPr>
                <w:rFonts w:ascii="Times New Roman" w:hAnsi="Times New Roman"/>
                <w:sz w:val="28"/>
                <w:szCs w:val="28"/>
              </w:rPr>
              <w:t>п</w:t>
            </w:r>
            <w:proofErr w:type="gramEnd"/>
            <w:r w:rsidRPr="00AB461D">
              <w:rPr>
                <w:rFonts w:ascii="Times New Roman" w:hAnsi="Times New Roman"/>
                <w:sz w:val="28"/>
                <w:szCs w:val="28"/>
              </w:rPr>
              <w:t>/п</w:t>
            </w:r>
          </w:p>
        </w:tc>
        <w:tc>
          <w:tcPr>
            <w:tcW w:w="1123" w:type="dxa"/>
            <w:vMerge w:val="restart"/>
            <w:tcBorders>
              <w:top w:val="single" w:sz="4" w:space="0" w:color="auto"/>
              <w:left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Направление (цель) гарантирования</w:t>
            </w:r>
          </w:p>
        </w:tc>
        <w:tc>
          <w:tcPr>
            <w:tcW w:w="962" w:type="dxa"/>
            <w:vMerge w:val="restart"/>
            <w:tcBorders>
              <w:top w:val="single" w:sz="4" w:space="0" w:color="auto"/>
              <w:left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Категория принципалов</w:t>
            </w:r>
          </w:p>
        </w:tc>
        <w:tc>
          <w:tcPr>
            <w:tcW w:w="2126" w:type="dxa"/>
            <w:gridSpan w:val="3"/>
            <w:vMerge w:val="restart"/>
            <w:tcBorders>
              <w:top w:val="single" w:sz="4" w:space="0" w:color="auto"/>
              <w:left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объем гарантий, рублей</w:t>
            </w:r>
          </w:p>
        </w:tc>
        <w:tc>
          <w:tcPr>
            <w:tcW w:w="5812" w:type="dxa"/>
            <w:gridSpan w:val="4"/>
            <w:tcBorders>
              <w:top w:val="single" w:sz="4" w:space="0" w:color="auto"/>
              <w:left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Условия предоставления гарантий</w:t>
            </w:r>
          </w:p>
        </w:tc>
      </w:tr>
      <w:tr w:rsidR="00AB461D" w:rsidRPr="00AB461D" w:rsidTr="00D5539F">
        <w:trPr>
          <w:trHeight w:val="273"/>
        </w:trPr>
        <w:tc>
          <w:tcPr>
            <w:tcW w:w="392" w:type="dxa"/>
            <w:vMerge/>
            <w:tcBorders>
              <w:left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8"/>
                <w:szCs w:val="28"/>
              </w:rPr>
            </w:pPr>
          </w:p>
        </w:tc>
        <w:tc>
          <w:tcPr>
            <w:tcW w:w="1123" w:type="dxa"/>
            <w:vMerge/>
            <w:tcBorders>
              <w:left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p>
        </w:tc>
        <w:tc>
          <w:tcPr>
            <w:tcW w:w="962" w:type="dxa"/>
            <w:vMerge/>
            <w:tcBorders>
              <w:left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p>
        </w:tc>
        <w:tc>
          <w:tcPr>
            <w:tcW w:w="2126" w:type="dxa"/>
            <w:gridSpan w:val="3"/>
            <w:vMerge/>
            <w:tcBorders>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p>
        </w:tc>
        <w:tc>
          <w:tcPr>
            <w:tcW w:w="1418" w:type="dxa"/>
            <w:vMerge w:val="restart"/>
            <w:tcBorders>
              <w:top w:val="single" w:sz="4" w:space="0" w:color="auto"/>
              <w:left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Наличие права регрессного требования</w:t>
            </w:r>
          </w:p>
        </w:tc>
        <w:tc>
          <w:tcPr>
            <w:tcW w:w="1559" w:type="dxa"/>
            <w:vMerge w:val="restart"/>
            <w:tcBorders>
              <w:top w:val="single" w:sz="4" w:space="0" w:color="auto"/>
              <w:left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Анализ финансового состояния принципала перед гарантом</w:t>
            </w:r>
          </w:p>
        </w:tc>
        <w:tc>
          <w:tcPr>
            <w:tcW w:w="1843" w:type="dxa"/>
            <w:vMerge w:val="restart"/>
            <w:tcBorders>
              <w:top w:val="single" w:sz="4" w:space="0" w:color="auto"/>
              <w:left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предоставления обеспечения исполнения обязатель</w:t>
            </w:r>
            <w:proofErr w:type="gramStart"/>
            <w:r w:rsidRPr="00AB461D">
              <w:rPr>
                <w:rFonts w:ascii="Times New Roman" w:hAnsi="Times New Roman"/>
                <w:sz w:val="24"/>
                <w:szCs w:val="24"/>
              </w:rPr>
              <w:t>ств пр</w:t>
            </w:r>
            <w:proofErr w:type="gramEnd"/>
            <w:r w:rsidRPr="00AB461D">
              <w:rPr>
                <w:rFonts w:ascii="Times New Roman" w:hAnsi="Times New Roman"/>
                <w:sz w:val="24"/>
                <w:szCs w:val="24"/>
              </w:rPr>
              <w:t>инципала перед гарантом</w:t>
            </w:r>
          </w:p>
        </w:tc>
        <w:tc>
          <w:tcPr>
            <w:tcW w:w="992" w:type="dxa"/>
            <w:tcBorders>
              <w:top w:val="single" w:sz="4" w:space="0" w:color="auto"/>
              <w:left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Иные условия</w:t>
            </w:r>
          </w:p>
        </w:tc>
      </w:tr>
      <w:tr w:rsidR="00AB461D" w:rsidRPr="00AB461D" w:rsidTr="00D5539F">
        <w:trPr>
          <w:trHeight w:val="591"/>
        </w:trPr>
        <w:tc>
          <w:tcPr>
            <w:tcW w:w="392" w:type="dxa"/>
            <w:vMerge/>
            <w:tcBorders>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8"/>
                <w:szCs w:val="28"/>
              </w:rPr>
            </w:pPr>
          </w:p>
        </w:tc>
        <w:tc>
          <w:tcPr>
            <w:tcW w:w="1123" w:type="dxa"/>
            <w:vMerge/>
            <w:tcBorders>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p>
        </w:tc>
        <w:tc>
          <w:tcPr>
            <w:tcW w:w="962" w:type="dxa"/>
            <w:vMerge/>
            <w:tcBorders>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2026 год</w:t>
            </w:r>
          </w:p>
        </w:tc>
        <w:tc>
          <w:tcPr>
            <w:tcW w:w="708" w:type="dxa"/>
            <w:tcBorders>
              <w:top w:val="single" w:sz="4" w:space="0" w:color="auto"/>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2027 год</w:t>
            </w:r>
          </w:p>
        </w:tc>
        <w:tc>
          <w:tcPr>
            <w:tcW w:w="1418" w:type="dxa"/>
            <w:vMerge/>
            <w:tcBorders>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p>
        </w:tc>
        <w:tc>
          <w:tcPr>
            <w:tcW w:w="992" w:type="dxa"/>
            <w:tcBorders>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p>
        </w:tc>
      </w:tr>
      <w:tr w:rsidR="00AB461D" w:rsidRPr="00AB461D" w:rsidTr="00D5539F">
        <w:trPr>
          <w:trHeight w:val="151"/>
        </w:trPr>
        <w:tc>
          <w:tcPr>
            <w:tcW w:w="392" w:type="dxa"/>
            <w:tcBorders>
              <w:top w:val="single" w:sz="4" w:space="0" w:color="auto"/>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1</w:t>
            </w:r>
          </w:p>
        </w:tc>
        <w:tc>
          <w:tcPr>
            <w:tcW w:w="1123" w:type="dxa"/>
            <w:tcBorders>
              <w:top w:val="single" w:sz="4" w:space="0" w:color="auto"/>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2</w:t>
            </w:r>
          </w:p>
        </w:tc>
        <w:tc>
          <w:tcPr>
            <w:tcW w:w="962"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8</w:t>
            </w:r>
          </w:p>
        </w:tc>
        <w:tc>
          <w:tcPr>
            <w:tcW w:w="1843" w:type="dxa"/>
            <w:tcBorders>
              <w:top w:val="single" w:sz="4" w:space="0" w:color="auto"/>
              <w:left w:val="single" w:sz="4" w:space="0" w:color="auto"/>
              <w:bottom w:val="single" w:sz="4" w:space="0" w:color="auto"/>
              <w:right w:val="single" w:sz="4" w:space="0" w:color="auto"/>
            </w:tcBorders>
            <w:vAlign w:val="center"/>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4"/>
                <w:szCs w:val="24"/>
              </w:rPr>
            </w:pPr>
            <w:r w:rsidRPr="00AB461D">
              <w:rPr>
                <w:rFonts w:ascii="Times New Roman" w:hAnsi="Times New Roman"/>
                <w:sz w:val="24"/>
                <w:szCs w:val="24"/>
              </w:rPr>
              <w:t>10</w:t>
            </w:r>
          </w:p>
        </w:tc>
      </w:tr>
      <w:tr w:rsidR="00AB461D" w:rsidRPr="00AB461D" w:rsidTr="00D5539F">
        <w:trPr>
          <w:trHeight w:val="228"/>
        </w:trPr>
        <w:tc>
          <w:tcPr>
            <w:tcW w:w="392"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8"/>
                <w:szCs w:val="28"/>
              </w:rPr>
            </w:pPr>
            <w:r w:rsidRPr="00AB461D">
              <w:rPr>
                <w:rFonts w:ascii="Times New Roman" w:hAnsi="Times New Roman"/>
                <w:sz w:val="28"/>
                <w:szCs w:val="28"/>
              </w:rPr>
              <w:t>-</w:t>
            </w:r>
          </w:p>
        </w:tc>
        <w:tc>
          <w:tcPr>
            <w:tcW w:w="1123"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rPr>
                <w:rFonts w:ascii="Times New Roman" w:hAnsi="Times New Roman"/>
                <w:sz w:val="28"/>
                <w:szCs w:val="28"/>
              </w:rPr>
            </w:pPr>
            <w:r w:rsidRPr="00AB461D">
              <w:rPr>
                <w:rFonts w:ascii="Times New Roman" w:hAnsi="Times New Roman"/>
                <w:sz w:val="28"/>
                <w:szCs w:val="28"/>
              </w:rPr>
              <w:t xml:space="preserve">       -</w:t>
            </w:r>
          </w:p>
        </w:tc>
        <w:tc>
          <w:tcPr>
            <w:tcW w:w="962"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8"/>
                <w:szCs w:val="28"/>
              </w:rPr>
            </w:pPr>
            <w:r w:rsidRPr="00AB461D">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8"/>
                <w:szCs w:val="28"/>
              </w:rPr>
            </w:pPr>
            <w:r w:rsidRPr="00AB461D">
              <w:rPr>
                <w:rFonts w:ascii="Times New Roman" w:hAnsi="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8"/>
                <w:szCs w:val="28"/>
              </w:rPr>
            </w:pPr>
            <w:r w:rsidRPr="00AB461D">
              <w:rPr>
                <w:rFonts w:ascii="Times New Roman" w:hAnsi="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8"/>
                <w:szCs w:val="28"/>
              </w:rPr>
            </w:pPr>
            <w:r w:rsidRPr="00AB461D">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8"/>
                <w:szCs w:val="28"/>
              </w:rPr>
            </w:pPr>
            <w:r w:rsidRPr="00AB461D">
              <w:rPr>
                <w:rFonts w:ascii="Times New Roman" w:hAnsi="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8"/>
                <w:szCs w:val="28"/>
              </w:rPr>
            </w:pPr>
            <w:r w:rsidRPr="00AB461D">
              <w:rPr>
                <w:rFonts w:ascii="Times New Roman" w:hAnsi="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center"/>
              <w:rPr>
                <w:rFonts w:ascii="Times New Roman" w:hAnsi="Times New Roman"/>
                <w:sz w:val="28"/>
                <w:szCs w:val="28"/>
              </w:rPr>
            </w:pPr>
            <w:r w:rsidRPr="00AB461D">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AB461D" w:rsidRPr="00AB461D" w:rsidRDefault="00AB461D" w:rsidP="00AB461D">
            <w:pPr>
              <w:autoSpaceDE w:val="0"/>
              <w:autoSpaceDN w:val="0"/>
              <w:adjustRightInd w:val="0"/>
              <w:spacing w:after="0" w:line="240" w:lineRule="auto"/>
              <w:jc w:val="both"/>
              <w:rPr>
                <w:rFonts w:ascii="Times New Roman" w:hAnsi="Times New Roman"/>
                <w:sz w:val="28"/>
                <w:szCs w:val="28"/>
              </w:rPr>
            </w:pPr>
            <w:r w:rsidRPr="00AB461D">
              <w:rPr>
                <w:rFonts w:ascii="Times New Roman" w:hAnsi="Times New Roman"/>
                <w:sz w:val="28"/>
                <w:szCs w:val="28"/>
              </w:rPr>
              <w:t>-</w:t>
            </w:r>
          </w:p>
        </w:tc>
      </w:tr>
    </w:tbl>
    <w:p w:rsidR="00AB461D" w:rsidRPr="00AB461D" w:rsidRDefault="00AB461D" w:rsidP="00AB461D">
      <w:pPr>
        <w:autoSpaceDE w:val="0"/>
        <w:autoSpaceDN w:val="0"/>
        <w:adjustRightInd w:val="0"/>
        <w:spacing w:after="0" w:line="240" w:lineRule="auto"/>
        <w:ind w:firstLine="540"/>
        <w:jc w:val="both"/>
        <w:rPr>
          <w:rFonts w:ascii="Times New Roman" w:hAnsi="Times New Roman"/>
          <w:sz w:val="28"/>
          <w:szCs w:val="28"/>
        </w:rPr>
      </w:pPr>
    </w:p>
    <w:p w:rsidR="00AB461D" w:rsidRPr="00AB461D" w:rsidRDefault="00AB461D" w:rsidP="00AB461D">
      <w:pPr>
        <w:autoSpaceDE w:val="0"/>
        <w:autoSpaceDN w:val="0"/>
        <w:adjustRightInd w:val="0"/>
        <w:spacing w:after="0" w:line="240" w:lineRule="auto"/>
        <w:ind w:firstLine="540"/>
        <w:jc w:val="both"/>
        <w:rPr>
          <w:rFonts w:ascii="Times New Roman" w:hAnsi="Times New Roman"/>
          <w:sz w:val="28"/>
          <w:szCs w:val="28"/>
        </w:rPr>
      </w:pPr>
      <w:r w:rsidRPr="00AB461D">
        <w:rPr>
          <w:rFonts w:ascii="Times New Roman" w:eastAsia="Times New Roman" w:hAnsi="Times New Roman"/>
          <w:sz w:val="28"/>
          <w:szCs w:val="28"/>
          <w:lang w:eastAsia="ru-RU"/>
        </w:rPr>
        <w:t xml:space="preserve">Раздел 2. Общий объем бюджетных ассигнований, предусмотренных на исполнение муниципальных гарантий </w:t>
      </w:r>
      <w:r w:rsidRPr="00AB461D">
        <w:rPr>
          <w:rFonts w:ascii="Times New Roman" w:hAnsi="Times New Roman"/>
          <w:sz w:val="28"/>
          <w:szCs w:val="28"/>
        </w:rPr>
        <w:t>муниципального образования</w:t>
      </w:r>
      <w:r w:rsidRPr="00AB461D">
        <w:rPr>
          <w:rFonts w:ascii="Times New Roman" w:eastAsia="Times New Roman" w:hAnsi="Times New Roman"/>
          <w:sz w:val="28"/>
          <w:szCs w:val="28"/>
          <w:lang w:eastAsia="ru-RU"/>
        </w:rPr>
        <w:t xml:space="preserve"> </w:t>
      </w:r>
      <w:r w:rsidRPr="00AB461D">
        <w:rPr>
          <w:rFonts w:ascii="Times New Roman" w:hAnsi="Times New Roman"/>
          <w:sz w:val="28"/>
          <w:szCs w:val="28"/>
        </w:rPr>
        <w:t>Новокрасненского сельсовета Чистоозерного района Новосибирской области</w:t>
      </w:r>
      <w:r w:rsidRPr="00AB461D">
        <w:rPr>
          <w:rFonts w:ascii="Times New Roman" w:hAnsi="Times New Roman"/>
          <w:i/>
          <w:sz w:val="28"/>
          <w:szCs w:val="28"/>
        </w:rPr>
        <w:t xml:space="preserve"> </w:t>
      </w:r>
      <w:r w:rsidRPr="00AB461D">
        <w:rPr>
          <w:rFonts w:ascii="Times New Roman" w:hAnsi="Times New Roman"/>
          <w:sz w:val="28"/>
          <w:szCs w:val="28"/>
        </w:rPr>
        <w:t>по возможным гарантийным случаям в</w:t>
      </w:r>
      <w:r w:rsidRPr="00AB461D">
        <w:rPr>
          <w:rFonts w:ascii="Times New Roman" w:hAnsi="Times New Roman"/>
          <w:i/>
          <w:sz w:val="28"/>
          <w:szCs w:val="28"/>
        </w:rPr>
        <w:t xml:space="preserve"> </w:t>
      </w:r>
      <w:r w:rsidRPr="00AB461D">
        <w:rPr>
          <w:rFonts w:ascii="Times New Roman" w:hAnsi="Times New Roman"/>
          <w:sz w:val="28"/>
          <w:szCs w:val="28"/>
        </w:rPr>
        <w:t>2025году и в плановом периоде 2026-2027годов</w:t>
      </w:r>
    </w:p>
    <w:p w:rsidR="00AB461D" w:rsidRPr="00AB461D" w:rsidRDefault="00AB461D" w:rsidP="00AB461D">
      <w:pPr>
        <w:spacing w:after="0" w:line="240" w:lineRule="auto"/>
        <w:jc w:val="both"/>
        <w:rPr>
          <w:rFonts w:ascii="Times New Roman" w:eastAsia="Times New Roman" w:hAnsi="Times New Roman"/>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5656"/>
        <w:gridCol w:w="1418"/>
        <w:gridCol w:w="1559"/>
        <w:gridCol w:w="1559"/>
      </w:tblGrid>
      <w:tr w:rsidR="00AB461D" w:rsidRPr="00AB461D" w:rsidTr="00D5539F">
        <w:trPr>
          <w:gridBefore w:val="1"/>
          <w:wBefore w:w="14" w:type="dxa"/>
          <w:trHeight w:val="360"/>
        </w:trPr>
        <w:tc>
          <w:tcPr>
            <w:tcW w:w="5656" w:type="dxa"/>
            <w:vMerge w:val="restart"/>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Бюджетные ассигнования на исполнение муниципальных гарантий по возможным гарантийным случаям</w:t>
            </w:r>
          </w:p>
        </w:tc>
        <w:tc>
          <w:tcPr>
            <w:tcW w:w="4536" w:type="dxa"/>
            <w:gridSpan w:val="3"/>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Объем, рублей</w:t>
            </w:r>
          </w:p>
        </w:tc>
      </w:tr>
      <w:tr w:rsidR="00AB461D" w:rsidRPr="00AB461D" w:rsidTr="00D5539F">
        <w:trPr>
          <w:gridBefore w:val="1"/>
          <w:wBefore w:w="14" w:type="dxa"/>
          <w:trHeight w:val="316"/>
        </w:trPr>
        <w:tc>
          <w:tcPr>
            <w:tcW w:w="5656" w:type="dxa"/>
            <w:vMerge/>
          </w:tcPr>
          <w:p w:rsidR="00AB461D" w:rsidRPr="00AB461D" w:rsidRDefault="00AB461D" w:rsidP="00AB461D">
            <w:pPr>
              <w:spacing w:after="0" w:line="240" w:lineRule="auto"/>
              <w:jc w:val="center"/>
              <w:rPr>
                <w:rFonts w:ascii="Times New Roman" w:eastAsia="Times New Roman" w:hAnsi="Times New Roman"/>
                <w:b/>
                <w:sz w:val="24"/>
                <w:szCs w:val="24"/>
                <w:lang w:eastAsia="ru-RU"/>
              </w:rPr>
            </w:pPr>
          </w:p>
        </w:tc>
        <w:tc>
          <w:tcPr>
            <w:tcW w:w="1418" w:type="dxa"/>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2025год</w:t>
            </w:r>
          </w:p>
        </w:tc>
        <w:tc>
          <w:tcPr>
            <w:tcW w:w="1559" w:type="dxa"/>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2026год</w:t>
            </w:r>
          </w:p>
        </w:tc>
        <w:tc>
          <w:tcPr>
            <w:tcW w:w="1559" w:type="dxa"/>
          </w:tcPr>
          <w:p w:rsidR="00AB461D" w:rsidRPr="00AB461D" w:rsidRDefault="00AB461D" w:rsidP="00AB461D">
            <w:pPr>
              <w:spacing w:after="0" w:line="240"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2027год</w:t>
            </w:r>
          </w:p>
        </w:tc>
      </w:tr>
      <w:tr w:rsidR="00AB461D" w:rsidRPr="00AB461D" w:rsidTr="00D5539F">
        <w:trPr>
          <w:trHeight w:val="355"/>
        </w:trPr>
        <w:tc>
          <w:tcPr>
            <w:tcW w:w="5670" w:type="dxa"/>
            <w:gridSpan w:val="2"/>
          </w:tcPr>
          <w:p w:rsidR="00AB461D" w:rsidRPr="00AB461D" w:rsidRDefault="00AB461D" w:rsidP="00AB461D">
            <w:pPr>
              <w:spacing w:after="160" w:line="259"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1</w:t>
            </w:r>
          </w:p>
        </w:tc>
        <w:tc>
          <w:tcPr>
            <w:tcW w:w="1418" w:type="dxa"/>
          </w:tcPr>
          <w:p w:rsidR="00AB461D" w:rsidRPr="00AB461D" w:rsidRDefault="00AB461D" w:rsidP="00AB461D">
            <w:pPr>
              <w:spacing w:after="160" w:line="259"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2</w:t>
            </w:r>
          </w:p>
        </w:tc>
        <w:tc>
          <w:tcPr>
            <w:tcW w:w="1559" w:type="dxa"/>
          </w:tcPr>
          <w:p w:rsidR="00AB461D" w:rsidRPr="00AB461D" w:rsidRDefault="00AB461D" w:rsidP="00AB461D">
            <w:pPr>
              <w:spacing w:after="160" w:line="259"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3</w:t>
            </w:r>
          </w:p>
        </w:tc>
        <w:tc>
          <w:tcPr>
            <w:tcW w:w="1559" w:type="dxa"/>
          </w:tcPr>
          <w:p w:rsidR="00AB461D" w:rsidRPr="00AB461D" w:rsidRDefault="00AB461D" w:rsidP="00AB461D">
            <w:pPr>
              <w:spacing w:after="160" w:line="259" w:lineRule="auto"/>
              <w:jc w:val="center"/>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4</w:t>
            </w:r>
          </w:p>
        </w:tc>
      </w:tr>
      <w:tr w:rsidR="00AB461D" w:rsidRPr="00AB461D" w:rsidTr="00D5539F">
        <w:trPr>
          <w:trHeight w:val="240"/>
        </w:trPr>
        <w:tc>
          <w:tcPr>
            <w:tcW w:w="5670" w:type="dxa"/>
            <w:gridSpan w:val="2"/>
          </w:tcPr>
          <w:p w:rsidR="00AB461D" w:rsidRPr="00AB461D" w:rsidRDefault="00AB461D" w:rsidP="00AB461D">
            <w:pPr>
              <w:spacing w:after="160" w:line="259" w:lineRule="auto"/>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 xml:space="preserve">За счет источников финансирования дефицита бюджета </w:t>
            </w:r>
            <w:r w:rsidRPr="00AB461D">
              <w:rPr>
                <w:rFonts w:ascii="Times New Roman" w:hAnsi="Times New Roman"/>
                <w:sz w:val="28"/>
                <w:szCs w:val="28"/>
              </w:rPr>
              <w:t>муниципального образования Новокрасненского сельсовета Чистоозерного района Новосибирской области</w:t>
            </w:r>
            <w:proofErr w:type="gramStart"/>
            <w:r w:rsidRPr="00AB461D">
              <w:rPr>
                <w:rFonts w:ascii="Times New Roman" w:hAnsi="Times New Roman"/>
                <w:sz w:val="28"/>
                <w:szCs w:val="28"/>
              </w:rPr>
              <w:t xml:space="preserve"> </w:t>
            </w:r>
            <w:r w:rsidRPr="00AB461D">
              <w:rPr>
                <w:rFonts w:ascii="Times New Roman" w:hAnsi="Times New Roman"/>
                <w:i/>
                <w:sz w:val="28"/>
                <w:szCs w:val="28"/>
              </w:rPr>
              <w:t>,</w:t>
            </w:r>
            <w:proofErr w:type="gramEnd"/>
            <w:r w:rsidRPr="00AB461D">
              <w:rPr>
                <w:rFonts w:ascii="Times New Roman" w:hAnsi="Times New Roman"/>
                <w:sz w:val="28"/>
                <w:szCs w:val="28"/>
              </w:rPr>
              <w:t>всего</w:t>
            </w:r>
          </w:p>
        </w:tc>
        <w:tc>
          <w:tcPr>
            <w:tcW w:w="1418" w:type="dxa"/>
          </w:tcPr>
          <w:p w:rsidR="00AB461D" w:rsidRPr="00AB461D" w:rsidRDefault="00AB461D" w:rsidP="00AB461D">
            <w:pPr>
              <w:spacing w:after="160" w:line="259" w:lineRule="auto"/>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c>
          <w:tcPr>
            <w:tcW w:w="1559" w:type="dxa"/>
          </w:tcPr>
          <w:p w:rsidR="00AB461D" w:rsidRPr="00AB461D" w:rsidRDefault="00AB461D" w:rsidP="00AB461D">
            <w:pPr>
              <w:spacing w:after="160" w:line="259" w:lineRule="auto"/>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c>
          <w:tcPr>
            <w:tcW w:w="1559" w:type="dxa"/>
          </w:tcPr>
          <w:p w:rsidR="00AB461D" w:rsidRPr="00AB461D" w:rsidRDefault="00AB461D" w:rsidP="00AB461D">
            <w:pPr>
              <w:spacing w:after="160" w:line="259" w:lineRule="auto"/>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r>
    </w:tbl>
    <w:p w:rsidR="00AB461D" w:rsidRPr="00AB461D" w:rsidRDefault="00AB461D" w:rsidP="00AB461D">
      <w:pPr>
        <w:spacing w:after="160" w:line="259" w:lineRule="auto"/>
        <w:rPr>
          <w:rFonts w:ascii="Times New Roman" w:eastAsia="Times New Roman" w:hAnsi="Times New Roman"/>
          <w:sz w:val="28"/>
          <w:szCs w:val="28"/>
          <w:lang w:eastAsia="ru-RU"/>
        </w:rPr>
      </w:pPr>
    </w:p>
    <w:tbl>
      <w:tblPr>
        <w:tblW w:w="10363" w:type="dxa"/>
        <w:tblInd w:w="93" w:type="dxa"/>
        <w:tblLook w:val="04A0" w:firstRow="1" w:lastRow="0" w:firstColumn="1" w:lastColumn="0" w:noHBand="0" w:noVBand="1"/>
      </w:tblPr>
      <w:tblGrid>
        <w:gridCol w:w="4660"/>
        <w:gridCol w:w="1960"/>
        <w:gridCol w:w="1960"/>
        <w:gridCol w:w="1783"/>
      </w:tblGrid>
      <w:tr w:rsidR="00AB461D" w:rsidRPr="00AB461D" w:rsidTr="00AB461D">
        <w:trPr>
          <w:trHeight w:val="2689"/>
        </w:trPr>
        <w:tc>
          <w:tcPr>
            <w:tcW w:w="466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w:eastAsia="Times New Roman" w:hAnsi="Arial" w:cs="Arial"/>
                <w:sz w:val="20"/>
                <w:szCs w:val="20"/>
                <w:lang w:eastAsia="ru-RU"/>
              </w:rPr>
            </w:pPr>
          </w:p>
        </w:tc>
        <w:tc>
          <w:tcPr>
            <w:tcW w:w="5703" w:type="dxa"/>
            <w:gridSpan w:val="3"/>
            <w:tcBorders>
              <w:top w:val="nil"/>
              <w:left w:val="nil"/>
              <w:bottom w:val="nil"/>
              <w:right w:val="nil"/>
            </w:tcBorders>
            <w:shd w:val="clear" w:color="auto" w:fill="auto"/>
            <w:hideMark/>
          </w:tcPr>
          <w:p w:rsidR="00AB461D" w:rsidRPr="00AB461D" w:rsidRDefault="00AB461D" w:rsidP="00AB461D">
            <w:pPr>
              <w:spacing w:after="0" w:line="240" w:lineRule="auto"/>
              <w:jc w:val="right"/>
              <w:rPr>
                <w:rFonts w:ascii="Times New Roman" w:eastAsia="Times New Roman" w:hAnsi="Times New Roman"/>
                <w:lang w:eastAsia="ru-RU"/>
              </w:rPr>
            </w:pPr>
            <w:r w:rsidRPr="00AB461D">
              <w:rPr>
                <w:rFonts w:ascii="Times New Roman" w:eastAsia="Times New Roman" w:hAnsi="Times New Roman"/>
                <w:lang w:eastAsia="ru-RU"/>
              </w:rPr>
              <w:t>Приложение 10</w:t>
            </w:r>
            <w:r w:rsidRPr="00AB461D">
              <w:rPr>
                <w:rFonts w:ascii="Times New Roman" w:eastAsia="Times New Roman" w:hAnsi="Times New Roman"/>
                <w:lang w:eastAsia="ru-RU"/>
              </w:rPr>
              <w:br/>
              <w:t>к проекту  решения  сессии</w:t>
            </w:r>
            <w:r w:rsidRPr="00AB461D">
              <w:rPr>
                <w:rFonts w:ascii="Times New Roman" w:eastAsia="Times New Roman" w:hAnsi="Times New Roman"/>
                <w:lang w:eastAsia="ru-RU"/>
              </w:rPr>
              <w:br/>
              <w:t>Совета депутатов Новокрасненского сельсовета</w:t>
            </w:r>
            <w:r w:rsidRPr="00AB461D">
              <w:rPr>
                <w:rFonts w:ascii="Times New Roman" w:eastAsia="Times New Roman" w:hAnsi="Times New Roman"/>
                <w:lang w:eastAsia="ru-RU"/>
              </w:rPr>
              <w:br/>
              <w:t xml:space="preserve">           Чистоозерного района Новосибирской области</w:t>
            </w:r>
            <w:r w:rsidRPr="00AB461D">
              <w:rPr>
                <w:rFonts w:ascii="Times New Roman" w:eastAsia="Times New Roman" w:hAnsi="Times New Roman"/>
                <w:lang w:eastAsia="ru-RU"/>
              </w:rPr>
              <w:br/>
              <w:t xml:space="preserve"> « О бюджете Новокрасненского сельсовета </w:t>
            </w:r>
            <w:r w:rsidRPr="00AB461D">
              <w:rPr>
                <w:rFonts w:ascii="Times New Roman" w:eastAsia="Times New Roman" w:hAnsi="Times New Roman"/>
                <w:lang w:eastAsia="ru-RU"/>
              </w:rPr>
              <w:br/>
              <w:t>Чистоозерного района Новосибирской области</w:t>
            </w:r>
            <w:r w:rsidRPr="00AB461D">
              <w:rPr>
                <w:rFonts w:ascii="Times New Roman" w:eastAsia="Times New Roman" w:hAnsi="Times New Roman"/>
                <w:lang w:eastAsia="ru-RU"/>
              </w:rPr>
              <w:br/>
              <w:t xml:space="preserve">на 2025 год и плановый период 2026 и 2027 годов»                                                       </w:t>
            </w:r>
            <w:r w:rsidRPr="00AB461D">
              <w:rPr>
                <w:rFonts w:ascii="Times New Roman" w:eastAsia="Times New Roman" w:hAnsi="Times New Roman"/>
                <w:lang w:eastAsia="ru-RU"/>
              </w:rPr>
              <w:br/>
              <w:t xml:space="preserve">                                       </w:t>
            </w:r>
          </w:p>
        </w:tc>
      </w:tr>
      <w:tr w:rsidR="00AB461D" w:rsidRPr="00AB461D" w:rsidTr="00AB461D">
        <w:trPr>
          <w:trHeight w:val="1500"/>
        </w:trPr>
        <w:tc>
          <w:tcPr>
            <w:tcW w:w="10363" w:type="dxa"/>
            <w:gridSpan w:val="4"/>
            <w:tcBorders>
              <w:top w:val="nil"/>
              <w:left w:val="nil"/>
              <w:bottom w:val="nil"/>
              <w:right w:val="nil"/>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b/>
                <w:bCs/>
                <w:sz w:val="28"/>
                <w:szCs w:val="28"/>
                <w:lang w:eastAsia="ru-RU"/>
              </w:rPr>
            </w:pPr>
            <w:r w:rsidRPr="00AB461D">
              <w:rPr>
                <w:rFonts w:ascii="Times New Roman" w:eastAsia="Times New Roman" w:hAnsi="Times New Roman"/>
                <w:b/>
                <w:bCs/>
                <w:sz w:val="28"/>
                <w:szCs w:val="28"/>
                <w:lang w:eastAsia="ru-RU"/>
              </w:rPr>
              <w:t>Перечень муниципальных  программ муниципального образования Новокрасненского сельсовета Чисто</w:t>
            </w:r>
            <w:r>
              <w:rPr>
                <w:rFonts w:ascii="Times New Roman" w:eastAsia="Times New Roman" w:hAnsi="Times New Roman"/>
                <w:b/>
                <w:bCs/>
                <w:sz w:val="28"/>
                <w:szCs w:val="28"/>
                <w:lang w:eastAsia="ru-RU"/>
              </w:rPr>
              <w:t>о</w:t>
            </w:r>
            <w:r w:rsidRPr="00AB461D">
              <w:rPr>
                <w:rFonts w:ascii="Times New Roman" w:eastAsia="Times New Roman" w:hAnsi="Times New Roman"/>
                <w:b/>
                <w:bCs/>
                <w:sz w:val="28"/>
                <w:szCs w:val="28"/>
                <w:lang w:eastAsia="ru-RU"/>
              </w:rPr>
              <w:t>зерн</w:t>
            </w:r>
            <w:r>
              <w:rPr>
                <w:rFonts w:ascii="Times New Roman" w:eastAsia="Times New Roman" w:hAnsi="Times New Roman"/>
                <w:b/>
                <w:bCs/>
                <w:sz w:val="28"/>
                <w:szCs w:val="28"/>
                <w:lang w:eastAsia="ru-RU"/>
              </w:rPr>
              <w:t>о</w:t>
            </w:r>
            <w:r w:rsidRPr="00AB461D">
              <w:rPr>
                <w:rFonts w:ascii="Times New Roman" w:eastAsia="Times New Roman" w:hAnsi="Times New Roman"/>
                <w:b/>
                <w:bCs/>
                <w:sz w:val="28"/>
                <w:szCs w:val="28"/>
                <w:lang w:eastAsia="ru-RU"/>
              </w:rPr>
              <w:t>го района Новосибирской области, предусмотренных к финансированию в 2025 году и плановом периоде 2026 и 2027 годов</w:t>
            </w:r>
          </w:p>
        </w:tc>
      </w:tr>
      <w:tr w:rsidR="00AB461D" w:rsidRPr="00AB461D" w:rsidTr="00AB461D">
        <w:trPr>
          <w:trHeight w:val="255"/>
        </w:trPr>
        <w:tc>
          <w:tcPr>
            <w:tcW w:w="466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w:eastAsia="Times New Roman" w:hAnsi="Arial" w:cs="Arial"/>
                <w:sz w:val="20"/>
                <w:szCs w:val="20"/>
                <w:lang w:eastAsia="ru-RU"/>
              </w:rPr>
            </w:pPr>
          </w:p>
        </w:tc>
        <w:tc>
          <w:tcPr>
            <w:tcW w:w="196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w:eastAsia="Times New Roman" w:hAnsi="Arial" w:cs="Arial"/>
                <w:sz w:val="20"/>
                <w:szCs w:val="20"/>
                <w:lang w:eastAsia="ru-RU"/>
              </w:rPr>
            </w:pPr>
          </w:p>
        </w:tc>
        <w:tc>
          <w:tcPr>
            <w:tcW w:w="196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p>
        </w:tc>
        <w:tc>
          <w:tcPr>
            <w:tcW w:w="1783"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jc w:val="right"/>
              <w:rPr>
                <w:rFonts w:ascii="Times New Roman" w:eastAsia="Times New Roman" w:hAnsi="Times New Roman"/>
                <w:sz w:val="24"/>
                <w:szCs w:val="24"/>
                <w:lang w:eastAsia="ru-RU"/>
              </w:rPr>
            </w:pPr>
            <w:r w:rsidRPr="00AB461D">
              <w:rPr>
                <w:rFonts w:ascii="Times New Roman" w:eastAsia="Times New Roman" w:hAnsi="Times New Roman"/>
                <w:sz w:val="24"/>
                <w:szCs w:val="24"/>
                <w:lang w:eastAsia="ru-RU"/>
              </w:rPr>
              <w:t>руб.</w:t>
            </w:r>
          </w:p>
        </w:tc>
      </w:tr>
      <w:tr w:rsidR="00AB461D" w:rsidRPr="00AB461D" w:rsidTr="00AB461D">
        <w:trPr>
          <w:trHeight w:val="375"/>
        </w:trPr>
        <w:tc>
          <w:tcPr>
            <w:tcW w:w="466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Наименование</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Сумма на 2025 год</w:t>
            </w:r>
          </w:p>
        </w:tc>
        <w:tc>
          <w:tcPr>
            <w:tcW w:w="1960" w:type="dxa"/>
            <w:vMerge w:val="restart"/>
            <w:tcBorders>
              <w:top w:val="single" w:sz="4" w:space="0" w:color="auto"/>
              <w:left w:val="nil"/>
              <w:bottom w:val="single" w:sz="4" w:space="0" w:color="auto"/>
              <w:right w:val="nil"/>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Сумма на 2026 год</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Сумма на 2027  год</w:t>
            </w:r>
          </w:p>
        </w:tc>
      </w:tr>
      <w:tr w:rsidR="00AB461D" w:rsidRPr="00AB461D" w:rsidTr="00AB461D">
        <w:trPr>
          <w:trHeight w:val="360"/>
        </w:trPr>
        <w:tc>
          <w:tcPr>
            <w:tcW w:w="4660" w:type="dxa"/>
            <w:vMerge/>
            <w:tcBorders>
              <w:top w:val="single" w:sz="4" w:space="0" w:color="auto"/>
              <w:left w:val="single" w:sz="4" w:space="0" w:color="auto"/>
              <w:bottom w:val="single" w:sz="4" w:space="0" w:color="auto"/>
              <w:right w:val="nil"/>
            </w:tcBorders>
            <w:vAlign w:val="center"/>
            <w:hideMark/>
          </w:tcPr>
          <w:p w:rsidR="00AB461D" w:rsidRPr="00AB461D" w:rsidRDefault="00AB461D" w:rsidP="00AB461D">
            <w:pPr>
              <w:spacing w:after="0" w:line="240" w:lineRule="auto"/>
              <w:rPr>
                <w:rFonts w:ascii="Times New Roman" w:eastAsia="Times New Roman" w:hAnsi="Times New Roman"/>
                <w:sz w:val="28"/>
                <w:szCs w:val="28"/>
                <w:lang w:eastAsia="ru-RU"/>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8"/>
                <w:szCs w:val="28"/>
                <w:lang w:eastAsia="ru-RU"/>
              </w:rPr>
            </w:pPr>
          </w:p>
        </w:tc>
        <w:tc>
          <w:tcPr>
            <w:tcW w:w="1960" w:type="dxa"/>
            <w:vMerge/>
            <w:tcBorders>
              <w:top w:val="single" w:sz="4" w:space="0" w:color="auto"/>
              <w:left w:val="nil"/>
              <w:bottom w:val="single" w:sz="4" w:space="0" w:color="auto"/>
              <w:right w:val="nil"/>
            </w:tcBorders>
            <w:vAlign w:val="center"/>
            <w:hideMark/>
          </w:tcPr>
          <w:p w:rsidR="00AB461D" w:rsidRPr="00AB461D" w:rsidRDefault="00AB461D" w:rsidP="00AB461D">
            <w:pPr>
              <w:spacing w:after="0" w:line="240" w:lineRule="auto"/>
              <w:rPr>
                <w:rFonts w:ascii="Times New Roman" w:eastAsia="Times New Roman" w:hAnsi="Times New Roman"/>
                <w:sz w:val="28"/>
                <w:szCs w:val="28"/>
                <w:lang w:eastAsia="ru-RU"/>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AB461D" w:rsidRPr="00AB461D" w:rsidRDefault="00AB461D" w:rsidP="00AB461D">
            <w:pPr>
              <w:spacing w:after="0" w:line="240" w:lineRule="auto"/>
              <w:rPr>
                <w:rFonts w:ascii="Times New Roman" w:eastAsia="Times New Roman" w:hAnsi="Times New Roman"/>
                <w:sz w:val="28"/>
                <w:szCs w:val="28"/>
                <w:lang w:eastAsia="ru-RU"/>
              </w:rPr>
            </w:pPr>
          </w:p>
        </w:tc>
      </w:tr>
      <w:tr w:rsidR="00AB461D" w:rsidRPr="00AB461D" w:rsidTr="00AB461D">
        <w:trPr>
          <w:trHeight w:val="300"/>
        </w:trPr>
        <w:tc>
          <w:tcPr>
            <w:tcW w:w="4660" w:type="dxa"/>
            <w:tcBorders>
              <w:top w:val="single" w:sz="4" w:space="0" w:color="auto"/>
              <w:left w:val="single" w:sz="4" w:space="0" w:color="auto"/>
              <w:bottom w:val="single" w:sz="4" w:space="0" w:color="auto"/>
              <w:right w:val="nil"/>
            </w:tcBorders>
            <w:shd w:val="clear" w:color="auto" w:fill="auto"/>
            <w:noWrap/>
            <w:vAlign w:val="center"/>
            <w:hideMark/>
          </w:tcPr>
          <w:p w:rsidR="00AB461D" w:rsidRPr="00AB461D" w:rsidRDefault="00AB461D" w:rsidP="00AB461D">
            <w:pPr>
              <w:spacing w:after="0" w:line="240" w:lineRule="auto"/>
              <w:jc w:val="center"/>
              <w:rPr>
                <w:rFonts w:ascii="Times New Roman" w:eastAsia="Times New Roman" w:hAnsi="Times New Roman"/>
                <w:lang w:eastAsia="ru-RU"/>
              </w:rPr>
            </w:pPr>
            <w:r w:rsidRPr="00AB461D">
              <w:rPr>
                <w:rFonts w:ascii="Times New Roman" w:eastAsia="Times New Roman" w:hAnsi="Times New Roman"/>
                <w:lang w:eastAsia="ru-RU"/>
              </w:rPr>
              <w:t>2</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61D" w:rsidRPr="00AB461D" w:rsidRDefault="00AB461D" w:rsidP="00AB461D">
            <w:pPr>
              <w:spacing w:after="0" w:line="240" w:lineRule="auto"/>
              <w:jc w:val="center"/>
              <w:rPr>
                <w:rFonts w:ascii="Times New Roman" w:eastAsia="Times New Roman" w:hAnsi="Times New Roman"/>
                <w:lang w:eastAsia="ru-RU"/>
              </w:rPr>
            </w:pPr>
            <w:r w:rsidRPr="00AB461D">
              <w:rPr>
                <w:rFonts w:ascii="Times New Roman" w:eastAsia="Times New Roman" w:hAnsi="Times New Roman"/>
                <w:lang w:eastAsia="ru-RU"/>
              </w:rPr>
              <w:t>3</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lang w:eastAsia="ru-RU"/>
              </w:rPr>
            </w:pPr>
            <w:r w:rsidRPr="00AB461D">
              <w:rPr>
                <w:rFonts w:ascii="Times New Roman" w:eastAsia="Times New Roman" w:hAnsi="Times New Roman"/>
                <w:lang w:eastAsia="ru-RU"/>
              </w:rPr>
              <w:t>4</w:t>
            </w:r>
          </w:p>
        </w:tc>
        <w:tc>
          <w:tcPr>
            <w:tcW w:w="1783" w:type="dxa"/>
            <w:tcBorders>
              <w:top w:val="nil"/>
              <w:left w:val="nil"/>
              <w:bottom w:val="single" w:sz="4" w:space="0" w:color="auto"/>
              <w:right w:val="single" w:sz="4" w:space="0" w:color="auto"/>
            </w:tcBorders>
            <w:shd w:val="clear" w:color="auto" w:fill="auto"/>
            <w:vAlign w:val="center"/>
            <w:hideMark/>
          </w:tcPr>
          <w:p w:rsidR="00AB461D" w:rsidRPr="00AB461D" w:rsidRDefault="00AB461D" w:rsidP="00AB461D">
            <w:pPr>
              <w:spacing w:after="0" w:line="240" w:lineRule="auto"/>
              <w:jc w:val="center"/>
              <w:rPr>
                <w:rFonts w:ascii="Times New Roman" w:eastAsia="Times New Roman" w:hAnsi="Times New Roman"/>
                <w:lang w:eastAsia="ru-RU"/>
              </w:rPr>
            </w:pPr>
            <w:r w:rsidRPr="00AB461D">
              <w:rPr>
                <w:rFonts w:ascii="Times New Roman" w:eastAsia="Times New Roman" w:hAnsi="Times New Roman"/>
                <w:lang w:eastAsia="ru-RU"/>
              </w:rPr>
              <w:t>5</w:t>
            </w:r>
          </w:p>
        </w:tc>
      </w:tr>
      <w:tr w:rsidR="00AB461D" w:rsidRPr="00AB461D" w:rsidTr="00AB461D">
        <w:trPr>
          <w:trHeight w:val="585"/>
        </w:trPr>
        <w:tc>
          <w:tcPr>
            <w:tcW w:w="4660" w:type="dxa"/>
            <w:tcBorders>
              <w:top w:val="nil"/>
              <w:left w:val="single" w:sz="4" w:space="0" w:color="auto"/>
              <w:bottom w:val="single" w:sz="4" w:space="0" w:color="auto"/>
              <w:right w:val="nil"/>
            </w:tcBorders>
            <w:shd w:val="clear" w:color="auto" w:fill="auto"/>
            <w:hideMark/>
          </w:tcPr>
          <w:p w:rsidR="00AB461D" w:rsidRPr="00AB461D" w:rsidRDefault="00AB461D" w:rsidP="00AB461D">
            <w:pPr>
              <w:spacing w:after="0" w:line="240" w:lineRule="auto"/>
              <w:jc w:val="center"/>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__</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AB461D" w:rsidRPr="00AB461D" w:rsidRDefault="00AB461D" w:rsidP="00AB461D">
            <w:pPr>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c>
          <w:tcPr>
            <w:tcW w:w="1960" w:type="dxa"/>
            <w:tcBorders>
              <w:top w:val="nil"/>
              <w:left w:val="single" w:sz="4" w:space="0" w:color="auto"/>
              <w:bottom w:val="single" w:sz="4" w:space="0" w:color="auto"/>
              <w:right w:val="nil"/>
            </w:tcBorders>
            <w:shd w:val="clear" w:color="auto" w:fill="auto"/>
            <w:noWrap/>
            <w:vAlign w:val="center"/>
            <w:hideMark/>
          </w:tcPr>
          <w:p w:rsidR="00AB461D" w:rsidRPr="00AB461D" w:rsidRDefault="00AB461D" w:rsidP="00AB461D">
            <w:pPr>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AB461D" w:rsidRPr="00AB461D" w:rsidRDefault="00AB461D" w:rsidP="00AB461D">
            <w:pPr>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r>
      <w:tr w:rsidR="00AB461D" w:rsidRPr="00AB461D" w:rsidTr="00AB461D">
        <w:trPr>
          <w:trHeight w:val="349"/>
        </w:trPr>
        <w:tc>
          <w:tcPr>
            <w:tcW w:w="4660" w:type="dxa"/>
            <w:tcBorders>
              <w:top w:val="nil"/>
              <w:left w:val="single" w:sz="4" w:space="0" w:color="auto"/>
              <w:bottom w:val="single" w:sz="4" w:space="0" w:color="auto"/>
              <w:right w:val="nil"/>
            </w:tcBorders>
            <w:shd w:val="clear" w:color="auto" w:fill="auto"/>
            <w:noWrap/>
            <w:vAlign w:val="center"/>
            <w:hideMark/>
          </w:tcPr>
          <w:p w:rsidR="00AB461D" w:rsidRPr="00AB461D" w:rsidRDefault="00AB461D" w:rsidP="00AB461D">
            <w:pPr>
              <w:spacing w:after="0" w:line="240" w:lineRule="auto"/>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Итого расходов</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AB461D" w:rsidRPr="00AB461D" w:rsidRDefault="00AB461D" w:rsidP="00AB461D">
            <w:pPr>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c>
          <w:tcPr>
            <w:tcW w:w="1960" w:type="dxa"/>
            <w:tcBorders>
              <w:top w:val="nil"/>
              <w:left w:val="nil"/>
              <w:bottom w:val="single" w:sz="4" w:space="0" w:color="auto"/>
              <w:right w:val="single" w:sz="4" w:space="0" w:color="auto"/>
            </w:tcBorders>
            <w:shd w:val="clear" w:color="auto" w:fill="auto"/>
            <w:noWrap/>
            <w:vAlign w:val="center"/>
            <w:hideMark/>
          </w:tcPr>
          <w:p w:rsidR="00AB461D" w:rsidRPr="00AB461D" w:rsidRDefault="00AB461D" w:rsidP="00AB461D">
            <w:pPr>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c>
          <w:tcPr>
            <w:tcW w:w="1783" w:type="dxa"/>
            <w:tcBorders>
              <w:top w:val="nil"/>
              <w:left w:val="nil"/>
              <w:bottom w:val="single" w:sz="4" w:space="0" w:color="auto"/>
              <w:right w:val="single" w:sz="4" w:space="0" w:color="auto"/>
            </w:tcBorders>
            <w:shd w:val="clear" w:color="auto" w:fill="auto"/>
            <w:noWrap/>
            <w:vAlign w:val="center"/>
            <w:hideMark/>
          </w:tcPr>
          <w:p w:rsidR="00AB461D" w:rsidRPr="00AB461D" w:rsidRDefault="00AB461D" w:rsidP="00AB461D">
            <w:pPr>
              <w:spacing w:after="0" w:line="240" w:lineRule="auto"/>
              <w:jc w:val="right"/>
              <w:rPr>
                <w:rFonts w:ascii="Times New Roman" w:eastAsia="Times New Roman" w:hAnsi="Times New Roman"/>
                <w:sz w:val="28"/>
                <w:szCs w:val="28"/>
                <w:lang w:eastAsia="ru-RU"/>
              </w:rPr>
            </w:pPr>
            <w:r w:rsidRPr="00AB461D">
              <w:rPr>
                <w:rFonts w:ascii="Times New Roman" w:eastAsia="Times New Roman" w:hAnsi="Times New Roman"/>
                <w:sz w:val="28"/>
                <w:szCs w:val="28"/>
                <w:lang w:eastAsia="ru-RU"/>
              </w:rPr>
              <w:t>0,00</w:t>
            </w:r>
          </w:p>
        </w:tc>
      </w:tr>
      <w:tr w:rsidR="00AB461D" w:rsidRPr="00AB461D" w:rsidTr="00AB461D">
        <w:trPr>
          <w:trHeight w:val="255"/>
        </w:trPr>
        <w:tc>
          <w:tcPr>
            <w:tcW w:w="466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w:eastAsia="Times New Roman" w:hAnsi="Arial" w:cs="Arial"/>
                <w:sz w:val="20"/>
                <w:szCs w:val="20"/>
                <w:lang w:eastAsia="ru-RU"/>
              </w:rPr>
            </w:pPr>
          </w:p>
        </w:tc>
        <w:tc>
          <w:tcPr>
            <w:tcW w:w="196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w:eastAsia="Times New Roman" w:hAnsi="Arial" w:cs="Arial"/>
                <w:sz w:val="20"/>
                <w:szCs w:val="20"/>
                <w:lang w:eastAsia="ru-RU"/>
              </w:rPr>
            </w:pPr>
          </w:p>
        </w:tc>
        <w:tc>
          <w:tcPr>
            <w:tcW w:w="196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w:eastAsia="Times New Roman" w:hAnsi="Arial" w:cs="Arial"/>
                <w:sz w:val="20"/>
                <w:szCs w:val="20"/>
                <w:lang w:eastAsia="ru-RU"/>
              </w:rPr>
            </w:pPr>
          </w:p>
        </w:tc>
        <w:tc>
          <w:tcPr>
            <w:tcW w:w="1783"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w:eastAsia="Times New Roman" w:hAnsi="Arial" w:cs="Arial"/>
                <w:sz w:val="20"/>
                <w:szCs w:val="20"/>
                <w:lang w:eastAsia="ru-RU"/>
              </w:rPr>
            </w:pPr>
          </w:p>
        </w:tc>
      </w:tr>
      <w:tr w:rsidR="00AB461D" w:rsidRPr="00AB461D" w:rsidTr="00AB461D">
        <w:trPr>
          <w:trHeight w:val="255"/>
        </w:trPr>
        <w:tc>
          <w:tcPr>
            <w:tcW w:w="466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w:eastAsia="Times New Roman" w:hAnsi="Arial" w:cs="Arial"/>
                <w:sz w:val="20"/>
                <w:szCs w:val="20"/>
                <w:lang w:eastAsia="ru-RU"/>
              </w:rPr>
            </w:pPr>
          </w:p>
        </w:tc>
        <w:tc>
          <w:tcPr>
            <w:tcW w:w="196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w:eastAsia="Times New Roman" w:hAnsi="Arial" w:cs="Arial"/>
                <w:sz w:val="20"/>
                <w:szCs w:val="20"/>
                <w:lang w:eastAsia="ru-RU"/>
              </w:rPr>
            </w:pPr>
          </w:p>
        </w:tc>
        <w:tc>
          <w:tcPr>
            <w:tcW w:w="1960"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w:eastAsia="Times New Roman" w:hAnsi="Arial" w:cs="Arial"/>
                <w:sz w:val="20"/>
                <w:szCs w:val="20"/>
                <w:lang w:eastAsia="ru-RU"/>
              </w:rPr>
            </w:pPr>
          </w:p>
        </w:tc>
        <w:tc>
          <w:tcPr>
            <w:tcW w:w="1783" w:type="dxa"/>
            <w:tcBorders>
              <w:top w:val="nil"/>
              <w:left w:val="nil"/>
              <w:bottom w:val="nil"/>
              <w:right w:val="nil"/>
            </w:tcBorders>
            <w:shd w:val="clear" w:color="auto" w:fill="auto"/>
            <w:noWrap/>
            <w:vAlign w:val="bottom"/>
            <w:hideMark/>
          </w:tcPr>
          <w:p w:rsidR="00AB461D" w:rsidRPr="00AB461D" w:rsidRDefault="00AB461D" w:rsidP="00AB461D">
            <w:pPr>
              <w:spacing w:after="0" w:line="240" w:lineRule="auto"/>
              <w:rPr>
                <w:rFonts w:ascii="Arial" w:eastAsia="Times New Roman" w:hAnsi="Arial" w:cs="Arial"/>
                <w:sz w:val="20"/>
                <w:szCs w:val="20"/>
                <w:lang w:eastAsia="ru-RU"/>
              </w:rPr>
            </w:pPr>
          </w:p>
        </w:tc>
      </w:tr>
    </w:tbl>
    <w:p w:rsidR="00AB461D" w:rsidRPr="00AB461D" w:rsidRDefault="00AB461D">
      <w:pPr>
        <w:tabs>
          <w:tab w:val="left" w:pos="14317"/>
        </w:tabs>
        <w:rPr>
          <w:rFonts w:ascii="Times New Roman" w:hAnsi="Times New Roman"/>
        </w:rPr>
      </w:pPr>
    </w:p>
    <w:sectPr w:rsidR="00AB461D" w:rsidRPr="00AB461D" w:rsidSect="00D5539F">
      <w:pgSz w:w="11906" w:h="16838"/>
      <w:pgMar w:top="1440" w:right="567" w:bottom="1440"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font>
  <w:font w:name="Arial Cyr">
    <w:panose1 w:val="020B0604020202020204"/>
    <w:charset w:val="00"/>
    <w:family w:val="roman"/>
    <w:notTrueType/>
    <w:pitch w:val="default"/>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A79FF"/>
    <w:multiLevelType w:val="hybridMultilevel"/>
    <w:tmpl w:val="026898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8E6B78"/>
    <w:multiLevelType w:val="hybridMultilevel"/>
    <w:tmpl w:val="330E12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92412AF"/>
    <w:multiLevelType w:val="hybridMultilevel"/>
    <w:tmpl w:val="1D4EB1F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D414D9D"/>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59862402"/>
    <w:multiLevelType w:val="hybridMultilevel"/>
    <w:tmpl w:val="598848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F1F7853"/>
    <w:multiLevelType w:val="multilevel"/>
    <w:tmpl w:val="8620F4E6"/>
    <w:lvl w:ilvl="0">
      <w:start w:val="3"/>
      <w:numFmt w:val="decimal"/>
      <w:lvlText w:val="%1."/>
      <w:lvlJc w:val="left"/>
      <w:pPr>
        <w:ind w:left="720" w:hanging="360"/>
      </w:pPr>
    </w:lvl>
    <w:lvl w:ilvl="1">
      <w:start w:val="3"/>
      <w:numFmt w:val="decimal"/>
      <w:isLgl/>
      <w:lvlText w:val="%1.%2."/>
      <w:lvlJc w:val="left"/>
      <w:pPr>
        <w:ind w:left="1113" w:hanging="720"/>
      </w:pPr>
    </w:lvl>
    <w:lvl w:ilvl="2">
      <w:start w:val="5"/>
      <w:numFmt w:val="decimal"/>
      <w:isLgl/>
      <w:lvlText w:val="%1.%2.%3."/>
      <w:lvlJc w:val="left"/>
      <w:pPr>
        <w:ind w:left="1146" w:hanging="720"/>
      </w:pPr>
    </w:lvl>
    <w:lvl w:ilvl="3">
      <w:start w:val="1"/>
      <w:numFmt w:val="decimal"/>
      <w:isLgl/>
      <w:lvlText w:val="%1.%2.%3.%4."/>
      <w:lvlJc w:val="left"/>
      <w:pPr>
        <w:ind w:left="1539" w:hanging="1080"/>
      </w:pPr>
    </w:lvl>
    <w:lvl w:ilvl="4">
      <w:start w:val="1"/>
      <w:numFmt w:val="decimal"/>
      <w:isLgl/>
      <w:lvlText w:val="%1.%2.%3.%4.%5."/>
      <w:lvlJc w:val="left"/>
      <w:pPr>
        <w:ind w:left="1572" w:hanging="1080"/>
      </w:pPr>
    </w:lvl>
    <w:lvl w:ilvl="5">
      <w:start w:val="1"/>
      <w:numFmt w:val="decimal"/>
      <w:isLgl/>
      <w:lvlText w:val="%1.%2.%3.%4.%5.%6."/>
      <w:lvlJc w:val="left"/>
      <w:pPr>
        <w:ind w:left="1965" w:hanging="1440"/>
      </w:pPr>
    </w:lvl>
    <w:lvl w:ilvl="6">
      <w:start w:val="1"/>
      <w:numFmt w:val="decimal"/>
      <w:isLgl/>
      <w:lvlText w:val="%1.%2.%3.%4.%5.%6.%7."/>
      <w:lvlJc w:val="left"/>
      <w:pPr>
        <w:ind w:left="2358" w:hanging="1800"/>
      </w:pPr>
    </w:lvl>
    <w:lvl w:ilvl="7">
      <w:start w:val="1"/>
      <w:numFmt w:val="decimal"/>
      <w:isLgl/>
      <w:lvlText w:val="%1.%2.%3.%4.%5.%6.%7.%8."/>
      <w:lvlJc w:val="left"/>
      <w:pPr>
        <w:ind w:left="2391" w:hanging="1800"/>
      </w:pPr>
    </w:lvl>
    <w:lvl w:ilvl="8">
      <w:start w:val="1"/>
      <w:numFmt w:val="decimal"/>
      <w:isLgl/>
      <w:lvlText w:val="%1.%2.%3.%4.%5.%6.%7.%8.%9."/>
      <w:lvlJc w:val="left"/>
      <w:pPr>
        <w:ind w:left="2784" w:hanging="2160"/>
      </w:pPr>
    </w:lvl>
  </w:abstractNum>
  <w:abstractNum w:abstractNumId="6">
    <w:nsid w:val="66FA4381"/>
    <w:multiLevelType w:val="hybridMultilevel"/>
    <w:tmpl w:val="E3FA69AE"/>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1D12772"/>
    <w:multiLevelType w:val="hybridMultilevel"/>
    <w:tmpl w:val="7BC00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8335F3"/>
    <w:multiLevelType w:val="hybridMultilevel"/>
    <w:tmpl w:val="E340CEC2"/>
    <w:lvl w:ilvl="0" w:tplc="8604BB9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4AE15CB"/>
    <w:multiLevelType w:val="singleLevel"/>
    <w:tmpl w:val="89864D60"/>
    <w:lvl w:ilvl="0">
      <w:start w:val="1"/>
      <w:numFmt w:val="bullet"/>
      <w:lvlText w:val="-"/>
      <w:lvlJc w:val="left"/>
      <w:pPr>
        <w:tabs>
          <w:tab w:val="num" w:pos="1080"/>
        </w:tabs>
        <w:ind w:left="1080" w:hanging="360"/>
      </w:pPr>
    </w:lvl>
  </w:abstractNum>
  <w:abstractNum w:abstractNumId="10">
    <w:nsid w:val="796C05DC"/>
    <w:multiLevelType w:val="hybridMultilevel"/>
    <w:tmpl w:val="74EAD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10"/>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999"/>
    <w:rsid w:val="000C0B14"/>
    <w:rsid w:val="001E7AA2"/>
    <w:rsid w:val="00202999"/>
    <w:rsid w:val="0025792F"/>
    <w:rsid w:val="00337714"/>
    <w:rsid w:val="003C264B"/>
    <w:rsid w:val="0052141F"/>
    <w:rsid w:val="00687427"/>
    <w:rsid w:val="006E19BA"/>
    <w:rsid w:val="008402A3"/>
    <w:rsid w:val="008C7B80"/>
    <w:rsid w:val="009612B4"/>
    <w:rsid w:val="009634C9"/>
    <w:rsid w:val="00AB461D"/>
    <w:rsid w:val="00D17D7E"/>
    <w:rsid w:val="00D55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99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999"/>
    <w:pPr>
      <w:ind w:left="720"/>
      <w:contextualSpacing/>
    </w:pPr>
  </w:style>
  <w:style w:type="table" w:styleId="a4">
    <w:name w:val="Table Grid"/>
    <w:basedOn w:val="a1"/>
    <w:uiPriority w:val="39"/>
    <w:rsid w:val="002029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semiHidden/>
    <w:unhideWhenUsed/>
    <w:rsid w:val="000C0B14"/>
    <w:rPr>
      <w:color w:val="0000FF"/>
      <w:u w:val="single"/>
    </w:rPr>
  </w:style>
  <w:style w:type="paragraph" w:styleId="a6">
    <w:name w:val="Balloon Text"/>
    <w:basedOn w:val="a"/>
    <w:link w:val="a7"/>
    <w:uiPriority w:val="99"/>
    <w:semiHidden/>
    <w:unhideWhenUsed/>
    <w:rsid w:val="00AB46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461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99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999"/>
    <w:pPr>
      <w:ind w:left="720"/>
      <w:contextualSpacing/>
    </w:pPr>
  </w:style>
  <w:style w:type="table" w:styleId="a4">
    <w:name w:val="Table Grid"/>
    <w:basedOn w:val="a1"/>
    <w:uiPriority w:val="39"/>
    <w:rsid w:val="002029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semiHidden/>
    <w:unhideWhenUsed/>
    <w:rsid w:val="000C0B14"/>
    <w:rPr>
      <w:color w:val="0000FF"/>
      <w:u w:val="single"/>
    </w:rPr>
  </w:style>
  <w:style w:type="paragraph" w:styleId="a6">
    <w:name w:val="Balloon Text"/>
    <w:basedOn w:val="a"/>
    <w:link w:val="a7"/>
    <w:uiPriority w:val="99"/>
    <w:semiHidden/>
    <w:unhideWhenUsed/>
    <w:rsid w:val="00AB46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461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7162">
      <w:bodyDiv w:val="1"/>
      <w:marLeft w:val="0"/>
      <w:marRight w:val="0"/>
      <w:marTop w:val="0"/>
      <w:marBottom w:val="0"/>
      <w:divBdr>
        <w:top w:val="none" w:sz="0" w:space="0" w:color="auto"/>
        <w:left w:val="none" w:sz="0" w:space="0" w:color="auto"/>
        <w:bottom w:val="none" w:sz="0" w:space="0" w:color="auto"/>
        <w:right w:val="none" w:sz="0" w:space="0" w:color="auto"/>
      </w:divBdr>
    </w:div>
    <w:div w:id="391076294">
      <w:bodyDiv w:val="1"/>
      <w:marLeft w:val="0"/>
      <w:marRight w:val="0"/>
      <w:marTop w:val="0"/>
      <w:marBottom w:val="0"/>
      <w:divBdr>
        <w:top w:val="none" w:sz="0" w:space="0" w:color="auto"/>
        <w:left w:val="none" w:sz="0" w:space="0" w:color="auto"/>
        <w:bottom w:val="none" w:sz="0" w:space="0" w:color="auto"/>
        <w:right w:val="none" w:sz="0" w:space="0" w:color="auto"/>
      </w:divBdr>
    </w:div>
    <w:div w:id="463737715">
      <w:bodyDiv w:val="1"/>
      <w:marLeft w:val="0"/>
      <w:marRight w:val="0"/>
      <w:marTop w:val="0"/>
      <w:marBottom w:val="0"/>
      <w:divBdr>
        <w:top w:val="none" w:sz="0" w:space="0" w:color="auto"/>
        <w:left w:val="none" w:sz="0" w:space="0" w:color="auto"/>
        <w:bottom w:val="none" w:sz="0" w:space="0" w:color="auto"/>
        <w:right w:val="none" w:sz="0" w:space="0" w:color="auto"/>
      </w:divBdr>
    </w:div>
    <w:div w:id="631596991">
      <w:bodyDiv w:val="1"/>
      <w:marLeft w:val="0"/>
      <w:marRight w:val="0"/>
      <w:marTop w:val="0"/>
      <w:marBottom w:val="0"/>
      <w:divBdr>
        <w:top w:val="none" w:sz="0" w:space="0" w:color="auto"/>
        <w:left w:val="none" w:sz="0" w:space="0" w:color="auto"/>
        <w:bottom w:val="none" w:sz="0" w:space="0" w:color="auto"/>
        <w:right w:val="none" w:sz="0" w:space="0" w:color="auto"/>
      </w:divBdr>
    </w:div>
    <w:div w:id="656300434">
      <w:bodyDiv w:val="1"/>
      <w:marLeft w:val="0"/>
      <w:marRight w:val="0"/>
      <w:marTop w:val="0"/>
      <w:marBottom w:val="0"/>
      <w:divBdr>
        <w:top w:val="none" w:sz="0" w:space="0" w:color="auto"/>
        <w:left w:val="none" w:sz="0" w:space="0" w:color="auto"/>
        <w:bottom w:val="none" w:sz="0" w:space="0" w:color="auto"/>
        <w:right w:val="none" w:sz="0" w:space="0" w:color="auto"/>
      </w:divBdr>
    </w:div>
    <w:div w:id="1002587668">
      <w:bodyDiv w:val="1"/>
      <w:marLeft w:val="0"/>
      <w:marRight w:val="0"/>
      <w:marTop w:val="0"/>
      <w:marBottom w:val="0"/>
      <w:divBdr>
        <w:top w:val="none" w:sz="0" w:space="0" w:color="auto"/>
        <w:left w:val="none" w:sz="0" w:space="0" w:color="auto"/>
        <w:bottom w:val="none" w:sz="0" w:space="0" w:color="auto"/>
        <w:right w:val="none" w:sz="0" w:space="0" w:color="auto"/>
      </w:divBdr>
    </w:div>
    <w:div w:id="1122264126">
      <w:bodyDiv w:val="1"/>
      <w:marLeft w:val="0"/>
      <w:marRight w:val="0"/>
      <w:marTop w:val="0"/>
      <w:marBottom w:val="0"/>
      <w:divBdr>
        <w:top w:val="none" w:sz="0" w:space="0" w:color="auto"/>
        <w:left w:val="none" w:sz="0" w:space="0" w:color="auto"/>
        <w:bottom w:val="none" w:sz="0" w:space="0" w:color="auto"/>
        <w:right w:val="none" w:sz="0" w:space="0" w:color="auto"/>
      </w:divBdr>
    </w:div>
    <w:div w:id="1370646960">
      <w:bodyDiv w:val="1"/>
      <w:marLeft w:val="0"/>
      <w:marRight w:val="0"/>
      <w:marTop w:val="0"/>
      <w:marBottom w:val="0"/>
      <w:divBdr>
        <w:top w:val="none" w:sz="0" w:space="0" w:color="auto"/>
        <w:left w:val="none" w:sz="0" w:space="0" w:color="auto"/>
        <w:bottom w:val="none" w:sz="0" w:space="0" w:color="auto"/>
        <w:right w:val="none" w:sz="0" w:space="0" w:color="auto"/>
      </w:divBdr>
    </w:div>
    <w:div w:id="1436048653">
      <w:bodyDiv w:val="1"/>
      <w:marLeft w:val="0"/>
      <w:marRight w:val="0"/>
      <w:marTop w:val="0"/>
      <w:marBottom w:val="0"/>
      <w:divBdr>
        <w:top w:val="none" w:sz="0" w:space="0" w:color="auto"/>
        <w:left w:val="none" w:sz="0" w:space="0" w:color="auto"/>
        <w:bottom w:val="none" w:sz="0" w:space="0" w:color="auto"/>
        <w:right w:val="none" w:sz="0" w:space="0" w:color="auto"/>
      </w:divBdr>
    </w:div>
    <w:div w:id="1654143801">
      <w:bodyDiv w:val="1"/>
      <w:marLeft w:val="0"/>
      <w:marRight w:val="0"/>
      <w:marTop w:val="0"/>
      <w:marBottom w:val="0"/>
      <w:divBdr>
        <w:top w:val="none" w:sz="0" w:space="0" w:color="auto"/>
        <w:left w:val="none" w:sz="0" w:space="0" w:color="auto"/>
        <w:bottom w:val="none" w:sz="0" w:space="0" w:color="auto"/>
        <w:right w:val="none" w:sz="0" w:space="0" w:color="auto"/>
      </w:divBdr>
    </w:div>
    <w:div w:id="179570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A4BACCF115888C56AB1F1920D97A3310C28773375903B3FB7233486E47F512E269A2D1FDA769DB229FE8RDgCI" TargetMode="External"/><Relationship Id="rId3" Type="http://schemas.openxmlformats.org/officeDocument/2006/relationships/styles" Target="styles.xml"/><Relationship Id="rId7" Type="http://schemas.openxmlformats.org/officeDocument/2006/relationships/hyperlink" Target="file:///C:\Users\&#1053;&#1086;&#1074;&#1086;&#1082;&#1088;&#1072;&#1089;&#1085;&#1086;&#1077;\Desktop\&#1057;&#1073;&#1086;&#1088;&#1085;&#1080;&#1082;%20&#1053;&#1055;&#1040;%20&#1086;&#1090;%20&#1057;&#1072;&#1093;&#1072;&#1088;&#1086;&#1074;&#1086;&#1081;\&#1057;&#1073;&#1086;&#1088;&#1085;&#1080;&#1082;%20_2.doc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E2BDC3C8B0B7ECFD6D4A862096E93E0314674E082F8A32A404A69044E0DAF33B1ED02084B13A77iAD" TargetMode="External"/><Relationship Id="rId4" Type="http://schemas.microsoft.com/office/2007/relationships/stylesWithEffects" Target="stylesWithEffects.xml"/><Relationship Id="rId9" Type="http://schemas.openxmlformats.org/officeDocument/2006/relationships/hyperlink" Target="consultantplus://offline/ref=E2BDC3C8B0B7ECFD6D4A86369585600A1F6C100D228D38F050F9CB19B7D3F96C599F79C3F6327B19A9BAB575i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8CFB8-ED20-442D-A6EA-B3D45A5F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30046</Words>
  <Characters>171268</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Новокрасное</dc:creator>
  <cp:lastModifiedBy>Новокрасное</cp:lastModifiedBy>
  <cp:revision>7</cp:revision>
  <cp:lastPrinted>2024-12-02T03:51:00Z</cp:lastPrinted>
  <dcterms:created xsi:type="dcterms:W3CDTF">2024-11-26T08:17:00Z</dcterms:created>
  <dcterms:modified xsi:type="dcterms:W3CDTF">2024-12-02T03:52:00Z</dcterms:modified>
</cp:coreProperties>
</file>