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EB" w:rsidRPr="006A4979" w:rsidRDefault="006375EB" w:rsidP="006375EB">
      <w:pPr>
        <w:tabs>
          <w:tab w:val="left" w:pos="0"/>
        </w:tabs>
        <w:spacing w:after="0" w:line="240" w:lineRule="auto"/>
        <w:ind w:left="-567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A4979">
        <w:rPr>
          <w:rFonts w:ascii="Times New Roman" w:eastAsia="Arial Unicode MS" w:hAnsi="Times New Roman" w:cs="Times New Roman"/>
          <w:sz w:val="24"/>
          <w:szCs w:val="24"/>
          <w:lang w:eastAsia="ru-RU"/>
        </w:rPr>
        <w:t>Сведения об опубликовании</w:t>
      </w:r>
    </w:p>
    <w:p w:rsidR="006375EB" w:rsidRPr="006A4979" w:rsidRDefault="006375EB" w:rsidP="006375EB">
      <w:pPr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Решение 4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2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-ой  сессии Совета Депутатов Новокрасненского сельсовета Чистоозерного района Новосибирской области  от 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0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9.0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2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.2024г.  № 15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5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«</w:t>
      </w:r>
      <w:r w:rsidRPr="006375EB">
        <w:rPr>
          <w:rFonts w:ascii="Times New Roman" w:eastAsia="Times New Roman" w:hAnsi="Times New Roman" w:cs="Times New Roman"/>
          <w:lang w:eastAsia="ru-RU"/>
        </w:rPr>
        <w:t>О внесении изменений в решение 37 сессии Совета депутатов Новокрасненского сельсовета Чистоозерного района Новосибирской области №142 от 06.10.2023г. «Об утверждении Положения о старосте сельского населенного пункта Новокрасненского сельсовета Чистоозерного района Новосибирской области»</w:t>
      </w:r>
      <w:r w:rsidRPr="006A4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опубликовано в газете «Вестник МО» от 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29.02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.2024 года   № 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7</w:t>
      </w:r>
      <w:proofErr w:type="gramEnd"/>
    </w:p>
    <w:p w:rsidR="006375EB" w:rsidRDefault="006375EB" w:rsidP="00A83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4D6" w:rsidRPr="007F41F6" w:rsidRDefault="00A834D6" w:rsidP="00A83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 </w:t>
      </w:r>
    </w:p>
    <w:p w:rsidR="00A834D6" w:rsidRPr="007F41F6" w:rsidRDefault="00A834D6" w:rsidP="00A83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  СЕЛЬСОВЕТА</w:t>
      </w:r>
    </w:p>
    <w:p w:rsidR="00A834D6" w:rsidRPr="007F41F6" w:rsidRDefault="00A834D6" w:rsidP="00A83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ЧИСТООЗЕРНОГО РАЙОНА НОВОСИБИРСКОЙ ОБЛАСТИ</w:t>
      </w:r>
    </w:p>
    <w:p w:rsidR="00A834D6" w:rsidRPr="007F41F6" w:rsidRDefault="00A834D6" w:rsidP="00A83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(шестого созыва)</w:t>
      </w:r>
      <w:bookmarkStart w:id="0" w:name="_GoBack"/>
      <w:bookmarkEnd w:id="0"/>
    </w:p>
    <w:p w:rsidR="00A834D6" w:rsidRPr="007F41F6" w:rsidRDefault="00A834D6" w:rsidP="00A83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4D6" w:rsidRPr="007F41F6" w:rsidRDefault="00A834D6" w:rsidP="00A83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834D6" w:rsidRPr="007F41F6" w:rsidRDefault="00A834D6" w:rsidP="00A83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Сорок второй</w:t>
      </w: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  </w:t>
      </w:r>
    </w:p>
    <w:p w:rsidR="00A834D6" w:rsidRPr="007F41F6" w:rsidRDefault="00A834D6" w:rsidP="00A83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A834D6" w:rsidRPr="007F41F6" w:rsidRDefault="00A834D6" w:rsidP="00A83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F41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от </w:t>
      </w:r>
      <w:r w:rsidRPr="007C07EB">
        <w:rPr>
          <w:rFonts w:ascii="Times New Roman" w:eastAsia="Times New Roman" w:hAnsi="Times New Roman" w:cs="Times New Roman"/>
          <w:sz w:val="28"/>
          <w:szCs w:val="26"/>
          <w:lang w:eastAsia="ru-RU"/>
        </w:rPr>
        <w:t>09.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02.2024</w:t>
      </w:r>
      <w:r w:rsidRPr="007F41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г.   №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155</w:t>
      </w:r>
    </w:p>
    <w:p w:rsidR="00A834D6" w:rsidRPr="007F41F6" w:rsidRDefault="00A834D6" w:rsidP="00A834D6">
      <w:pPr>
        <w:tabs>
          <w:tab w:val="left" w:pos="53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F41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</w:p>
    <w:p w:rsidR="00A834D6" w:rsidRDefault="00A834D6" w:rsidP="00B15E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3</w:t>
      </w: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сессии Совета депутатов Новокрасненского сельсовета Чистоозерного района Новосибирской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№142 от 06.10.2023г. «</w:t>
      </w:r>
      <w:r w:rsidRPr="00A83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 утверждении Положения о старосте сельского населенного пункта Новокрасненского сельсовета Чистоозерного района Новосибирской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15E79" w:rsidRPr="00B15E79" w:rsidRDefault="00B15E79" w:rsidP="00B15E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34D6" w:rsidRPr="006E2211" w:rsidRDefault="00A834D6" w:rsidP="00A834D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целях приведения нормативно-правовых актов Совета депутатов</w:t>
      </w:r>
      <w:r w:rsidRPr="006E2211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  Новокрасненского</w:t>
      </w:r>
      <w:r w:rsidRPr="006E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 района Новосибирской области в </w:t>
      </w:r>
      <w:r w:rsidRPr="007D21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 требованиями юридико-технического оформле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6E2211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 </w:t>
      </w:r>
      <w:r w:rsidRPr="006E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Новокрасненского сельсовета Чистоозерного района Новосибирской области </w:t>
      </w:r>
    </w:p>
    <w:p w:rsidR="00A834D6" w:rsidRPr="006E2211" w:rsidRDefault="00A834D6" w:rsidP="00A834D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6E22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34D6" w:rsidRDefault="00A834D6" w:rsidP="00A834D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3A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1. Внести в  Положение </w:t>
      </w:r>
      <w:r w:rsidRPr="00A834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старосте сельского населенного пункта Новокрасненского сельсовета Чистоозерного района Новосибирской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C3A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9C3AE8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9C3A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06.10.2023</w:t>
      </w:r>
      <w:r w:rsidRPr="009C3A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  следующие  изменения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A834D6" w:rsidRPr="00740A72" w:rsidRDefault="00A834D6" w:rsidP="00A834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740A7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proofErr w:type="gramStart"/>
      <w:r w:rsidRPr="00740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0A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40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наименовании, </w:t>
      </w:r>
      <w:r w:rsidR="00B15E79" w:rsidRPr="00740A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3,4,5</w:t>
      </w:r>
      <w:r w:rsidRPr="00740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решения, слово «</w:t>
      </w:r>
      <w:r w:rsidR="00B15E79" w:rsidRPr="00740A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</w:t>
      </w:r>
      <w:r w:rsidRPr="00740A7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 исключить;</w:t>
      </w:r>
    </w:p>
    <w:p w:rsidR="00B15E79" w:rsidRPr="006E2211" w:rsidRDefault="00B15E79" w:rsidP="00A834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A7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1.2</w:t>
      </w:r>
      <w:proofErr w:type="gramStart"/>
      <w:r w:rsidR="00CF62A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740A7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</w:t>
      </w:r>
      <w:proofErr w:type="gramEnd"/>
      <w:r w:rsidRPr="00740A7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приложении к Положению исключить слово </w:t>
      </w:r>
      <w:r w:rsidRPr="00740A72">
        <w:rPr>
          <w:rFonts w:ascii="Times New Roman" w:eastAsia="Times New Roman" w:hAnsi="Times New Roman" w:cs="Times New Roman"/>
          <w:sz w:val="28"/>
          <w:szCs w:val="28"/>
          <w:lang w:eastAsia="ru-RU"/>
        </w:rPr>
        <w:t>«администрации» после слова «Главы</w:t>
      </w:r>
      <w:r w:rsidRPr="00740A7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».</w:t>
      </w:r>
    </w:p>
    <w:p w:rsidR="00A834D6" w:rsidRPr="006E2211" w:rsidRDefault="00A834D6" w:rsidP="00A83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Опубликовать настоящее решение в газете «Вестник МО» Новокрасненского сельсовета и на официальном сайте администрации Новокрасненского сельсовета в сети «Интернет».</w:t>
      </w:r>
    </w:p>
    <w:p w:rsidR="00A834D6" w:rsidRDefault="00A834D6" w:rsidP="00A834D6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3.  Настоящее решение вступает в силу со дня его официального опубликования.</w:t>
      </w:r>
    </w:p>
    <w:p w:rsidR="00A834D6" w:rsidRDefault="00A834D6" w:rsidP="00A834D6"/>
    <w:p w:rsidR="00A834D6" w:rsidRDefault="00A834D6" w:rsidP="00A834D6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0"/>
      </w:tblGrid>
      <w:tr w:rsidR="00A834D6" w:rsidRPr="007C07EB" w:rsidTr="00E31A6A">
        <w:tc>
          <w:tcPr>
            <w:tcW w:w="5245" w:type="dxa"/>
          </w:tcPr>
          <w:p w:rsidR="00A834D6" w:rsidRPr="007C07EB" w:rsidRDefault="00A834D6" w:rsidP="00E31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lastRenderedPageBreak/>
              <w:t>Глава Новокрасненского сельсовета</w:t>
            </w:r>
          </w:p>
          <w:p w:rsidR="00A834D6" w:rsidRPr="007C07EB" w:rsidRDefault="00A834D6" w:rsidP="00E31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 xml:space="preserve">Чистоозерного района       </w:t>
            </w:r>
          </w:p>
          <w:p w:rsidR="00A834D6" w:rsidRPr="007C07EB" w:rsidRDefault="00A834D6" w:rsidP="00E31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A834D6" w:rsidRPr="007C07EB" w:rsidRDefault="00A834D6" w:rsidP="00E31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4D6" w:rsidRPr="007C07EB" w:rsidRDefault="00A834D6" w:rsidP="00E31A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 xml:space="preserve">________________ М.Б.Шапилова                                                                                                     </w:t>
            </w:r>
          </w:p>
        </w:tc>
        <w:tc>
          <w:tcPr>
            <w:tcW w:w="4100" w:type="dxa"/>
            <w:hideMark/>
          </w:tcPr>
          <w:p w:rsidR="00A834D6" w:rsidRPr="007C07EB" w:rsidRDefault="00A834D6" w:rsidP="00E31A6A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A834D6" w:rsidRPr="007C07EB" w:rsidRDefault="00A834D6" w:rsidP="00E31A6A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Новокрасненского сельсовета</w:t>
            </w:r>
          </w:p>
          <w:p w:rsidR="00A834D6" w:rsidRPr="007C07EB" w:rsidRDefault="00A834D6" w:rsidP="00E31A6A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Чистоозерного района</w:t>
            </w:r>
          </w:p>
          <w:p w:rsidR="00A834D6" w:rsidRPr="007C07EB" w:rsidRDefault="00A834D6" w:rsidP="00E31A6A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A834D6" w:rsidRPr="007C07EB" w:rsidRDefault="00A834D6" w:rsidP="00E31A6A">
            <w:pPr>
              <w:rPr>
                <w:rFonts w:ascii="Times New Roman" w:hAnsi="Times New Roman"/>
                <w:sz w:val="26"/>
                <w:szCs w:val="26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 xml:space="preserve">____________   </w:t>
            </w:r>
            <w:proofErr w:type="spellStart"/>
            <w:r w:rsidRPr="007C07EB">
              <w:rPr>
                <w:rFonts w:ascii="Times New Roman" w:hAnsi="Times New Roman"/>
                <w:sz w:val="28"/>
                <w:szCs w:val="28"/>
              </w:rPr>
              <w:t>Г.Н.Иващенко</w:t>
            </w:r>
            <w:proofErr w:type="spellEnd"/>
          </w:p>
        </w:tc>
      </w:tr>
    </w:tbl>
    <w:p w:rsidR="00A834D6" w:rsidRPr="007C07EB" w:rsidRDefault="00A834D6" w:rsidP="00A834D6">
      <w:pPr>
        <w:spacing w:after="0" w:line="20" w:lineRule="atLeast"/>
        <w:rPr>
          <w:rFonts w:ascii="Calibri" w:eastAsia="Calibri" w:hAnsi="Calibri" w:cs="Times New Roman"/>
        </w:rPr>
      </w:pPr>
    </w:p>
    <w:p w:rsidR="00A834D6" w:rsidRDefault="00A834D6" w:rsidP="00A834D6"/>
    <w:p w:rsidR="00053C2E" w:rsidRDefault="006375EB"/>
    <w:sectPr w:rsidR="00053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32B4"/>
    <w:multiLevelType w:val="multilevel"/>
    <w:tmpl w:val="4810E1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5770312C"/>
    <w:multiLevelType w:val="hybridMultilevel"/>
    <w:tmpl w:val="3B48B050"/>
    <w:lvl w:ilvl="0" w:tplc="7CAC4576">
      <w:start w:val="1"/>
      <w:numFmt w:val="decimal"/>
      <w:lvlText w:val="%1."/>
      <w:lvlJc w:val="left"/>
      <w:pPr>
        <w:ind w:left="126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D6"/>
    <w:rsid w:val="00050D51"/>
    <w:rsid w:val="006375EB"/>
    <w:rsid w:val="00740A72"/>
    <w:rsid w:val="00910A7C"/>
    <w:rsid w:val="00A834D6"/>
    <w:rsid w:val="00B15E79"/>
    <w:rsid w:val="00CF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D6"/>
    <w:pPr>
      <w:ind w:left="720"/>
      <w:contextualSpacing/>
    </w:pPr>
  </w:style>
  <w:style w:type="table" w:styleId="a4">
    <w:name w:val="Table Grid"/>
    <w:basedOn w:val="a1"/>
    <w:uiPriority w:val="59"/>
    <w:rsid w:val="00A83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A834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D6"/>
    <w:pPr>
      <w:ind w:left="720"/>
      <w:contextualSpacing/>
    </w:pPr>
  </w:style>
  <w:style w:type="table" w:styleId="a4">
    <w:name w:val="Table Grid"/>
    <w:basedOn w:val="a1"/>
    <w:uiPriority w:val="59"/>
    <w:rsid w:val="00A83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A834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3</cp:revision>
  <cp:lastPrinted>2024-02-28T04:48:00Z</cp:lastPrinted>
  <dcterms:created xsi:type="dcterms:W3CDTF">2024-02-28T02:50:00Z</dcterms:created>
  <dcterms:modified xsi:type="dcterms:W3CDTF">2024-03-07T02:41:00Z</dcterms:modified>
</cp:coreProperties>
</file>