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4C" w:rsidRPr="006B152C" w:rsidRDefault="0084134C" w:rsidP="0084134C">
      <w:pPr>
        <w:spacing w:after="0" w:line="240" w:lineRule="auto"/>
        <w:jc w:val="both"/>
        <w:rPr>
          <w:rFonts w:ascii="Calibri" w:eastAsia="Times New Roman" w:hAnsi="Calibri" w:cs="Times New Roman"/>
          <w:lang w:eastAsia="ru-RU"/>
        </w:rPr>
      </w:pPr>
      <w:r w:rsidRPr="006B152C">
        <w:rPr>
          <w:rFonts w:ascii="Calibri" w:eastAsia="Times New Roman" w:hAnsi="Calibri" w:cs="Times New Roman"/>
          <w:lang w:eastAsia="ru-RU"/>
        </w:rPr>
        <w:t xml:space="preserve">                                                                                                                     </w:t>
      </w:r>
      <w:r w:rsidRPr="006B152C">
        <w:rPr>
          <w:rFonts w:ascii="Calibri" w:eastAsia="Times New Roman" w:hAnsi="Calibri" w:cs="Times New Roman"/>
          <w:b/>
          <w:sz w:val="28"/>
          <w:szCs w:val="28"/>
          <w:lang w:eastAsia="ru-RU"/>
        </w:rPr>
        <w:t>Газета администрации</w:t>
      </w:r>
    </w:p>
    <w:p w:rsidR="0084134C" w:rsidRDefault="0084134C" w:rsidP="0084134C">
      <w:pPr>
        <w:spacing w:after="0" w:line="240" w:lineRule="auto"/>
        <w:jc w:val="both"/>
        <w:rPr>
          <w:rFonts w:ascii="Calibri" w:eastAsia="Times New Roman" w:hAnsi="Calibri" w:cs="Times New Roman"/>
          <w:b/>
          <w:sz w:val="28"/>
          <w:szCs w:val="28"/>
          <w:lang w:eastAsia="ru-RU"/>
        </w:rPr>
      </w:pPr>
      <w:r w:rsidRPr="006B152C">
        <w:rPr>
          <w:rFonts w:ascii="Calibri" w:eastAsia="Times New Roman" w:hAnsi="Calibri" w:cs="Times New Roman"/>
          <w:b/>
          <w:sz w:val="28"/>
          <w:szCs w:val="28"/>
          <w:lang w:eastAsia="ru-RU"/>
        </w:rPr>
        <w:t xml:space="preserve">        </w:t>
      </w:r>
      <w:r w:rsidRPr="006B152C">
        <w:rPr>
          <w:rFonts w:ascii="Calibri" w:eastAsia="Times New Roman" w:hAnsi="Calibri" w:cs="Times New Roman"/>
          <w:b/>
          <w:i/>
          <w:sz w:val="40"/>
          <w:szCs w:val="40"/>
          <w:lang w:eastAsia="ru-RU"/>
        </w:rPr>
        <w:t>№</w:t>
      </w:r>
      <w:r w:rsidRPr="006B152C">
        <w:rPr>
          <w:rFonts w:ascii="Calibri" w:eastAsia="Times New Roman" w:hAnsi="Calibri" w:cs="Times New Roman"/>
          <w:b/>
          <w:sz w:val="28"/>
          <w:szCs w:val="28"/>
          <w:lang w:eastAsia="ru-RU"/>
        </w:rPr>
        <w:t xml:space="preserve"> </w:t>
      </w:r>
      <w:r w:rsidR="00510C37">
        <w:rPr>
          <w:rFonts w:ascii="Times New Roman" w:eastAsia="Times New Roman" w:hAnsi="Times New Roman" w:cs="Times New Roman"/>
          <w:b/>
          <w:sz w:val="32"/>
          <w:szCs w:val="32"/>
          <w:lang w:eastAsia="ru-RU"/>
        </w:rPr>
        <w:t>23</w:t>
      </w:r>
      <w:r w:rsidRPr="006B152C">
        <w:rPr>
          <w:rFonts w:ascii="Calibri" w:eastAsia="Times New Roman" w:hAnsi="Calibri" w:cs="Times New Roman"/>
          <w:b/>
          <w:sz w:val="28"/>
          <w:szCs w:val="28"/>
          <w:lang w:eastAsia="ru-RU"/>
        </w:rPr>
        <w:t xml:space="preserve">                                                         муниципального   образования</w:t>
      </w:r>
    </w:p>
    <w:p w:rsidR="0084134C" w:rsidRPr="006B152C" w:rsidRDefault="0084134C" w:rsidP="0084134C">
      <w:pPr>
        <w:spacing w:after="0" w:line="240" w:lineRule="auto"/>
        <w:jc w:val="both"/>
        <w:rPr>
          <w:rFonts w:ascii="Calibri" w:eastAsia="Times New Roman" w:hAnsi="Calibri" w:cs="Times New Roman"/>
          <w:b/>
          <w:sz w:val="28"/>
          <w:szCs w:val="28"/>
          <w:lang w:eastAsia="ru-RU"/>
        </w:rPr>
      </w:pPr>
      <w:r>
        <w:rPr>
          <w:rFonts w:ascii="Calibri" w:eastAsia="Times New Roman" w:hAnsi="Calibri" w:cs="Times New Roman"/>
          <w:b/>
          <w:sz w:val="28"/>
          <w:szCs w:val="28"/>
          <w:lang w:eastAsia="ru-RU"/>
        </w:rPr>
        <w:t>30 ноября</w:t>
      </w:r>
      <w:r w:rsidRPr="006B152C">
        <w:rPr>
          <w:rFonts w:ascii="Calibri" w:eastAsia="Times New Roman" w:hAnsi="Calibri" w:cs="Times New Roman"/>
          <w:b/>
          <w:sz w:val="28"/>
          <w:szCs w:val="28"/>
          <w:lang w:eastAsia="ru-RU"/>
        </w:rPr>
        <w:t xml:space="preserve"> 2022 г.                                                Новокрасненского сельсовета</w:t>
      </w:r>
    </w:p>
    <w:p w:rsidR="0084134C" w:rsidRPr="006B152C" w:rsidRDefault="0084134C" w:rsidP="0084134C">
      <w:pPr>
        <w:spacing w:after="0" w:line="240" w:lineRule="auto"/>
        <w:jc w:val="both"/>
        <w:rPr>
          <w:rFonts w:ascii="Calibri" w:eastAsia="Times New Roman" w:hAnsi="Calibri" w:cs="Times New Roman"/>
          <w:b/>
          <w:sz w:val="28"/>
          <w:szCs w:val="28"/>
          <w:lang w:eastAsia="ru-RU"/>
        </w:rPr>
      </w:pPr>
      <w:r w:rsidRPr="006B152C">
        <w:rPr>
          <w:rFonts w:ascii="Calibri" w:eastAsia="Times New Roman" w:hAnsi="Calibri" w:cs="Times New Roman"/>
          <w:b/>
          <w:sz w:val="28"/>
          <w:szCs w:val="28"/>
          <w:lang w:eastAsia="ru-RU"/>
        </w:rPr>
        <w:t xml:space="preserve">                                                                                             Чистоозерного района</w:t>
      </w:r>
    </w:p>
    <w:p w:rsidR="0084134C" w:rsidRPr="006B152C" w:rsidRDefault="0084134C" w:rsidP="0084134C">
      <w:pPr>
        <w:spacing w:after="0" w:line="240" w:lineRule="auto"/>
        <w:jc w:val="both"/>
        <w:rPr>
          <w:rFonts w:ascii="Calibri" w:eastAsia="Times New Roman" w:hAnsi="Calibri" w:cs="Times New Roman"/>
          <w:lang w:eastAsia="ru-RU"/>
        </w:rPr>
      </w:pPr>
      <w:r w:rsidRPr="006B152C">
        <w:rPr>
          <w:rFonts w:ascii="Calibri" w:eastAsia="Times New Roman" w:hAnsi="Calibri" w:cs="Times New Roman"/>
          <w:b/>
          <w:sz w:val="28"/>
          <w:szCs w:val="28"/>
          <w:lang w:eastAsia="ru-RU"/>
        </w:rPr>
        <w:t xml:space="preserve">                                                                                          Новосибирской области</w:t>
      </w:r>
      <w:r w:rsidRPr="006B152C">
        <w:rPr>
          <w:rFonts w:ascii="Calibri" w:eastAsia="Times New Roman" w:hAnsi="Calibri" w:cs="Times New Roman"/>
          <w:lang w:eastAsia="ru-RU"/>
        </w:rPr>
        <w:t xml:space="preserve"> </w:t>
      </w:r>
    </w:p>
    <w:p w:rsidR="0084134C" w:rsidRPr="006B152C" w:rsidRDefault="0084134C" w:rsidP="0084134C">
      <w:pPr>
        <w:spacing w:after="0" w:line="240" w:lineRule="auto"/>
        <w:jc w:val="right"/>
        <w:rPr>
          <w:rFonts w:ascii="Calibri" w:eastAsia="Times New Roman" w:hAnsi="Calibri" w:cs="Times New Roman"/>
          <w:lang w:eastAsia="ru-RU"/>
        </w:rPr>
      </w:pPr>
    </w:p>
    <w:p w:rsidR="0084134C" w:rsidRPr="006B152C" w:rsidRDefault="0084134C" w:rsidP="0084134C">
      <w:pPr>
        <w:spacing w:after="0" w:line="240" w:lineRule="auto"/>
        <w:jc w:val="right"/>
        <w:rPr>
          <w:rFonts w:ascii="Calibri" w:eastAsia="Times New Roman" w:hAnsi="Calibri" w:cs="Times New Roman"/>
          <w:lang w:eastAsia="ru-RU"/>
        </w:rPr>
      </w:pPr>
    </w:p>
    <w:p w:rsidR="0084134C" w:rsidRPr="006B152C" w:rsidRDefault="0084134C" w:rsidP="0084134C">
      <w:pPr>
        <w:spacing w:after="0" w:line="240" w:lineRule="auto"/>
        <w:jc w:val="right"/>
        <w:rPr>
          <w:rFonts w:ascii="Calibri" w:eastAsia="Times New Roman" w:hAnsi="Calibri" w:cs="Times New Roman"/>
          <w:lang w:eastAsia="ru-RU"/>
        </w:rPr>
      </w:pPr>
    </w:p>
    <w:p w:rsidR="0084134C" w:rsidRPr="006B152C" w:rsidRDefault="0084134C" w:rsidP="0084134C">
      <w:pPr>
        <w:spacing w:after="0" w:line="240" w:lineRule="auto"/>
        <w:jc w:val="center"/>
        <w:rPr>
          <w:rFonts w:ascii="Calibri" w:eastAsia="Times New Roman" w:hAnsi="Calibri" w:cs="Times New Roman"/>
          <w:b/>
          <w:i/>
          <w:sz w:val="28"/>
          <w:szCs w:val="28"/>
          <w:lang w:eastAsia="ru-RU"/>
        </w:rPr>
      </w:pPr>
      <w:proofErr w:type="gramStart"/>
      <w:r w:rsidRPr="006B152C">
        <w:rPr>
          <w:rFonts w:ascii="Calibri" w:eastAsia="Times New Roman" w:hAnsi="Calibri" w:cs="Times New Roman"/>
          <w:b/>
          <w:i/>
          <w:sz w:val="28"/>
          <w:szCs w:val="28"/>
          <w:lang w:eastAsia="ru-RU"/>
        </w:rPr>
        <w:t>Основана</w:t>
      </w:r>
      <w:proofErr w:type="gramEnd"/>
      <w:r w:rsidRPr="006B152C">
        <w:rPr>
          <w:rFonts w:ascii="Calibri" w:eastAsia="Times New Roman" w:hAnsi="Calibri" w:cs="Times New Roman"/>
          <w:b/>
          <w:i/>
          <w:sz w:val="28"/>
          <w:szCs w:val="28"/>
          <w:lang w:eastAsia="ru-RU"/>
        </w:rPr>
        <w:t xml:space="preserve"> 26 февраля 2006 года</w:t>
      </w:r>
    </w:p>
    <w:p w:rsidR="0084134C" w:rsidRPr="006B152C" w:rsidRDefault="0084134C" w:rsidP="0084134C">
      <w:pPr>
        <w:spacing w:after="0" w:line="240" w:lineRule="auto"/>
        <w:jc w:val="center"/>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Решением двенадцатой сессии</w:t>
      </w:r>
    </w:p>
    <w:p w:rsidR="0084134C" w:rsidRPr="006B152C" w:rsidRDefault="0084134C" w:rsidP="0084134C">
      <w:pPr>
        <w:spacing w:after="0" w:line="240" w:lineRule="auto"/>
        <w:jc w:val="center"/>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 xml:space="preserve">Новокрасненского Совета депутатов  </w:t>
      </w:r>
    </w:p>
    <w:p w:rsidR="0084134C" w:rsidRPr="006B152C" w:rsidRDefault="0084134C" w:rsidP="0084134C">
      <w:pPr>
        <w:spacing w:after="0" w:line="240" w:lineRule="auto"/>
        <w:jc w:val="center"/>
        <w:rPr>
          <w:rFonts w:ascii="Calibri" w:eastAsia="Times New Roman" w:hAnsi="Calibri" w:cs="Times New Roman"/>
          <w:b/>
          <w:i/>
          <w:sz w:val="28"/>
          <w:szCs w:val="28"/>
          <w:lang w:eastAsia="ru-RU"/>
        </w:rPr>
      </w:pPr>
    </w:p>
    <w:p w:rsidR="0084134C" w:rsidRPr="006B152C" w:rsidRDefault="0084134C" w:rsidP="0084134C">
      <w:pPr>
        <w:spacing w:after="0" w:line="240" w:lineRule="auto"/>
        <w:jc w:val="center"/>
        <w:rPr>
          <w:rFonts w:ascii="Calibri" w:eastAsia="Times New Roman" w:hAnsi="Calibri" w:cs="Times New Roman"/>
          <w:b/>
          <w:i/>
          <w:sz w:val="28"/>
          <w:szCs w:val="28"/>
          <w:lang w:eastAsia="ru-RU"/>
        </w:rPr>
      </w:pPr>
    </w:p>
    <w:p w:rsidR="0084134C" w:rsidRPr="006B152C" w:rsidRDefault="0084134C" w:rsidP="0084134C">
      <w:pPr>
        <w:spacing w:after="0" w:line="240" w:lineRule="auto"/>
        <w:jc w:val="center"/>
        <w:rPr>
          <w:rFonts w:ascii="Calibri" w:eastAsia="Times New Roman" w:hAnsi="Calibri" w:cs="Times New Roman"/>
          <w:b/>
          <w:i/>
          <w:sz w:val="28"/>
          <w:szCs w:val="28"/>
          <w:lang w:eastAsia="ru-RU"/>
        </w:rPr>
      </w:pPr>
    </w:p>
    <w:p w:rsidR="0084134C" w:rsidRPr="006B152C" w:rsidRDefault="0084134C" w:rsidP="0084134C">
      <w:pPr>
        <w:spacing w:after="0" w:line="240" w:lineRule="auto"/>
        <w:jc w:val="center"/>
        <w:rPr>
          <w:rFonts w:ascii="Calibri" w:eastAsia="Times New Roman" w:hAnsi="Calibri" w:cs="Times New Roman"/>
          <w:b/>
          <w:i/>
          <w:sz w:val="28"/>
          <w:szCs w:val="28"/>
          <w:lang w:eastAsia="ru-RU"/>
        </w:rPr>
      </w:pPr>
    </w:p>
    <w:p w:rsidR="0084134C" w:rsidRPr="006B152C" w:rsidRDefault="0084134C" w:rsidP="0084134C">
      <w:pPr>
        <w:spacing w:after="0" w:line="240" w:lineRule="auto"/>
        <w:jc w:val="center"/>
        <w:rPr>
          <w:rFonts w:ascii="Calibri" w:eastAsia="Times New Roman" w:hAnsi="Calibri" w:cs="Times New Roman"/>
          <w:b/>
          <w:i/>
          <w:caps/>
          <w:sz w:val="72"/>
          <w:szCs w:val="72"/>
          <w:lang w:eastAsia="ru-RU"/>
        </w:rPr>
      </w:pPr>
      <w:r w:rsidRPr="006B152C">
        <w:rPr>
          <w:rFonts w:ascii="Calibri" w:eastAsia="Times New Roman" w:hAnsi="Calibri" w:cs="Times New Roman"/>
          <w:b/>
          <w:i/>
          <w:caps/>
          <w:sz w:val="72"/>
          <w:szCs w:val="72"/>
          <w:lang w:eastAsia="ru-RU"/>
        </w:rPr>
        <w:t>ВЕСТНИК    МО</w:t>
      </w:r>
    </w:p>
    <w:p w:rsidR="0084134C" w:rsidRPr="006B152C" w:rsidRDefault="0084134C" w:rsidP="0084134C">
      <w:pPr>
        <w:spacing w:after="0" w:line="240" w:lineRule="auto"/>
        <w:jc w:val="center"/>
        <w:rPr>
          <w:rFonts w:ascii="Calibri" w:eastAsia="Times New Roman" w:hAnsi="Calibri" w:cs="Times New Roman"/>
          <w:b/>
          <w:i/>
          <w:caps/>
          <w:sz w:val="72"/>
          <w:szCs w:val="72"/>
          <w:lang w:eastAsia="ru-RU"/>
        </w:rPr>
      </w:pPr>
    </w:p>
    <w:p w:rsidR="0084134C" w:rsidRPr="006B152C" w:rsidRDefault="0084134C" w:rsidP="0084134C">
      <w:pPr>
        <w:spacing w:after="0" w:line="240" w:lineRule="auto"/>
        <w:jc w:val="center"/>
        <w:rPr>
          <w:rFonts w:ascii="Calibri" w:eastAsia="Times New Roman" w:hAnsi="Calibri" w:cs="Times New Roman"/>
          <w:b/>
          <w:i/>
          <w:caps/>
          <w:sz w:val="28"/>
          <w:szCs w:val="28"/>
          <w:lang w:eastAsia="ru-RU"/>
        </w:rPr>
      </w:pPr>
      <w:r w:rsidRPr="006B152C">
        <w:rPr>
          <w:rFonts w:ascii="Calibri" w:eastAsia="Times New Roman" w:hAnsi="Calibri" w:cs="Times New Roman"/>
          <w:b/>
          <w:i/>
          <w:caps/>
          <w:sz w:val="28"/>
          <w:szCs w:val="28"/>
          <w:lang w:eastAsia="ru-RU"/>
        </w:rPr>
        <w:t>Официальные  документы администрации Новокрасненского сельсовета</w:t>
      </w:r>
    </w:p>
    <w:p w:rsidR="0084134C" w:rsidRPr="006B152C" w:rsidRDefault="0084134C" w:rsidP="0084134C">
      <w:pPr>
        <w:spacing w:after="0" w:line="240" w:lineRule="auto"/>
        <w:jc w:val="center"/>
        <w:rPr>
          <w:rFonts w:ascii="Calibri" w:eastAsia="Times New Roman" w:hAnsi="Calibri" w:cs="Times New Roman"/>
          <w:b/>
          <w:i/>
          <w:caps/>
          <w:sz w:val="28"/>
          <w:szCs w:val="28"/>
          <w:lang w:eastAsia="ru-RU"/>
        </w:rPr>
      </w:pPr>
      <w:r w:rsidRPr="006B152C">
        <w:rPr>
          <w:rFonts w:ascii="Calibri" w:eastAsia="Times New Roman" w:hAnsi="Calibri" w:cs="Times New Roman"/>
          <w:b/>
          <w:i/>
          <w:caps/>
          <w:sz w:val="28"/>
          <w:szCs w:val="28"/>
          <w:lang w:eastAsia="ru-RU"/>
        </w:rPr>
        <w:t>и Новокрасненского Совета дЕпутатов</w:t>
      </w:r>
    </w:p>
    <w:p w:rsidR="0084134C" w:rsidRPr="006B152C" w:rsidRDefault="0084134C" w:rsidP="0084134C">
      <w:pPr>
        <w:jc w:val="both"/>
        <w:rPr>
          <w:rFonts w:ascii="Calibri" w:eastAsia="Times New Roman" w:hAnsi="Calibri" w:cs="Times New Roman"/>
          <w:lang w:eastAsia="ru-RU"/>
        </w:rPr>
      </w:pPr>
    </w:p>
    <w:p w:rsidR="0084134C" w:rsidRPr="006B152C" w:rsidRDefault="0084134C" w:rsidP="0084134C">
      <w:pPr>
        <w:spacing w:after="0" w:line="240" w:lineRule="auto"/>
        <w:jc w:val="both"/>
        <w:rPr>
          <w:rFonts w:ascii="Calibri" w:eastAsia="Times New Roman" w:hAnsi="Calibri" w:cs="Times New Roman"/>
          <w:b/>
          <w:i/>
          <w:sz w:val="28"/>
          <w:szCs w:val="28"/>
          <w:lang w:eastAsia="ru-RU"/>
        </w:rPr>
      </w:pPr>
    </w:p>
    <w:p w:rsidR="0084134C" w:rsidRPr="006B152C" w:rsidRDefault="0084134C" w:rsidP="0084134C">
      <w:pPr>
        <w:spacing w:after="0" w:line="240" w:lineRule="auto"/>
        <w:jc w:val="both"/>
        <w:rPr>
          <w:rFonts w:ascii="Calibri" w:eastAsia="Times New Roman" w:hAnsi="Calibri" w:cs="Times New Roman"/>
          <w:b/>
          <w:i/>
          <w:sz w:val="28"/>
          <w:szCs w:val="28"/>
          <w:lang w:eastAsia="ru-RU"/>
        </w:rPr>
      </w:pPr>
    </w:p>
    <w:p w:rsidR="0084134C" w:rsidRPr="006B152C" w:rsidRDefault="0084134C" w:rsidP="0084134C">
      <w:pPr>
        <w:spacing w:after="0" w:line="240" w:lineRule="auto"/>
        <w:jc w:val="both"/>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 xml:space="preserve">      Учредитель:</w:t>
      </w:r>
    </w:p>
    <w:p w:rsidR="0084134C" w:rsidRPr="006B152C" w:rsidRDefault="0084134C" w:rsidP="0084134C">
      <w:pPr>
        <w:tabs>
          <w:tab w:val="right" w:pos="9355"/>
        </w:tabs>
        <w:spacing w:after="0" w:line="240" w:lineRule="auto"/>
        <w:jc w:val="both"/>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Администрация МО</w:t>
      </w:r>
      <w:proofErr w:type="gramStart"/>
      <w:r w:rsidRPr="006B152C">
        <w:rPr>
          <w:rFonts w:ascii="Calibri" w:eastAsia="Times New Roman" w:hAnsi="Calibri" w:cs="Times New Roman"/>
          <w:b/>
          <w:i/>
          <w:sz w:val="28"/>
          <w:szCs w:val="28"/>
          <w:lang w:eastAsia="ru-RU"/>
        </w:rPr>
        <w:tab/>
        <w:t xml:space="preserve">                 Н</w:t>
      </w:r>
      <w:proofErr w:type="gramEnd"/>
      <w:r w:rsidRPr="006B152C">
        <w:rPr>
          <w:rFonts w:ascii="Calibri" w:eastAsia="Times New Roman" w:hAnsi="Calibri" w:cs="Times New Roman"/>
          <w:b/>
          <w:i/>
          <w:sz w:val="28"/>
          <w:szCs w:val="28"/>
          <w:lang w:eastAsia="ru-RU"/>
        </w:rPr>
        <w:t xml:space="preserve">аш адрес: 632723                                          </w:t>
      </w:r>
    </w:p>
    <w:p w:rsidR="0084134C" w:rsidRPr="006B152C" w:rsidRDefault="0084134C" w:rsidP="0084134C">
      <w:pPr>
        <w:tabs>
          <w:tab w:val="right" w:pos="9355"/>
        </w:tabs>
        <w:spacing w:after="0" w:line="240" w:lineRule="auto"/>
        <w:jc w:val="both"/>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 xml:space="preserve"> Новокрасненского</w:t>
      </w:r>
      <w:r w:rsidRPr="006B152C">
        <w:rPr>
          <w:rFonts w:ascii="Calibri" w:eastAsia="Times New Roman" w:hAnsi="Calibri" w:cs="Times New Roman"/>
          <w:b/>
          <w:i/>
          <w:sz w:val="28"/>
          <w:szCs w:val="28"/>
          <w:lang w:eastAsia="ru-RU"/>
        </w:rPr>
        <w:tab/>
        <w:t xml:space="preserve">Новосибирская область                               </w:t>
      </w:r>
    </w:p>
    <w:p w:rsidR="0084134C" w:rsidRPr="006B152C" w:rsidRDefault="0084134C" w:rsidP="0084134C">
      <w:pPr>
        <w:tabs>
          <w:tab w:val="right" w:pos="9355"/>
        </w:tabs>
        <w:spacing w:after="0" w:line="240" w:lineRule="auto"/>
        <w:jc w:val="both"/>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 xml:space="preserve">      сельсовета</w:t>
      </w:r>
      <w:r w:rsidRPr="006B152C">
        <w:rPr>
          <w:rFonts w:ascii="Calibri" w:eastAsia="Times New Roman" w:hAnsi="Calibri" w:cs="Times New Roman"/>
          <w:b/>
          <w:i/>
          <w:sz w:val="28"/>
          <w:szCs w:val="28"/>
          <w:lang w:eastAsia="ru-RU"/>
        </w:rPr>
        <w:tab/>
        <w:t xml:space="preserve">Чистоозерный район                                     </w:t>
      </w:r>
    </w:p>
    <w:p w:rsidR="0084134C" w:rsidRPr="006B152C" w:rsidRDefault="0084134C" w:rsidP="0084134C">
      <w:pPr>
        <w:tabs>
          <w:tab w:val="right" w:pos="9355"/>
        </w:tabs>
        <w:spacing w:after="0" w:line="240" w:lineRule="auto"/>
        <w:jc w:val="both"/>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Чистоозерного района</w:t>
      </w:r>
      <w:r w:rsidRPr="006B152C">
        <w:rPr>
          <w:rFonts w:ascii="Calibri" w:eastAsia="Times New Roman" w:hAnsi="Calibri" w:cs="Times New Roman"/>
          <w:b/>
          <w:i/>
          <w:sz w:val="28"/>
          <w:szCs w:val="28"/>
          <w:lang w:eastAsia="ru-RU"/>
        </w:rPr>
        <w:tab/>
        <w:t>село Новокрасное</w:t>
      </w:r>
    </w:p>
    <w:p w:rsidR="0084134C" w:rsidRPr="006B152C" w:rsidRDefault="0084134C" w:rsidP="0084134C">
      <w:pPr>
        <w:tabs>
          <w:tab w:val="right" w:pos="9355"/>
        </w:tabs>
        <w:spacing w:after="0" w:line="240" w:lineRule="auto"/>
        <w:jc w:val="both"/>
        <w:rPr>
          <w:rFonts w:ascii="Calibri" w:eastAsia="Times New Roman" w:hAnsi="Calibri" w:cs="Times New Roman"/>
          <w:b/>
          <w:i/>
          <w:sz w:val="20"/>
          <w:szCs w:val="20"/>
          <w:lang w:eastAsia="ru-RU"/>
        </w:rPr>
      </w:pPr>
      <w:r w:rsidRPr="006B152C">
        <w:rPr>
          <w:rFonts w:ascii="Calibri" w:eastAsia="Times New Roman" w:hAnsi="Calibri" w:cs="Times New Roman"/>
          <w:b/>
          <w:i/>
          <w:sz w:val="28"/>
          <w:szCs w:val="28"/>
          <w:lang w:eastAsia="ru-RU"/>
        </w:rPr>
        <w:t xml:space="preserve">     </w:t>
      </w:r>
      <w:proofErr w:type="gramStart"/>
      <w:r w:rsidRPr="006B152C">
        <w:rPr>
          <w:rFonts w:ascii="Calibri" w:eastAsia="Times New Roman" w:hAnsi="Calibri" w:cs="Times New Roman"/>
          <w:b/>
          <w:i/>
          <w:sz w:val="28"/>
          <w:szCs w:val="28"/>
          <w:lang w:eastAsia="ru-RU"/>
        </w:rPr>
        <w:t>Новосибирской</w:t>
      </w:r>
      <w:proofErr w:type="gramEnd"/>
      <w:r w:rsidRPr="006B152C">
        <w:rPr>
          <w:rFonts w:ascii="Calibri" w:eastAsia="Times New Roman" w:hAnsi="Calibri" w:cs="Times New Roman"/>
          <w:b/>
          <w:i/>
          <w:sz w:val="28"/>
          <w:szCs w:val="28"/>
          <w:lang w:eastAsia="ru-RU"/>
        </w:rPr>
        <w:tab/>
        <w:t xml:space="preserve">улица Молодежная, 39                                                </w:t>
      </w:r>
    </w:p>
    <w:p w:rsidR="0084134C" w:rsidRPr="006B152C" w:rsidRDefault="0084134C" w:rsidP="0084134C">
      <w:pPr>
        <w:tabs>
          <w:tab w:val="right" w:pos="9355"/>
        </w:tabs>
        <w:spacing w:after="0" w:line="240" w:lineRule="auto"/>
        <w:jc w:val="both"/>
        <w:rPr>
          <w:rFonts w:ascii="Calibri" w:eastAsia="Times New Roman" w:hAnsi="Calibri" w:cs="Times New Roman"/>
          <w:b/>
          <w:i/>
          <w:sz w:val="20"/>
          <w:szCs w:val="20"/>
          <w:lang w:eastAsia="ru-RU"/>
        </w:rPr>
      </w:pPr>
      <w:r w:rsidRPr="006B152C">
        <w:rPr>
          <w:rFonts w:ascii="Calibri" w:eastAsia="Times New Roman" w:hAnsi="Calibri" w:cs="Times New Roman"/>
          <w:b/>
          <w:i/>
          <w:sz w:val="28"/>
          <w:szCs w:val="28"/>
          <w:lang w:eastAsia="ru-RU"/>
        </w:rPr>
        <w:t xml:space="preserve">          области</w:t>
      </w:r>
      <w:r w:rsidRPr="006B152C">
        <w:rPr>
          <w:rFonts w:ascii="Calibri" w:eastAsia="Times New Roman" w:hAnsi="Calibri" w:cs="Times New Roman"/>
          <w:b/>
          <w:i/>
          <w:sz w:val="20"/>
          <w:szCs w:val="20"/>
          <w:lang w:eastAsia="ru-RU"/>
        </w:rPr>
        <w:tab/>
        <w:t>телефон 8(383 68) 92 344</w:t>
      </w:r>
    </w:p>
    <w:p w:rsidR="0084134C" w:rsidRPr="006B152C" w:rsidRDefault="0084134C" w:rsidP="0084134C">
      <w:pPr>
        <w:spacing w:after="0" w:line="240" w:lineRule="auto"/>
        <w:jc w:val="both"/>
        <w:rPr>
          <w:rFonts w:ascii="Calibri" w:eastAsia="Times New Roman" w:hAnsi="Calibri" w:cs="Times New Roman"/>
          <w:sz w:val="20"/>
          <w:szCs w:val="20"/>
          <w:lang w:eastAsia="ru-RU"/>
        </w:rPr>
      </w:pPr>
    </w:p>
    <w:p w:rsidR="0084134C" w:rsidRPr="006B152C" w:rsidRDefault="0084134C" w:rsidP="0084134C">
      <w:pPr>
        <w:spacing w:after="0" w:line="240" w:lineRule="auto"/>
        <w:jc w:val="right"/>
        <w:rPr>
          <w:rFonts w:ascii="Calibri" w:eastAsia="Times New Roman" w:hAnsi="Calibri" w:cs="Times New Roman"/>
          <w:b/>
          <w:i/>
          <w:lang w:eastAsia="ru-RU"/>
        </w:rPr>
      </w:pPr>
      <w:r w:rsidRPr="006B152C">
        <w:rPr>
          <w:rFonts w:ascii="Calibri" w:eastAsia="Times New Roman" w:hAnsi="Calibri" w:cs="Times New Roman"/>
          <w:b/>
          <w:i/>
          <w:lang w:eastAsia="ru-RU"/>
        </w:rPr>
        <w:t xml:space="preserve">                                                                                                          Редактор:  М.Б.Шапилова </w:t>
      </w:r>
    </w:p>
    <w:p w:rsidR="0084134C" w:rsidRPr="006B152C" w:rsidRDefault="0084134C" w:rsidP="0084134C">
      <w:pPr>
        <w:spacing w:after="0" w:line="240" w:lineRule="auto"/>
        <w:jc w:val="right"/>
        <w:rPr>
          <w:rFonts w:ascii="Calibri" w:eastAsia="Times New Roman" w:hAnsi="Calibri" w:cs="Times New Roman"/>
          <w:b/>
          <w:i/>
          <w:lang w:eastAsia="ru-RU"/>
        </w:rPr>
      </w:pPr>
      <w:r w:rsidRPr="006B152C">
        <w:rPr>
          <w:rFonts w:ascii="Calibri" w:eastAsia="Times New Roman" w:hAnsi="Calibri" w:cs="Times New Roman"/>
          <w:b/>
          <w:i/>
          <w:lang w:eastAsia="ru-RU"/>
        </w:rPr>
        <w:t xml:space="preserve">                                                                                                           Ответственный секретарь</w:t>
      </w:r>
    </w:p>
    <w:p w:rsidR="0084134C" w:rsidRPr="006B152C" w:rsidRDefault="0084134C" w:rsidP="0084134C">
      <w:pPr>
        <w:tabs>
          <w:tab w:val="left" w:pos="7317"/>
          <w:tab w:val="right" w:pos="9782"/>
        </w:tabs>
        <w:spacing w:after="0" w:line="240" w:lineRule="auto"/>
        <w:ind w:right="-427"/>
        <w:jc w:val="right"/>
        <w:rPr>
          <w:rFonts w:ascii="Calibri" w:eastAsia="Times New Roman" w:hAnsi="Calibri" w:cs="Times New Roman"/>
          <w:b/>
          <w:i/>
          <w:lang w:eastAsia="ru-RU"/>
        </w:rPr>
      </w:pPr>
      <w:r w:rsidRPr="006B152C">
        <w:rPr>
          <w:rFonts w:ascii="Calibri" w:eastAsia="Times New Roman" w:hAnsi="Calibri" w:cs="Times New Roman"/>
          <w:b/>
          <w:i/>
          <w:lang w:eastAsia="ru-RU"/>
        </w:rPr>
        <w:tab/>
        <w:t xml:space="preserve">   Л.В.Рамусь</w:t>
      </w:r>
      <w:r w:rsidRPr="006B152C">
        <w:rPr>
          <w:rFonts w:ascii="Calibri" w:eastAsia="Times New Roman" w:hAnsi="Calibri" w:cs="Times New Roman"/>
          <w:b/>
          <w:i/>
          <w:lang w:eastAsia="ru-RU"/>
        </w:rPr>
        <w:tab/>
        <w:t xml:space="preserve">                                                                                                                                                      </w:t>
      </w:r>
    </w:p>
    <w:p w:rsidR="0084134C" w:rsidRPr="006B152C" w:rsidRDefault="0084134C" w:rsidP="0084134C">
      <w:pPr>
        <w:jc w:val="right"/>
        <w:rPr>
          <w:rFonts w:ascii="Calibri" w:eastAsia="Times New Roman" w:hAnsi="Calibri" w:cs="Times New Roman"/>
          <w:b/>
          <w:i/>
          <w:sz w:val="20"/>
          <w:szCs w:val="20"/>
          <w:lang w:eastAsia="ru-RU"/>
        </w:rPr>
      </w:pPr>
    </w:p>
    <w:p w:rsidR="0084134C" w:rsidRPr="006B152C" w:rsidRDefault="0084134C" w:rsidP="0084134C">
      <w:pPr>
        <w:jc w:val="right"/>
        <w:rPr>
          <w:rFonts w:ascii="Calibri" w:eastAsia="Times New Roman" w:hAnsi="Calibri" w:cs="Times New Roman"/>
          <w:b/>
          <w:i/>
          <w:sz w:val="20"/>
          <w:szCs w:val="20"/>
          <w:lang w:eastAsia="ru-RU"/>
        </w:rPr>
      </w:pPr>
    </w:p>
    <w:p w:rsidR="0084134C" w:rsidRPr="006B152C" w:rsidRDefault="0084134C" w:rsidP="0084134C">
      <w:pPr>
        <w:jc w:val="both"/>
        <w:rPr>
          <w:rFonts w:ascii="Calibri" w:eastAsia="Times New Roman" w:hAnsi="Calibri" w:cs="Times New Roman"/>
          <w:b/>
          <w:i/>
          <w:sz w:val="20"/>
          <w:szCs w:val="20"/>
          <w:lang w:eastAsia="ru-RU"/>
        </w:rPr>
      </w:pPr>
      <w:r w:rsidRPr="006B152C">
        <w:rPr>
          <w:rFonts w:ascii="Calibri" w:eastAsia="Times New Roman" w:hAnsi="Calibri" w:cs="Times New Roman"/>
          <w:b/>
          <w:i/>
          <w:sz w:val="20"/>
          <w:szCs w:val="20"/>
          <w:lang w:eastAsia="ru-RU"/>
        </w:rPr>
        <w:t>тираж 50 экземпляров</w:t>
      </w:r>
    </w:p>
    <w:p w:rsidR="0084134C" w:rsidRDefault="0084134C" w:rsidP="0084134C"/>
    <w:p w:rsidR="0084134C" w:rsidRDefault="0084134C" w:rsidP="0084134C"/>
    <w:p w:rsidR="0084134C" w:rsidRPr="006B152C" w:rsidRDefault="0084134C" w:rsidP="0084134C">
      <w:pPr>
        <w:jc w:val="both"/>
        <w:rPr>
          <w:rFonts w:ascii="Times New Roman" w:eastAsia="Times New Roman" w:hAnsi="Times New Roman" w:cs="Times New Roman"/>
          <w:b/>
          <w:sz w:val="36"/>
          <w:szCs w:val="32"/>
          <w:lang w:eastAsia="ru-RU"/>
        </w:rPr>
      </w:pPr>
      <w:r w:rsidRPr="006B152C">
        <w:rPr>
          <w:rFonts w:ascii="Times New Roman" w:eastAsia="Times New Roman" w:hAnsi="Times New Roman" w:cs="Times New Roman"/>
          <w:b/>
          <w:sz w:val="36"/>
          <w:szCs w:val="32"/>
          <w:lang w:eastAsia="ru-RU"/>
        </w:rPr>
        <w:t>Содержание:</w:t>
      </w:r>
    </w:p>
    <w:p w:rsidR="0084134C" w:rsidRPr="0091385B" w:rsidRDefault="0084134C" w:rsidP="0084134C">
      <w:pPr>
        <w:numPr>
          <w:ilvl w:val="0"/>
          <w:numId w:val="1"/>
        </w:numPr>
        <w:spacing w:after="0"/>
        <w:contextualSpacing/>
        <w:jc w:val="both"/>
        <w:rPr>
          <w:rFonts w:ascii="Times New Roman" w:eastAsia="Times New Roman" w:hAnsi="Times New Roman" w:cs="Times New Roman"/>
          <w:sz w:val="28"/>
          <w:szCs w:val="28"/>
          <w:lang w:eastAsia="ru-RU"/>
        </w:rPr>
      </w:pPr>
      <w:r w:rsidRPr="006B152C">
        <w:rPr>
          <w:rFonts w:ascii="Times New Roman" w:eastAsia="Times New Roman" w:hAnsi="Times New Roman" w:cs="Times New Roman"/>
          <w:sz w:val="28"/>
          <w:szCs w:val="28"/>
          <w:lang w:eastAsia="ru-RU"/>
        </w:rPr>
        <w:lastRenderedPageBreak/>
        <w:t>Постановление</w:t>
      </w:r>
      <w:r>
        <w:rPr>
          <w:rFonts w:ascii="Times New Roman" w:eastAsia="Arial Unicode MS" w:hAnsi="Times New Roman" w:cs="Times New Roman"/>
          <w:sz w:val="28"/>
          <w:szCs w:val="28"/>
          <w:lang w:eastAsia="ru-RU"/>
        </w:rPr>
        <w:t xml:space="preserve"> администрации </w:t>
      </w:r>
      <w:r w:rsidRPr="006B152C">
        <w:rPr>
          <w:rFonts w:ascii="Times New Roman" w:eastAsia="Arial Unicode MS" w:hAnsi="Times New Roman" w:cs="Times New Roman"/>
          <w:sz w:val="28"/>
          <w:szCs w:val="28"/>
          <w:lang w:eastAsia="ru-RU"/>
        </w:rPr>
        <w:t>Новокрасненского сельсовета Чистоозерного района Новосибирской области</w:t>
      </w:r>
      <w:r w:rsidRPr="006B152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52 </w:t>
      </w:r>
      <w:r w:rsidRPr="006B152C">
        <w:rPr>
          <w:rFonts w:ascii="Times New Roman" w:eastAsia="Times New Roman" w:hAnsi="Times New Roman" w:cs="Times New Roman"/>
          <w:sz w:val="28"/>
          <w:szCs w:val="28"/>
          <w:lang w:eastAsia="ru-RU"/>
        </w:rPr>
        <w:t>от «</w:t>
      </w:r>
      <w:r>
        <w:rPr>
          <w:rFonts w:ascii="Times New Roman" w:eastAsia="Times New Roman" w:hAnsi="Times New Roman" w:cs="Times New Roman"/>
          <w:sz w:val="28"/>
          <w:szCs w:val="28"/>
          <w:lang w:eastAsia="ru-RU"/>
        </w:rPr>
        <w:t>08</w:t>
      </w:r>
      <w:r w:rsidRPr="006B152C">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ноября 2022г. </w:t>
      </w:r>
      <w:r w:rsidRPr="0091385B">
        <w:rPr>
          <w:rFonts w:ascii="Times New Roman" w:eastAsia="Arial Unicode MS" w:hAnsi="Times New Roman" w:cs="Times New Roman"/>
          <w:sz w:val="28"/>
          <w:szCs w:val="28"/>
          <w:lang w:eastAsia="ru-RU"/>
        </w:rPr>
        <w:t>«</w:t>
      </w:r>
      <w:r w:rsidRPr="00794848">
        <w:rPr>
          <w:rFonts w:ascii="Times New Roman" w:eastAsia="Times New Roman" w:hAnsi="Times New Roman" w:cs="Times New Roman"/>
          <w:sz w:val="28"/>
          <w:szCs w:val="28"/>
          <w:lang w:eastAsia="ru-RU"/>
        </w:rPr>
        <w:t>О предоставлении участка земли для погребения умершего</w:t>
      </w:r>
      <w:r w:rsidRPr="0091385B">
        <w:rPr>
          <w:rFonts w:ascii="Times New Roman" w:eastAsia="Arial Unicode MS" w:hAnsi="Times New Roman" w:cs="Times New Roman"/>
          <w:sz w:val="28"/>
          <w:szCs w:val="28"/>
          <w:lang w:eastAsia="ru-RU"/>
        </w:rPr>
        <w:t>»;</w:t>
      </w:r>
    </w:p>
    <w:p w:rsidR="0084134C" w:rsidRPr="007C71FC" w:rsidRDefault="0084134C" w:rsidP="0084134C">
      <w:pPr>
        <w:numPr>
          <w:ilvl w:val="0"/>
          <w:numId w:val="1"/>
        </w:numPr>
        <w:spacing w:after="0"/>
        <w:contextualSpacing/>
        <w:jc w:val="both"/>
        <w:rPr>
          <w:rFonts w:ascii="Times New Roman" w:eastAsia="Times New Roman" w:hAnsi="Times New Roman" w:cs="Times New Roman"/>
          <w:sz w:val="28"/>
          <w:szCs w:val="28"/>
          <w:lang w:eastAsia="ru-RU"/>
        </w:rPr>
      </w:pPr>
      <w:r w:rsidRPr="006B152C">
        <w:rPr>
          <w:rFonts w:ascii="Times New Roman" w:eastAsia="Times New Roman" w:hAnsi="Times New Roman" w:cs="Times New Roman"/>
          <w:sz w:val="28"/>
          <w:szCs w:val="28"/>
          <w:lang w:eastAsia="ru-RU"/>
        </w:rPr>
        <w:t>Постановление</w:t>
      </w:r>
      <w:r>
        <w:rPr>
          <w:rFonts w:ascii="Times New Roman" w:eastAsia="Arial Unicode MS" w:hAnsi="Times New Roman" w:cs="Times New Roman"/>
          <w:sz w:val="28"/>
          <w:szCs w:val="28"/>
          <w:lang w:eastAsia="ru-RU"/>
        </w:rPr>
        <w:t xml:space="preserve"> администрации </w:t>
      </w:r>
      <w:r w:rsidRPr="006B152C">
        <w:rPr>
          <w:rFonts w:ascii="Times New Roman" w:eastAsia="Arial Unicode MS" w:hAnsi="Times New Roman" w:cs="Times New Roman"/>
          <w:sz w:val="28"/>
          <w:szCs w:val="28"/>
          <w:lang w:eastAsia="ru-RU"/>
        </w:rPr>
        <w:t>Новокрасненского сельсовета Чистоозерного района Новосибирской области</w:t>
      </w:r>
      <w:r w:rsidRPr="006B152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53 </w:t>
      </w:r>
      <w:r w:rsidRPr="006B152C">
        <w:rPr>
          <w:rFonts w:ascii="Times New Roman" w:eastAsia="Times New Roman" w:hAnsi="Times New Roman" w:cs="Times New Roman"/>
          <w:sz w:val="28"/>
          <w:szCs w:val="28"/>
          <w:lang w:eastAsia="ru-RU"/>
        </w:rPr>
        <w:t>от «</w:t>
      </w:r>
      <w:r>
        <w:rPr>
          <w:rFonts w:ascii="Times New Roman" w:eastAsia="Times New Roman" w:hAnsi="Times New Roman" w:cs="Times New Roman"/>
          <w:sz w:val="28"/>
          <w:szCs w:val="28"/>
          <w:lang w:eastAsia="ru-RU"/>
        </w:rPr>
        <w:t>08</w:t>
      </w:r>
      <w:r w:rsidRPr="006B152C">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ноября 2022г. </w:t>
      </w:r>
      <w:r w:rsidRPr="0091385B">
        <w:rPr>
          <w:rFonts w:ascii="Times New Roman" w:eastAsia="Arial Unicode MS" w:hAnsi="Times New Roman" w:cs="Times New Roman"/>
          <w:sz w:val="28"/>
          <w:szCs w:val="28"/>
          <w:lang w:eastAsia="ru-RU"/>
        </w:rPr>
        <w:t>«</w:t>
      </w:r>
      <w:r w:rsidRPr="00794848">
        <w:rPr>
          <w:rFonts w:ascii="Times New Roman" w:eastAsia="Times New Roman" w:hAnsi="Times New Roman" w:cs="Times New Roman"/>
          <w:sz w:val="28"/>
          <w:szCs w:val="20"/>
          <w:lang w:eastAsia="ru-RU"/>
        </w:rPr>
        <w:t>О внесении изменений в по</w:t>
      </w:r>
      <w:r>
        <w:rPr>
          <w:rFonts w:ascii="Times New Roman" w:eastAsia="Times New Roman" w:hAnsi="Times New Roman" w:cs="Times New Roman"/>
          <w:sz w:val="28"/>
          <w:szCs w:val="20"/>
          <w:lang w:eastAsia="ru-RU"/>
        </w:rPr>
        <w:t xml:space="preserve">становление № 31 от 13.07.2022 </w:t>
      </w:r>
      <w:r w:rsidRPr="00794848">
        <w:rPr>
          <w:rFonts w:ascii="Times New Roman" w:eastAsia="Times New Roman" w:hAnsi="Times New Roman" w:cs="Times New Roman"/>
          <w:sz w:val="28"/>
          <w:szCs w:val="20"/>
          <w:lang w:eastAsia="ru-RU"/>
        </w:rPr>
        <w:t xml:space="preserve">«О признании </w:t>
      </w:r>
      <w:proofErr w:type="gramStart"/>
      <w:r w:rsidRPr="00794848">
        <w:rPr>
          <w:rFonts w:ascii="Times New Roman" w:eastAsia="Times New Roman" w:hAnsi="Times New Roman" w:cs="Times New Roman"/>
          <w:sz w:val="28"/>
          <w:szCs w:val="20"/>
          <w:lang w:eastAsia="ru-RU"/>
        </w:rPr>
        <w:t>утратившими</w:t>
      </w:r>
      <w:proofErr w:type="gramEnd"/>
      <w:r w:rsidRPr="00794848">
        <w:rPr>
          <w:rFonts w:ascii="Times New Roman" w:eastAsia="Times New Roman" w:hAnsi="Times New Roman" w:cs="Times New Roman"/>
          <w:sz w:val="28"/>
          <w:szCs w:val="20"/>
          <w:lang w:eastAsia="ru-RU"/>
        </w:rPr>
        <w:t xml:space="preserve"> силу отдельных постановлений администрации Новокрасненского сельсовета Чистоозерного района Новосибирской области</w:t>
      </w:r>
      <w:r w:rsidRPr="0091385B">
        <w:rPr>
          <w:rFonts w:ascii="Times New Roman" w:eastAsia="Arial Unicode MS" w:hAnsi="Times New Roman" w:cs="Times New Roman"/>
          <w:sz w:val="28"/>
          <w:szCs w:val="28"/>
          <w:lang w:eastAsia="ru-RU"/>
        </w:rPr>
        <w:t>»;</w:t>
      </w:r>
    </w:p>
    <w:p w:rsidR="0084134C" w:rsidRDefault="0084134C" w:rsidP="0084134C">
      <w:pPr>
        <w:numPr>
          <w:ilvl w:val="0"/>
          <w:numId w:val="1"/>
        </w:numPr>
        <w:spacing w:after="0"/>
        <w:contextualSpacing/>
        <w:jc w:val="both"/>
        <w:rPr>
          <w:rFonts w:ascii="Times New Roman" w:eastAsia="Times New Roman" w:hAnsi="Times New Roman" w:cs="Times New Roman"/>
          <w:sz w:val="28"/>
          <w:szCs w:val="28"/>
          <w:lang w:eastAsia="ru-RU"/>
        </w:rPr>
      </w:pPr>
      <w:r w:rsidRPr="007C71FC">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района Новосибирской области  № 5</w:t>
      </w:r>
      <w:r>
        <w:rPr>
          <w:rFonts w:ascii="Times New Roman" w:eastAsia="Times New Roman" w:hAnsi="Times New Roman" w:cs="Times New Roman"/>
          <w:sz w:val="28"/>
          <w:szCs w:val="28"/>
          <w:lang w:eastAsia="ru-RU"/>
        </w:rPr>
        <w:t>4</w:t>
      </w:r>
      <w:r w:rsidRPr="007C71FC">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10</w:t>
      </w:r>
      <w:r w:rsidRPr="006B152C">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ноября </w:t>
      </w:r>
      <w:r w:rsidRPr="007C71FC">
        <w:rPr>
          <w:rFonts w:ascii="Times New Roman" w:eastAsia="Times New Roman" w:hAnsi="Times New Roman" w:cs="Times New Roman"/>
          <w:sz w:val="28"/>
          <w:szCs w:val="28"/>
          <w:lang w:eastAsia="ru-RU"/>
        </w:rPr>
        <w:t>2022г. «</w:t>
      </w:r>
      <w:r w:rsidRPr="00794848">
        <w:rPr>
          <w:rFonts w:ascii="Times New Roman" w:eastAsia="Times New Roman" w:hAnsi="Times New Roman" w:cs="Times New Roman"/>
          <w:sz w:val="28"/>
          <w:szCs w:val="28"/>
          <w:lang w:eastAsia="ru-RU"/>
        </w:rPr>
        <w:t xml:space="preserve">Об утверждении Программы профилактики рисков причинения вреда (ущерба) охраняемым законом ценностям на 2023 год в сфере муниципального контроля в области охраны и </w:t>
      </w:r>
      <w:proofErr w:type="gramStart"/>
      <w:r w:rsidRPr="00794848">
        <w:rPr>
          <w:rFonts w:ascii="Times New Roman" w:eastAsia="Times New Roman" w:hAnsi="Times New Roman" w:cs="Times New Roman"/>
          <w:sz w:val="28"/>
          <w:szCs w:val="28"/>
          <w:lang w:eastAsia="ru-RU"/>
        </w:rPr>
        <w:t>использования</w:t>
      </w:r>
      <w:proofErr w:type="gramEnd"/>
      <w:r w:rsidRPr="00794848">
        <w:rPr>
          <w:rFonts w:ascii="Times New Roman" w:eastAsia="Times New Roman" w:hAnsi="Times New Roman" w:cs="Times New Roman"/>
          <w:sz w:val="28"/>
          <w:szCs w:val="28"/>
          <w:lang w:eastAsia="ru-RU"/>
        </w:rPr>
        <w:t xml:space="preserve"> особо охраняемых природных территорий Новокрасненского сельсовета Чистоозерного района Новосибирской области</w:t>
      </w:r>
      <w:r w:rsidRPr="007C71FC">
        <w:rPr>
          <w:rFonts w:ascii="Times New Roman" w:eastAsia="Times New Roman" w:hAnsi="Times New Roman" w:cs="Times New Roman"/>
          <w:sz w:val="28"/>
          <w:szCs w:val="28"/>
          <w:lang w:eastAsia="ru-RU"/>
        </w:rPr>
        <w:t>»;</w:t>
      </w:r>
    </w:p>
    <w:p w:rsidR="0084134C" w:rsidRPr="0084134C" w:rsidRDefault="0084134C" w:rsidP="0084134C">
      <w:pPr>
        <w:pStyle w:val="a3"/>
        <w:numPr>
          <w:ilvl w:val="0"/>
          <w:numId w:val="1"/>
        </w:numPr>
        <w:jc w:val="both"/>
        <w:rPr>
          <w:rFonts w:ascii="Times New Roman" w:eastAsia="Times New Roman" w:hAnsi="Times New Roman" w:cs="Times New Roman"/>
          <w:sz w:val="28"/>
          <w:szCs w:val="28"/>
          <w:lang w:eastAsia="ru-RU"/>
        </w:rPr>
      </w:pPr>
      <w:r w:rsidRPr="0084134C">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w:t>
      </w:r>
      <w:r>
        <w:rPr>
          <w:rFonts w:ascii="Times New Roman" w:eastAsia="Times New Roman" w:hAnsi="Times New Roman" w:cs="Times New Roman"/>
          <w:sz w:val="28"/>
          <w:szCs w:val="28"/>
          <w:lang w:eastAsia="ru-RU"/>
        </w:rPr>
        <w:t>йона Новосибирской области  № 55</w:t>
      </w:r>
      <w:r w:rsidRPr="0084134C">
        <w:rPr>
          <w:rFonts w:ascii="Times New Roman" w:eastAsia="Times New Roman" w:hAnsi="Times New Roman" w:cs="Times New Roman"/>
          <w:sz w:val="28"/>
          <w:szCs w:val="28"/>
          <w:lang w:eastAsia="ru-RU"/>
        </w:rPr>
        <w:t xml:space="preserve"> от «10» ноября 2022г. «Об утверждении Программы профилактики рисков причинения вреда (ущерба) охраняемым законом ценностям на 2023 год в сфере муниципального жилищного контроля  на территории Новокрасненского сельсовета Чистоозерного района Новосибирской области»;</w:t>
      </w:r>
    </w:p>
    <w:p w:rsidR="0084134C" w:rsidRPr="0084134C" w:rsidRDefault="0084134C" w:rsidP="0084134C">
      <w:pPr>
        <w:pStyle w:val="a3"/>
        <w:numPr>
          <w:ilvl w:val="0"/>
          <w:numId w:val="1"/>
        </w:numPr>
        <w:jc w:val="both"/>
        <w:rPr>
          <w:rFonts w:ascii="Times New Roman" w:eastAsia="Times New Roman" w:hAnsi="Times New Roman" w:cs="Times New Roman"/>
          <w:sz w:val="28"/>
          <w:szCs w:val="28"/>
          <w:lang w:eastAsia="ru-RU"/>
        </w:rPr>
      </w:pPr>
      <w:r w:rsidRPr="0084134C">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w:t>
      </w:r>
      <w:r>
        <w:rPr>
          <w:rFonts w:ascii="Times New Roman" w:eastAsia="Times New Roman" w:hAnsi="Times New Roman" w:cs="Times New Roman"/>
          <w:sz w:val="28"/>
          <w:szCs w:val="28"/>
          <w:lang w:eastAsia="ru-RU"/>
        </w:rPr>
        <w:t>йона Новосибирской области  № 56</w:t>
      </w:r>
      <w:r w:rsidRPr="0084134C">
        <w:rPr>
          <w:rFonts w:ascii="Times New Roman" w:eastAsia="Times New Roman" w:hAnsi="Times New Roman" w:cs="Times New Roman"/>
          <w:sz w:val="28"/>
          <w:szCs w:val="28"/>
          <w:lang w:eastAsia="ru-RU"/>
        </w:rPr>
        <w:t xml:space="preserve"> от «10» ноября 2022г. «Об утверждении Программы профилактики рисков причинения вреда (ущерба) охраняемым законом ценностям на 2023 год в рамках муниципального контроля в сфере благоустройства на территории Новокрасненского сельсовета Чистоозерного района Новосибирской области»;</w:t>
      </w:r>
    </w:p>
    <w:p w:rsidR="0084134C" w:rsidRPr="0084134C" w:rsidRDefault="0084134C" w:rsidP="0084134C">
      <w:pPr>
        <w:numPr>
          <w:ilvl w:val="0"/>
          <w:numId w:val="1"/>
        </w:numPr>
        <w:spacing w:after="0"/>
        <w:contextualSpacing/>
        <w:jc w:val="both"/>
        <w:rPr>
          <w:rFonts w:ascii="Times New Roman" w:eastAsia="Times New Roman" w:hAnsi="Times New Roman" w:cs="Times New Roman"/>
          <w:sz w:val="28"/>
          <w:szCs w:val="28"/>
          <w:lang w:eastAsia="ru-RU"/>
        </w:rPr>
      </w:pPr>
      <w:r w:rsidRPr="0084134C">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w:t>
      </w:r>
      <w:r>
        <w:rPr>
          <w:rFonts w:ascii="Times New Roman" w:eastAsia="Times New Roman" w:hAnsi="Times New Roman" w:cs="Times New Roman"/>
          <w:sz w:val="28"/>
          <w:szCs w:val="28"/>
          <w:lang w:eastAsia="ru-RU"/>
        </w:rPr>
        <w:t>йона Новосибирской области  № 57</w:t>
      </w:r>
      <w:r w:rsidRPr="0084134C">
        <w:rPr>
          <w:rFonts w:ascii="Times New Roman" w:eastAsia="Times New Roman" w:hAnsi="Times New Roman" w:cs="Times New Roman"/>
          <w:sz w:val="28"/>
          <w:szCs w:val="28"/>
          <w:lang w:eastAsia="ru-RU"/>
        </w:rPr>
        <w:t xml:space="preserve"> от «10» ноября 2022г. «Об утверждении Программы профилактики рисков причинения вреда (ущерба) охраняемым законом ценностям на 2023 год в сфере муниципального лесного  контроля на территории Новокрасненского сельсовета Чистоозерного района  Новосибирской  области»;</w:t>
      </w:r>
    </w:p>
    <w:p w:rsidR="0084134C" w:rsidRPr="0084134C" w:rsidRDefault="0084134C" w:rsidP="00A373C0">
      <w:pPr>
        <w:numPr>
          <w:ilvl w:val="0"/>
          <w:numId w:val="1"/>
        </w:numPr>
        <w:spacing w:after="0"/>
        <w:contextualSpacing/>
        <w:jc w:val="both"/>
        <w:rPr>
          <w:rFonts w:ascii="Times New Roman" w:eastAsia="Times New Roman" w:hAnsi="Times New Roman" w:cs="Times New Roman"/>
          <w:sz w:val="28"/>
          <w:szCs w:val="28"/>
          <w:lang w:eastAsia="ru-RU"/>
        </w:rPr>
      </w:pPr>
      <w:r w:rsidRPr="0084134C">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w:t>
      </w:r>
      <w:r>
        <w:rPr>
          <w:rFonts w:ascii="Times New Roman" w:eastAsia="Times New Roman" w:hAnsi="Times New Roman" w:cs="Times New Roman"/>
          <w:sz w:val="28"/>
          <w:szCs w:val="28"/>
          <w:lang w:eastAsia="ru-RU"/>
        </w:rPr>
        <w:t>йона Новосибирской области  № 58</w:t>
      </w:r>
      <w:r w:rsidRPr="0084134C">
        <w:rPr>
          <w:rFonts w:ascii="Times New Roman" w:eastAsia="Times New Roman" w:hAnsi="Times New Roman" w:cs="Times New Roman"/>
          <w:sz w:val="28"/>
          <w:szCs w:val="28"/>
          <w:lang w:eastAsia="ru-RU"/>
        </w:rPr>
        <w:t xml:space="preserve"> от «10» ноября 2022г. «</w:t>
      </w:r>
      <w:r w:rsidR="00A373C0" w:rsidRPr="00A373C0">
        <w:rPr>
          <w:rFonts w:ascii="Times New Roman" w:eastAsia="Times New Roman" w:hAnsi="Times New Roman" w:cs="Times New Roman"/>
          <w:sz w:val="28"/>
          <w:szCs w:val="28"/>
          <w:lang w:eastAsia="ru-RU"/>
        </w:rPr>
        <w:t xml:space="preserve">Об утверждении Программы профилактики рисков причинения вреда (ущерба) охраняемым законом ценностям на 2023 год в сфере муниципального контроля на автомобильном транспорте, городском наземном электрическом транспорте и в дорожном хозяйстве  в границах </w:t>
      </w:r>
      <w:r w:rsidR="00A373C0" w:rsidRPr="00A373C0">
        <w:rPr>
          <w:rFonts w:ascii="Times New Roman" w:eastAsia="Times New Roman" w:hAnsi="Times New Roman" w:cs="Times New Roman"/>
          <w:sz w:val="28"/>
          <w:szCs w:val="28"/>
          <w:lang w:eastAsia="ru-RU"/>
        </w:rPr>
        <w:lastRenderedPageBreak/>
        <w:t>населенного пункта Новокрасненского сельсовета  Чистоозерного  района  Новосибирской  области</w:t>
      </w:r>
      <w:r w:rsidRPr="0084134C">
        <w:rPr>
          <w:rFonts w:ascii="Times New Roman" w:eastAsia="Times New Roman" w:hAnsi="Times New Roman" w:cs="Times New Roman"/>
          <w:sz w:val="28"/>
          <w:szCs w:val="28"/>
          <w:lang w:eastAsia="ru-RU"/>
        </w:rPr>
        <w:t>»;</w:t>
      </w:r>
    </w:p>
    <w:p w:rsidR="0084134C" w:rsidRPr="0084134C" w:rsidRDefault="00A373C0" w:rsidP="00A373C0">
      <w:pPr>
        <w:numPr>
          <w:ilvl w:val="0"/>
          <w:numId w:val="1"/>
        </w:numPr>
        <w:spacing w:after="0"/>
        <w:contextualSpacing/>
        <w:jc w:val="both"/>
        <w:rPr>
          <w:rFonts w:ascii="Times New Roman" w:eastAsia="Times New Roman" w:hAnsi="Times New Roman" w:cs="Times New Roman"/>
          <w:sz w:val="28"/>
          <w:szCs w:val="28"/>
          <w:lang w:eastAsia="ru-RU"/>
        </w:rPr>
      </w:pPr>
      <w:r w:rsidRPr="00A373C0">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района Новосибирской области  № 5</w:t>
      </w:r>
      <w:r>
        <w:rPr>
          <w:rFonts w:ascii="Times New Roman" w:eastAsia="Times New Roman" w:hAnsi="Times New Roman" w:cs="Times New Roman"/>
          <w:sz w:val="28"/>
          <w:szCs w:val="28"/>
          <w:lang w:eastAsia="ru-RU"/>
        </w:rPr>
        <w:t>9</w:t>
      </w:r>
      <w:r w:rsidRPr="00A373C0">
        <w:rPr>
          <w:rFonts w:ascii="Times New Roman" w:eastAsia="Times New Roman" w:hAnsi="Times New Roman" w:cs="Times New Roman"/>
          <w:sz w:val="28"/>
          <w:szCs w:val="28"/>
          <w:lang w:eastAsia="ru-RU"/>
        </w:rPr>
        <w:t xml:space="preserve"> от «1</w:t>
      </w:r>
      <w:r>
        <w:rPr>
          <w:rFonts w:ascii="Times New Roman" w:eastAsia="Times New Roman" w:hAnsi="Times New Roman" w:cs="Times New Roman"/>
          <w:sz w:val="28"/>
          <w:szCs w:val="28"/>
          <w:lang w:eastAsia="ru-RU"/>
        </w:rPr>
        <w:t>4</w:t>
      </w:r>
      <w:r w:rsidRPr="00A373C0">
        <w:rPr>
          <w:rFonts w:ascii="Times New Roman" w:eastAsia="Times New Roman" w:hAnsi="Times New Roman" w:cs="Times New Roman"/>
          <w:sz w:val="28"/>
          <w:szCs w:val="28"/>
          <w:lang w:eastAsia="ru-RU"/>
        </w:rPr>
        <w:t>» ноября 2022г. «О предварительных итогах социально-экономического развития Новокрасненского сельсовета за 9 месяцев 2022 года»;</w:t>
      </w:r>
    </w:p>
    <w:p w:rsidR="0084134C" w:rsidRPr="0084134C" w:rsidRDefault="00A373C0" w:rsidP="00A373C0">
      <w:pPr>
        <w:numPr>
          <w:ilvl w:val="0"/>
          <w:numId w:val="1"/>
        </w:numPr>
        <w:spacing w:after="0"/>
        <w:contextualSpacing/>
        <w:jc w:val="both"/>
        <w:rPr>
          <w:rFonts w:ascii="Times New Roman" w:eastAsia="Times New Roman" w:hAnsi="Times New Roman" w:cs="Times New Roman"/>
          <w:sz w:val="28"/>
          <w:szCs w:val="28"/>
          <w:lang w:eastAsia="ru-RU"/>
        </w:rPr>
      </w:pPr>
      <w:r w:rsidRPr="0084134C">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w:t>
      </w:r>
      <w:r>
        <w:rPr>
          <w:rFonts w:ascii="Times New Roman" w:eastAsia="Times New Roman" w:hAnsi="Times New Roman" w:cs="Times New Roman"/>
          <w:sz w:val="28"/>
          <w:szCs w:val="28"/>
          <w:lang w:eastAsia="ru-RU"/>
        </w:rPr>
        <w:t>йона Новосибирской области  № 60</w:t>
      </w:r>
      <w:r w:rsidRPr="0084134C">
        <w:rPr>
          <w:rFonts w:ascii="Times New Roman" w:eastAsia="Times New Roman" w:hAnsi="Times New Roman" w:cs="Times New Roman"/>
          <w:sz w:val="28"/>
          <w:szCs w:val="28"/>
          <w:lang w:eastAsia="ru-RU"/>
        </w:rPr>
        <w:t xml:space="preserve"> от «1</w:t>
      </w:r>
      <w:r>
        <w:rPr>
          <w:rFonts w:ascii="Times New Roman" w:eastAsia="Times New Roman" w:hAnsi="Times New Roman" w:cs="Times New Roman"/>
          <w:sz w:val="28"/>
          <w:szCs w:val="28"/>
          <w:lang w:eastAsia="ru-RU"/>
        </w:rPr>
        <w:t>4</w:t>
      </w:r>
      <w:r w:rsidRPr="0084134C">
        <w:rPr>
          <w:rFonts w:ascii="Times New Roman" w:eastAsia="Times New Roman" w:hAnsi="Times New Roman" w:cs="Times New Roman"/>
          <w:sz w:val="28"/>
          <w:szCs w:val="28"/>
          <w:lang w:eastAsia="ru-RU"/>
        </w:rPr>
        <w:t>» ноября 2022г. «</w:t>
      </w:r>
      <w:r w:rsidRPr="00A373C0">
        <w:rPr>
          <w:rFonts w:ascii="Times New Roman" w:eastAsia="Times New Roman" w:hAnsi="Times New Roman" w:cs="Times New Roman"/>
          <w:sz w:val="28"/>
          <w:szCs w:val="28"/>
          <w:lang w:eastAsia="ru-RU"/>
        </w:rPr>
        <w:t>О прогнозе социально-экономического развития Новокрасненского сельсовета Чистоозерного района Новосибирской области на 2023 год и плановый период  2024 и 2025 годов»;</w:t>
      </w:r>
    </w:p>
    <w:p w:rsidR="00A373C0" w:rsidRPr="00A373C0" w:rsidRDefault="00A373C0" w:rsidP="00A373C0">
      <w:pPr>
        <w:pStyle w:val="a3"/>
        <w:numPr>
          <w:ilvl w:val="0"/>
          <w:numId w:val="1"/>
        </w:numPr>
        <w:jc w:val="both"/>
        <w:rPr>
          <w:rFonts w:ascii="Times New Roman" w:eastAsia="Times New Roman" w:hAnsi="Times New Roman" w:cs="Times New Roman"/>
          <w:sz w:val="28"/>
          <w:szCs w:val="28"/>
          <w:lang w:eastAsia="ru-RU"/>
        </w:rPr>
      </w:pPr>
      <w:r w:rsidRPr="00A373C0">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района Новосибирской области  № 6</w:t>
      </w:r>
      <w:r>
        <w:rPr>
          <w:rFonts w:ascii="Times New Roman" w:eastAsia="Times New Roman" w:hAnsi="Times New Roman" w:cs="Times New Roman"/>
          <w:sz w:val="28"/>
          <w:szCs w:val="28"/>
          <w:lang w:eastAsia="ru-RU"/>
        </w:rPr>
        <w:t>1</w:t>
      </w:r>
      <w:r w:rsidRPr="00A373C0">
        <w:rPr>
          <w:rFonts w:ascii="Times New Roman" w:eastAsia="Times New Roman" w:hAnsi="Times New Roman" w:cs="Times New Roman"/>
          <w:sz w:val="28"/>
          <w:szCs w:val="28"/>
          <w:lang w:eastAsia="ru-RU"/>
        </w:rPr>
        <w:t xml:space="preserve"> от «14» ноября 2022г. «Об основных направлениях налоговой, бюджетной и муниципальной долговой политики Новокрасненского сельсовета Чистоозерного района Новосибирской области на 2023 год и плановый период 2024 и 2025 годов»;</w:t>
      </w:r>
    </w:p>
    <w:p w:rsidR="00A373C0" w:rsidRPr="00A373C0" w:rsidRDefault="00A373C0" w:rsidP="00A373C0">
      <w:pPr>
        <w:pStyle w:val="a3"/>
        <w:numPr>
          <w:ilvl w:val="0"/>
          <w:numId w:val="1"/>
        </w:numPr>
        <w:spacing w:after="0"/>
        <w:jc w:val="both"/>
        <w:rPr>
          <w:rFonts w:ascii="Times New Roman" w:eastAsia="Times New Roman" w:hAnsi="Times New Roman" w:cs="Times New Roman"/>
          <w:sz w:val="28"/>
          <w:szCs w:val="28"/>
          <w:lang w:eastAsia="ru-RU"/>
        </w:rPr>
      </w:pPr>
      <w:r w:rsidRPr="00A373C0">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района Новосибирской области  № 62 от «1</w:t>
      </w:r>
      <w:r>
        <w:rPr>
          <w:rFonts w:ascii="Times New Roman" w:eastAsia="Times New Roman" w:hAnsi="Times New Roman" w:cs="Times New Roman"/>
          <w:sz w:val="28"/>
          <w:szCs w:val="28"/>
          <w:lang w:eastAsia="ru-RU"/>
        </w:rPr>
        <w:t>5</w:t>
      </w:r>
      <w:r w:rsidRPr="00A373C0">
        <w:rPr>
          <w:rFonts w:ascii="Times New Roman" w:eastAsia="Times New Roman" w:hAnsi="Times New Roman" w:cs="Times New Roman"/>
          <w:sz w:val="28"/>
          <w:szCs w:val="28"/>
          <w:lang w:eastAsia="ru-RU"/>
        </w:rPr>
        <w:t>» ноября 2022г. «Об утверждении Перечня муниципальных услуг, предоставляемых администрацией Новокрасненского сельсовета Чистоозерного района Новосибирской области и подведомственными учреждениями»;</w:t>
      </w:r>
    </w:p>
    <w:p w:rsidR="00A373C0" w:rsidRPr="00A373C0" w:rsidRDefault="00A373C0" w:rsidP="00A373C0">
      <w:pPr>
        <w:pStyle w:val="a3"/>
        <w:numPr>
          <w:ilvl w:val="0"/>
          <w:numId w:val="1"/>
        </w:numPr>
        <w:spacing w:after="0"/>
        <w:jc w:val="both"/>
        <w:rPr>
          <w:rFonts w:ascii="Times New Roman" w:eastAsia="Times New Roman" w:hAnsi="Times New Roman" w:cs="Times New Roman"/>
          <w:sz w:val="28"/>
          <w:szCs w:val="28"/>
          <w:lang w:eastAsia="ru-RU"/>
        </w:rPr>
      </w:pPr>
      <w:r w:rsidRPr="00A373C0">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w:t>
      </w:r>
      <w:r>
        <w:rPr>
          <w:rFonts w:ascii="Times New Roman" w:eastAsia="Times New Roman" w:hAnsi="Times New Roman" w:cs="Times New Roman"/>
          <w:sz w:val="28"/>
          <w:szCs w:val="28"/>
          <w:lang w:eastAsia="ru-RU"/>
        </w:rPr>
        <w:t>йона Новосибирской области  № 63</w:t>
      </w:r>
      <w:r w:rsidRPr="00A373C0">
        <w:rPr>
          <w:rFonts w:ascii="Times New Roman" w:eastAsia="Times New Roman" w:hAnsi="Times New Roman" w:cs="Times New Roman"/>
          <w:sz w:val="28"/>
          <w:szCs w:val="28"/>
          <w:lang w:eastAsia="ru-RU"/>
        </w:rPr>
        <w:t xml:space="preserve"> от «15» ноября 2022г. «О повышении оплаты труда муниципальных служащих</w:t>
      </w:r>
    </w:p>
    <w:p w:rsidR="0084134C" w:rsidRPr="00A373C0" w:rsidRDefault="00A373C0" w:rsidP="00A373C0">
      <w:pPr>
        <w:pStyle w:val="a3"/>
        <w:spacing w:after="0"/>
        <w:ind w:left="375"/>
        <w:jc w:val="both"/>
        <w:rPr>
          <w:rFonts w:ascii="Times New Roman" w:eastAsia="Times New Roman" w:hAnsi="Times New Roman" w:cs="Times New Roman"/>
          <w:sz w:val="28"/>
          <w:szCs w:val="28"/>
          <w:lang w:eastAsia="ru-RU"/>
        </w:rPr>
      </w:pPr>
      <w:r w:rsidRPr="00A373C0">
        <w:rPr>
          <w:rFonts w:ascii="Times New Roman" w:eastAsia="Times New Roman" w:hAnsi="Times New Roman" w:cs="Times New Roman"/>
          <w:sz w:val="28"/>
          <w:szCs w:val="28"/>
          <w:lang w:eastAsia="ru-RU"/>
        </w:rPr>
        <w:t>Новокрасненского сельсовета Чистоозерного района Новосибирской области»;</w:t>
      </w:r>
    </w:p>
    <w:p w:rsidR="0084134C" w:rsidRPr="00A373C0" w:rsidRDefault="0084134C" w:rsidP="00A373C0">
      <w:pPr>
        <w:numPr>
          <w:ilvl w:val="0"/>
          <w:numId w:val="1"/>
        </w:numPr>
        <w:spacing w:after="0"/>
        <w:contextualSpacing/>
        <w:jc w:val="both"/>
      </w:pPr>
      <w:r w:rsidRPr="00A373C0">
        <w:rPr>
          <w:rFonts w:ascii="Times New Roman" w:eastAsia="Times New Roman" w:hAnsi="Times New Roman" w:cs="Times New Roman"/>
          <w:sz w:val="28"/>
          <w:szCs w:val="28"/>
          <w:lang w:eastAsia="ru-RU"/>
        </w:rPr>
        <w:t xml:space="preserve">Решение  двадцатой </w:t>
      </w:r>
      <w:r w:rsidR="00A373C0" w:rsidRPr="00A373C0">
        <w:rPr>
          <w:rFonts w:ascii="Times New Roman" w:eastAsia="Times New Roman" w:hAnsi="Times New Roman" w:cs="Times New Roman"/>
          <w:sz w:val="28"/>
          <w:szCs w:val="28"/>
          <w:lang w:eastAsia="ru-RU"/>
        </w:rPr>
        <w:t>шестой</w:t>
      </w:r>
      <w:r w:rsidRPr="00A373C0">
        <w:rPr>
          <w:rFonts w:ascii="Times New Roman" w:eastAsia="Times New Roman" w:hAnsi="Times New Roman" w:cs="Times New Roman"/>
          <w:sz w:val="28"/>
          <w:szCs w:val="28"/>
          <w:lang w:eastAsia="ru-RU"/>
        </w:rPr>
        <w:t xml:space="preserve">  сессии  Новокрасненского  Совета   депутатов   Чистоозерного района  Новосибирской  области  №10</w:t>
      </w:r>
      <w:r w:rsidR="00A373C0" w:rsidRPr="00A373C0">
        <w:rPr>
          <w:rFonts w:ascii="Times New Roman" w:eastAsia="Times New Roman" w:hAnsi="Times New Roman" w:cs="Times New Roman"/>
          <w:sz w:val="28"/>
          <w:szCs w:val="28"/>
          <w:lang w:eastAsia="ru-RU"/>
        </w:rPr>
        <w:t>6</w:t>
      </w:r>
      <w:r w:rsidRPr="00A373C0">
        <w:rPr>
          <w:rFonts w:ascii="Times New Roman" w:eastAsia="Times New Roman" w:hAnsi="Times New Roman" w:cs="Times New Roman"/>
          <w:sz w:val="28"/>
          <w:szCs w:val="28"/>
          <w:lang w:eastAsia="ru-RU"/>
        </w:rPr>
        <w:t xml:space="preserve"> от </w:t>
      </w:r>
      <w:r w:rsidR="00A373C0" w:rsidRPr="00A373C0">
        <w:rPr>
          <w:rFonts w:ascii="Times New Roman" w:eastAsia="Times New Roman" w:hAnsi="Times New Roman" w:cs="Times New Roman"/>
          <w:sz w:val="28"/>
          <w:szCs w:val="28"/>
          <w:lang w:eastAsia="ru-RU"/>
        </w:rPr>
        <w:t>02.11</w:t>
      </w:r>
      <w:r w:rsidRPr="00A373C0">
        <w:rPr>
          <w:rFonts w:ascii="Times New Roman" w:eastAsia="Times New Roman" w:hAnsi="Times New Roman" w:cs="Times New Roman"/>
          <w:sz w:val="28"/>
          <w:szCs w:val="28"/>
          <w:lang w:eastAsia="ru-RU"/>
        </w:rPr>
        <w:t>.2022г. «</w:t>
      </w:r>
      <w:r w:rsidR="00A373C0" w:rsidRPr="00A373C0">
        <w:rPr>
          <w:rFonts w:ascii="Times New Roman" w:eastAsia="Times New Roman" w:hAnsi="Times New Roman" w:cs="Times New Roman"/>
          <w:sz w:val="28"/>
          <w:szCs w:val="28"/>
          <w:lang w:eastAsia="ru-RU"/>
        </w:rPr>
        <w:t>О внесении изменений в Устав сельского поселения Новокрасненского сельсовета Чистоозерного муниципального района Новосибирской области»;</w:t>
      </w:r>
    </w:p>
    <w:p w:rsidR="0084134C" w:rsidRPr="00460F50" w:rsidRDefault="00A373C0" w:rsidP="00460F50">
      <w:pPr>
        <w:numPr>
          <w:ilvl w:val="0"/>
          <w:numId w:val="1"/>
        </w:numPr>
        <w:spacing w:after="0"/>
        <w:contextualSpacing/>
        <w:jc w:val="both"/>
      </w:pPr>
      <w:r w:rsidRPr="00A373C0">
        <w:tab/>
      </w:r>
      <w:r w:rsidRPr="00460F50">
        <w:rPr>
          <w:rFonts w:ascii="Times New Roman" w:hAnsi="Times New Roman" w:cs="Times New Roman"/>
          <w:sz w:val="28"/>
          <w:szCs w:val="28"/>
        </w:rPr>
        <w:t>Решение  двадцатой шестой  сессии  Новокрасненского  Совета   депутатов   Чистоозерного района  Новосибирской  области  №107 от 02.11.2022г. «</w:t>
      </w:r>
      <w:r w:rsidR="00460F50" w:rsidRPr="00460F50">
        <w:rPr>
          <w:rFonts w:ascii="Times New Roman" w:hAnsi="Times New Roman" w:cs="Times New Roman"/>
          <w:sz w:val="28"/>
          <w:szCs w:val="28"/>
        </w:rPr>
        <w:t>О внесении изменений в решение сорок третьей сессии от 03.09.2019 № 127 «Об утверждении Положения об оплате труда лиц, замещающих муниципальные должности на постоянной основе, муниципальных служащих в администрации Новокрасненского сельсовета Чистоозерного района Новосибирской области»»;</w:t>
      </w:r>
    </w:p>
    <w:p w:rsidR="00460F50" w:rsidRDefault="00F737E9" w:rsidP="00F737E9">
      <w:pPr>
        <w:pStyle w:val="a3"/>
        <w:numPr>
          <w:ilvl w:val="0"/>
          <w:numId w:val="1"/>
        </w:numPr>
        <w:jc w:val="both"/>
        <w:rPr>
          <w:rFonts w:ascii="Times New Roman" w:eastAsia="Times New Roman" w:hAnsi="Times New Roman" w:cs="Times New Roman"/>
          <w:sz w:val="28"/>
          <w:szCs w:val="24"/>
          <w:lang w:eastAsia="ru-RU"/>
        </w:rPr>
      </w:pPr>
      <w:r>
        <w:rPr>
          <w:rFonts w:ascii="Times New Roman" w:hAnsi="Times New Roman" w:cs="Times New Roman"/>
          <w:sz w:val="28"/>
          <w:szCs w:val="28"/>
        </w:rPr>
        <w:t xml:space="preserve"> </w:t>
      </w:r>
      <w:r w:rsidR="00460F50" w:rsidRPr="00F737E9">
        <w:rPr>
          <w:rFonts w:ascii="Times New Roman" w:hAnsi="Times New Roman" w:cs="Times New Roman"/>
          <w:sz w:val="28"/>
          <w:szCs w:val="28"/>
        </w:rPr>
        <w:t xml:space="preserve">Решение  двадцатой шестой  сессии  Новокрасненского  Совета   депутатов   Чистоозерного района  Новосибирской  области  №108 от </w:t>
      </w:r>
      <w:r w:rsidR="00460F50" w:rsidRPr="00F737E9">
        <w:rPr>
          <w:rFonts w:ascii="Times New Roman" w:hAnsi="Times New Roman" w:cs="Times New Roman"/>
          <w:sz w:val="28"/>
          <w:szCs w:val="28"/>
        </w:rPr>
        <w:lastRenderedPageBreak/>
        <w:t>02.11.2022г. «</w:t>
      </w:r>
      <w:r w:rsidRPr="00F737E9">
        <w:rPr>
          <w:rFonts w:ascii="Times New Roman" w:eastAsia="Times New Roman" w:hAnsi="Times New Roman" w:cs="Times New Roman"/>
          <w:sz w:val="28"/>
          <w:szCs w:val="24"/>
          <w:lang w:eastAsia="ru-RU"/>
        </w:rPr>
        <w:t>О внесении изменений в решение 15-й  сессии  Совета депутатов Новокрасненского сельсовета Чистоозерного района Новосибирской области №57 от 27.12.2021г «О бюджете Новокрасненского сельсовета Чистоозерного района Новосибирской области на 2022</w:t>
      </w:r>
      <w:r w:rsidR="000052E2">
        <w:rPr>
          <w:rFonts w:ascii="Times New Roman" w:eastAsia="Times New Roman" w:hAnsi="Times New Roman" w:cs="Times New Roman"/>
          <w:sz w:val="28"/>
          <w:szCs w:val="24"/>
          <w:lang w:eastAsia="ru-RU"/>
        </w:rPr>
        <w:t xml:space="preserve"> и плановый период 2023-2024г»»;</w:t>
      </w:r>
    </w:p>
    <w:p w:rsidR="000052E2" w:rsidRPr="000052E2" w:rsidRDefault="000052E2" w:rsidP="000052E2">
      <w:pPr>
        <w:pStyle w:val="a3"/>
        <w:numPr>
          <w:ilvl w:val="0"/>
          <w:numId w:val="1"/>
        </w:numPr>
        <w:jc w:val="both"/>
        <w:rPr>
          <w:rFonts w:ascii="Times New Roman" w:hAnsi="Times New Roman" w:cs="Times New Roman"/>
          <w:sz w:val="28"/>
          <w:szCs w:val="28"/>
        </w:rPr>
      </w:pPr>
      <w:r w:rsidRPr="000052E2">
        <w:rPr>
          <w:rFonts w:ascii="Times New Roman" w:hAnsi="Times New Roman" w:cs="Times New Roman"/>
          <w:sz w:val="28"/>
          <w:szCs w:val="28"/>
        </w:rPr>
        <w:t xml:space="preserve">Решение  двадцатой </w:t>
      </w:r>
      <w:r>
        <w:rPr>
          <w:rFonts w:ascii="Times New Roman" w:hAnsi="Times New Roman" w:cs="Times New Roman"/>
          <w:sz w:val="28"/>
          <w:szCs w:val="28"/>
        </w:rPr>
        <w:t>седьмой</w:t>
      </w:r>
      <w:r w:rsidRPr="000052E2">
        <w:rPr>
          <w:rFonts w:ascii="Times New Roman" w:hAnsi="Times New Roman" w:cs="Times New Roman"/>
          <w:sz w:val="28"/>
          <w:szCs w:val="28"/>
        </w:rPr>
        <w:t xml:space="preserve"> сессии  Новокрасненского  Совета   депутатов   Чистоозерного района  Новосибирской  области  №109 от 15.11.2022г. «О проекте бюджета Новокрасненского  сельсовета Чистоозерного района Новосибирской области на 2023 год и плановый период 2024 и 2025 годов</w:t>
      </w:r>
      <w:r>
        <w:rPr>
          <w:rFonts w:ascii="Times New Roman" w:hAnsi="Times New Roman" w:cs="Times New Roman"/>
          <w:sz w:val="28"/>
          <w:szCs w:val="28"/>
        </w:rPr>
        <w:t>»;</w:t>
      </w:r>
    </w:p>
    <w:p w:rsidR="000052E2" w:rsidRPr="000052E2" w:rsidRDefault="000052E2" w:rsidP="000052E2">
      <w:pPr>
        <w:pStyle w:val="a3"/>
        <w:numPr>
          <w:ilvl w:val="0"/>
          <w:numId w:val="1"/>
        </w:numPr>
        <w:jc w:val="both"/>
        <w:rPr>
          <w:rFonts w:ascii="Times New Roman" w:hAnsi="Times New Roman" w:cs="Times New Roman"/>
          <w:sz w:val="28"/>
          <w:szCs w:val="28"/>
        </w:rPr>
      </w:pPr>
      <w:r w:rsidRPr="000052E2">
        <w:rPr>
          <w:rFonts w:ascii="Times New Roman" w:hAnsi="Times New Roman" w:cs="Times New Roman"/>
          <w:sz w:val="28"/>
          <w:szCs w:val="28"/>
        </w:rPr>
        <w:t xml:space="preserve">Решение  двадцатой </w:t>
      </w:r>
      <w:r>
        <w:rPr>
          <w:rFonts w:ascii="Times New Roman" w:hAnsi="Times New Roman" w:cs="Times New Roman"/>
          <w:sz w:val="28"/>
          <w:szCs w:val="28"/>
        </w:rPr>
        <w:t>седьмой</w:t>
      </w:r>
      <w:r w:rsidRPr="000052E2">
        <w:rPr>
          <w:rFonts w:ascii="Times New Roman" w:hAnsi="Times New Roman" w:cs="Times New Roman"/>
          <w:sz w:val="28"/>
          <w:szCs w:val="28"/>
        </w:rPr>
        <w:t xml:space="preserve"> сессии  Новокрасненского  Совета   депутатов   Чистоозерного ра</w:t>
      </w:r>
      <w:r>
        <w:rPr>
          <w:rFonts w:ascii="Times New Roman" w:hAnsi="Times New Roman" w:cs="Times New Roman"/>
          <w:sz w:val="28"/>
          <w:szCs w:val="28"/>
        </w:rPr>
        <w:t>йона  Новосибирской  области  №110</w:t>
      </w:r>
      <w:r w:rsidRPr="000052E2">
        <w:rPr>
          <w:rFonts w:ascii="Times New Roman" w:hAnsi="Times New Roman" w:cs="Times New Roman"/>
          <w:sz w:val="28"/>
          <w:szCs w:val="28"/>
        </w:rPr>
        <w:t xml:space="preserve"> от 15.11.2022г.</w:t>
      </w:r>
      <w:r>
        <w:rPr>
          <w:rFonts w:ascii="Times New Roman" w:hAnsi="Times New Roman" w:cs="Times New Roman"/>
          <w:sz w:val="28"/>
          <w:szCs w:val="28"/>
        </w:rPr>
        <w:t xml:space="preserve"> «</w:t>
      </w:r>
      <w:r w:rsidRPr="000052E2">
        <w:rPr>
          <w:rFonts w:ascii="Times New Roman" w:hAnsi="Times New Roman" w:cs="Times New Roman"/>
          <w:sz w:val="28"/>
          <w:szCs w:val="28"/>
        </w:rPr>
        <w:t>Об определении налоговых ставок земельного налога</w:t>
      </w:r>
      <w:r>
        <w:rPr>
          <w:rFonts w:ascii="Times New Roman" w:hAnsi="Times New Roman" w:cs="Times New Roman"/>
          <w:sz w:val="28"/>
          <w:szCs w:val="28"/>
        </w:rPr>
        <w:t>».</w:t>
      </w:r>
    </w:p>
    <w:p w:rsidR="0084134C" w:rsidRDefault="0084134C" w:rsidP="0084134C"/>
    <w:p w:rsidR="0084134C" w:rsidRDefault="0084134C" w:rsidP="0084134C"/>
    <w:p w:rsidR="0084134C" w:rsidRDefault="0084134C" w:rsidP="0084134C"/>
    <w:p w:rsidR="0084134C" w:rsidRDefault="0084134C" w:rsidP="0084134C"/>
    <w:p w:rsidR="00274C5F" w:rsidRDefault="00274C5F">
      <w:pPr>
        <w:rPr>
          <w:rFonts w:ascii="Times New Roman" w:hAnsi="Times New Roman" w:cs="Times New Roman"/>
          <w:sz w:val="28"/>
          <w:szCs w:val="28"/>
        </w:rPr>
      </w:pPr>
    </w:p>
    <w:p w:rsidR="00460F50" w:rsidRDefault="00460F50">
      <w:pPr>
        <w:rPr>
          <w:rFonts w:ascii="Times New Roman" w:hAnsi="Times New Roman" w:cs="Times New Roman"/>
          <w:sz w:val="28"/>
          <w:szCs w:val="28"/>
        </w:rPr>
      </w:pPr>
    </w:p>
    <w:p w:rsidR="00460F50" w:rsidRDefault="00460F50">
      <w:pPr>
        <w:rPr>
          <w:rFonts w:ascii="Times New Roman" w:hAnsi="Times New Roman" w:cs="Times New Roman"/>
          <w:sz w:val="28"/>
          <w:szCs w:val="28"/>
        </w:rPr>
      </w:pPr>
    </w:p>
    <w:p w:rsidR="00460F50" w:rsidRDefault="00460F50">
      <w:pPr>
        <w:rPr>
          <w:rFonts w:ascii="Times New Roman" w:hAnsi="Times New Roman" w:cs="Times New Roman"/>
          <w:sz w:val="28"/>
          <w:szCs w:val="28"/>
        </w:rPr>
      </w:pPr>
    </w:p>
    <w:p w:rsidR="00460F50" w:rsidRDefault="00460F50">
      <w:pPr>
        <w:rPr>
          <w:rFonts w:ascii="Times New Roman" w:hAnsi="Times New Roman" w:cs="Times New Roman"/>
          <w:sz w:val="28"/>
          <w:szCs w:val="28"/>
        </w:rPr>
      </w:pPr>
    </w:p>
    <w:p w:rsidR="00460F50" w:rsidRDefault="00460F50">
      <w:pPr>
        <w:rPr>
          <w:rFonts w:ascii="Times New Roman" w:hAnsi="Times New Roman" w:cs="Times New Roman"/>
          <w:sz w:val="28"/>
          <w:szCs w:val="28"/>
        </w:rPr>
      </w:pPr>
    </w:p>
    <w:p w:rsidR="00460F50" w:rsidRDefault="00460F50">
      <w:pPr>
        <w:rPr>
          <w:rFonts w:ascii="Times New Roman" w:hAnsi="Times New Roman" w:cs="Times New Roman"/>
          <w:sz w:val="28"/>
          <w:szCs w:val="28"/>
        </w:rPr>
      </w:pPr>
    </w:p>
    <w:p w:rsidR="000052E2" w:rsidRDefault="000052E2">
      <w:pPr>
        <w:rPr>
          <w:rFonts w:ascii="Times New Roman" w:hAnsi="Times New Roman" w:cs="Times New Roman"/>
          <w:sz w:val="28"/>
          <w:szCs w:val="28"/>
        </w:rPr>
      </w:pPr>
    </w:p>
    <w:p w:rsidR="00460F50" w:rsidRDefault="00460F50">
      <w:pPr>
        <w:rPr>
          <w:rFonts w:ascii="Times New Roman" w:hAnsi="Times New Roman" w:cs="Times New Roman"/>
          <w:sz w:val="28"/>
          <w:szCs w:val="28"/>
        </w:rPr>
      </w:pPr>
    </w:p>
    <w:p w:rsidR="00460F50" w:rsidRDefault="00460F50">
      <w:pPr>
        <w:rPr>
          <w:rFonts w:ascii="Times New Roman" w:hAnsi="Times New Roman" w:cs="Times New Roman"/>
          <w:sz w:val="28"/>
          <w:szCs w:val="28"/>
        </w:rPr>
      </w:pPr>
    </w:p>
    <w:p w:rsidR="00460F50" w:rsidRPr="00460F50" w:rsidRDefault="00460F50" w:rsidP="00460F50">
      <w:pPr>
        <w:spacing w:after="0" w:line="240" w:lineRule="auto"/>
        <w:jc w:val="center"/>
        <w:rPr>
          <w:rFonts w:ascii="Times New Roman" w:eastAsia="Times New Roman" w:hAnsi="Times New Roman" w:cs="Times New Roman"/>
          <w:b/>
          <w:sz w:val="28"/>
          <w:szCs w:val="28"/>
          <w:lang w:eastAsia="ru-RU"/>
        </w:rPr>
      </w:pPr>
      <w:r w:rsidRPr="00460F50">
        <w:rPr>
          <w:rFonts w:ascii="Times New Roman" w:eastAsia="Times New Roman" w:hAnsi="Times New Roman" w:cs="Times New Roman"/>
          <w:b/>
          <w:sz w:val="28"/>
          <w:szCs w:val="28"/>
          <w:lang w:eastAsia="ru-RU"/>
        </w:rPr>
        <w:t>АДМИНИСТРАЦИЯ</w:t>
      </w:r>
    </w:p>
    <w:p w:rsidR="00460F50" w:rsidRPr="00460F50" w:rsidRDefault="00460F50" w:rsidP="00460F50">
      <w:pPr>
        <w:spacing w:after="0" w:line="240" w:lineRule="auto"/>
        <w:jc w:val="center"/>
        <w:rPr>
          <w:rFonts w:ascii="Times New Roman" w:eastAsia="Times New Roman" w:hAnsi="Times New Roman" w:cs="Times New Roman"/>
          <w:b/>
          <w:sz w:val="28"/>
          <w:szCs w:val="28"/>
          <w:lang w:eastAsia="ru-RU"/>
        </w:rPr>
      </w:pPr>
      <w:r w:rsidRPr="00460F50">
        <w:rPr>
          <w:rFonts w:ascii="Times New Roman" w:eastAsia="Times New Roman" w:hAnsi="Times New Roman" w:cs="Times New Roman"/>
          <w:b/>
          <w:sz w:val="28"/>
          <w:szCs w:val="28"/>
          <w:lang w:eastAsia="ru-RU"/>
        </w:rPr>
        <w:t>НОВОКРАСНЕНСКОГО СЕЛЬСОВЕТА</w:t>
      </w:r>
    </w:p>
    <w:p w:rsidR="00460F50" w:rsidRPr="00460F50" w:rsidRDefault="00460F50" w:rsidP="00460F50">
      <w:pPr>
        <w:spacing w:after="0" w:line="240" w:lineRule="auto"/>
        <w:jc w:val="center"/>
        <w:rPr>
          <w:rFonts w:ascii="Times New Roman" w:eastAsia="Times New Roman" w:hAnsi="Times New Roman" w:cs="Times New Roman"/>
          <w:b/>
          <w:sz w:val="28"/>
          <w:szCs w:val="28"/>
          <w:lang w:eastAsia="ru-RU"/>
        </w:rPr>
      </w:pPr>
      <w:r w:rsidRPr="00460F50">
        <w:rPr>
          <w:rFonts w:ascii="Times New Roman" w:eastAsia="Times New Roman" w:hAnsi="Times New Roman" w:cs="Times New Roman"/>
          <w:b/>
          <w:sz w:val="28"/>
          <w:szCs w:val="28"/>
          <w:lang w:eastAsia="ru-RU"/>
        </w:rPr>
        <w:t xml:space="preserve">ЧИСТООЗЕРНОГО РАЙОНА </w:t>
      </w:r>
    </w:p>
    <w:p w:rsidR="00460F50" w:rsidRPr="00460F50" w:rsidRDefault="00460F50" w:rsidP="00460F50">
      <w:pPr>
        <w:spacing w:after="0" w:line="240" w:lineRule="auto"/>
        <w:jc w:val="center"/>
        <w:rPr>
          <w:rFonts w:ascii="Times New Roman" w:eastAsia="Times New Roman" w:hAnsi="Times New Roman" w:cs="Times New Roman"/>
          <w:b/>
          <w:sz w:val="28"/>
          <w:szCs w:val="28"/>
          <w:lang w:eastAsia="ru-RU"/>
        </w:rPr>
      </w:pPr>
      <w:r w:rsidRPr="00460F50">
        <w:rPr>
          <w:rFonts w:ascii="Times New Roman" w:eastAsia="Times New Roman" w:hAnsi="Times New Roman" w:cs="Times New Roman"/>
          <w:b/>
          <w:sz w:val="28"/>
          <w:szCs w:val="28"/>
          <w:lang w:eastAsia="ru-RU"/>
        </w:rPr>
        <w:t>НОВОСИБИРСКОЙ ОБЛАСТИ</w:t>
      </w:r>
    </w:p>
    <w:p w:rsidR="00460F50" w:rsidRPr="00460F50" w:rsidRDefault="00460F50" w:rsidP="00460F50">
      <w:pPr>
        <w:spacing w:after="0" w:line="240" w:lineRule="auto"/>
        <w:jc w:val="center"/>
        <w:rPr>
          <w:rFonts w:ascii="Times New Roman" w:eastAsia="Times New Roman" w:hAnsi="Times New Roman" w:cs="Times New Roman"/>
          <w:b/>
          <w:sz w:val="28"/>
          <w:szCs w:val="28"/>
          <w:lang w:eastAsia="ru-RU"/>
        </w:rPr>
      </w:pPr>
    </w:p>
    <w:p w:rsidR="00460F50" w:rsidRPr="00460F50" w:rsidRDefault="00460F50" w:rsidP="00460F50">
      <w:pPr>
        <w:spacing w:after="0" w:line="240" w:lineRule="auto"/>
        <w:jc w:val="center"/>
        <w:rPr>
          <w:rFonts w:ascii="Times New Roman" w:eastAsia="Times New Roman" w:hAnsi="Times New Roman" w:cs="Times New Roman"/>
          <w:b/>
          <w:sz w:val="28"/>
          <w:szCs w:val="28"/>
          <w:lang w:eastAsia="ru-RU"/>
        </w:rPr>
      </w:pPr>
      <w:r w:rsidRPr="00460F50">
        <w:rPr>
          <w:rFonts w:ascii="Times New Roman" w:eastAsia="Times New Roman" w:hAnsi="Times New Roman" w:cs="Times New Roman"/>
          <w:b/>
          <w:sz w:val="28"/>
          <w:szCs w:val="28"/>
          <w:lang w:eastAsia="ru-RU"/>
        </w:rPr>
        <w:t>ПОСТАНОВЛЕНИЕ</w:t>
      </w:r>
    </w:p>
    <w:p w:rsidR="00460F50" w:rsidRPr="00460F50" w:rsidRDefault="00460F50" w:rsidP="00460F50">
      <w:pPr>
        <w:spacing w:after="0" w:line="240" w:lineRule="auto"/>
        <w:jc w:val="center"/>
        <w:rPr>
          <w:rFonts w:ascii="Times New Roman" w:eastAsia="Times New Roman" w:hAnsi="Times New Roman" w:cs="Times New Roman"/>
          <w:b/>
          <w:sz w:val="28"/>
          <w:szCs w:val="28"/>
          <w:lang w:eastAsia="ru-RU"/>
        </w:rPr>
      </w:pPr>
    </w:p>
    <w:p w:rsidR="00460F50" w:rsidRPr="00460F50" w:rsidRDefault="00460F50" w:rsidP="00460F50">
      <w:pPr>
        <w:spacing w:after="0" w:line="240" w:lineRule="auto"/>
        <w:jc w:val="center"/>
        <w:rPr>
          <w:rFonts w:ascii="Times New Roman" w:eastAsia="Times New Roman" w:hAnsi="Times New Roman" w:cs="Times New Roman"/>
          <w:b/>
          <w:sz w:val="28"/>
          <w:szCs w:val="28"/>
          <w:lang w:eastAsia="ru-RU"/>
        </w:rPr>
      </w:pPr>
    </w:p>
    <w:p w:rsidR="00460F50" w:rsidRPr="00460F50" w:rsidRDefault="00460F50" w:rsidP="00460F50">
      <w:pPr>
        <w:spacing w:after="0" w:line="240" w:lineRule="auto"/>
        <w:jc w:val="center"/>
        <w:rPr>
          <w:rFonts w:ascii="Times New Roman" w:eastAsia="Times New Roman" w:hAnsi="Times New Roman" w:cs="Times New Roman"/>
          <w:sz w:val="28"/>
          <w:szCs w:val="28"/>
          <w:lang w:eastAsia="ru-RU"/>
        </w:rPr>
      </w:pPr>
      <w:r w:rsidRPr="00460F50">
        <w:rPr>
          <w:rFonts w:ascii="Times New Roman" w:eastAsia="Times New Roman" w:hAnsi="Times New Roman" w:cs="Times New Roman"/>
          <w:sz w:val="28"/>
          <w:szCs w:val="28"/>
          <w:lang w:eastAsia="ru-RU"/>
        </w:rPr>
        <w:lastRenderedPageBreak/>
        <w:t>от 08.11.2022                                № 52</w:t>
      </w:r>
    </w:p>
    <w:p w:rsidR="00460F50" w:rsidRPr="00460F50" w:rsidRDefault="00460F50" w:rsidP="00460F50">
      <w:pPr>
        <w:spacing w:after="0" w:line="240" w:lineRule="auto"/>
        <w:jc w:val="center"/>
        <w:rPr>
          <w:rFonts w:ascii="Times New Roman" w:eastAsia="Times New Roman" w:hAnsi="Times New Roman" w:cs="Times New Roman"/>
          <w:sz w:val="28"/>
          <w:szCs w:val="28"/>
          <w:lang w:eastAsia="ru-RU"/>
        </w:rPr>
      </w:pPr>
      <w:r w:rsidRPr="00460F50">
        <w:rPr>
          <w:rFonts w:ascii="Times New Roman" w:eastAsia="Times New Roman" w:hAnsi="Times New Roman" w:cs="Times New Roman"/>
          <w:sz w:val="28"/>
          <w:szCs w:val="28"/>
          <w:lang w:eastAsia="ru-RU"/>
        </w:rPr>
        <w:t xml:space="preserve">  </w:t>
      </w:r>
    </w:p>
    <w:p w:rsidR="00460F50" w:rsidRPr="00460F50" w:rsidRDefault="00460F50" w:rsidP="00460F50">
      <w:pPr>
        <w:spacing w:after="0" w:line="240" w:lineRule="auto"/>
        <w:jc w:val="center"/>
        <w:rPr>
          <w:rFonts w:ascii="Times New Roman" w:eastAsia="Times New Roman" w:hAnsi="Times New Roman" w:cs="Times New Roman"/>
          <w:sz w:val="28"/>
          <w:szCs w:val="28"/>
          <w:lang w:eastAsia="ru-RU"/>
        </w:rPr>
      </w:pPr>
    </w:p>
    <w:p w:rsidR="00460F50" w:rsidRPr="00460F50" w:rsidRDefault="00460F50" w:rsidP="00460F5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60F50">
        <w:rPr>
          <w:rFonts w:ascii="Times New Roman" w:eastAsia="Times New Roman" w:hAnsi="Times New Roman" w:cs="Times New Roman"/>
          <w:b/>
          <w:sz w:val="28"/>
          <w:szCs w:val="28"/>
          <w:lang w:eastAsia="ru-RU"/>
        </w:rPr>
        <w:t>О предоставлении участка земли для погребения умершего</w:t>
      </w:r>
    </w:p>
    <w:p w:rsidR="00460F50" w:rsidRPr="00460F50" w:rsidRDefault="00460F50" w:rsidP="00460F50">
      <w:pPr>
        <w:widowControl w:val="0"/>
        <w:autoSpaceDE w:val="0"/>
        <w:autoSpaceDN w:val="0"/>
        <w:spacing w:after="0" w:line="240" w:lineRule="auto"/>
        <w:rPr>
          <w:rFonts w:ascii="Calibri" w:eastAsia="Times New Roman" w:hAnsi="Calibri" w:cs="Calibri"/>
          <w:b/>
          <w:szCs w:val="20"/>
          <w:lang w:eastAsia="ru-RU"/>
        </w:rPr>
      </w:pPr>
    </w:p>
    <w:p w:rsidR="00460F50" w:rsidRPr="00460F50" w:rsidRDefault="00460F50" w:rsidP="00460F50">
      <w:pPr>
        <w:widowControl w:val="0"/>
        <w:autoSpaceDE w:val="0"/>
        <w:autoSpaceDN w:val="0"/>
        <w:spacing w:after="0" w:line="240" w:lineRule="auto"/>
        <w:rPr>
          <w:rFonts w:ascii="Calibri" w:eastAsia="Times New Roman" w:hAnsi="Calibri" w:cs="Calibri"/>
          <w:b/>
          <w:szCs w:val="20"/>
          <w:lang w:eastAsia="ru-RU"/>
        </w:rPr>
      </w:pPr>
    </w:p>
    <w:p w:rsidR="00460F50" w:rsidRPr="00460F50" w:rsidRDefault="00460F50" w:rsidP="00460F50">
      <w:pPr>
        <w:widowControl w:val="0"/>
        <w:autoSpaceDE w:val="0"/>
        <w:autoSpaceDN w:val="0"/>
        <w:spacing w:after="0" w:line="240" w:lineRule="auto"/>
        <w:rPr>
          <w:rFonts w:ascii="Calibri" w:eastAsia="Times New Roman" w:hAnsi="Calibri" w:cs="Calibri"/>
          <w:b/>
          <w:szCs w:val="20"/>
          <w:lang w:eastAsia="ru-RU"/>
        </w:rPr>
      </w:pPr>
    </w:p>
    <w:p w:rsidR="00460F50" w:rsidRPr="00460F50" w:rsidRDefault="00460F50" w:rsidP="00460F50">
      <w:pPr>
        <w:spacing w:after="0" w:line="240" w:lineRule="auto"/>
        <w:jc w:val="both"/>
        <w:rPr>
          <w:rFonts w:ascii="Times New Roman" w:eastAsia="Times New Roman" w:hAnsi="Times New Roman" w:cs="Times New Roman"/>
          <w:sz w:val="28"/>
          <w:szCs w:val="28"/>
          <w:lang w:eastAsia="ru-RU"/>
        </w:rPr>
      </w:pPr>
      <w:r w:rsidRPr="00460F50">
        <w:rPr>
          <w:rFonts w:ascii="Times New Roman" w:eastAsia="Times New Roman" w:hAnsi="Times New Roman" w:cs="Times New Roman"/>
          <w:sz w:val="28"/>
          <w:szCs w:val="28"/>
          <w:lang w:eastAsia="ru-RU"/>
        </w:rPr>
        <w:t xml:space="preserve">      </w:t>
      </w:r>
      <w:proofErr w:type="gramStart"/>
      <w:r w:rsidRPr="00460F50">
        <w:rPr>
          <w:rFonts w:ascii="Times New Roman" w:eastAsia="Times New Roman" w:hAnsi="Times New Roman" w:cs="Times New Roman"/>
          <w:sz w:val="28"/>
          <w:szCs w:val="28"/>
          <w:lang w:eastAsia="ru-RU"/>
        </w:rPr>
        <w:t xml:space="preserve">Руководствуясь Федеральным законом "Об организации предоставления государственных и муниципальных услуг" от 27.07.2010 N 210-ФЗ  и в   соответствии с  п.20 ст.5 Устава </w:t>
      </w:r>
      <w:r w:rsidRPr="00460F50">
        <w:rPr>
          <w:rFonts w:ascii="Times New Roman" w:eastAsia="Times New Roman" w:hAnsi="Times New Roman" w:cs="Times New Roman"/>
          <w:bCs/>
          <w:spacing w:val="-8"/>
          <w:sz w:val="28"/>
          <w:szCs w:val="28"/>
          <w:lang w:eastAsia="ru-RU"/>
        </w:rPr>
        <w:t>Новокрасненского</w:t>
      </w:r>
      <w:r w:rsidRPr="00460F50">
        <w:rPr>
          <w:rFonts w:ascii="Times New Roman" w:eastAsia="Times New Roman" w:hAnsi="Times New Roman" w:cs="Times New Roman"/>
          <w:sz w:val="28"/>
          <w:szCs w:val="28"/>
          <w:lang w:eastAsia="ru-RU"/>
        </w:rPr>
        <w:t xml:space="preserve"> сельсовета Чистоозерного района Новосибирской области, административным регламентом предоставления муниципальной услуги по предоставлению участка земли для погребения умершего, утвержденного постановлением администрации № 21-а от 14.06.2019 г.,  </w:t>
      </w:r>
      <w:r w:rsidRPr="00460F50">
        <w:rPr>
          <w:rFonts w:ascii="Times New Roman" w:eastAsia="Times New Roman" w:hAnsi="Times New Roman" w:cs="Times New Roman"/>
          <w:bCs/>
          <w:kern w:val="36"/>
          <w:sz w:val="28"/>
          <w:szCs w:val="28"/>
          <w:lang w:eastAsia="ru-RU"/>
        </w:rPr>
        <w:t>администрация  Новокрасненского  сельсовета  Чистоозерного  района  Новосибирской  области:</w:t>
      </w:r>
      <w:proofErr w:type="gramEnd"/>
    </w:p>
    <w:p w:rsidR="00460F50" w:rsidRPr="00460F50" w:rsidRDefault="00460F50" w:rsidP="00460F50">
      <w:pPr>
        <w:shd w:val="clear" w:color="auto" w:fill="FFFFFF"/>
        <w:spacing w:after="144" w:line="242" w:lineRule="atLeast"/>
        <w:jc w:val="both"/>
        <w:outlineLvl w:val="0"/>
        <w:rPr>
          <w:rFonts w:ascii="Times New Roman" w:eastAsia="Times New Roman" w:hAnsi="Times New Roman" w:cs="Times New Roman"/>
          <w:b/>
          <w:bCs/>
          <w:kern w:val="36"/>
          <w:sz w:val="28"/>
          <w:szCs w:val="28"/>
          <w:lang w:eastAsia="ru-RU"/>
        </w:rPr>
      </w:pPr>
      <w:proofErr w:type="gramStart"/>
      <w:r w:rsidRPr="00460F50">
        <w:rPr>
          <w:rFonts w:ascii="Times New Roman" w:eastAsia="Times New Roman" w:hAnsi="Times New Roman" w:cs="Times New Roman"/>
          <w:b/>
          <w:bCs/>
          <w:kern w:val="36"/>
          <w:sz w:val="28"/>
          <w:szCs w:val="28"/>
          <w:lang w:eastAsia="ru-RU"/>
        </w:rPr>
        <w:t>п</w:t>
      </w:r>
      <w:proofErr w:type="gramEnd"/>
      <w:r w:rsidRPr="00460F50">
        <w:rPr>
          <w:rFonts w:ascii="Times New Roman" w:eastAsia="Times New Roman" w:hAnsi="Times New Roman" w:cs="Times New Roman"/>
          <w:b/>
          <w:bCs/>
          <w:kern w:val="36"/>
          <w:sz w:val="28"/>
          <w:szCs w:val="28"/>
          <w:lang w:eastAsia="ru-RU"/>
        </w:rPr>
        <w:t xml:space="preserve"> о с т а н о в л я е т:</w:t>
      </w:r>
    </w:p>
    <w:p w:rsidR="00460F50" w:rsidRPr="00460F50" w:rsidRDefault="00460F50" w:rsidP="00460F50">
      <w:pPr>
        <w:shd w:val="clear" w:color="auto" w:fill="FFFFFF"/>
        <w:spacing w:after="144"/>
        <w:jc w:val="both"/>
        <w:outlineLvl w:val="0"/>
        <w:rPr>
          <w:rFonts w:ascii="Times New Roman" w:eastAsia="Times New Roman" w:hAnsi="Times New Roman" w:cs="Times New Roman"/>
          <w:bCs/>
          <w:kern w:val="36"/>
          <w:sz w:val="28"/>
          <w:szCs w:val="28"/>
          <w:lang w:eastAsia="ru-RU"/>
        </w:rPr>
      </w:pPr>
      <w:r w:rsidRPr="00460F50">
        <w:rPr>
          <w:rFonts w:ascii="Times New Roman" w:eastAsia="Times New Roman" w:hAnsi="Times New Roman" w:cs="Times New Roman"/>
          <w:b/>
          <w:bCs/>
          <w:kern w:val="36"/>
          <w:sz w:val="28"/>
          <w:szCs w:val="28"/>
          <w:lang w:eastAsia="ru-RU"/>
        </w:rPr>
        <w:t xml:space="preserve">     </w:t>
      </w:r>
      <w:r w:rsidRPr="00460F50">
        <w:rPr>
          <w:rFonts w:ascii="Times New Roman" w:eastAsia="Times New Roman" w:hAnsi="Times New Roman" w:cs="Times New Roman"/>
          <w:bCs/>
          <w:kern w:val="36"/>
          <w:sz w:val="28"/>
          <w:szCs w:val="28"/>
          <w:lang w:eastAsia="ru-RU"/>
        </w:rPr>
        <w:t xml:space="preserve">предоставить бесплатно на общественном кладбище с. Новокрасное  участок земли  площадью 5,0 </w:t>
      </w:r>
      <w:proofErr w:type="spellStart"/>
      <w:r w:rsidRPr="00460F50">
        <w:rPr>
          <w:rFonts w:ascii="Times New Roman" w:eastAsia="Times New Roman" w:hAnsi="Times New Roman" w:cs="Times New Roman"/>
          <w:bCs/>
          <w:kern w:val="36"/>
          <w:sz w:val="28"/>
          <w:szCs w:val="28"/>
          <w:lang w:eastAsia="ru-RU"/>
        </w:rPr>
        <w:t>кв.м</w:t>
      </w:r>
      <w:proofErr w:type="spellEnd"/>
      <w:r w:rsidRPr="00460F50">
        <w:rPr>
          <w:rFonts w:ascii="Times New Roman" w:eastAsia="Times New Roman" w:hAnsi="Times New Roman" w:cs="Times New Roman"/>
          <w:bCs/>
          <w:kern w:val="36"/>
          <w:sz w:val="28"/>
          <w:szCs w:val="28"/>
          <w:lang w:eastAsia="ru-RU"/>
        </w:rPr>
        <w:t xml:space="preserve">. для погребения  умершего  08 ноября  2022 года  Куща  Владимира  </w:t>
      </w:r>
      <w:proofErr w:type="spellStart"/>
      <w:r w:rsidRPr="00460F50">
        <w:rPr>
          <w:rFonts w:ascii="Times New Roman" w:eastAsia="Times New Roman" w:hAnsi="Times New Roman" w:cs="Times New Roman"/>
          <w:bCs/>
          <w:kern w:val="36"/>
          <w:sz w:val="28"/>
          <w:szCs w:val="28"/>
          <w:lang w:eastAsia="ru-RU"/>
        </w:rPr>
        <w:t>Евстафьевича</w:t>
      </w:r>
      <w:proofErr w:type="spellEnd"/>
      <w:r w:rsidRPr="00460F50">
        <w:rPr>
          <w:rFonts w:ascii="Times New Roman" w:eastAsia="Times New Roman" w:hAnsi="Times New Roman" w:cs="Times New Roman"/>
          <w:bCs/>
          <w:kern w:val="36"/>
          <w:sz w:val="28"/>
          <w:szCs w:val="28"/>
          <w:lang w:eastAsia="ru-RU"/>
        </w:rPr>
        <w:t xml:space="preserve">   - 10 марта 1938  года рождения.</w:t>
      </w:r>
    </w:p>
    <w:p w:rsidR="00460F50" w:rsidRPr="00460F50" w:rsidRDefault="00460F50" w:rsidP="00460F50">
      <w:pPr>
        <w:shd w:val="clear" w:color="auto" w:fill="FFFFFF"/>
        <w:tabs>
          <w:tab w:val="left" w:pos="2310"/>
        </w:tabs>
        <w:spacing w:after="144"/>
        <w:jc w:val="both"/>
        <w:outlineLvl w:val="0"/>
        <w:rPr>
          <w:rFonts w:ascii="Times New Roman" w:eastAsia="Times New Roman" w:hAnsi="Times New Roman" w:cs="Times New Roman"/>
          <w:bCs/>
          <w:kern w:val="36"/>
          <w:sz w:val="28"/>
          <w:szCs w:val="28"/>
          <w:lang w:eastAsia="ru-RU"/>
        </w:rPr>
      </w:pPr>
      <w:r w:rsidRPr="00460F50">
        <w:rPr>
          <w:rFonts w:ascii="Times New Roman" w:eastAsia="Times New Roman" w:hAnsi="Times New Roman" w:cs="Times New Roman"/>
          <w:bCs/>
          <w:kern w:val="36"/>
          <w:sz w:val="28"/>
          <w:szCs w:val="28"/>
          <w:lang w:eastAsia="ru-RU"/>
        </w:rPr>
        <w:tab/>
      </w:r>
    </w:p>
    <w:p w:rsidR="00460F50" w:rsidRPr="00460F50" w:rsidRDefault="00460F50" w:rsidP="00460F50">
      <w:pPr>
        <w:spacing w:after="0" w:line="240" w:lineRule="auto"/>
        <w:jc w:val="center"/>
        <w:rPr>
          <w:rFonts w:ascii="Times New Roman" w:eastAsia="Times New Roman" w:hAnsi="Times New Roman" w:cs="Times New Roman"/>
          <w:sz w:val="28"/>
          <w:szCs w:val="28"/>
          <w:lang w:eastAsia="ru-RU"/>
        </w:rPr>
      </w:pPr>
    </w:p>
    <w:p w:rsidR="00460F50" w:rsidRPr="00460F50" w:rsidRDefault="00460F50" w:rsidP="00460F50">
      <w:pPr>
        <w:spacing w:after="0" w:line="240" w:lineRule="auto"/>
        <w:jc w:val="center"/>
        <w:rPr>
          <w:rFonts w:ascii="Times New Roman" w:eastAsia="Times New Roman" w:hAnsi="Times New Roman" w:cs="Times New Roman"/>
          <w:sz w:val="28"/>
          <w:szCs w:val="28"/>
          <w:lang w:eastAsia="ru-RU"/>
        </w:rPr>
      </w:pPr>
    </w:p>
    <w:p w:rsidR="00460F50" w:rsidRPr="00460F50" w:rsidRDefault="00460F50" w:rsidP="00460F50">
      <w:pPr>
        <w:spacing w:after="0" w:line="240" w:lineRule="auto"/>
        <w:jc w:val="center"/>
        <w:rPr>
          <w:rFonts w:ascii="Times New Roman" w:eastAsia="Times New Roman" w:hAnsi="Times New Roman" w:cs="Times New Roman"/>
          <w:sz w:val="28"/>
          <w:szCs w:val="28"/>
          <w:lang w:eastAsia="ru-RU"/>
        </w:rPr>
      </w:pPr>
    </w:p>
    <w:p w:rsidR="00460F50" w:rsidRPr="00460F50" w:rsidRDefault="00460F50" w:rsidP="00460F50">
      <w:pPr>
        <w:spacing w:after="0" w:line="240" w:lineRule="auto"/>
        <w:jc w:val="both"/>
        <w:rPr>
          <w:rFonts w:ascii="Times New Roman" w:eastAsia="Times New Roman" w:hAnsi="Times New Roman" w:cs="Times New Roman"/>
          <w:sz w:val="28"/>
          <w:szCs w:val="28"/>
          <w:lang w:eastAsia="ru-RU"/>
        </w:rPr>
      </w:pPr>
    </w:p>
    <w:p w:rsidR="00460F50" w:rsidRPr="00460F50" w:rsidRDefault="00460F50" w:rsidP="00460F50">
      <w:pPr>
        <w:spacing w:after="0"/>
        <w:jc w:val="both"/>
        <w:rPr>
          <w:rFonts w:ascii="Times New Roman" w:eastAsia="Times New Roman" w:hAnsi="Times New Roman" w:cs="Times New Roman"/>
          <w:spacing w:val="-2"/>
          <w:sz w:val="28"/>
          <w:szCs w:val="28"/>
          <w:lang w:eastAsia="ru-RU"/>
        </w:rPr>
      </w:pPr>
      <w:r w:rsidRPr="00460F50">
        <w:rPr>
          <w:rFonts w:ascii="Times New Roman" w:eastAsia="Times New Roman" w:hAnsi="Times New Roman" w:cs="Times New Roman"/>
          <w:spacing w:val="-2"/>
          <w:sz w:val="28"/>
          <w:szCs w:val="28"/>
          <w:lang w:eastAsia="ru-RU"/>
        </w:rPr>
        <w:t>Глава Новокрасненского сельсовета</w:t>
      </w:r>
    </w:p>
    <w:p w:rsidR="00460F50" w:rsidRPr="00460F50" w:rsidRDefault="00460F50" w:rsidP="00460F50">
      <w:pPr>
        <w:spacing w:after="0"/>
        <w:jc w:val="both"/>
        <w:rPr>
          <w:rFonts w:ascii="Times New Roman" w:eastAsia="Times New Roman" w:hAnsi="Times New Roman" w:cs="Times New Roman"/>
          <w:spacing w:val="-2"/>
          <w:sz w:val="28"/>
          <w:szCs w:val="28"/>
          <w:lang w:eastAsia="ru-RU"/>
        </w:rPr>
      </w:pPr>
      <w:r w:rsidRPr="00460F50">
        <w:rPr>
          <w:rFonts w:ascii="Times New Roman" w:eastAsia="Times New Roman" w:hAnsi="Times New Roman" w:cs="Times New Roman"/>
          <w:spacing w:val="-2"/>
          <w:sz w:val="28"/>
          <w:szCs w:val="28"/>
          <w:lang w:eastAsia="ru-RU"/>
        </w:rPr>
        <w:t>Чистоозерного района</w:t>
      </w:r>
    </w:p>
    <w:p w:rsidR="00460F50" w:rsidRPr="00460F50" w:rsidRDefault="00460F50" w:rsidP="00460F50">
      <w:pPr>
        <w:spacing w:after="0" w:line="240" w:lineRule="auto"/>
        <w:rPr>
          <w:rFonts w:ascii="Times New Roman" w:eastAsia="Times New Roman" w:hAnsi="Times New Roman" w:cs="Times New Roman"/>
          <w:spacing w:val="-2"/>
          <w:sz w:val="28"/>
          <w:szCs w:val="28"/>
          <w:lang w:eastAsia="ru-RU"/>
        </w:rPr>
      </w:pPr>
      <w:r w:rsidRPr="00460F50">
        <w:rPr>
          <w:rFonts w:ascii="Times New Roman" w:eastAsia="Times New Roman" w:hAnsi="Times New Roman" w:cs="Times New Roman"/>
          <w:spacing w:val="-2"/>
          <w:sz w:val="28"/>
          <w:szCs w:val="28"/>
          <w:lang w:eastAsia="ru-RU"/>
        </w:rPr>
        <w:t xml:space="preserve">Новосибирской области                                                    </w:t>
      </w:r>
      <w:r w:rsidRPr="00460F50">
        <w:rPr>
          <w:rFonts w:ascii="Times New Roman" w:eastAsia="Times New Roman" w:hAnsi="Times New Roman" w:cs="Times New Roman"/>
          <w:spacing w:val="-2"/>
          <w:sz w:val="28"/>
          <w:szCs w:val="28"/>
          <w:lang w:eastAsia="ru-RU"/>
        </w:rPr>
        <w:tab/>
        <w:t>М.Б.Шапилова</w:t>
      </w:r>
    </w:p>
    <w:p w:rsidR="00460F50" w:rsidRPr="00460F50" w:rsidRDefault="00460F50" w:rsidP="00460F50">
      <w:pPr>
        <w:spacing w:after="0" w:line="240" w:lineRule="auto"/>
        <w:rPr>
          <w:rFonts w:ascii="Times New Roman" w:eastAsia="Times New Roman" w:hAnsi="Times New Roman" w:cs="Times New Roman"/>
          <w:sz w:val="24"/>
          <w:szCs w:val="24"/>
          <w:lang w:eastAsia="ru-RU"/>
        </w:rPr>
      </w:pPr>
    </w:p>
    <w:p w:rsidR="00460F50" w:rsidRPr="00460F50" w:rsidRDefault="00460F50" w:rsidP="00460F50">
      <w:pPr>
        <w:spacing w:after="0" w:line="240" w:lineRule="auto"/>
        <w:rPr>
          <w:rFonts w:ascii="Times New Roman" w:eastAsia="Times New Roman" w:hAnsi="Times New Roman" w:cs="Times New Roman"/>
          <w:sz w:val="24"/>
          <w:szCs w:val="24"/>
          <w:lang w:eastAsia="ru-RU"/>
        </w:rPr>
      </w:pPr>
    </w:p>
    <w:p w:rsidR="00460F50" w:rsidRPr="00460F50" w:rsidRDefault="00460F50" w:rsidP="00460F50">
      <w:pPr>
        <w:spacing w:after="0" w:line="240" w:lineRule="auto"/>
        <w:rPr>
          <w:rFonts w:ascii="Times New Roman" w:eastAsia="Times New Roman" w:hAnsi="Times New Roman" w:cs="Times New Roman"/>
          <w:sz w:val="24"/>
          <w:szCs w:val="24"/>
          <w:lang w:eastAsia="ru-RU"/>
        </w:rPr>
      </w:pPr>
    </w:p>
    <w:p w:rsidR="00460F50" w:rsidRPr="00460F50" w:rsidRDefault="00460F50" w:rsidP="00460F50">
      <w:pPr>
        <w:spacing w:after="0" w:line="240" w:lineRule="auto"/>
        <w:rPr>
          <w:rFonts w:ascii="Times New Roman" w:eastAsia="Times New Roman" w:hAnsi="Times New Roman" w:cs="Times New Roman"/>
          <w:sz w:val="24"/>
          <w:szCs w:val="24"/>
          <w:lang w:eastAsia="ru-RU"/>
        </w:rPr>
      </w:pPr>
    </w:p>
    <w:p w:rsidR="00460F50" w:rsidRDefault="00460F50">
      <w:pPr>
        <w:rPr>
          <w:rFonts w:ascii="Times New Roman" w:hAnsi="Times New Roman" w:cs="Times New Roman"/>
          <w:sz w:val="28"/>
          <w:szCs w:val="28"/>
        </w:rPr>
      </w:pPr>
    </w:p>
    <w:p w:rsidR="001C46D7" w:rsidRDefault="001C46D7">
      <w:pPr>
        <w:rPr>
          <w:rFonts w:ascii="Times New Roman" w:hAnsi="Times New Roman" w:cs="Times New Roman"/>
          <w:sz w:val="28"/>
          <w:szCs w:val="28"/>
        </w:rPr>
      </w:pPr>
    </w:p>
    <w:p w:rsidR="001C46D7" w:rsidRDefault="001C46D7">
      <w:pPr>
        <w:rPr>
          <w:rFonts w:ascii="Times New Roman" w:hAnsi="Times New Roman" w:cs="Times New Roman"/>
          <w:sz w:val="28"/>
          <w:szCs w:val="28"/>
        </w:rPr>
      </w:pPr>
    </w:p>
    <w:p w:rsidR="001C46D7" w:rsidRPr="00AD3A4F" w:rsidRDefault="001C46D7" w:rsidP="001C46D7">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АДМИНИСТРАЦИЯ</w:t>
      </w:r>
    </w:p>
    <w:p w:rsidR="001C46D7" w:rsidRPr="006652BF" w:rsidRDefault="001C46D7" w:rsidP="001C46D7">
      <w:pPr>
        <w:spacing w:after="0"/>
        <w:jc w:val="center"/>
        <w:rPr>
          <w:rFonts w:ascii="Times New Roman" w:eastAsia="Times New Roman" w:hAnsi="Times New Roman" w:cs="Times New Roman"/>
          <w:b/>
          <w:sz w:val="28"/>
          <w:szCs w:val="28"/>
          <w:lang w:eastAsia="ru-RU"/>
        </w:rPr>
      </w:pPr>
      <w:r w:rsidRPr="006652BF">
        <w:rPr>
          <w:rFonts w:ascii="Times New Roman" w:eastAsia="Times New Roman" w:hAnsi="Times New Roman" w:cs="Times New Roman"/>
          <w:b/>
          <w:sz w:val="28"/>
          <w:szCs w:val="28"/>
          <w:lang w:eastAsia="ru-RU"/>
        </w:rPr>
        <w:t>НОВОКРАСНЕНСКОГО СЕЛЬСОВЕТА</w:t>
      </w:r>
    </w:p>
    <w:p w:rsidR="001C46D7" w:rsidRPr="006652BF" w:rsidRDefault="001C46D7" w:rsidP="001C46D7">
      <w:pPr>
        <w:spacing w:after="0"/>
        <w:jc w:val="center"/>
        <w:rPr>
          <w:rFonts w:ascii="Times New Roman" w:eastAsia="Times New Roman" w:hAnsi="Times New Roman" w:cs="Times New Roman"/>
          <w:b/>
          <w:sz w:val="28"/>
          <w:szCs w:val="28"/>
          <w:lang w:eastAsia="ru-RU"/>
        </w:rPr>
      </w:pPr>
      <w:r w:rsidRPr="006652BF">
        <w:rPr>
          <w:rFonts w:ascii="Times New Roman" w:eastAsia="Times New Roman" w:hAnsi="Times New Roman" w:cs="Times New Roman"/>
          <w:b/>
          <w:sz w:val="28"/>
          <w:szCs w:val="28"/>
          <w:lang w:eastAsia="ru-RU"/>
        </w:rPr>
        <w:t xml:space="preserve">ЧИСТООЗЕРНОГО </w:t>
      </w:r>
      <w:r w:rsidRPr="004B0766">
        <w:rPr>
          <w:rFonts w:ascii="Times New Roman" w:eastAsia="Times New Roman" w:hAnsi="Times New Roman" w:cs="Times New Roman"/>
          <w:b/>
          <w:sz w:val="36"/>
          <w:szCs w:val="36"/>
          <w:lang w:eastAsia="ru-RU"/>
        </w:rPr>
        <w:t xml:space="preserve"> </w:t>
      </w:r>
      <w:r w:rsidRPr="006652BF">
        <w:rPr>
          <w:rFonts w:ascii="Times New Roman" w:eastAsia="Times New Roman" w:hAnsi="Times New Roman" w:cs="Times New Roman"/>
          <w:b/>
          <w:sz w:val="28"/>
          <w:szCs w:val="28"/>
          <w:lang w:eastAsia="ru-RU"/>
        </w:rPr>
        <w:t>РАЙОНА НОВОСИБИРСКОЙ ОБЛАСТИ</w:t>
      </w:r>
    </w:p>
    <w:p w:rsidR="001C46D7" w:rsidRPr="006652BF" w:rsidRDefault="001C46D7" w:rsidP="001C46D7">
      <w:pPr>
        <w:spacing w:after="0"/>
        <w:rPr>
          <w:rFonts w:ascii="Times New Roman" w:eastAsia="Times New Roman" w:hAnsi="Times New Roman" w:cs="Times New Roman"/>
          <w:sz w:val="28"/>
          <w:szCs w:val="28"/>
          <w:lang w:eastAsia="ru-RU"/>
        </w:rPr>
      </w:pPr>
    </w:p>
    <w:p w:rsidR="001C46D7" w:rsidRPr="006652BF" w:rsidRDefault="001C46D7" w:rsidP="001C46D7">
      <w:pPr>
        <w:spacing w:after="0"/>
        <w:jc w:val="center"/>
        <w:rPr>
          <w:rFonts w:ascii="Times New Roman" w:eastAsia="Times New Roman" w:hAnsi="Times New Roman" w:cs="Times New Roman"/>
          <w:b/>
          <w:sz w:val="28"/>
          <w:szCs w:val="28"/>
          <w:lang w:eastAsia="ru-RU"/>
        </w:rPr>
      </w:pPr>
      <w:r w:rsidRPr="006652BF">
        <w:rPr>
          <w:rFonts w:ascii="Times New Roman" w:eastAsia="Times New Roman" w:hAnsi="Times New Roman" w:cs="Times New Roman"/>
          <w:b/>
          <w:sz w:val="28"/>
          <w:szCs w:val="28"/>
          <w:lang w:eastAsia="ru-RU"/>
        </w:rPr>
        <w:t>ПОСТАНОВЛЕНИЕ</w:t>
      </w:r>
    </w:p>
    <w:p w:rsidR="001C46D7" w:rsidRPr="006652BF" w:rsidRDefault="001C46D7" w:rsidP="001C46D7">
      <w:pPr>
        <w:spacing w:after="0"/>
        <w:rPr>
          <w:rFonts w:ascii="Times New Roman" w:eastAsia="Times New Roman" w:hAnsi="Times New Roman" w:cs="Times New Roman"/>
          <w:sz w:val="28"/>
          <w:szCs w:val="28"/>
          <w:lang w:eastAsia="ru-RU"/>
        </w:rPr>
      </w:pPr>
    </w:p>
    <w:p w:rsidR="001C46D7" w:rsidRPr="006652BF" w:rsidRDefault="001C46D7" w:rsidP="001C46D7">
      <w:pPr>
        <w:spacing w:after="0"/>
        <w:jc w:val="center"/>
        <w:rPr>
          <w:rFonts w:ascii="Times New Roman" w:eastAsia="Times New Roman" w:hAnsi="Times New Roman" w:cs="Times New Roman"/>
          <w:sz w:val="28"/>
          <w:szCs w:val="28"/>
          <w:lang w:eastAsia="ru-RU"/>
        </w:rPr>
      </w:pPr>
      <w:r w:rsidRPr="00625BA0">
        <w:rPr>
          <w:rFonts w:ascii="Times New Roman" w:eastAsia="Times New Roman" w:hAnsi="Times New Roman" w:cs="Times New Roman"/>
          <w:sz w:val="28"/>
          <w:szCs w:val="28"/>
          <w:lang w:eastAsia="ru-RU"/>
        </w:rPr>
        <w:t>08.11.2022                                                               № 53</w:t>
      </w:r>
    </w:p>
    <w:p w:rsidR="001C46D7" w:rsidRPr="009E2593" w:rsidRDefault="001C46D7" w:rsidP="001C46D7">
      <w:pPr>
        <w:shd w:val="clear" w:color="auto" w:fill="FFFFFF"/>
        <w:spacing w:after="0" w:line="240" w:lineRule="auto"/>
        <w:jc w:val="center"/>
        <w:rPr>
          <w:rFonts w:ascii="Times New Roman" w:eastAsia="Times New Roman" w:hAnsi="Times New Roman" w:cs="Times New Roman"/>
          <w:b/>
          <w:bCs/>
          <w:spacing w:val="-8"/>
          <w:sz w:val="28"/>
          <w:szCs w:val="28"/>
          <w:lang w:eastAsia="ru-RU"/>
        </w:rPr>
      </w:pPr>
      <w:r w:rsidRPr="009E2593">
        <w:rPr>
          <w:rFonts w:ascii="Times New Roman" w:eastAsia="Times New Roman" w:hAnsi="Times New Roman" w:cs="Times New Roman"/>
          <w:b/>
          <w:bCs/>
          <w:spacing w:val="-8"/>
          <w:sz w:val="28"/>
          <w:szCs w:val="28"/>
          <w:lang w:eastAsia="ru-RU"/>
        </w:rPr>
        <w:t>О внесени</w:t>
      </w:r>
      <w:r>
        <w:rPr>
          <w:rFonts w:ascii="Times New Roman" w:eastAsia="Times New Roman" w:hAnsi="Times New Roman" w:cs="Times New Roman"/>
          <w:b/>
          <w:bCs/>
          <w:spacing w:val="-8"/>
          <w:sz w:val="28"/>
          <w:szCs w:val="28"/>
          <w:lang w:eastAsia="ru-RU"/>
        </w:rPr>
        <w:t>и изменений в постановление № 31 от 13.07.2022</w:t>
      </w:r>
      <w:r w:rsidRPr="009E2593">
        <w:rPr>
          <w:rFonts w:ascii="Times New Roman" w:eastAsia="Times New Roman" w:hAnsi="Times New Roman" w:cs="Times New Roman"/>
          <w:b/>
          <w:bCs/>
          <w:spacing w:val="-8"/>
          <w:sz w:val="28"/>
          <w:szCs w:val="28"/>
          <w:lang w:eastAsia="ru-RU"/>
        </w:rPr>
        <w:t xml:space="preserve"> </w:t>
      </w:r>
    </w:p>
    <w:p w:rsidR="001C46D7" w:rsidRPr="00296863" w:rsidRDefault="001C46D7" w:rsidP="001C46D7">
      <w:pPr>
        <w:suppressAutoHyphens/>
        <w:spacing w:line="240" w:lineRule="auto"/>
        <w:jc w:val="center"/>
        <w:rPr>
          <w:rFonts w:ascii="Times New Roman" w:eastAsia="Calibri" w:hAnsi="Times New Roman" w:cs="Times New Roman"/>
          <w:b/>
          <w:sz w:val="28"/>
          <w:szCs w:val="28"/>
          <w:lang w:eastAsia="zh-CN"/>
        </w:rPr>
      </w:pPr>
      <w:r w:rsidRPr="009E2593">
        <w:rPr>
          <w:rFonts w:ascii="Times New Roman" w:eastAsia="Times New Roman" w:hAnsi="Times New Roman" w:cs="Times New Roman"/>
          <w:b/>
          <w:bCs/>
          <w:spacing w:val="-8"/>
          <w:sz w:val="28"/>
          <w:szCs w:val="28"/>
          <w:lang w:eastAsia="ru-RU"/>
        </w:rPr>
        <w:lastRenderedPageBreak/>
        <w:t>«</w:t>
      </w:r>
      <w:r w:rsidRPr="00296863">
        <w:rPr>
          <w:rFonts w:ascii="Times New Roman" w:eastAsia="Calibri" w:hAnsi="Times New Roman" w:cs="Times New Roman"/>
          <w:b/>
          <w:sz w:val="28"/>
          <w:szCs w:val="28"/>
          <w:lang w:eastAsia="zh-CN"/>
        </w:rPr>
        <w:t xml:space="preserve">О признании </w:t>
      </w:r>
      <w:proofErr w:type="gramStart"/>
      <w:r w:rsidRPr="00296863">
        <w:rPr>
          <w:rFonts w:ascii="Times New Roman" w:eastAsia="Calibri" w:hAnsi="Times New Roman" w:cs="Times New Roman"/>
          <w:b/>
          <w:sz w:val="28"/>
          <w:szCs w:val="28"/>
          <w:lang w:eastAsia="zh-CN"/>
        </w:rPr>
        <w:t>утратившими</w:t>
      </w:r>
      <w:proofErr w:type="gramEnd"/>
      <w:r w:rsidRPr="00296863">
        <w:rPr>
          <w:rFonts w:ascii="Times New Roman" w:eastAsia="Calibri" w:hAnsi="Times New Roman" w:cs="Times New Roman"/>
          <w:b/>
          <w:sz w:val="28"/>
          <w:szCs w:val="28"/>
          <w:lang w:eastAsia="zh-CN"/>
        </w:rPr>
        <w:t xml:space="preserve"> силу отдельных постановлений администрации </w:t>
      </w:r>
      <w:r w:rsidRPr="00296863">
        <w:rPr>
          <w:rFonts w:ascii="Times New Roman" w:eastAsia="Times New Roman" w:hAnsi="Times New Roman" w:cs="Times New Roman"/>
          <w:b/>
          <w:sz w:val="28"/>
          <w:szCs w:val="28"/>
          <w:lang w:eastAsia="ru-RU"/>
        </w:rPr>
        <w:t>Новокрасненского</w:t>
      </w:r>
      <w:r w:rsidRPr="00296863">
        <w:rPr>
          <w:rFonts w:ascii="Times New Roman" w:eastAsia="Calibri" w:hAnsi="Times New Roman" w:cs="Times New Roman"/>
          <w:b/>
          <w:sz w:val="28"/>
          <w:szCs w:val="28"/>
          <w:lang w:eastAsia="zh-CN"/>
        </w:rPr>
        <w:t xml:space="preserve"> сельсовета Чистоозерного района Новосибирской области</w:t>
      </w:r>
      <w:bookmarkStart w:id="0" w:name="ПОСТАНОВЛЯЕТ:"/>
      <w:bookmarkEnd w:id="0"/>
      <w:r w:rsidRPr="009E2593">
        <w:rPr>
          <w:rFonts w:ascii="Times New Roman" w:eastAsia="Times New Roman" w:hAnsi="Times New Roman" w:cs="Times New Roman"/>
          <w:b/>
          <w:bCs/>
          <w:spacing w:val="-8"/>
          <w:sz w:val="28"/>
          <w:szCs w:val="28"/>
          <w:lang w:eastAsia="ru-RU"/>
        </w:rPr>
        <w:t>»</w:t>
      </w:r>
    </w:p>
    <w:p w:rsidR="001C46D7" w:rsidRPr="009E2593" w:rsidRDefault="001C46D7" w:rsidP="001C46D7">
      <w:pPr>
        <w:spacing w:after="0" w:line="240" w:lineRule="auto"/>
        <w:ind w:firstLine="709"/>
        <w:rPr>
          <w:rFonts w:ascii="Times New Roman" w:eastAsia="Times New Roman" w:hAnsi="Times New Roman" w:cs="Times New Roman"/>
          <w:sz w:val="28"/>
          <w:szCs w:val="28"/>
          <w:lang w:eastAsia="ru-RU"/>
        </w:rPr>
      </w:pPr>
    </w:p>
    <w:p w:rsidR="001C46D7" w:rsidRPr="009E2593" w:rsidRDefault="001C46D7" w:rsidP="001C46D7">
      <w:pPr>
        <w:spacing w:after="0" w:line="240" w:lineRule="auto"/>
        <w:ind w:firstLine="709"/>
        <w:jc w:val="both"/>
        <w:rPr>
          <w:rFonts w:ascii="Times New Roman" w:eastAsia="Times New Roman" w:hAnsi="Times New Roman" w:cs="Times New Roman"/>
          <w:spacing w:val="-4"/>
          <w:sz w:val="28"/>
          <w:szCs w:val="28"/>
          <w:lang w:eastAsia="ru-RU"/>
        </w:rPr>
      </w:pPr>
      <w:r w:rsidRPr="009E2593">
        <w:rPr>
          <w:rFonts w:ascii="Times New Roman" w:eastAsia="Times New Roman" w:hAnsi="Times New Roman" w:cs="Times New Roman"/>
          <w:sz w:val="28"/>
          <w:szCs w:val="28"/>
          <w:lang w:eastAsia="ru-RU"/>
        </w:rPr>
        <w:t>В целях привидения в соответствии с нормами действующего законодательства, администрация Новокрасненского сельсовета Чистоозерного района Новосибирской области</w:t>
      </w:r>
    </w:p>
    <w:p w:rsidR="001C46D7" w:rsidRPr="009E2593" w:rsidRDefault="001C46D7" w:rsidP="001C46D7">
      <w:pPr>
        <w:spacing w:after="0" w:line="240" w:lineRule="auto"/>
        <w:jc w:val="both"/>
        <w:rPr>
          <w:rFonts w:ascii="Times New Roman" w:eastAsia="Times New Roman" w:hAnsi="Times New Roman" w:cs="Times New Roman"/>
          <w:b/>
          <w:spacing w:val="-4"/>
          <w:sz w:val="28"/>
          <w:szCs w:val="28"/>
          <w:lang w:eastAsia="ru-RU"/>
        </w:rPr>
      </w:pPr>
      <w:r>
        <w:rPr>
          <w:rFonts w:ascii="Times New Roman" w:eastAsia="Times New Roman" w:hAnsi="Times New Roman" w:cs="Times New Roman"/>
          <w:b/>
          <w:spacing w:val="-4"/>
          <w:sz w:val="28"/>
          <w:szCs w:val="28"/>
          <w:lang w:eastAsia="ru-RU"/>
        </w:rPr>
        <w:t xml:space="preserve">  </w:t>
      </w:r>
      <w:proofErr w:type="gramStart"/>
      <w:r w:rsidRPr="009E2593">
        <w:rPr>
          <w:rFonts w:ascii="Times New Roman" w:eastAsia="Times New Roman" w:hAnsi="Times New Roman" w:cs="Times New Roman"/>
          <w:b/>
          <w:spacing w:val="-4"/>
          <w:sz w:val="28"/>
          <w:szCs w:val="28"/>
          <w:lang w:eastAsia="ru-RU"/>
        </w:rPr>
        <w:t>п</w:t>
      </w:r>
      <w:proofErr w:type="gramEnd"/>
      <w:r w:rsidRPr="009E2593">
        <w:rPr>
          <w:rFonts w:ascii="Times New Roman" w:eastAsia="Times New Roman" w:hAnsi="Times New Roman" w:cs="Times New Roman"/>
          <w:b/>
          <w:spacing w:val="-4"/>
          <w:sz w:val="28"/>
          <w:szCs w:val="28"/>
          <w:lang w:eastAsia="ru-RU"/>
        </w:rPr>
        <w:t xml:space="preserve"> о с т а н о в л я е т :</w:t>
      </w:r>
    </w:p>
    <w:p w:rsidR="001C46D7" w:rsidRPr="00296863" w:rsidRDefault="001C46D7" w:rsidP="001C46D7">
      <w:pPr>
        <w:numPr>
          <w:ilvl w:val="0"/>
          <w:numId w:val="11"/>
        </w:numPr>
        <w:shd w:val="clear" w:color="auto" w:fill="FFFFFF"/>
        <w:spacing w:after="0" w:line="240" w:lineRule="auto"/>
        <w:jc w:val="both"/>
        <w:rPr>
          <w:rFonts w:ascii="Times New Roman" w:eastAsia="Times New Roman" w:hAnsi="Times New Roman" w:cs="Times New Roman"/>
          <w:bCs/>
          <w:spacing w:val="-8"/>
          <w:sz w:val="28"/>
          <w:szCs w:val="28"/>
          <w:lang w:eastAsia="ru-RU"/>
        </w:rPr>
      </w:pPr>
      <w:r w:rsidRPr="009E2593">
        <w:rPr>
          <w:rFonts w:ascii="Times New Roman" w:eastAsia="Times New Roman" w:hAnsi="Times New Roman" w:cs="Times New Roman"/>
          <w:bCs/>
          <w:spacing w:val="-8"/>
          <w:sz w:val="28"/>
          <w:szCs w:val="28"/>
          <w:lang w:eastAsia="ru-RU"/>
        </w:rPr>
        <w:t>Внест</w:t>
      </w:r>
      <w:r>
        <w:rPr>
          <w:rFonts w:ascii="Times New Roman" w:eastAsia="Times New Roman" w:hAnsi="Times New Roman" w:cs="Times New Roman"/>
          <w:bCs/>
          <w:spacing w:val="-8"/>
          <w:sz w:val="28"/>
          <w:szCs w:val="28"/>
          <w:lang w:eastAsia="ru-RU"/>
        </w:rPr>
        <w:t xml:space="preserve">и изменения в постановление </w:t>
      </w:r>
      <w:r w:rsidRPr="00296863">
        <w:rPr>
          <w:rFonts w:ascii="Times New Roman" w:eastAsia="Times New Roman" w:hAnsi="Times New Roman" w:cs="Times New Roman"/>
          <w:bCs/>
          <w:spacing w:val="-8"/>
          <w:sz w:val="28"/>
          <w:szCs w:val="28"/>
          <w:lang w:eastAsia="ru-RU"/>
        </w:rPr>
        <w:t xml:space="preserve">№ 31 от 13.07.2022 «О признании </w:t>
      </w:r>
      <w:proofErr w:type="gramStart"/>
      <w:r w:rsidRPr="00296863">
        <w:rPr>
          <w:rFonts w:ascii="Times New Roman" w:eastAsia="Times New Roman" w:hAnsi="Times New Roman" w:cs="Times New Roman"/>
          <w:bCs/>
          <w:spacing w:val="-8"/>
          <w:sz w:val="28"/>
          <w:szCs w:val="28"/>
          <w:lang w:eastAsia="ru-RU"/>
        </w:rPr>
        <w:t>утратившими</w:t>
      </w:r>
      <w:proofErr w:type="gramEnd"/>
      <w:r w:rsidRPr="00296863">
        <w:rPr>
          <w:rFonts w:ascii="Times New Roman" w:eastAsia="Times New Roman" w:hAnsi="Times New Roman" w:cs="Times New Roman"/>
          <w:bCs/>
          <w:spacing w:val="-8"/>
          <w:sz w:val="28"/>
          <w:szCs w:val="28"/>
          <w:lang w:eastAsia="ru-RU"/>
        </w:rPr>
        <w:t xml:space="preserve"> силу отдельных постановлений администрации Новокрасненского сельсовета Чистоозерного района Новосибирской области»</w:t>
      </w:r>
    </w:p>
    <w:p w:rsidR="001C46D7" w:rsidRPr="00296863" w:rsidRDefault="001C46D7" w:rsidP="001C46D7">
      <w:pPr>
        <w:pStyle w:val="a3"/>
        <w:numPr>
          <w:ilvl w:val="1"/>
          <w:numId w:val="1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296863">
        <w:rPr>
          <w:rFonts w:ascii="Times New Roman" w:eastAsia="Times New Roman" w:hAnsi="Times New Roman" w:cs="Times New Roman"/>
          <w:sz w:val="28"/>
          <w:szCs w:val="28"/>
          <w:lang w:eastAsia="ru-RU"/>
        </w:rPr>
        <w:t>ункт</w:t>
      </w:r>
      <w:proofErr w:type="gramStart"/>
      <w:r>
        <w:rPr>
          <w:rFonts w:ascii="Times New Roman" w:eastAsia="Times New Roman" w:hAnsi="Times New Roman" w:cs="Times New Roman"/>
          <w:sz w:val="28"/>
          <w:szCs w:val="28"/>
          <w:lang w:eastAsia="ru-RU"/>
        </w:rPr>
        <w:t>1</w:t>
      </w:r>
      <w:proofErr w:type="gramEnd"/>
      <w:r>
        <w:rPr>
          <w:rFonts w:ascii="Times New Roman" w:eastAsia="Times New Roman" w:hAnsi="Times New Roman" w:cs="Times New Roman"/>
          <w:sz w:val="28"/>
          <w:szCs w:val="28"/>
          <w:lang w:eastAsia="ru-RU"/>
        </w:rPr>
        <w:t xml:space="preserve"> подпункт </w:t>
      </w:r>
      <w:r w:rsidRPr="002968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96863">
        <w:rPr>
          <w:rFonts w:ascii="Times New Roman" w:eastAsia="Times New Roman" w:hAnsi="Times New Roman" w:cs="Times New Roman"/>
          <w:sz w:val="28"/>
          <w:szCs w:val="28"/>
          <w:lang w:eastAsia="ru-RU"/>
        </w:rPr>
        <w:t>постановление</w:t>
      </w:r>
      <w:r>
        <w:rPr>
          <w:rFonts w:ascii="Times New Roman" w:eastAsia="Times New Roman" w:hAnsi="Times New Roman" w:cs="Times New Roman"/>
          <w:sz w:val="28"/>
          <w:szCs w:val="28"/>
          <w:lang w:eastAsia="ru-RU"/>
        </w:rPr>
        <w:t xml:space="preserve"> администрации Новокрасненского    </w:t>
      </w:r>
      <w:r w:rsidRPr="00296863">
        <w:rPr>
          <w:rFonts w:ascii="Times New Roman" w:eastAsia="Times New Roman" w:hAnsi="Times New Roman" w:cs="Times New Roman"/>
          <w:sz w:val="28"/>
          <w:szCs w:val="28"/>
          <w:lang w:eastAsia="ru-RU"/>
        </w:rPr>
        <w:t xml:space="preserve">сельсовета  </w:t>
      </w:r>
      <w:r>
        <w:rPr>
          <w:rFonts w:ascii="Times New Roman" w:eastAsia="Times New Roman" w:hAnsi="Times New Roman" w:cs="Times New Roman"/>
          <w:sz w:val="28"/>
          <w:szCs w:val="28"/>
          <w:lang w:eastAsia="ru-RU"/>
        </w:rPr>
        <w:t xml:space="preserve"> </w:t>
      </w:r>
      <w:r w:rsidRPr="00296863">
        <w:rPr>
          <w:rFonts w:ascii="Times New Roman" w:eastAsia="Times New Roman" w:hAnsi="Times New Roman" w:cs="Times New Roman"/>
          <w:sz w:val="28"/>
          <w:szCs w:val="28"/>
          <w:lang w:eastAsia="ru-RU"/>
        </w:rPr>
        <w:t xml:space="preserve"> Чистоозерного района Новосибирской области  № 42 от 06.12.2017 «О содействии органам государственной власти Новосибирской области в информировании населения о мерах пожарной безопасности в границ</w:t>
      </w:r>
      <w:r>
        <w:rPr>
          <w:rFonts w:ascii="Times New Roman" w:eastAsia="Times New Roman" w:hAnsi="Times New Roman" w:cs="Times New Roman"/>
          <w:sz w:val="28"/>
          <w:szCs w:val="28"/>
          <w:lang w:eastAsia="ru-RU"/>
        </w:rPr>
        <w:t xml:space="preserve">ах Новокрасненского сельсовета» - </w:t>
      </w:r>
      <w:r w:rsidRPr="002968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исключить;</w:t>
      </w:r>
    </w:p>
    <w:p w:rsidR="001C46D7" w:rsidRPr="00296863" w:rsidRDefault="001C46D7" w:rsidP="001C46D7">
      <w:pPr>
        <w:pStyle w:val="a3"/>
        <w:numPr>
          <w:ilvl w:val="1"/>
          <w:numId w:val="1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w:t>
      </w:r>
      <w:r w:rsidRPr="00296863">
        <w:rPr>
          <w:rFonts w:ascii="Times New Roman" w:eastAsia="Times New Roman" w:hAnsi="Times New Roman" w:cs="Times New Roman"/>
          <w:sz w:val="28"/>
          <w:szCs w:val="28"/>
          <w:lang w:eastAsia="ru-RU"/>
        </w:rPr>
        <w:t>ункт</w:t>
      </w:r>
      <w:proofErr w:type="gramStart"/>
      <w:r>
        <w:rPr>
          <w:rFonts w:ascii="Times New Roman" w:eastAsia="Times New Roman" w:hAnsi="Times New Roman" w:cs="Times New Roman"/>
          <w:sz w:val="28"/>
          <w:szCs w:val="28"/>
          <w:lang w:eastAsia="ru-RU"/>
        </w:rPr>
        <w:t>1</w:t>
      </w:r>
      <w:proofErr w:type="gramEnd"/>
      <w:r>
        <w:rPr>
          <w:rFonts w:ascii="Times New Roman" w:eastAsia="Times New Roman" w:hAnsi="Times New Roman" w:cs="Times New Roman"/>
          <w:sz w:val="28"/>
          <w:szCs w:val="28"/>
          <w:lang w:eastAsia="ru-RU"/>
        </w:rPr>
        <w:t xml:space="preserve"> подпункт  «- </w:t>
      </w:r>
      <w:r w:rsidRPr="00296863">
        <w:rPr>
          <w:rFonts w:ascii="Times New Roman" w:eastAsia="Times New Roman" w:hAnsi="Times New Roman" w:cs="Times New Roman"/>
          <w:sz w:val="28"/>
          <w:szCs w:val="28"/>
          <w:lang w:eastAsia="ru-RU"/>
        </w:rPr>
        <w:t xml:space="preserve">постановление администрации Новокрасненского сельсовета  </w:t>
      </w:r>
      <w:r>
        <w:rPr>
          <w:rFonts w:ascii="Times New Roman" w:eastAsia="Times New Roman" w:hAnsi="Times New Roman" w:cs="Times New Roman"/>
          <w:sz w:val="28"/>
          <w:szCs w:val="28"/>
          <w:lang w:eastAsia="ru-RU"/>
        </w:rPr>
        <w:t xml:space="preserve"> </w:t>
      </w:r>
      <w:r w:rsidRPr="00296863">
        <w:rPr>
          <w:rFonts w:ascii="Times New Roman" w:eastAsia="Times New Roman" w:hAnsi="Times New Roman" w:cs="Times New Roman"/>
          <w:sz w:val="28"/>
          <w:szCs w:val="28"/>
          <w:lang w:eastAsia="ru-RU"/>
        </w:rPr>
        <w:t xml:space="preserve"> Чистоозерного района Новосибирской области  № 59 от 23.10.2013 «Об обеспечении первичных мер пожарной безопасности в границах муниципального образования Новокрасненский сельсовет» -   исключить.</w:t>
      </w:r>
    </w:p>
    <w:p w:rsidR="001C46D7" w:rsidRPr="006A37C4" w:rsidRDefault="001C46D7" w:rsidP="001C46D7">
      <w:pPr>
        <w:ind w:firstLine="689"/>
        <w:jc w:val="both"/>
        <w:rPr>
          <w:rFonts w:ascii="Times New Roman" w:eastAsia="Times New Roman" w:hAnsi="Times New Roman" w:cs="Times New Roman"/>
          <w:sz w:val="28"/>
          <w:szCs w:val="28"/>
          <w:lang w:eastAsia="ru-RU"/>
        </w:rPr>
      </w:pPr>
      <w:r w:rsidRPr="006A37C4">
        <w:rPr>
          <w:rFonts w:ascii="Times New Roman" w:eastAsia="Times New Roman" w:hAnsi="Times New Roman" w:cs="Times New Roman"/>
          <w:color w:val="000000"/>
          <w:sz w:val="28"/>
          <w:szCs w:val="28"/>
          <w:lang w:eastAsia="ru-RU"/>
        </w:rPr>
        <w:tab/>
      </w:r>
      <w:r w:rsidRPr="006A37C4">
        <w:rPr>
          <w:rFonts w:ascii="Times New Roman" w:eastAsia="Times New Roman" w:hAnsi="Times New Roman" w:cs="Times New Roman"/>
          <w:sz w:val="28"/>
          <w:szCs w:val="28"/>
          <w:lang w:eastAsia="ru-RU"/>
        </w:rPr>
        <w:t>2.  Опубликовать настоящее постановление в периодическом печатном издании «Вестник МО» и разместить на официальном сайте  администрации Новокрасненского сельсовета Чистоозерного района Новосибирской области.</w:t>
      </w:r>
    </w:p>
    <w:p w:rsidR="001C46D7" w:rsidRDefault="001C46D7" w:rsidP="001C46D7">
      <w:pPr>
        <w:spacing w:after="0" w:line="240" w:lineRule="auto"/>
        <w:ind w:firstLine="689"/>
        <w:jc w:val="both"/>
        <w:rPr>
          <w:rFonts w:ascii="Times New Roman" w:eastAsia="Times New Roman" w:hAnsi="Times New Roman" w:cs="Times New Roman"/>
          <w:sz w:val="28"/>
          <w:szCs w:val="28"/>
          <w:lang w:eastAsia="ru-RU"/>
        </w:rPr>
      </w:pPr>
      <w:r w:rsidRPr="006A37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1C46D7" w:rsidRDefault="001C46D7" w:rsidP="001C46D7">
      <w:pPr>
        <w:spacing w:after="0" w:line="240" w:lineRule="auto"/>
        <w:ind w:firstLine="689"/>
        <w:jc w:val="both"/>
        <w:rPr>
          <w:rFonts w:ascii="Times New Roman" w:eastAsia="Times New Roman" w:hAnsi="Times New Roman" w:cs="Times New Roman"/>
          <w:sz w:val="28"/>
          <w:szCs w:val="28"/>
          <w:lang w:eastAsia="ru-RU"/>
        </w:rPr>
      </w:pPr>
    </w:p>
    <w:p w:rsidR="001C46D7" w:rsidRPr="006652BF" w:rsidRDefault="001C46D7" w:rsidP="001C46D7">
      <w:pPr>
        <w:spacing w:after="0" w:line="240" w:lineRule="auto"/>
        <w:ind w:firstLine="689"/>
        <w:jc w:val="both"/>
        <w:rPr>
          <w:rFonts w:ascii="Times New Roman" w:eastAsia="Times New Roman" w:hAnsi="Times New Roman" w:cs="Times New Roman"/>
          <w:sz w:val="28"/>
          <w:szCs w:val="28"/>
          <w:lang w:eastAsia="ru-RU"/>
        </w:rPr>
      </w:pPr>
    </w:p>
    <w:p w:rsidR="001C46D7" w:rsidRPr="006652BF" w:rsidRDefault="001C46D7" w:rsidP="001C46D7">
      <w:pPr>
        <w:spacing w:after="0"/>
        <w:ind w:left="-284" w:right="708"/>
        <w:rPr>
          <w:rFonts w:ascii="Times New Roman" w:eastAsia="Times New Roman" w:hAnsi="Times New Roman" w:cs="Times New Roman"/>
          <w:sz w:val="28"/>
          <w:szCs w:val="28"/>
          <w:lang w:eastAsia="ru-RU"/>
        </w:rPr>
      </w:pPr>
      <w:r w:rsidRPr="006652BF">
        <w:rPr>
          <w:rFonts w:ascii="Times New Roman" w:eastAsia="Times New Roman" w:hAnsi="Times New Roman" w:cs="Times New Roman"/>
          <w:sz w:val="28"/>
          <w:szCs w:val="28"/>
          <w:lang w:eastAsia="ru-RU"/>
        </w:rPr>
        <w:t>Глава Новокра</w:t>
      </w:r>
      <w:r>
        <w:rPr>
          <w:rFonts w:ascii="Times New Roman" w:eastAsia="Times New Roman" w:hAnsi="Times New Roman" w:cs="Times New Roman"/>
          <w:sz w:val="28"/>
          <w:szCs w:val="28"/>
          <w:lang w:eastAsia="ru-RU"/>
        </w:rPr>
        <w:t xml:space="preserve">сненского сельсовета     </w:t>
      </w:r>
      <w:r w:rsidRPr="006652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М.Б.Шапилова</w:t>
      </w:r>
      <w:r w:rsidRPr="006652BF">
        <w:rPr>
          <w:rFonts w:ascii="Times New Roman" w:eastAsia="Times New Roman" w:hAnsi="Times New Roman" w:cs="Times New Roman"/>
          <w:sz w:val="28"/>
          <w:szCs w:val="28"/>
          <w:lang w:eastAsia="ru-RU"/>
        </w:rPr>
        <w:t xml:space="preserve">     </w:t>
      </w:r>
    </w:p>
    <w:p w:rsidR="001C46D7" w:rsidRPr="006652BF" w:rsidRDefault="001C46D7" w:rsidP="001C46D7">
      <w:pPr>
        <w:spacing w:after="0"/>
        <w:ind w:left="-284" w:right="708"/>
        <w:jc w:val="both"/>
        <w:rPr>
          <w:rFonts w:ascii="Times New Roman" w:eastAsia="Times New Roman" w:hAnsi="Times New Roman" w:cs="Times New Roman"/>
          <w:sz w:val="28"/>
          <w:szCs w:val="28"/>
          <w:lang w:eastAsia="ru-RU"/>
        </w:rPr>
      </w:pPr>
      <w:r w:rsidRPr="006652BF">
        <w:rPr>
          <w:rFonts w:ascii="Times New Roman" w:eastAsia="Times New Roman" w:hAnsi="Times New Roman" w:cs="Times New Roman"/>
          <w:sz w:val="28"/>
          <w:szCs w:val="28"/>
          <w:lang w:eastAsia="ru-RU"/>
        </w:rPr>
        <w:t xml:space="preserve">Чистоозерного района                                                                       </w:t>
      </w:r>
    </w:p>
    <w:p w:rsidR="001C46D7" w:rsidRPr="001C46D7" w:rsidRDefault="001C46D7" w:rsidP="001C46D7">
      <w:pPr>
        <w:spacing w:after="0"/>
        <w:ind w:left="-284" w:righ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Новосибирской области   </w:t>
      </w:r>
    </w:p>
    <w:p w:rsidR="00460F50" w:rsidRDefault="00460F50">
      <w:pPr>
        <w:rPr>
          <w:rFonts w:ascii="Times New Roman" w:hAnsi="Times New Roman" w:cs="Times New Roman"/>
          <w:sz w:val="28"/>
          <w:szCs w:val="28"/>
        </w:rPr>
      </w:pPr>
    </w:p>
    <w:p w:rsidR="00460F50" w:rsidRDefault="00460F50">
      <w:pPr>
        <w:rPr>
          <w:rFonts w:ascii="Times New Roman" w:hAnsi="Times New Roman" w:cs="Times New Roman"/>
          <w:sz w:val="28"/>
          <w:szCs w:val="28"/>
        </w:rPr>
      </w:pPr>
    </w:p>
    <w:p w:rsidR="00AF67A3" w:rsidRDefault="00AF67A3" w:rsidP="00AF67A3">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АДМИНИСТРАЦИЯ</w:t>
      </w:r>
    </w:p>
    <w:p w:rsidR="00AF67A3" w:rsidRPr="009C3722" w:rsidRDefault="00AF67A3" w:rsidP="00AF67A3">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 xml:space="preserve"> НОВО</w:t>
      </w:r>
      <w:r>
        <w:rPr>
          <w:rFonts w:ascii="Times New Roman" w:eastAsia="Times New Roman" w:hAnsi="Times New Roman" w:cs="Times New Roman"/>
          <w:b/>
          <w:sz w:val="28"/>
          <w:szCs w:val="28"/>
          <w:lang w:eastAsia="ru-RU"/>
        </w:rPr>
        <w:t>КРАСНЕ</w:t>
      </w:r>
      <w:r w:rsidRPr="009C3722">
        <w:rPr>
          <w:rFonts w:ascii="Times New Roman" w:eastAsia="Times New Roman" w:hAnsi="Times New Roman" w:cs="Times New Roman"/>
          <w:b/>
          <w:sz w:val="28"/>
          <w:szCs w:val="28"/>
          <w:lang w:eastAsia="ru-RU"/>
        </w:rPr>
        <w:t>НСКОГО СЕЛЬСОВЕТА</w:t>
      </w:r>
    </w:p>
    <w:p w:rsidR="00AF67A3" w:rsidRPr="009C3722" w:rsidRDefault="00AF67A3" w:rsidP="00AF67A3">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ЧИСТООЗЕРНОГО РАЙОНА НОВОСИБИРСКОЙ ОБЛАСТИ</w:t>
      </w:r>
    </w:p>
    <w:p w:rsidR="00AF67A3" w:rsidRPr="009C3722" w:rsidRDefault="00AF67A3" w:rsidP="00AF67A3">
      <w:pPr>
        <w:spacing w:after="0" w:line="240" w:lineRule="auto"/>
        <w:jc w:val="center"/>
        <w:rPr>
          <w:rFonts w:ascii="Times New Roman" w:eastAsia="Times New Roman" w:hAnsi="Times New Roman" w:cs="Times New Roman"/>
          <w:b/>
          <w:sz w:val="28"/>
          <w:szCs w:val="28"/>
          <w:lang w:eastAsia="ru-RU"/>
        </w:rPr>
      </w:pPr>
    </w:p>
    <w:p w:rsidR="00AF67A3" w:rsidRPr="009C3722" w:rsidRDefault="00AF67A3" w:rsidP="00AF67A3">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ПОСТАНОВЛЕНИЕ</w:t>
      </w:r>
    </w:p>
    <w:p w:rsidR="00AF67A3" w:rsidRPr="009C3722" w:rsidRDefault="00AF67A3" w:rsidP="00AF67A3">
      <w:pPr>
        <w:spacing w:after="0" w:line="240" w:lineRule="auto"/>
        <w:jc w:val="both"/>
        <w:rPr>
          <w:rFonts w:ascii="Times New Roman" w:eastAsia="Times New Roman" w:hAnsi="Times New Roman" w:cs="Times New Roman"/>
          <w:sz w:val="28"/>
          <w:szCs w:val="28"/>
          <w:lang w:eastAsia="ru-RU"/>
        </w:rPr>
      </w:pPr>
    </w:p>
    <w:p w:rsidR="00AF67A3" w:rsidRPr="009C3722" w:rsidRDefault="00AF67A3" w:rsidP="00AF67A3">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10.11.2022</w:t>
      </w:r>
      <w:r w:rsidRPr="009C3722">
        <w:rPr>
          <w:rFonts w:ascii="Times New Roman" w:eastAsia="Times New Roman" w:hAnsi="Times New Roman" w:cs="Times New Roman"/>
          <w:sz w:val="28"/>
          <w:szCs w:val="28"/>
          <w:lang w:eastAsia="ru-RU"/>
        </w:rPr>
        <w:t xml:space="preserve"> г.                                                   </w:t>
      </w:r>
      <w:r>
        <w:rPr>
          <w:rFonts w:ascii="Times New Roman" w:eastAsia="Times New Roman" w:hAnsi="Times New Roman" w:cs="Times New Roman"/>
          <w:sz w:val="28"/>
          <w:szCs w:val="28"/>
          <w:lang w:eastAsia="ru-RU"/>
        </w:rPr>
        <w:t xml:space="preserve">           № 54</w:t>
      </w:r>
    </w:p>
    <w:p w:rsidR="00AF67A3" w:rsidRPr="009C3722" w:rsidRDefault="00AF67A3" w:rsidP="00AF67A3">
      <w:pPr>
        <w:spacing w:after="0" w:line="240" w:lineRule="auto"/>
        <w:jc w:val="center"/>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с. Ново</w:t>
      </w:r>
      <w:r>
        <w:rPr>
          <w:rFonts w:ascii="Times New Roman" w:eastAsia="Times New Roman" w:hAnsi="Times New Roman" w:cs="Times New Roman"/>
          <w:sz w:val="28"/>
          <w:szCs w:val="28"/>
          <w:lang w:eastAsia="ru-RU"/>
        </w:rPr>
        <w:t>красное</w:t>
      </w:r>
    </w:p>
    <w:p w:rsidR="00AF67A3" w:rsidRPr="009C3722" w:rsidRDefault="00AF67A3" w:rsidP="00AF67A3">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 </w:t>
      </w:r>
    </w:p>
    <w:p w:rsidR="00AF67A3" w:rsidRPr="009C3722" w:rsidRDefault="00AF67A3" w:rsidP="00AF67A3">
      <w:pPr>
        <w:spacing w:after="0" w:line="240" w:lineRule="auto"/>
        <w:jc w:val="center"/>
        <w:outlineLvl w:val="0"/>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lastRenderedPageBreak/>
        <w:t xml:space="preserve">Об утверждении Программы профилактики рисков причинения вреда (ущерба) охраняемым законом ценностям на 2023 год в сфере муниципального контроля </w:t>
      </w:r>
      <w:r w:rsidRPr="009C3722">
        <w:rPr>
          <w:rFonts w:ascii="Times New Roman" w:eastAsia="Times New Roman" w:hAnsi="Times New Roman" w:cs="Times New Roman"/>
          <w:b/>
          <w:sz w:val="28"/>
          <w:szCs w:val="20"/>
          <w:lang w:eastAsia="ru-RU"/>
        </w:rPr>
        <w:t xml:space="preserve">в области охраны и </w:t>
      </w:r>
      <w:proofErr w:type="gramStart"/>
      <w:r w:rsidRPr="009C3722">
        <w:rPr>
          <w:rFonts w:ascii="Times New Roman" w:eastAsia="Times New Roman" w:hAnsi="Times New Roman" w:cs="Times New Roman"/>
          <w:b/>
          <w:sz w:val="28"/>
          <w:szCs w:val="20"/>
          <w:lang w:eastAsia="ru-RU"/>
        </w:rPr>
        <w:t>использования</w:t>
      </w:r>
      <w:proofErr w:type="gramEnd"/>
      <w:r w:rsidRPr="009C3722">
        <w:rPr>
          <w:rFonts w:ascii="Times New Roman" w:eastAsia="Times New Roman" w:hAnsi="Times New Roman" w:cs="Times New Roman"/>
          <w:b/>
          <w:sz w:val="28"/>
          <w:szCs w:val="20"/>
          <w:lang w:eastAsia="ru-RU"/>
        </w:rPr>
        <w:t xml:space="preserve"> особо охраняемых природных территорий </w:t>
      </w:r>
      <w:r w:rsidRPr="009C3722">
        <w:rPr>
          <w:rFonts w:ascii="Times New Roman" w:eastAsia="Times New Roman" w:hAnsi="Times New Roman" w:cs="Times New Roman"/>
          <w:b/>
          <w:sz w:val="28"/>
          <w:szCs w:val="28"/>
          <w:lang w:eastAsia="ru-RU"/>
        </w:rPr>
        <w:t xml:space="preserve">Новокрасненского сельсовета Чистоозерного района Новосибирской области </w:t>
      </w:r>
    </w:p>
    <w:p w:rsidR="00AF67A3" w:rsidRPr="009C3722" w:rsidRDefault="00AF67A3" w:rsidP="00AF67A3">
      <w:pPr>
        <w:spacing w:after="0" w:line="240" w:lineRule="auto"/>
        <w:rPr>
          <w:rFonts w:ascii="Times New Roman" w:eastAsia="Times New Roman" w:hAnsi="Times New Roman" w:cs="Times New Roman"/>
          <w:b/>
          <w:sz w:val="28"/>
          <w:szCs w:val="28"/>
          <w:lang w:eastAsia="ru-RU"/>
        </w:rPr>
      </w:pPr>
    </w:p>
    <w:p w:rsidR="00AF67A3" w:rsidRPr="009C3722" w:rsidRDefault="00AF67A3" w:rsidP="00AF67A3">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Руководствуясь </w:t>
      </w:r>
      <w:r w:rsidRPr="009C3722">
        <w:rPr>
          <w:rFonts w:ascii="Times New Roman" w:eastAsia="Times New Roman" w:hAnsi="Times New Roman" w:cs="Times New Roman"/>
          <w:sz w:val="28"/>
          <w:szCs w:val="28"/>
          <w:shd w:val="clear" w:color="auto" w:fill="FFFFFF"/>
          <w:lang w:eastAsia="ru-RU"/>
        </w:rPr>
        <w:t>Постановлением Правительства РФ от 25 июня 2021 г. N 990"Об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9C3722">
        <w:rPr>
          <w:rFonts w:ascii="Times New Roman" w:eastAsia="Times New Roman" w:hAnsi="Times New Roman" w:cs="Times New Roman"/>
          <w:sz w:val="28"/>
          <w:szCs w:val="28"/>
          <w:lang w:eastAsia="ru-RU"/>
        </w:rPr>
        <w:t>, администрация Новокрасненского сельсовета Чистоозерного района Новосибирской области</w:t>
      </w:r>
    </w:p>
    <w:p w:rsidR="00AF67A3" w:rsidRPr="009C3722" w:rsidRDefault="00AF67A3" w:rsidP="00AF67A3">
      <w:pPr>
        <w:spacing w:after="0" w:line="240" w:lineRule="auto"/>
        <w:jc w:val="both"/>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постановляет:</w:t>
      </w:r>
    </w:p>
    <w:p w:rsidR="00AF67A3" w:rsidRPr="009C3722" w:rsidRDefault="00AF67A3" w:rsidP="00AF67A3">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1. Утвердить Программу профилактики рисков причинения вреда (ущерба) охраняемым законом ценностям на 2023 год в сфере муниципального контроля </w:t>
      </w:r>
      <w:r w:rsidRPr="009C3722">
        <w:rPr>
          <w:rFonts w:ascii="Times New Roman" w:eastAsia="Times New Roman" w:hAnsi="Times New Roman" w:cs="Times New Roman"/>
          <w:sz w:val="28"/>
          <w:szCs w:val="20"/>
          <w:lang w:eastAsia="ru-RU"/>
        </w:rPr>
        <w:t xml:space="preserve">в области охраны и </w:t>
      </w:r>
      <w:proofErr w:type="gramStart"/>
      <w:r w:rsidRPr="009C3722">
        <w:rPr>
          <w:rFonts w:ascii="Times New Roman" w:eastAsia="Times New Roman" w:hAnsi="Times New Roman" w:cs="Times New Roman"/>
          <w:sz w:val="28"/>
          <w:szCs w:val="20"/>
          <w:lang w:eastAsia="ru-RU"/>
        </w:rPr>
        <w:t>использования</w:t>
      </w:r>
      <w:proofErr w:type="gramEnd"/>
      <w:r w:rsidRPr="009C3722">
        <w:rPr>
          <w:rFonts w:ascii="Times New Roman" w:eastAsia="Times New Roman" w:hAnsi="Times New Roman" w:cs="Times New Roman"/>
          <w:sz w:val="28"/>
          <w:szCs w:val="20"/>
          <w:lang w:eastAsia="ru-RU"/>
        </w:rPr>
        <w:t xml:space="preserve"> особо охраняемых природных территорий</w:t>
      </w:r>
      <w:r w:rsidRPr="009C3722">
        <w:rPr>
          <w:rFonts w:ascii="Times New Roman" w:eastAsia="Times New Roman" w:hAnsi="Times New Roman" w:cs="Times New Roman"/>
          <w:sz w:val="28"/>
          <w:szCs w:val="28"/>
          <w:lang w:eastAsia="ru-RU"/>
        </w:rPr>
        <w:t xml:space="preserve"> Новокрасненского сельсовета Чистоозерного района Новосибирской области.</w:t>
      </w:r>
    </w:p>
    <w:p w:rsidR="00AF67A3" w:rsidRPr="009C3722" w:rsidRDefault="00AF67A3" w:rsidP="00AF67A3">
      <w:pPr>
        <w:spacing w:after="0" w:line="240" w:lineRule="auto"/>
        <w:ind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2.</w:t>
      </w:r>
      <w:r w:rsidRPr="009C3722">
        <w:rPr>
          <w:rFonts w:ascii="Times New Roman" w:eastAsia="Times New Roman" w:hAnsi="Times New Roman" w:cs="Times New Roman"/>
          <w:color w:val="FF0000"/>
          <w:sz w:val="28"/>
          <w:szCs w:val="28"/>
          <w:lang w:eastAsia="ru-RU"/>
        </w:rPr>
        <w:t xml:space="preserve"> </w:t>
      </w:r>
      <w:r w:rsidRPr="009C3722">
        <w:rPr>
          <w:rFonts w:ascii="Times New Roman" w:eastAsia="Times New Roman" w:hAnsi="Times New Roman" w:cs="Times New Roman"/>
          <w:sz w:val="28"/>
          <w:szCs w:val="28"/>
          <w:lang w:eastAsia="ru-RU"/>
        </w:rPr>
        <w:t>Опубликовать настоящее постановление в периодическом печатном издании «Вестник МО</w:t>
      </w:r>
      <w:r>
        <w:rPr>
          <w:rFonts w:ascii="Times New Roman" w:eastAsia="Times New Roman" w:hAnsi="Times New Roman" w:cs="Times New Roman"/>
          <w:sz w:val="28"/>
          <w:szCs w:val="28"/>
          <w:lang w:eastAsia="ru-RU"/>
        </w:rPr>
        <w:t>»</w:t>
      </w:r>
      <w:r w:rsidRPr="009C3722">
        <w:rPr>
          <w:rFonts w:ascii="Times New Roman" w:eastAsia="Times New Roman" w:hAnsi="Times New Roman" w:cs="Times New Roman"/>
          <w:sz w:val="28"/>
          <w:szCs w:val="28"/>
          <w:lang w:eastAsia="ru-RU"/>
        </w:rPr>
        <w:t xml:space="preserve"> Новокрасненского</w:t>
      </w:r>
      <w:r>
        <w:rPr>
          <w:rFonts w:ascii="Times New Roman" w:eastAsia="Times New Roman" w:hAnsi="Times New Roman" w:cs="Times New Roman"/>
          <w:sz w:val="28"/>
          <w:szCs w:val="28"/>
          <w:lang w:eastAsia="ru-RU"/>
        </w:rPr>
        <w:t xml:space="preserve"> сельсовета</w:t>
      </w:r>
      <w:r w:rsidRPr="009C3722">
        <w:rPr>
          <w:rFonts w:ascii="Times New Roman" w:eastAsia="Times New Roman" w:hAnsi="Times New Roman" w:cs="Times New Roman"/>
          <w:sz w:val="28"/>
          <w:szCs w:val="28"/>
          <w:lang w:eastAsia="ru-RU"/>
        </w:rPr>
        <w:t xml:space="preserve"> и на официальном сайте администрации Новокрасненского сельсовета Чистоозерного района Новосибирской области в сети Интернет.</w:t>
      </w:r>
    </w:p>
    <w:p w:rsidR="00AF67A3" w:rsidRPr="009C3722" w:rsidRDefault="00AF67A3" w:rsidP="00AF67A3">
      <w:pPr>
        <w:numPr>
          <w:ilvl w:val="0"/>
          <w:numId w:val="2"/>
        </w:numPr>
        <w:spacing w:after="0" w:line="240" w:lineRule="auto"/>
        <w:ind w:firstLine="567"/>
        <w:jc w:val="both"/>
        <w:rPr>
          <w:rFonts w:ascii="Times New Roman" w:eastAsia="Times New Roman" w:hAnsi="Times New Roman" w:cs="Times New Roman"/>
          <w:sz w:val="28"/>
          <w:szCs w:val="28"/>
          <w:lang w:eastAsia="ru-RU"/>
        </w:rPr>
      </w:pPr>
      <w:proofErr w:type="gramStart"/>
      <w:r w:rsidRPr="009C3722">
        <w:rPr>
          <w:rFonts w:ascii="Times New Roman" w:eastAsia="Times New Roman" w:hAnsi="Times New Roman" w:cs="Times New Roman"/>
          <w:sz w:val="28"/>
          <w:szCs w:val="28"/>
          <w:lang w:eastAsia="ru-RU"/>
        </w:rPr>
        <w:t>Контроль за</w:t>
      </w:r>
      <w:proofErr w:type="gramEnd"/>
      <w:r w:rsidRPr="009C3722">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AF67A3" w:rsidRPr="009C3722" w:rsidRDefault="00AF67A3" w:rsidP="00AF67A3">
      <w:pPr>
        <w:spacing w:after="0" w:line="240" w:lineRule="auto"/>
        <w:jc w:val="both"/>
        <w:rPr>
          <w:rFonts w:ascii="Times New Roman" w:eastAsia="Times New Roman" w:hAnsi="Times New Roman" w:cs="Times New Roman"/>
          <w:sz w:val="28"/>
          <w:szCs w:val="28"/>
          <w:lang w:eastAsia="ru-RU"/>
        </w:rPr>
      </w:pPr>
    </w:p>
    <w:p w:rsidR="00AF67A3" w:rsidRPr="009C3722" w:rsidRDefault="00AF67A3" w:rsidP="00AF67A3">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ab/>
      </w:r>
    </w:p>
    <w:p w:rsidR="00AF67A3" w:rsidRPr="009C3722" w:rsidRDefault="00AF67A3" w:rsidP="00AF67A3">
      <w:pPr>
        <w:spacing w:after="0" w:line="240" w:lineRule="auto"/>
        <w:jc w:val="both"/>
        <w:rPr>
          <w:rFonts w:ascii="Times New Roman" w:eastAsia="Times New Roman" w:hAnsi="Times New Roman" w:cs="Times New Roman"/>
          <w:sz w:val="28"/>
          <w:szCs w:val="28"/>
          <w:lang w:eastAsia="ru-RU"/>
        </w:rPr>
      </w:pPr>
    </w:p>
    <w:p w:rsidR="00AF67A3" w:rsidRPr="009C3722" w:rsidRDefault="00AF67A3" w:rsidP="00AF67A3">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Глава Новокрасненского сельсовета</w:t>
      </w:r>
    </w:p>
    <w:p w:rsidR="00AF67A3" w:rsidRPr="009C3722" w:rsidRDefault="00AF67A3" w:rsidP="00AF67A3">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Чистоозерного района </w:t>
      </w:r>
    </w:p>
    <w:p w:rsidR="00AF67A3" w:rsidRPr="009C3722" w:rsidRDefault="00AF67A3" w:rsidP="00AF67A3">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Новосибирской области                                                           М.Б.Шапилова</w:t>
      </w:r>
      <w:r w:rsidRPr="009C3722">
        <w:rPr>
          <w:rFonts w:ascii="Times New Roman" w:eastAsia="Times New Roman" w:hAnsi="Times New Roman" w:cs="Times New Roman"/>
          <w:sz w:val="28"/>
          <w:szCs w:val="28"/>
          <w:lang w:eastAsia="ru-RU"/>
        </w:rPr>
        <w:tab/>
      </w:r>
    </w:p>
    <w:p w:rsidR="00AF67A3" w:rsidRPr="009C3722" w:rsidRDefault="00AF67A3" w:rsidP="00AF67A3">
      <w:pPr>
        <w:spacing w:after="0" w:line="240" w:lineRule="auto"/>
        <w:ind w:left="5940"/>
        <w:jc w:val="right"/>
        <w:rPr>
          <w:rFonts w:ascii="Times New Roman" w:eastAsia="Times New Roman" w:hAnsi="Times New Roman" w:cs="Times New Roman"/>
          <w:sz w:val="20"/>
          <w:szCs w:val="20"/>
          <w:lang w:eastAsia="ru-RU"/>
        </w:rPr>
      </w:pPr>
    </w:p>
    <w:p w:rsidR="00AF67A3" w:rsidRPr="009C3722" w:rsidRDefault="00AF67A3" w:rsidP="00AF67A3">
      <w:pPr>
        <w:spacing w:after="0" w:line="240" w:lineRule="auto"/>
        <w:ind w:left="5940"/>
        <w:jc w:val="right"/>
        <w:rPr>
          <w:rFonts w:ascii="Times New Roman" w:eastAsia="Times New Roman" w:hAnsi="Times New Roman" w:cs="Times New Roman"/>
          <w:sz w:val="20"/>
          <w:szCs w:val="20"/>
          <w:lang w:eastAsia="ru-RU"/>
        </w:rPr>
      </w:pPr>
    </w:p>
    <w:p w:rsidR="00AF67A3" w:rsidRPr="009C3722" w:rsidRDefault="00AF67A3" w:rsidP="00AF67A3">
      <w:pPr>
        <w:spacing w:after="0" w:line="240" w:lineRule="auto"/>
        <w:ind w:left="5940"/>
        <w:jc w:val="right"/>
        <w:rPr>
          <w:rFonts w:ascii="Times New Roman" w:eastAsia="Times New Roman" w:hAnsi="Times New Roman" w:cs="Times New Roman"/>
          <w:sz w:val="20"/>
          <w:szCs w:val="20"/>
          <w:lang w:eastAsia="ru-RU"/>
        </w:rPr>
      </w:pPr>
    </w:p>
    <w:p w:rsidR="00AF67A3" w:rsidRPr="009C3722" w:rsidRDefault="00AF67A3" w:rsidP="00AF67A3">
      <w:pPr>
        <w:spacing w:after="0" w:line="240" w:lineRule="auto"/>
        <w:ind w:left="5940"/>
        <w:jc w:val="right"/>
        <w:rPr>
          <w:rFonts w:ascii="Times New Roman" w:eastAsia="Times New Roman" w:hAnsi="Times New Roman" w:cs="Times New Roman"/>
          <w:sz w:val="20"/>
          <w:szCs w:val="20"/>
          <w:lang w:eastAsia="ru-RU"/>
        </w:rPr>
      </w:pPr>
    </w:p>
    <w:p w:rsidR="00AF67A3" w:rsidRPr="009C3722" w:rsidRDefault="00AF67A3" w:rsidP="00AF67A3">
      <w:pPr>
        <w:spacing w:after="0" w:line="240" w:lineRule="auto"/>
        <w:ind w:left="5940"/>
        <w:jc w:val="right"/>
        <w:rPr>
          <w:rFonts w:ascii="Times New Roman" w:eastAsia="Times New Roman" w:hAnsi="Times New Roman" w:cs="Times New Roman"/>
          <w:sz w:val="20"/>
          <w:szCs w:val="20"/>
          <w:lang w:eastAsia="ru-RU"/>
        </w:rPr>
      </w:pPr>
    </w:p>
    <w:p w:rsidR="00AF67A3" w:rsidRPr="009C3722" w:rsidRDefault="00AF67A3" w:rsidP="00AF67A3">
      <w:pPr>
        <w:spacing w:after="0" w:line="240" w:lineRule="auto"/>
        <w:ind w:left="5940"/>
        <w:jc w:val="right"/>
        <w:rPr>
          <w:rFonts w:ascii="Times New Roman" w:eastAsia="Times New Roman" w:hAnsi="Times New Roman" w:cs="Times New Roman"/>
          <w:sz w:val="20"/>
          <w:szCs w:val="20"/>
          <w:lang w:eastAsia="ru-RU"/>
        </w:rPr>
      </w:pPr>
    </w:p>
    <w:p w:rsidR="00AF67A3" w:rsidRPr="009C3722" w:rsidRDefault="00AF67A3" w:rsidP="00AF67A3">
      <w:pPr>
        <w:spacing w:after="0" w:line="240" w:lineRule="auto"/>
        <w:ind w:left="5940"/>
        <w:jc w:val="right"/>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br w:type="page"/>
      </w:r>
      <w:r w:rsidRPr="009C3722">
        <w:rPr>
          <w:rFonts w:ascii="Times New Roman" w:eastAsia="Times New Roman" w:hAnsi="Times New Roman" w:cs="Times New Roman"/>
          <w:sz w:val="20"/>
          <w:szCs w:val="20"/>
          <w:lang w:eastAsia="ru-RU"/>
        </w:rPr>
        <w:lastRenderedPageBreak/>
        <w:t>УТВЕРЖДЕНА</w:t>
      </w:r>
    </w:p>
    <w:p w:rsidR="00AF67A3" w:rsidRPr="009C3722" w:rsidRDefault="00AF67A3" w:rsidP="00AF67A3">
      <w:pPr>
        <w:spacing w:after="0" w:line="240" w:lineRule="auto"/>
        <w:ind w:left="5940"/>
        <w:jc w:val="right"/>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Постановлением администрации Новокрасненского сельсовета </w:t>
      </w:r>
    </w:p>
    <w:p w:rsidR="00AF67A3" w:rsidRPr="009C3722" w:rsidRDefault="00AF67A3" w:rsidP="00AF67A3">
      <w:pPr>
        <w:spacing w:after="0" w:line="240" w:lineRule="auto"/>
        <w:ind w:left="5940"/>
        <w:jc w:val="right"/>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 Чистоозерного района </w:t>
      </w:r>
    </w:p>
    <w:p w:rsidR="00AF67A3" w:rsidRPr="009C3722" w:rsidRDefault="00AF67A3" w:rsidP="00AF67A3">
      <w:pPr>
        <w:spacing w:after="0" w:line="240" w:lineRule="auto"/>
        <w:ind w:left="5940"/>
        <w:jc w:val="right"/>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Новосибирской области </w:t>
      </w:r>
    </w:p>
    <w:p w:rsidR="00AF67A3" w:rsidRPr="009C3722" w:rsidRDefault="00AF67A3" w:rsidP="00AF67A3">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10.11.2022</w:t>
      </w:r>
      <w:r w:rsidRPr="009C3722">
        <w:rPr>
          <w:rFonts w:ascii="Times New Roman" w:eastAsia="Times New Roman" w:hAnsi="Times New Roman" w:cs="Times New Roman"/>
          <w:sz w:val="20"/>
          <w:szCs w:val="20"/>
          <w:lang w:eastAsia="ru-RU"/>
        </w:rPr>
        <w:t xml:space="preserve"> г.  № </w:t>
      </w:r>
      <w:r>
        <w:rPr>
          <w:rFonts w:ascii="Times New Roman" w:eastAsia="Times New Roman" w:hAnsi="Times New Roman" w:cs="Times New Roman"/>
          <w:sz w:val="20"/>
          <w:szCs w:val="20"/>
          <w:lang w:eastAsia="ru-RU"/>
        </w:rPr>
        <w:t>54</w:t>
      </w:r>
    </w:p>
    <w:p w:rsidR="00AF67A3" w:rsidRPr="009C3722" w:rsidRDefault="00AF67A3" w:rsidP="00AF67A3">
      <w:pPr>
        <w:spacing w:after="0" w:line="240" w:lineRule="auto"/>
        <w:ind w:left="5940"/>
        <w:jc w:val="right"/>
        <w:rPr>
          <w:rFonts w:ascii="Times New Roman" w:eastAsia="Times New Roman" w:hAnsi="Times New Roman" w:cs="Times New Roman"/>
          <w:sz w:val="20"/>
          <w:szCs w:val="20"/>
          <w:lang w:eastAsia="ru-RU"/>
        </w:rPr>
      </w:pPr>
    </w:p>
    <w:p w:rsidR="00AF67A3" w:rsidRPr="009C3722" w:rsidRDefault="00AF67A3" w:rsidP="00AF67A3">
      <w:pPr>
        <w:spacing w:after="0" w:line="240" w:lineRule="auto"/>
        <w:ind w:left="5940"/>
        <w:jc w:val="right"/>
        <w:rPr>
          <w:rFonts w:ascii="Times New Roman" w:eastAsia="Times New Roman" w:hAnsi="Times New Roman" w:cs="Times New Roman"/>
          <w:sz w:val="20"/>
          <w:szCs w:val="20"/>
          <w:lang w:eastAsia="ru-RU"/>
        </w:rPr>
      </w:pPr>
    </w:p>
    <w:p w:rsidR="00AF67A3" w:rsidRPr="009C3722" w:rsidRDefault="00AF67A3" w:rsidP="00AF67A3">
      <w:pPr>
        <w:spacing w:after="0" w:line="240" w:lineRule="auto"/>
        <w:jc w:val="center"/>
        <w:outlineLvl w:val="0"/>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 xml:space="preserve">Программа профилактики рисков причинения вреда (ущерба) охраняемым законом ценностям на 2023 год в сфере муниципального контроля </w:t>
      </w:r>
      <w:r w:rsidRPr="009C3722">
        <w:rPr>
          <w:rFonts w:ascii="Times New Roman" w:eastAsia="Times New Roman" w:hAnsi="Times New Roman" w:cs="Times New Roman"/>
          <w:b/>
          <w:sz w:val="28"/>
          <w:szCs w:val="20"/>
          <w:lang w:eastAsia="ru-RU"/>
        </w:rPr>
        <w:t xml:space="preserve">в области охраны и </w:t>
      </w:r>
      <w:proofErr w:type="gramStart"/>
      <w:r w:rsidRPr="009C3722">
        <w:rPr>
          <w:rFonts w:ascii="Times New Roman" w:eastAsia="Times New Roman" w:hAnsi="Times New Roman" w:cs="Times New Roman"/>
          <w:b/>
          <w:sz w:val="28"/>
          <w:szCs w:val="20"/>
          <w:lang w:eastAsia="ru-RU"/>
        </w:rPr>
        <w:t>использования</w:t>
      </w:r>
      <w:proofErr w:type="gramEnd"/>
      <w:r w:rsidRPr="009C3722">
        <w:rPr>
          <w:rFonts w:ascii="Times New Roman" w:eastAsia="Times New Roman" w:hAnsi="Times New Roman" w:cs="Times New Roman"/>
          <w:b/>
          <w:sz w:val="28"/>
          <w:szCs w:val="20"/>
          <w:lang w:eastAsia="ru-RU"/>
        </w:rPr>
        <w:t xml:space="preserve"> особо охраняемых природных территорий</w:t>
      </w:r>
      <w:r w:rsidRPr="009C37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Новокрасненского</w:t>
      </w:r>
      <w:r w:rsidRPr="009C3722">
        <w:rPr>
          <w:rFonts w:ascii="Times New Roman" w:eastAsia="Times New Roman" w:hAnsi="Times New Roman" w:cs="Times New Roman"/>
          <w:b/>
          <w:sz w:val="28"/>
          <w:szCs w:val="28"/>
          <w:lang w:eastAsia="ru-RU"/>
        </w:rPr>
        <w:t xml:space="preserve"> сельсовета Чистоозерного района Новосибирской области</w:t>
      </w:r>
    </w:p>
    <w:p w:rsidR="00AF67A3" w:rsidRPr="009C3722" w:rsidRDefault="00AF67A3" w:rsidP="00AF67A3">
      <w:pPr>
        <w:spacing w:after="0" w:line="240" w:lineRule="auto"/>
        <w:jc w:val="center"/>
        <w:outlineLvl w:val="0"/>
        <w:rPr>
          <w:rFonts w:ascii="Times New Roman" w:eastAsia="Times New Roman" w:hAnsi="Times New Roman" w:cs="Times New Roman"/>
          <w:b/>
          <w:sz w:val="28"/>
          <w:szCs w:val="28"/>
          <w:lang w:eastAsia="ru-RU"/>
        </w:rPr>
      </w:pPr>
    </w:p>
    <w:p w:rsidR="00AF67A3" w:rsidRPr="009C3722" w:rsidRDefault="00AF67A3" w:rsidP="00AF67A3">
      <w:pPr>
        <w:spacing w:after="0" w:line="240" w:lineRule="auto"/>
        <w:ind w:firstLine="567"/>
        <w:jc w:val="both"/>
        <w:outlineLvl w:val="0"/>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 xml:space="preserve">Настоящая Программа профилактики рисков причинения вреда (ущерба) охраняемым законом ценностям на 2023 год в сфере муниципального контроля в области охраны и </w:t>
      </w:r>
      <w:proofErr w:type="gramStart"/>
      <w:r w:rsidRPr="009C3722">
        <w:rPr>
          <w:rFonts w:ascii="Times New Roman" w:eastAsia="Times New Roman" w:hAnsi="Times New Roman" w:cs="Times New Roman"/>
          <w:sz w:val="24"/>
          <w:szCs w:val="24"/>
          <w:lang w:eastAsia="ru-RU"/>
        </w:rPr>
        <w:t>использования</w:t>
      </w:r>
      <w:proofErr w:type="gramEnd"/>
      <w:r w:rsidRPr="009C3722">
        <w:rPr>
          <w:rFonts w:ascii="Times New Roman" w:eastAsia="Times New Roman" w:hAnsi="Times New Roman" w:cs="Times New Roman"/>
          <w:sz w:val="24"/>
          <w:szCs w:val="24"/>
          <w:lang w:eastAsia="ru-RU"/>
        </w:rPr>
        <w:t xml:space="preserve"> особо охраняемых природных территорий</w:t>
      </w:r>
      <w:r w:rsidRPr="009C3722">
        <w:rPr>
          <w:rFonts w:ascii="Times New Roman" w:eastAsia="Times New Roman" w:hAnsi="Times New Roman" w:cs="Times New Roman"/>
          <w:sz w:val="28"/>
          <w:szCs w:val="20"/>
          <w:lang w:eastAsia="ru-RU"/>
        </w:rPr>
        <w:t xml:space="preserve"> </w:t>
      </w:r>
      <w:r w:rsidRPr="009C3722">
        <w:rPr>
          <w:rFonts w:ascii="Times New Roman" w:eastAsia="Times New Roman" w:hAnsi="Times New Roman" w:cs="Times New Roman"/>
          <w:sz w:val="24"/>
          <w:szCs w:val="24"/>
          <w:lang w:eastAsia="ru-RU"/>
        </w:rPr>
        <w:t>Новокрасненского сельсовета Чистоозерного района Новосибирской области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AF67A3" w:rsidRPr="009C3722" w:rsidRDefault="00AF67A3" w:rsidP="00AF67A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Настоящая Программа разработана и подлежит исполнению администрацией Новокрасненского сельсовета Чистоозерного района Новосибирской области (далее по тексту – администрация).</w:t>
      </w:r>
    </w:p>
    <w:p w:rsidR="00AF67A3" w:rsidRPr="009C3722" w:rsidRDefault="00AF67A3" w:rsidP="00AF67A3">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AF67A3" w:rsidRPr="009C3722" w:rsidRDefault="00AF67A3" w:rsidP="00AF67A3">
      <w:pPr>
        <w:spacing w:after="0" w:line="240" w:lineRule="auto"/>
        <w:jc w:val="center"/>
        <w:rPr>
          <w:rFonts w:ascii="Times New Roman" w:eastAsia="Times New Roman" w:hAnsi="Times New Roman" w:cs="Times New Roman"/>
          <w:b/>
          <w:sz w:val="24"/>
          <w:szCs w:val="24"/>
          <w:lang w:eastAsia="ru-RU"/>
        </w:rPr>
      </w:pPr>
      <w:r w:rsidRPr="009C3722">
        <w:rPr>
          <w:rFonts w:ascii="Times New Roman" w:eastAsia="Times New Roman" w:hAnsi="Times New Roman" w:cs="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AF67A3" w:rsidRPr="009C3722" w:rsidRDefault="00AF67A3" w:rsidP="00AF67A3">
      <w:pPr>
        <w:spacing w:after="0" w:line="240" w:lineRule="auto"/>
        <w:ind w:left="567"/>
        <w:jc w:val="center"/>
        <w:rPr>
          <w:rFonts w:ascii="Times New Roman" w:eastAsia="Times New Roman" w:hAnsi="Times New Roman" w:cs="Times New Roman"/>
          <w:sz w:val="28"/>
          <w:szCs w:val="28"/>
          <w:lang w:eastAsia="ru-RU"/>
        </w:rPr>
      </w:pP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1.1. Вид муниципального контроля: муниципальный   контроль в области охраны и использования особо охраняемых природных территорий.</w:t>
      </w:r>
    </w:p>
    <w:p w:rsidR="00AF67A3" w:rsidRPr="009C3722" w:rsidRDefault="00AF67A3" w:rsidP="00AF67A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C3722">
        <w:rPr>
          <w:rFonts w:ascii="Times New Roman" w:hAnsi="Times New Roman" w:cs="Times New Roman"/>
          <w:sz w:val="24"/>
          <w:szCs w:val="24"/>
        </w:rPr>
        <w:t>1.2. Предметом муниципального контроля на территории муниципального образования   является:</w:t>
      </w:r>
    </w:p>
    <w:p w:rsidR="00AF67A3" w:rsidRPr="009C3722" w:rsidRDefault="00AF67A3" w:rsidP="00AF67A3">
      <w:pPr>
        <w:spacing w:after="0" w:line="240" w:lineRule="auto"/>
        <w:ind w:firstLine="540"/>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 xml:space="preserve">   </w:t>
      </w:r>
      <w:proofErr w:type="gramStart"/>
      <w:r w:rsidRPr="009C3722">
        <w:rPr>
          <w:rFonts w:ascii="Times New Roman" w:eastAsia="Times New Roman" w:hAnsi="Times New Roman" w:cs="Times New Roman"/>
          <w:sz w:val="24"/>
          <w:szCs w:val="24"/>
          <w:lang w:eastAsia="ru-RU"/>
        </w:rPr>
        <w:t xml:space="preserve">соблюдение организациями и гражданами (далее - контролируемые лица) на особо охраняемых природных территориях местного значения обязательных требований, установленных </w:t>
      </w:r>
      <w:r w:rsidRPr="009C3722">
        <w:rPr>
          <w:rFonts w:ascii="Times New Roman" w:eastAsia="Calibri" w:hAnsi="Times New Roman" w:cs="Times New Roman"/>
          <w:sz w:val="24"/>
          <w:szCs w:val="24"/>
        </w:rPr>
        <w:t>Федеральным законом от 14.03.1995 № 33-ФЗ "Об особо охраняемых природных территориях"</w:t>
      </w:r>
      <w:r w:rsidRPr="009C3722">
        <w:rPr>
          <w:rFonts w:ascii="Times New Roman" w:eastAsia="Times New Roman" w:hAnsi="Times New Roman" w:cs="Times New Roman"/>
          <w:sz w:val="24"/>
          <w:szCs w:val="24"/>
          <w:lang w:eastAsia="ru-RU"/>
        </w:rPr>
        <w:t>,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Новосибирской  области в области охраны и использования особо охраняемых природных территорий обязательных требований (далее - обязательные</w:t>
      </w:r>
      <w:proofErr w:type="gramEnd"/>
      <w:r w:rsidRPr="009C3722">
        <w:rPr>
          <w:rFonts w:ascii="Times New Roman" w:eastAsia="Times New Roman" w:hAnsi="Times New Roman" w:cs="Times New Roman"/>
          <w:sz w:val="24"/>
          <w:szCs w:val="24"/>
          <w:lang w:eastAsia="ru-RU"/>
        </w:rPr>
        <w:t xml:space="preserve"> требования), </w:t>
      </w:r>
      <w:proofErr w:type="gramStart"/>
      <w:r w:rsidRPr="009C3722">
        <w:rPr>
          <w:rFonts w:ascii="Times New Roman" w:eastAsia="Times New Roman" w:hAnsi="Times New Roman" w:cs="Times New Roman"/>
          <w:sz w:val="24"/>
          <w:szCs w:val="24"/>
          <w:lang w:eastAsia="ru-RU"/>
        </w:rPr>
        <w:t>касающихся</w:t>
      </w:r>
      <w:proofErr w:type="gramEnd"/>
      <w:r w:rsidRPr="009C3722">
        <w:rPr>
          <w:rFonts w:ascii="Times New Roman" w:eastAsia="Times New Roman" w:hAnsi="Times New Roman" w:cs="Times New Roman"/>
          <w:sz w:val="24"/>
          <w:szCs w:val="24"/>
          <w:lang w:eastAsia="ru-RU"/>
        </w:rPr>
        <w:t>:</w:t>
      </w:r>
    </w:p>
    <w:p w:rsidR="00AF67A3" w:rsidRPr="009C3722" w:rsidRDefault="00AF67A3" w:rsidP="00AF6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x-none"/>
        </w:rPr>
      </w:pPr>
      <w:r w:rsidRPr="009C3722">
        <w:rPr>
          <w:rFonts w:ascii="Times New Roman" w:eastAsia="Times New Roman" w:hAnsi="Times New Roman" w:cs="Times New Roman"/>
          <w:sz w:val="24"/>
          <w:szCs w:val="24"/>
          <w:lang w:val="x-none" w:eastAsia="x-none"/>
        </w:rPr>
        <w:t xml:space="preserve">режима особо охраняемой природной территории </w:t>
      </w:r>
      <w:r w:rsidRPr="009C3722">
        <w:rPr>
          <w:rFonts w:ascii="Times New Roman" w:eastAsia="Times New Roman" w:hAnsi="Times New Roman" w:cs="Times New Roman"/>
          <w:iCs/>
          <w:sz w:val="24"/>
          <w:szCs w:val="24"/>
          <w:lang w:eastAsia="zh-CN"/>
        </w:rPr>
        <w:t>муниципального образования</w:t>
      </w:r>
      <w:r w:rsidRPr="009C3722">
        <w:rPr>
          <w:rFonts w:ascii="Times New Roman" w:eastAsia="Times New Roman" w:hAnsi="Times New Roman" w:cs="Times New Roman"/>
          <w:sz w:val="24"/>
          <w:szCs w:val="24"/>
          <w:lang w:val="x-none" w:eastAsia="x-none"/>
        </w:rPr>
        <w:t xml:space="preserve">, установленной постановлением администрации </w:t>
      </w:r>
      <w:r w:rsidRPr="009C3722">
        <w:rPr>
          <w:rFonts w:ascii="Times New Roman" w:eastAsia="Times New Roman" w:hAnsi="Times New Roman" w:cs="Times New Roman"/>
          <w:sz w:val="24"/>
          <w:szCs w:val="24"/>
          <w:lang w:eastAsia="x-none"/>
        </w:rPr>
        <w:t xml:space="preserve"> </w:t>
      </w:r>
      <w:r w:rsidRPr="009C3722">
        <w:rPr>
          <w:rFonts w:ascii="Times New Roman" w:eastAsia="Times New Roman" w:hAnsi="Times New Roman" w:cs="Times New Roman"/>
          <w:sz w:val="24"/>
          <w:szCs w:val="24"/>
          <w:lang w:val="x-none" w:eastAsia="x-none"/>
        </w:rPr>
        <w:t xml:space="preserve"> "О порядке отнесения земель к землям особо охраняемых территорий местного значения, их использования и охраны"</w:t>
      </w:r>
      <w:r w:rsidRPr="009C3722">
        <w:rPr>
          <w:rFonts w:ascii="Times New Roman" w:eastAsia="Times New Roman" w:hAnsi="Times New Roman" w:cs="Times New Roman"/>
          <w:sz w:val="24"/>
          <w:szCs w:val="24"/>
          <w:lang w:eastAsia="x-none"/>
        </w:rPr>
        <w:t>.</w:t>
      </w:r>
    </w:p>
    <w:p w:rsidR="00AF67A3" w:rsidRPr="009C3722" w:rsidRDefault="00AF67A3" w:rsidP="00AF67A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AF67A3" w:rsidRPr="009C3722" w:rsidRDefault="00AF67A3" w:rsidP="00AF67A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C3722">
        <w:rPr>
          <w:rFonts w:ascii="Times New Roman" w:hAnsi="Times New Roman" w:cs="Times New Roman"/>
          <w:sz w:val="24"/>
          <w:szCs w:val="24"/>
        </w:rPr>
        <w:t>Администрацией за 9 месяцев 2022 года проведено 0 проверок соблюдения действующего законодательства Российской Федерации в указанной сфере.</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В рамках профилактики</w:t>
      </w:r>
      <w:r w:rsidRPr="009C3722">
        <w:rPr>
          <w:rFonts w:ascii="Times New Roman" w:eastAsia="Calibri" w:hAnsi="Times New Roman" w:cs="Times New Roman"/>
          <w:sz w:val="24"/>
          <w:szCs w:val="24"/>
        </w:rPr>
        <w:t xml:space="preserve"> рисков причинения вреда (ущерба) охраняемым законом ценностям</w:t>
      </w:r>
      <w:r w:rsidRPr="009C3722">
        <w:rPr>
          <w:rFonts w:ascii="Times New Roman" w:eastAsia="Times New Roman" w:hAnsi="Times New Roman" w:cs="Times New Roman"/>
          <w:sz w:val="24"/>
          <w:szCs w:val="24"/>
          <w:lang w:eastAsia="ru-RU"/>
        </w:rPr>
        <w:t xml:space="preserve"> администрацией в 2022 году осуществляются следующие мероприятия:</w:t>
      </w:r>
    </w:p>
    <w:p w:rsidR="00AF67A3" w:rsidRPr="009C3722" w:rsidRDefault="00AF67A3" w:rsidP="00AF67A3">
      <w:pPr>
        <w:numPr>
          <w:ilvl w:val="0"/>
          <w:numId w:val="3"/>
        </w:numPr>
        <w:tabs>
          <w:tab w:val="left" w:pos="851"/>
        </w:tabs>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 xml:space="preserve">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w:t>
      </w:r>
      <w:r w:rsidRPr="009C3722">
        <w:rPr>
          <w:rFonts w:ascii="Times New Roman" w:eastAsia="Times New Roman" w:hAnsi="Times New Roman" w:cs="Times New Roman"/>
          <w:sz w:val="24"/>
          <w:szCs w:val="24"/>
          <w:lang w:eastAsia="ru-RU"/>
        </w:rPr>
        <w:lastRenderedPageBreak/>
        <w:t>предметом муниципального контроля, а также текстов, соответствующих нормативных правовых актов;</w:t>
      </w:r>
    </w:p>
    <w:p w:rsidR="00AF67A3" w:rsidRPr="009C3722" w:rsidRDefault="00AF67A3" w:rsidP="00AF67A3">
      <w:pPr>
        <w:numPr>
          <w:ilvl w:val="0"/>
          <w:numId w:val="3"/>
        </w:numPr>
        <w:tabs>
          <w:tab w:val="left" w:pos="851"/>
        </w:tabs>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AF67A3" w:rsidRPr="009C3722" w:rsidRDefault="00AF67A3" w:rsidP="00AF67A3">
      <w:pPr>
        <w:numPr>
          <w:ilvl w:val="0"/>
          <w:numId w:val="3"/>
        </w:numPr>
        <w:tabs>
          <w:tab w:val="left" w:pos="851"/>
        </w:tabs>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AF67A3" w:rsidRPr="009C3722" w:rsidRDefault="00AF67A3" w:rsidP="00AF67A3">
      <w:pPr>
        <w:numPr>
          <w:ilvl w:val="0"/>
          <w:numId w:val="3"/>
        </w:numPr>
        <w:tabs>
          <w:tab w:val="left" w:pos="851"/>
        </w:tabs>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67A3" w:rsidRPr="009C3722" w:rsidRDefault="00AF67A3" w:rsidP="00AF67A3">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За 9 месяцев 2022 года администрацией выдано 0 предостережений о недопустимости нарушения обязательных требований.</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p>
    <w:p w:rsidR="00AF67A3" w:rsidRPr="009C3722" w:rsidRDefault="00AF67A3" w:rsidP="00AF67A3">
      <w:pPr>
        <w:spacing w:after="0" w:line="240" w:lineRule="auto"/>
        <w:jc w:val="center"/>
        <w:rPr>
          <w:rFonts w:ascii="Times New Roman" w:eastAsia="Times New Roman" w:hAnsi="Times New Roman" w:cs="Times New Roman"/>
          <w:b/>
          <w:sz w:val="24"/>
          <w:szCs w:val="24"/>
          <w:lang w:eastAsia="ru-RU"/>
        </w:rPr>
      </w:pPr>
      <w:r w:rsidRPr="009C3722">
        <w:rPr>
          <w:rFonts w:ascii="Times New Roman" w:eastAsia="Times New Roman" w:hAnsi="Times New Roman" w:cs="Times New Roman"/>
          <w:b/>
          <w:color w:val="000000"/>
          <w:sz w:val="24"/>
          <w:szCs w:val="24"/>
          <w:shd w:val="clear" w:color="auto" w:fill="FFFFFF"/>
          <w:lang w:eastAsia="ru-RU"/>
        </w:rPr>
        <w:t>2. Цели и задачи реализации Программы</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2.1. Целями профилактической работы являются:</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 xml:space="preserve">4) предупреждение </w:t>
      </w:r>
      <w:proofErr w:type="gramStart"/>
      <w:r w:rsidRPr="009C3722">
        <w:rPr>
          <w:rFonts w:ascii="Times New Roman" w:eastAsia="Times New Roman" w:hAnsi="Times New Roman" w:cs="Times New Roman"/>
          <w:sz w:val="24"/>
          <w:szCs w:val="24"/>
          <w:lang w:eastAsia="ru-RU"/>
        </w:rPr>
        <w:t>нарушений</w:t>
      </w:r>
      <w:proofErr w:type="gramEnd"/>
      <w:r w:rsidRPr="009C3722">
        <w:rPr>
          <w:rFonts w:ascii="Times New Roman" w:eastAsia="Times New Roman" w:hAnsi="Times New Roman" w:cs="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5) снижение административной нагрузки на контролируемых лиц;</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6) снижение размера ущерба, причиняемого охраняемым законом ценностям.</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2.2. Задачами профилактической работы являются:</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1) укрепление системы профилактики нарушений обязательных требований;</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AF67A3" w:rsidRPr="009C3722" w:rsidRDefault="00AF67A3" w:rsidP="00AF67A3">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AF67A3" w:rsidRPr="001C46D7" w:rsidRDefault="00AF67A3" w:rsidP="001C46D7">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В положении о виде контроля с</w:t>
      </w:r>
      <w:r w:rsidRPr="009C3722">
        <w:rPr>
          <w:rFonts w:ascii="Times New Roman" w:eastAsia="Times New Roman" w:hAnsi="Times New Roman" w:cs="Times New Roman"/>
          <w:sz w:val="24"/>
          <w:szCs w:val="24"/>
          <w:shd w:val="clear" w:color="auto" w:fill="FFFFFF"/>
          <w:lang w:eastAsia="ru-RU"/>
        </w:rPr>
        <w:t>амостоятельная оценка соблюдения обязательных требований (</w:t>
      </w:r>
      <w:proofErr w:type="spellStart"/>
      <w:r w:rsidRPr="009C3722">
        <w:rPr>
          <w:rFonts w:ascii="Times New Roman" w:eastAsia="Times New Roman" w:hAnsi="Times New Roman" w:cs="Times New Roman"/>
          <w:sz w:val="24"/>
          <w:szCs w:val="24"/>
          <w:shd w:val="clear" w:color="auto" w:fill="FFFFFF"/>
          <w:lang w:eastAsia="ru-RU"/>
        </w:rPr>
        <w:t>самообследование</w:t>
      </w:r>
      <w:proofErr w:type="spellEnd"/>
      <w:r w:rsidRPr="009C3722">
        <w:rPr>
          <w:rFonts w:ascii="Times New Roman" w:eastAsia="Times New Roman" w:hAnsi="Times New Roman" w:cs="Times New Roman"/>
          <w:sz w:val="24"/>
          <w:szCs w:val="24"/>
          <w:shd w:val="clear" w:color="auto" w:fill="FFFFFF"/>
          <w:lang w:eastAsia="ru-RU"/>
        </w:rPr>
        <w:t xml:space="preserve">) не предусмотрена, следовательно, в программе способы </w:t>
      </w:r>
      <w:proofErr w:type="spellStart"/>
      <w:r w:rsidRPr="009C3722">
        <w:rPr>
          <w:rFonts w:ascii="Times New Roman" w:eastAsia="Times New Roman" w:hAnsi="Times New Roman" w:cs="Times New Roman"/>
          <w:sz w:val="24"/>
          <w:szCs w:val="24"/>
          <w:shd w:val="clear" w:color="auto" w:fill="FFFFFF"/>
          <w:lang w:eastAsia="ru-RU"/>
        </w:rPr>
        <w:t>самообследования</w:t>
      </w:r>
      <w:proofErr w:type="spellEnd"/>
      <w:r w:rsidRPr="009C3722">
        <w:rPr>
          <w:rFonts w:ascii="Times New Roman" w:eastAsia="Times New Roman" w:hAnsi="Times New Roman" w:cs="Times New Roman"/>
          <w:sz w:val="24"/>
          <w:szCs w:val="24"/>
          <w:shd w:val="clear" w:color="auto" w:fill="FFFFFF"/>
          <w:lang w:eastAsia="ru-RU"/>
        </w:rPr>
        <w:t xml:space="preserve"> в автоматизированном режиме не определены (ч.1 ст.51 №248-ФЗ).</w:t>
      </w:r>
    </w:p>
    <w:p w:rsidR="00AF67A3" w:rsidRPr="009C3722" w:rsidRDefault="00AF67A3" w:rsidP="00AF67A3">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AF67A3" w:rsidRPr="009C3722" w:rsidRDefault="00AF67A3" w:rsidP="00AF67A3">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AF67A3" w:rsidRPr="009C3722" w:rsidRDefault="00AF67A3" w:rsidP="00AF67A3">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AF67A3">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AF67A3">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AF67A3" w:rsidRPr="009C3722" w:rsidRDefault="00AF67A3" w:rsidP="00AF67A3">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9C3722">
        <w:rPr>
          <w:rFonts w:ascii="Times New Roman" w:eastAsia="Times New Roman" w:hAnsi="Times New Roman" w:cs="Times New Roman"/>
          <w:b/>
          <w:color w:val="000000"/>
          <w:sz w:val="24"/>
          <w:szCs w:val="24"/>
          <w:shd w:val="clear" w:color="auto" w:fill="FFFFFF"/>
          <w:lang w:eastAsia="ru-RU"/>
        </w:rPr>
        <w:lastRenderedPageBreak/>
        <w:t>3. Перечень профилактических мероприятий, сроки (периодичность) их проведения</w:t>
      </w:r>
    </w:p>
    <w:p w:rsidR="00AF67A3" w:rsidRPr="009C3722" w:rsidRDefault="00AF67A3" w:rsidP="00AF67A3">
      <w:pPr>
        <w:spacing w:after="0" w:line="240" w:lineRule="auto"/>
        <w:ind w:firstLine="567"/>
        <w:jc w:val="center"/>
        <w:rPr>
          <w:rFonts w:ascii="Times New Roman" w:eastAsia="Times New Roman" w:hAnsi="Times New Roman" w:cs="Times New Roman"/>
          <w:b/>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0"/>
        <w:gridCol w:w="4524"/>
        <w:gridCol w:w="2269"/>
        <w:gridCol w:w="2532"/>
      </w:tblGrid>
      <w:tr w:rsidR="00AF67A3" w:rsidRPr="009C3722" w:rsidTr="00B0547A">
        <w:trPr>
          <w:trHeight w:hRule="exact" w:val="463"/>
        </w:trPr>
        <w:tc>
          <w:tcPr>
            <w:tcW w:w="590" w:type="dxa"/>
            <w:tcBorders>
              <w:top w:val="single" w:sz="4" w:space="0" w:color="auto"/>
              <w:left w:val="single" w:sz="4" w:space="0" w:color="auto"/>
              <w:bottom w:val="nil"/>
              <w:right w:val="nil"/>
            </w:tcBorders>
            <w:shd w:val="clear" w:color="auto" w:fill="FFFFFF"/>
            <w:vAlign w:val="center"/>
          </w:tcPr>
          <w:p w:rsidR="00AF67A3" w:rsidRPr="009C3722" w:rsidRDefault="00AF67A3" w:rsidP="00B0547A">
            <w:pPr>
              <w:spacing w:after="0" w:line="240" w:lineRule="auto"/>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 xml:space="preserve">№  </w:t>
            </w:r>
            <w:proofErr w:type="gramStart"/>
            <w:r w:rsidRPr="009C3722">
              <w:rPr>
                <w:rFonts w:ascii="Times New Roman" w:eastAsia="Times New Roman" w:hAnsi="Times New Roman" w:cs="Times New Roman"/>
                <w:b/>
                <w:sz w:val="20"/>
                <w:szCs w:val="20"/>
                <w:lang w:eastAsia="ru-RU"/>
              </w:rPr>
              <w:t>п</w:t>
            </w:r>
            <w:proofErr w:type="gramEnd"/>
            <w:r w:rsidRPr="009C3722">
              <w:rPr>
                <w:rFonts w:ascii="Times New Roman" w:eastAsia="Times New Roman" w:hAnsi="Times New Roman" w:cs="Times New Roman"/>
                <w:b/>
                <w:sz w:val="20"/>
                <w:szCs w:val="20"/>
                <w:lang w:eastAsia="ru-RU"/>
              </w:rPr>
              <w:t>/п</w:t>
            </w:r>
          </w:p>
          <w:p w:rsidR="00AF67A3" w:rsidRPr="009C3722" w:rsidRDefault="00AF67A3" w:rsidP="00B0547A">
            <w:pPr>
              <w:spacing w:after="0" w:line="240" w:lineRule="auto"/>
              <w:jc w:val="center"/>
              <w:rPr>
                <w:rFonts w:ascii="Times New Roman" w:eastAsia="Times New Roman" w:hAnsi="Times New Roman" w:cs="Times New Roman"/>
                <w:b/>
                <w:sz w:val="20"/>
                <w:szCs w:val="20"/>
                <w:lang w:eastAsia="ru-RU"/>
              </w:rPr>
            </w:pPr>
          </w:p>
        </w:tc>
        <w:tc>
          <w:tcPr>
            <w:tcW w:w="4523" w:type="dxa"/>
            <w:tcBorders>
              <w:top w:val="single" w:sz="4" w:space="0" w:color="auto"/>
              <w:left w:val="single" w:sz="4" w:space="0" w:color="auto"/>
              <w:bottom w:val="nil"/>
              <w:right w:val="nil"/>
            </w:tcBorders>
            <w:shd w:val="clear" w:color="auto" w:fill="FFFFFF"/>
            <w:vAlign w:val="center"/>
            <w:hideMark/>
          </w:tcPr>
          <w:p w:rsidR="00AF67A3" w:rsidRPr="009C3722" w:rsidRDefault="00AF67A3" w:rsidP="00B0547A">
            <w:pPr>
              <w:spacing w:after="0" w:line="240" w:lineRule="auto"/>
              <w:ind w:firstLine="567"/>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Наименование</w:t>
            </w:r>
          </w:p>
          <w:p w:rsidR="00AF67A3" w:rsidRPr="009C3722" w:rsidRDefault="00AF67A3" w:rsidP="00B0547A">
            <w:pPr>
              <w:spacing w:after="0" w:line="240" w:lineRule="auto"/>
              <w:ind w:firstLine="567"/>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мероприятия</w:t>
            </w:r>
          </w:p>
        </w:tc>
        <w:tc>
          <w:tcPr>
            <w:tcW w:w="2268" w:type="dxa"/>
            <w:tcBorders>
              <w:top w:val="single" w:sz="4" w:space="0" w:color="auto"/>
              <w:left w:val="single" w:sz="4" w:space="0" w:color="auto"/>
              <w:bottom w:val="nil"/>
              <w:right w:val="nil"/>
            </w:tcBorders>
            <w:shd w:val="clear" w:color="auto" w:fill="FFFFFF"/>
            <w:vAlign w:val="center"/>
            <w:hideMark/>
          </w:tcPr>
          <w:p w:rsidR="00AF67A3" w:rsidRPr="009C3722" w:rsidRDefault="00AF67A3" w:rsidP="00B0547A">
            <w:pPr>
              <w:spacing w:after="0" w:line="240" w:lineRule="auto"/>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Срок реализации мероприятия</w:t>
            </w:r>
          </w:p>
        </w:tc>
        <w:tc>
          <w:tcPr>
            <w:tcW w:w="2531" w:type="dxa"/>
            <w:tcBorders>
              <w:top w:val="single" w:sz="4" w:space="0" w:color="auto"/>
              <w:left w:val="single" w:sz="4" w:space="0" w:color="auto"/>
              <w:bottom w:val="nil"/>
              <w:right w:val="single" w:sz="4" w:space="0" w:color="auto"/>
            </w:tcBorders>
            <w:shd w:val="clear" w:color="auto" w:fill="FFFFFF"/>
            <w:vAlign w:val="center"/>
            <w:hideMark/>
          </w:tcPr>
          <w:p w:rsidR="00AF67A3" w:rsidRPr="009C3722" w:rsidRDefault="00AF67A3" w:rsidP="00B0547A">
            <w:pPr>
              <w:spacing w:after="0" w:line="240" w:lineRule="auto"/>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Ответственное должностное лицо</w:t>
            </w:r>
          </w:p>
        </w:tc>
      </w:tr>
      <w:tr w:rsidR="00AF67A3" w:rsidRPr="009C3722" w:rsidTr="00B0547A">
        <w:trPr>
          <w:trHeight w:hRule="exact" w:val="2118"/>
        </w:trPr>
        <w:tc>
          <w:tcPr>
            <w:tcW w:w="590" w:type="dxa"/>
            <w:tcBorders>
              <w:top w:val="single" w:sz="4" w:space="0" w:color="auto"/>
              <w:left w:val="single" w:sz="4" w:space="0" w:color="auto"/>
              <w:bottom w:val="nil"/>
              <w:right w:val="nil"/>
            </w:tcBorders>
            <w:shd w:val="clear" w:color="auto" w:fill="FFFFFF"/>
            <w:hideMark/>
          </w:tcPr>
          <w:p w:rsidR="00AF67A3" w:rsidRPr="009C3722" w:rsidRDefault="00AF67A3" w:rsidP="00B0547A">
            <w:pPr>
              <w:spacing w:after="0" w:line="240" w:lineRule="auto"/>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1</w:t>
            </w:r>
          </w:p>
        </w:tc>
        <w:tc>
          <w:tcPr>
            <w:tcW w:w="4523" w:type="dxa"/>
            <w:tcBorders>
              <w:top w:val="single" w:sz="4" w:space="0" w:color="auto"/>
              <w:left w:val="single" w:sz="4" w:space="0" w:color="auto"/>
              <w:bottom w:val="nil"/>
              <w:right w:val="nil"/>
            </w:tcBorders>
            <w:shd w:val="clear" w:color="auto" w:fill="FFFFFF"/>
          </w:tcPr>
          <w:p w:rsidR="00AF67A3" w:rsidRPr="009C3722" w:rsidRDefault="00AF67A3" w:rsidP="00B0547A">
            <w:pPr>
              <w:widowControl w:val="0"/>
              <w:autoSpaceDE w:val="0"/>
              <w:autoSpaceDN w:val="0"/>
              <w:adjustRightInd w:val="0"/>
              <w:spacing w:after="0" w:line="240" w:lineRule="auto"/>
              <w:ind w:right="131" w:firstLine="119"/>
              <w:jc w:val="both"/>
              <w:rPr>
                <w:rFonts w:ascii="Times New Roman" w:hAnsi="Times New Roman" w:cs="Times New Roman"/>
              </w:rPr>
            </w:pPr>
            <w:r w:rsidRPr="009C3722">
              <w:rPr>
                <w:rFonts w:ascii="Times New Roman" w:hAnsi="Times New Roman" w:cs="Times New Roman"/>
              </w:rPr>
              <w:t>Информирование</w:t>
            </w:r>
          </w:p>
          <w:p w:rsidR="00AF67A3" w:rsidRPr="009C3722" w:rsidRDefault="00AF67A3" w:rsidP="00B0547A">
            <w:pPr>
              <w:widowControl w:val="0"/>
              <w:autoSpaceDE w:val="0"/>
              <w:autoSpaceDN w:val="0"/>
              <w:adjustRightInd w:val="0"/>
              <w:spacing w:after="0" w:line="240" w:lineRule="auto"/>
              <w:ind w:right="131" w:firstLine="119"/>
              <w:jc w:val="both"/>
              <w:rPr>
                <w:rFonts w:ascii="Times New Roman" w:hAnsi="Times New Roman" w:cs="Times New Roman"/>
              </w:rPr>
            </w:pPr>
            <w:r w:rsidRPr="009C3722">
              <w:rPr>
                <w:rFonts w:ascii="Times New Roman" w:hAnsi="Times New Roman" w:cs="Times New Roman"/>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p w:rsidR="00AF67A3" w:rsidRPr="009C3722" w:rsidRDefault="00AF67A3" w:rsidP="00B0547A">
            <w:pPr>
              <w:widowControl w:val="0"/>
              <w:autoSpaceDE w:val="0"/>
              <w:autoSpaceDN w:val="0"/>
              <w:adjustRightInd w:val="0"/>
              <w:spacing w:after="0" w:line="240" w:lineRule="auto"/>
              <w:jc w:val="both"/>
              <w:rPr>
                <w:rFonts w:ascii="Times New Roman" w:hAnsi="Times New Roman" w:cs="Times New Roman"/>
              </w:rPr>
            </w:pPr>
          </w:p>
          <w:p w:rsidR="00AF67A3" w:rsidRPr="009C3722" w:rsidRDefault="00AF67A3" w:rsidP="00B0547A">
            <w:pPr>
              <w:spacing w:after="0" w:line="240" w:lineRule="auto"/>
              <w:ind w:firstLine="567"/>
              <w:jc w:val="both"/>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nil"/>
              <w:right w:val="nil"/>
            </w:tcBorders>
            <w:shd w:val="clear" w:color="auto" w:fill="FFFFFF"/>
            <w:hideMark/>
          </w:tcPr>
          <w:p w:rsidR="00AF67A3" w:rsidRPr="009C3722" w:rsidRDefault="00AF67A3" w:rsidP="00B0547A">
            <w:pPr>
              <w:spacing w:after="0" w:line="240" w:lineRule="auto"/>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Постоянно</w:t>
            </w:r>
          </w:p>
        </w:tc>
        <w:tc>
          <w:tcPr>
            <w:tcW w:w="2531" w:type="dxa"/>
            <w:tcBorders>
              <w:top w:val="single" w:sz="4" w:space="0" w:color="auto"/>
              <w:left w:val="single" w:sz="4" w:space="0" w:color="auto"/>
              <w:bottom w:val="nil"/>
              <w:right w:val="single" w:sz="4" w:space="0" w:color="auto"/>
            </w:tcBorders>
            <w:shd w:val="clear" w:color="auto" w:fill="FFFFFF"/>
            <w:hideMark/>
          </w:tcPr>
          <w:p w:rsidR="00AF67A3" w:rsidRPr="009C3722" w:rsidRDefault="00AF67A3" w:rsidP="00B0547A">
            <w:pPr>
              <w:spacing w:after="0" w:line="240" w:lineRule="auto"/>
              <w:jc w:val="both"/>
              <w:rPr>
                <w:rFonts w:ascii="Times New Roman" w:eastAsia="Times New Roman" w:hAnsi="Times New Roman" w:cs="Times New Roman"/>
                <w:sz w:val="20"/>
                <w:szCs w:val="20"/>
                <w:lang w:eastAsia="ru-RU"/>
              </w:rPr>
            </w:pPr>
            <w:r w:rsidRPr="009C3722">
              <w:rPr>
                <w:rFonts w:ascii="Times New Roman" w:eastAsia="Calibri" w:hAnsi="Times New Roman" w:cs="Times New Roman"/>
                <w:sz w:val="20"/>
                <w:szCs w:val="20"/>
              </w:rPr>
              <w:t xml:space="preserve">Специалист администрации, к должностным обязанностям которого относится осуществление муниципального контроля  </w:t>
            </w:r>
          </w:p>
        </w:tc>
      </w:tr>
      <w:tr w:rsidR="00AF67A3" w:rsidRPr="009C3722" w:rsidTr="00B0547A">
        <w:trPr>
          <w:trHeight w:hRule="exact" w:val="3547"/>
        </w:trPr>
        <w:tc>
          <w:tcPr>
            <w:tcW w:w="590" w:type="dxa"/>
            <w:tcBorders>
              <w:top w:val="single" w:sz="4" w:space="0" w:color="auto"/>
              <w:left w:val="single" w:sz="4" w:space="0" w:color="auto"/>
              <w:bottom w:val="single" w:sz="4" w:space="0" w:color="auto"/>
              <w:right w:val="nil"/>
            </w:tcBorders>
            <w:shd w:val="clear" w:color="auto" w:fill="FFFFFF"/>
            <w:hideMark/>
          </w:tcPr>
          <w:p w:rsidR="00AF67A3" w:rsidRPr="009C3722" w:rsidRDefault="00AF67A3" w:rsidP="00B0547A">
            <w:pPr>
              <w:spacing w:after="0" w:line="240" w:lineRule="auto"/>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2</w:t>
            </w:r>
          </w:p>
        </w:tc>
        <w:tc>
          <w:tcPr>
            <w:tcW w:w="4523" w:type="dxa"/>
            <w:tcBorders>
              <w:top w:val="single" w:sz="4" w:space="0" w:color="auto"/>
              <w:left w:val="single" w:sz="4" w:space="0" w:color="auto"/>
              <w:bottom w:val="single" w:sz="4" w:space="0" w:color="auto"/>
              <w:right w:val="nil"/>
            </w:tcBorders>
            <w:shd w:val="clear" w:color="auto" w:fill="FFFFFF"/>
          </w:tcPr>
          <w:p w:rsidR="00AF67A3" w:rsidRPr="009C3722" w:rsidRDefault="00AF67A3" w:rsidP="00B0547A">
            <w:pPr>
              <w:widowControl w:val="0"/>
              <w:autoSpaceDE w:val="0"/>
              <w:autoSpaceDN w:val="0"/>
              <w:adjustRightInd w:val="0"/>
              <w:spacing w:after="0" w:line="240" w:lineRule="auto"/>
              <w:ind w:right="131" w:firstLine="119"/>
              <w:jc w:val="both"/>
              <w:rPr>
                <w:rFonts w:ascii="Times New Roman" w:hAnsi="Times New Roman" w:cs="Times New Roman"/>
              </w:rPr>
            </w:pPr>
            <w:r w:rsidRPr="009C3722">
              <w:rPr>
                <w:rFonts w:ascii="Times New Roman" w:hAnsi="Times New Roman" w:cs="Times New Roman"/>
              </w:rPr>
              <w:t>Обобщение правоприменительной практики</w:t>
            </w:r>
          </w:p>
          <w:p w:rsidR="00AF67A3" w:rsidRPr="009C3722" w:rsidRDefault="00AF67A3" w:rsidP="00B0547A">
            <w:pPr>
              <w:widowControl w:val="0"/>
              <w:autoSpaceDE w:val="0"/>
              <w:autoSpaceDN w:val="0"/>
              <w:adjustRightInd w:val="0"/>
              <w:spacing w:after="0" w:line="240" w:lineRule="auto"/>
              <w:ind w:right="131" w:firstLine="119"/>
              <w:jc w:val="both"/>
              <w:rPr>
                <w:rFonts w:ascii="Times New Roman" w:hAnsi="Times New Roman" w:cs="Times New Roman"/>
              </w:rPr>
            </w:pPr>
            <w:r w:rsidRPr="009C3722">
              <w:rPr>
                <w:rFonts w:ascii="Times New Roman" w:hAnsi="Times New Roman" w:cs="Times New Roman"/>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F67A3" w:rsidRPr="009C3722" w:rsidRDefault="00AF67A3" w:rsidP="00B0547A">
            <w:pPr>
              <w:widowControl w:val="0"/>
              <w:autoSpaceDE w:val="0"/>
              <w:autoSpaceDN w:val="0"/>
              <w:adjustRightInd w:val="0"/>
              <w:spacing w:after="0" w:line="240" w:lineRule="auto"/>
              <w:jc w:val="both"/>
              <w:rPr>
                <w:rFonts w:ascii="Times New Roman" w:hAnsi="Times New Roman" w:cs="Times New Roman"/>
              </w:rPr>
            </w:pPr>
            <w:r w:rsidRPr="009C3722">
              <w:rPr>
                <w:rFonts w:ascii="Times New Roman" w:hAnsi="Times New Roman" w:cs="Times New Roman"/>
                <w:color w:val="000000"/>
              </w:rPr>
              <w:t xml:space="preserve">    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w:t>
            </w:r>
            <w:r w:rsidRPr="009C3722">
              <w:rPr>
                <w:rFonts w:ascii="Arial" w:hAnsi="Arial" w:cs="Arial"/>
                <w:color w:val="000000"/>
              </w:rPr>
              <w:t xml:space="preserve"> </w:t>
            </w:r>
            <w:r w:rsidRPr="009C3722">
              <w:rPr>
                <w:rFonts w:ascii="Times New Roman" w:hAnsi="Times New Roman" w:cs="Times New Roman"/>
                <w:color w:val="000000"/>
              </w:rPr>
              <w:t>в области охраны и использования особо охраняемых природных территорий и утверждаемый распоряжением администрации, подписываемым главой администрации.</w:t>
            </w:r>
          </w:p>
          <w:p w:rsidR="00AF67A3" w:rsidRPr="009C3722" w:rsidRDefault="00AF67A3" w:rsidP="00B0547A">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nil"/>
            </w:tcBorders>
            <w:shd w:val="clear" w:color="auto" w:fill="FFFFFF"/>
          </w:tcPr>
          <w:p w:rsidR="00AF67A3" w:rsidRPr="009C3722" w:rsidRDefault="00AF67A3" w:rsidP="00B0547A">
            <w:pPr>
              <w:widowControl w:val="0"/>
              <w:autoSpaceDE w:val="0"/>
              <w:autoSpaceDN w:val="0"/>
              <w:adjustRightInd w:val="0"/>
              <w:spacing w:after="0" w:line="240" w:lineRule="auto"/>
              <w:jc w:val="both"/>
              <w:rPr>
                <w:rFonts w:ascii="Times New Roman" w:hAnsi="Times New Roman" w:cs="Times New Roman"/>
                <w:color w:val="000000"/>
              </w:rPr>
            </w:pPr>
            <w:r w:rsidRPr="009C3722">
              <w:rPr>
                <w:rFonts w:ascii="Times New Roman" w:hAnsi="Times New Roman" w:cs="Times New Roman"/>
                <w:color w:val="000000"/>
              </w:rPr>
              <w:t>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F67A3" w:rsidRPr="009C3722" w:rsidRDefault="00AF67A3" w:rsidP="00B0547A">
            <w:pPr>
              <w:spacing w:after="0" w:line="240" w:lineRule="auto"/>
              <w:jc w:val="both"/>
              <w:rPr>
                <w:rFonts w:ascii="Times New Roman" w:eastAsia="Times New Roman" w:hAnsi="Times New Roman" w:cs="Times New Roman"/>
                <w:sz w:val="20"/>
                <w:szCs w:val="20"/>
                <w:lang w:eastAsia="ru-RU"/>
              </w:rPr>
            </w:pP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rsidR="00AF67A3" w:rsidRPr="009C3722" w:rsidRDefault="00AF67A3" w:rsidP="00B0547A">
            <w:pPr>
              <w:spacing w:after="0" w:line="240" w:lineRule="auto"/>
              <w:jc w:val="both"/>
              <w:rPr>
                <w:rFonts w:ascii="Times New Roman" w:eastAsia="Times New Roman" w:hAnsi="Times New Roman" w:cs="Times New Roman"/>
                <w:sz w:val="20"/>
                <w:szCs w:val="20"/>
                <w:lang w:eastAsia="ru-RU"/>
              </w:rPr>
            </w:pPr>
            <w:r w:rsidRPr="009C3722">
              <w:rPr>
                <w:rFonts w:ascii="Times New Roman" w:eastAsia="Calibri" w:hAnsi="Times New Roman" w:cs="Times New Roman"/>
                <w:sz w:val="20"/>
                <w:szCs w:val="20"/>
              </w:rPr>
              <w:t xml:space="preserve">Специалист администрации, к должностным обязанностям которого относится осуществление муниципального контроля  </w:t>
            </w:r>
          </w:p>
        </w:tc>
      </w:tr>
      <w:tr w:rsidR="00AF67A3" w:rsidRPr="009C3722" w:rsidTr="00B0547A">
        <w:trPr>
          <w:trHeight w:hRule="exact" w:val="2846"/>
        </w:trPr>
        <w:tc>
          <w:tcPr>
            <w:tcW w:w="590" w:type="dxa"/>
            <w:tcBorders>
              <w:top w:val="single" w:sz="4" w:space="0" w:color="auto"/>
              <w:left w:val="single" w:sz="4" w:space="0" w:color="auto"/>
              <w:bottom w:val="single" w:sz="4" w:space="0" w:color="auto"/>
              <w:right w:val="nil"/>
            </w:tcBorders>
            <w:shd w:val="clear" w:color="auto" w:fill="FFFFFF"/>
            <w:hideMark/>
          </w:tcPr>
          <w:p w:rsidR="00AF67A3" w:rsidRPr="009C3722" w:rsidRDefault="00AF67A3" w:rsidP="00B0547A">
            <w:pPr>
              <w:widowControl w:val="0"/>
              <w:spacing w:after="0" w:line="240" w:lineRule="auto"/>
              <w:jc w:val="both"/>
              <w:rPr>
                <w:rFonts w:ascii="Times New Roman" w:eastAsia="Courier New" w:hAnsi="Times New Roman" w:cs="Times New Roman"/>
                <w:color w:val="000000"/>
                <w:sz w:val="20"/>
                <w:szCs w:val="20"/>
                <w:lang w:eastAsia="ru-RU"/>
              </w:rPr>
            </w:pPr>
            <w:r w:rsidRPr="009C3722">
              <w:rPr>
                <w:rFonts w:ascii="Times New Roman" w:eastAsia="Courier New" w:hAnsi="Times New Roman" w:cs="Times New Roman"/>
                <w:color w:val="000000"/>
                <w:sz w:val="20"/>
                <w:szCs w:val="20"/>
                <w:lang w:eastAsia="ru-RU"/>
              </w:rPr>
              <w:t>3</w:t>
            </w:r>
          </w:p>
        </w:tc>
        <w:tc>
          <w:tcPr>
            <w:tcW w:w="4523" w:type="dxa"/>
            <w:tcBorders>
              <w:top w:val="single" w:sz="4" w:space="0" w:color="auto"/>
              <w:left w:val="single" w:sz="4" w:space="0" w:color="auto"/>
              <w:bottom w:val="single" w:sz="4" w:space="0" w:color="auto"/>
              <w:right w:val="nil"/>
            </w:tcBorders>
            <w:shd w:val="clear" w:color="auto" w:fill="FFFFFF"/>
          </w:tcPr>
          <w:p w:rsidR="00AF67A3" w:rsidRPr="009C3722" w:rsidRDefault="00AF67A3" w:rsidP="00B0547A">
            <w:pPr>
              <w:widowControl w:val="0"/>
              <w:autoSpaceDE w:val="0"/>
              <w:autoSpaceDN w:val="0"/>
              <w:adjustRightInd w:val="0"/>
              <w:spacing w:after="0" w:line="240" w:lineRule="auto"/>
              <w:ind w:right="131" w:firstLine="119"/>
              <w:jc w:val="both"/>
              <w:rPr>
                <w:rFonts w:ascii="Times New Roman" w:hAnsi="Times New Roman" w:cs="Times New Roman"/>
              </w:rPr>
            </w:pPr>
            <w:r w:rsidRPr="009C3722">
              <w:rPr>
                <w:rFonts w:ascii="Times New Roman" w:hAnsi="Times New Roman" w:cs="Times New Roman"/>
              </w:rPr>
              <w:t>Объявление предостережения</w:t>
            </w:r>
          </w:p>
          <w:p w:rsidR="00AF67A3" w:rsidRPr="009C3722" w:rsidRDefault="00AF67A3" w:rsidP="00B0547A">
            <w:pPr>
              <w:widowControl w:val="0"/>
              <w:autoSpaceDE w:val="0"/>
              <w:autoSpaceDN w:val="0"/>
              <w:adjustRightInd w:val="0"/>
              <w:spacing w:after="0" w:line="240" w:lineRule="auto"/>
              <w:ind w:right="131"/>
              <w:jc w:val="both"/>
              <w:rPr>
                <w:rFonts w:ascii="Times New Roman" w:hAnsi="Times New Roman" w:cs="Times New Roman"/>
              </w:rPr>
            </w:pPr>
            <w:r w:rsidRPr="009C3722">
              <w:rPr>
                <w:rFonts w:ascii="Times New Roman" w:hAnsi="Times New Roman" w:cs="Times New Roman"/>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AF67A3" w:rsidRPr="009C3722" w:rsidRDefault="00AF67A3" w:rsidP="00B0547A">
            <w:pPr>
              <w:widowControl w:val="0"/>
              <w:spacing w:after="0" w:line="277" w:lineRule="exact"/>
              <w:ind w:right="131"/>
              <w:jc w:val="both"/>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nil"/>
            </w:tcBorders>
            <w:shd w:val="clear" w:color="auto" w:fill="FFFFFF"/>
            <w:hideMark/>
          </w:tcPr>
          <w:p w:rsidR="00AF67A3" w:rsidRPr="009C3722" w:rsidRDefault="00AF67A3" w:rsidP="00B0547A">
            <w:pPr>
              <w:widowControl w:val="0"/>
              <w:spacing w:after="0" w:line="240" w:lineRule="auto"/>
              <w:jc w:val="both"/>
              <w:rPr>
                <w:rFonts w:ascii="Times New Roman" w:eastAsia="Courier New" w:hAnsi="Times New Roman" w:cs="Times New Roman"/>
                <w:color w:val="000000"/>
                <w:sz w:val="20"/>
                <w:szCs w:val="20"/>
                <w:lang w:eastAsia="ru-RU"/>
              </w:rPr>
            </w:pPr>
            <w:r w:rsidRPr="009C3722">
              <w:rPr>
                <w:rFonts w:ascii="Times New Roman" w:eastAsia="Times New Roman" w:hAnsi="Times New Roman" w:cs="Times New Roman"/>
                <w:color w:val="000000"/>
                <w:sz w:val="20"/>
                <w:szCs w:val="20"/>
                <w:shd w:val="clear" w:color="auto" w:fill="FFFFFF"/>
                <w:lang w:eastAsia="ru-RU"/>
              </w:rPr>
              <w:t>По мере появления оснований, предусмотренных законодательством</w:t>
            </w: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rsidR="00AF67A3" w:rsidRPr="009C3722" w:rsidRDefault="00AF67A3" w:rsidP="00B0547A">
            <w:pPr>
              <w:widowControl w:val="0"/>
              <w:spacing w:after="0" w:line="240" w:lineRule="auto"/>
              <w:jc w:val="both"/>
              <w:rPr>
                <w:rFonts w:ascii="Times New Roman" w:eastAsia="Courier New" w:hAnsi="Times New Roman" w:cs="Times New Roman"/>
                <w:color w:val="000000"/>
                <w:sz w:val="20"/>
                <w:szCs w:val="20"/>
                <w:lang w:eastAsia="ru-RU"/>
              </w:rPr>
            </w:pPr>
            <w:r w:rsidRPr="009C3722">
              <w:rPr>
                <w:rFonts w:ascii="Times New Roman" w:eastAsia="Calibri" w:hAnsi="Times New Roman" w:cs="Times New Roman"/>
                <w:sz w:val="20"/>
                <w:szCs w:val="20"/>
              </w:rPr>
              <w:t xml:space="preserve">Специалист администрации, к должностным обязанностям которого относится осуществление муниципального контроля  </w:t>
            </w:r>
          </w:p>
        </w:tc>
      </w:tr>
      <w:tr w:rsidR="00AF67A3" w:rsidRPr="009C3722" w:rsidTr="00B0547A">
        <w:trPr>
          <w:trHeight w:hRule="exact" w:val="5240"/>
        </w:trPr>
        <w:tc>
          <w:tcPr>
            <w:tcW w:w="590" w:type="dxa"/>
            <w:tcBorders>
              <w:top w:val="single" w:sz="4" w:space="0" w:color="auto"/>
              <w:left w:val="single" w:sz="4" w:space="0" w:color="auto"/>
              <w:bottom w:val="single" w:sz="4" w:space="0" w:color="auto"/>
              <w:right w:val="nil"/>
            </w:tcBorders>
            <w:shd w:val="clear" w:color="auto" w:fill="FFFFFF"/>
            <w:hideMark/>
          </w:tcPr>
          <w:p w:rsidR="00AF67A3" w:rsidRPr="009C3722" w:rsidRDefault="00AF67A3" w:rsidP="00B0547A">
            <w:pPr>
              <w:widowControl w:val="0"/>
              <w:spacing w:after="0" w:line="230" w:lineRule="exact"/>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4</w:t>
            </w:r>
          </w:p>
        </w:tc>
        <w:tc>
          <w:tcPr>
            <w:tcW w:w="4523" w:type="dxa"/>
            <w:tcBorders>
              <w:top w:val="single" w:sz="4" w:space="0" w:color="auto"/>
              <w:left w:val="single" w:sz="4" w:space="0" w:color="auto"/>
              <w:bottom w:val="single" w:sz="4" w:space="0" w:color="auto"/>
              <w:right w:val="nil"/>
            </w:tcBorders>
            <w:shd w:val="clear" w:color="auto" w:fill="FFFFFF"/>
            <w:hideMark/>
          </w:tcPr>
          <w:p w:rsidR="00AF67A3" w:rsidRPr="009C3722" w:rsidRDefault="00AF67A3"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Консультирование.</w:t>
            </w:r>
          </w:p>
          <w:p w:rsidR="00AF67A3" w:rsidRPr="009C3722" w:rsidRDefault="00AF67A3"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AF67A3" w:rsidRPr="009C3722" w:rsidRDefault="00AF67A3"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Перечень вопросов, по которым проводится консультирование: </w:t>
            </w:r>
          </w:p>
          <w:p w:rsidR="00AF67A3" w:rsidRPr="009C3722" w:rsidRDefault="00AF67A3"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1. организация и осуществление муниципального контроля. </w:t>
            </w:r>
          </w:p>
          <w:p w:rsidR="00AF67A3" w:rsidRPr="009C3722" w:rsidRDefault="00AF67A3"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AF67A3" w:rsidRPr="009C3722" w:rsidRDefault="00AF67A3" w:rsidP="00B0547A">
            <w:pPr>
              <w:widowControl w:val="0"/>
              <w:autoSpaceDE w:val="0"/>
              <w:autoSpaceDN w:val="0"/>
              <w:adjustRightInd w:val="0"/>
              <w:spacing w:after="0" w:line="240" w:lineRule="auto"/>
              <w:jc w:val="both"/>
              <w:rPr>
                <w:rFonts w:ascii="Times New Roman" w:hAnsi="Times New Roman" w:cs="Times New Roman"/>
                <w:color w:val="000000"/>
              </w:rPr>
            </w:pPr>
            <w:r w:rsidRPr="009C3722">
              <w:rPr>
                <w:rFonts w:ascii="Times New Roman" w:hAnsi="Times New Roman" w:cs="Times New Roman"/>
              </w:rPr>
              <w:t xml:space="preserve">  3. </w:t>
            </w:r>
            <w:r w:rsidRPr="009C3722">
              <w:rPr>
                <w:rFonts w:ascii="Times New Roman" w:hAnsi="Times New Roman" w:cs="Times New Roman"/>
                <w:color w:val="000000"/>
              </w:rPr>
              <w:t>порядок обжалования действий (бездействия) должностных лиц, уполномоченных осуществлять контроль;</w:t>
            </w:r>
          </w:p>
          <w:p w:rsidR="00AF67A3" w:rsidRPr="009C3722" w:rsidRDefault="00AF67A3" w:rsidP="00B0547A">
            <w:pPr>
              <w:widowControl w:val="0"/>
              <w:autoSpaceDE w:val="0"/>
              <w:autoSpaceDN w:val="0"/>
              <w:adjustRightInd w:val="0"/>
              <w:spacing w:after="0" w:line="240" w:lineRule="auto"/>
              <w:ind w:right="131" w:firstLine="119"/>
              <w:jc w:val="both"/>
              <w:rPr>
                <w:rFonts w:ascii="Times New Roman" w:hAnsi="Times New Roman" w:cs="Times New Roman"/>
                <w:color w:val="FF0000"/>
              </w:rPr>
            </w:pPr>
            <w:r w:rsidRPr="009C3722">
              <w:rPr>
                <w:rFonts w:ascii="Times New Roman" w:hAnsi="Times New Roman" w:cs="Times New Roma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268" w:type="dxa"/>
            <w:tcBorders>
              <w:top w:val="single" w:sz="4" w:space="0" w:color="auto"/>
              <w:left w:val="single" w:sz="4" w:space="0" w:color="auto"/>
              <w:bottom w:val="single" w:sz="4" w:space="0" w:color="auto"/>
              <w:right w:val="nil"/>
            </w:tcBorders>
            <w:shd w:val="clear" w:color="auto" w:fill="FFFFFF"/>
            <w:hideMark/>
          </w:tcPr>
          <w:p w:rsidR="00AF67A3" w:rsidRPr="009C3722" w:rsidRDefault="00AF67A3" w:rsidP="00B0547A">
            <w:pPr>
              <w:widowControl w:val="0"/>
              <w:spacing w:after="0" w:line="230" w:lineRule="exact"/>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Постоянно по обращениям контролируемых лиц и их представителей</w:t>
            </w: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rsidR="00AF67A3" w:rsidRPr="009C3722" w:rsidRDefault="00AF67A3" w:rsidP="00B0547A">
            <w:pPr>
              <w:widowControl w:val="0"/>
              <w:spacing w:after="0" w:line="240" w:lineRule="auto"/>
              <w:jc w:val="both"/>
              <w:rPr>
                <w:rFonts w:ascii="Times New Roman" w:eastAsia="Times New Roman" w:hAnsi="Times New Roman" w:cs="Times New Roman"/>
                <w:sz w:val="20"/>
                <w:szCs w:val="20"/>
                <w:lang w:eastAsia="ru-RU"/>
              </w:rPr>
            </w:pPr>
            <w:r w:rsidRPr="009C3722">
              <w:rPr>
                <w:rFonts w:ascii="Times New Roman" w:eastAsia="Calibri" w:hAnsi="Times New Roman" w:cs="Times New Roman"/>
                <w:sz w:val="20"/>
                <w:szCs w:val="20"/>
              </w:rPr>
              <w:t xml:space="preserve">Специалист администрации, к должностным обязанностям которого относится осуществление муниципального контроля  </w:t>
            </w:r>
          </w:p>
        </w:tc>
      </w:tr>
      <w:tr w:rsidR="00AF67A3" w:rsidRPr="009C3722" w:rsidTr="00B0547A">
        <w:trPr>
          <w:trHeight w:hRule="exact" w:val="2420"/>
        </w:trPr>
        <w:tc>
          <w:tcPr>
            <w:tcW w:w="590" w:type="dxa"/>
            <w:tcBorders>
              <w:top w:val="single" w:sz="4" w:space="0" w:color="auto"/>
              <w:left w:val="single" w:sz="4" w:space="0" w:color="auto"/>
              <w:bottom w:val="single" w:sz="4" w:space="0" w:color="auto"/>
              <w:right w:val="nil"/>
            </w:tcBorders>
            <w:shd w:val="clear" w:color="auto" w:fill="FFFFFF"/>
          </w:tcPr>
          <w:p w:rsidR="00AF67A3" w:rsidRPr="009C3722" w:rsidRDefault="00AF67A3" w:rsidP="00B0547A">
            <w:pPr>
              <w:widowControl w:val="0"/>
              <w:spacing w:after="0" w:line="230" w:lineRule="exact"/>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lastRenderedPageBreak/>
              <w:t xml:space="preserve">5 </w:t>
            </w:r>
          </w:p>
          <w:p w:rsidR="00AF67A3" w:rsidRPr="009C3722" w:rsidRDefault="00AF67A3" w:rsidP="00B0547A">
            <w:pPr>
              <w:widowControl w:val="0"/>
              <w:spacing w:after="0" w:line="230" w:lineRule="exact"/>
              <w:jc w:val="both"/>
              <w:rPr>
                <w:rFonts w:ascii="Times New Roman" w:eastAsia="Times New Roman" w:hAnsi="Times New Roman" w:cs="Times New Roman"/>
                <w:sz w:val="20"/>
                <w:szCs w:val="20"/>
                <w:lang w:eastAsia="ru-RU"/>
              </w:rPr>
            </w:pPr>
          </w:p>
        </w:tc>
        <w:tc>
          <w:tcPr>
            <w:tcW w:w="4523" w:type="dxa"/>
            <w:tcBorders>
              <w:top w:val="single" w:sz="4" w:space="0" w:color="auto"/>
              <w:left w:val="single" w:sz="4" w:space="0" w:color="auto"/>
              <w:bottom w:val="single" w:sz="4" w:space="0" w:color="auto"/>
              <w:right w:val="nil"/>
            </w:tcBorders>
            <w:shd w:val="clear" w:color="auto" w:fill="FFFFFF"/>
          </w:tcPr>
          <w:p w:rsidR="00AF67A3" w:rsidRPr="009C3722" w:rsidRDefault="00AF67A3"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Профилактический визит</w:t>
            </w:r>
          </w:p>
          <w:p w:rsidR="00AF67A3" w:rsidRPr="009C3722" w:rsidRDefault="00AF67A3" w:rsidP="00B0547A">
            <w:pPr>
              <w:widowControl w:val="0"/>
              <w:autoSpaceDE w:val="0"/>
              <w:autoSpaceDN w:val="0"/>
              <w:adjustRightInd w:val="0"/>
              <w:spacing w:after="0" w:line="240" w:lineRule="auto"/>
              <w:jc w:val="both"/>
              <w:rPr>
                <w:rFonts w:ascii="Times New Roman" w:hAnsi="Times New Roman" w:cs="Times New Roman"/>
                <w:color w:val="000000"/>
              </w:rPr>
            </w:pPr>
            <w:r w:rsidRPr="009C3722">
              <w:rPr>
                <w:rFonts w:ascii="Times New Roman" w:hAnsi="Times New Roman" w:cs="Times New Roman"/>
                <w:color w:val="000000"/>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F67A3" w:rsidRPr="009C3722" w:rsidRDefault="00AF67A3" w:rsidP="00B0547A">
            <w:pPr>
              <w:widowControl w:val="0"/>
              <w:autoSpaceDE w:val="0"/>
              <w:autoSpaceDN w:val="0"/>
              <w:adjustRightInd w:val="0"/>
              <w:spacing w:after="0" w:line="240" w:lineRule="auto"/>
              <w:jc w:val="both"/>
              <w:rPr>
                <w:rFonts w:ascii="Times New Roman" w:hAnsi="Times New Roman" w:cs="Times New Roman"/>
                <w:color w:val="000000"/>
              </w:rPr>
            </w:pPr>
            <w:r w:rsidRPr="009C3722">
              <w:rPr>
                <w:rFonts w:ascii="Times New Roman" w:hAnsi="Times New Roman" w:cs="Times New Roman"/>
                <w:color w:val="000000"/>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F67A3" w:rsidRPr="009C3722" w:rsidRDefault="00AF67A3" w:rsidP="00B0547A">
            <w:pPr>
              <w:widowControl w:val="0"/>
              <w:autoSpaceDE w:val="0"/>
              <w:autoSpaceDN w:val="0"/>
              <w:adjustRightInd w:val="0"/>
              <w:spacing w:after="0" w:line="240" w:lineRule="auto"/>
              <w:ind w:right="131" w:firstLine="119"/>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nil"/>
            </w:tcBorders>
            <w:shd w:val="clear" w:color="auto" w:fill="FFFFFF"/>
          </w:tcPr>
          <w:p w:rsidR="00AF67A3" w:rsidRPr="009C3722" w:rsidRDefault="00AF67A3" w:rsidP="00B0547A">
            <w:pPr>
              <w:shd w:val="clear" w:color="auto" w:fill="FFFFFF"/>
              <w:spacing w:after="0" w:line="240" w:lineRule="auto"/>
              <w:jc w:val="both"/>
              <w:rPr>
                <w:rFonts w:ascii="Times New Roman" w:eastAsia="Times New Roman" w:hAnsi="Times New Roman" w:cs="Times New Roman"/>
                <w:sz w:val="20"/>
                <w:szCs w:val="20"/>
                <w:lang w:eastAsia="ru-RU"/>
              </w:rPr>
            </w:pPr>
            <w:r w:rsidRPr="009C3722">
              <w:rPr>
                <w:rFonts w:ascii="Times New Roman" w:eastAsia="Calibri" w:hAnsi="Times New Roman" w:cs="Times New Roman"/>
                <w:sz w:val="20"/>
                <w:szCs w:val="20"/>
                <w:lang w:eastAsia="ru-RU"/>
              </w:rPr>
              <w:t>Профилактические визиты подлежат проведению в течение года (при</w:t>
            </w:r>
            <w:r w:rsidRPr="009C3722">
              <w:rPr>
                <w:rFonts w:ascii="Times New Roman" w:eastAsia="Calibri" w:hAnsi="Times New Roman" w:cs="Times New Roman"/>
                <w:sz w:val="28"/>
                <w:szCs w:val="28"/>
                <w:lang w:eastAsia="ru-RU"/>
              </w:rPr>
              <w:t xml:space="preserve"> </w:t>
            </w:r>
            <w:r w:rsidRPr="009C3722">
              <w:rPr>
                <w:rFonts w:ascii="Times New Roman" w:eastAsia="Calibri" w:hAnsi="Times New Roman" w:cs="Times New Roman"/>
                <w:sz w:val="20"/>
                <w:szCs w:val="20"/>
                <w:lang w:eastAsia="ru-RU"/>
              </w:rPr>
              <w:t>наличии оснований). Обязательные</w:t>
            </w:r>
            <w:r w:rsidRPr="009C3722">
              <w:rPr>
                <w:rFonts w:ascii="Times New Roman" w:eastAsia="Calibri" w:hAnsi="Times New Roman" w:cs="Times New Roman"/>
                <w:sz w:val="28"/>
                <w:szCs w:val="28"/>
                <w:lang w:eastAsia="ru-RU"/>
              </w:rPr>
              <w:t xml:space="preserve"> </w:t>
            </w:r>
            <w:r w:rsidRPr="009C3722">
              <w:rPr>
                <w:rFonts w:ascii="Times New Roman" w:eastAsia="Calibri" w:hAnsi="Times New Roman" w:cs="Times New Roman"/>
                <w:sz w:val="20"/>
                <w:szCs w:val="20"/>
                <w:lang w:eastAsia="ru-RU"/>
              </w:rPr>
              <w:t>профилактические визиты проводятся один раз в год (месяц, квартал)</w:t>
            </w:r>
          </w:p>
          <w:p w:rsidR="00AF67A3" w:rsidRPr="009C3722" w:rsidRDefault="00AF67A3" w:rsidP="00B0547A">
            <w:pPr>
              <w:shd w:val="clear" w:color="auto" w:fill="FFFFFF"/>
              <w:spacing w:after="0" w:line="240" w:lineRule="auto"/>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 </w:t>
            </w:r>
          </w:p>
          <w:p w:rsidR="00AF67A3" w:rsidRPr="009C3722" w:rsidRDefault="00AF67A3" w:rsidP="00B0547A">
            <w:pPr>
              <w:widowControl w:val="0"/>
              <w:spacing w:after="0" w:line="230" w:lineRule="exact"/>
              <w:jc w:val="both"/>
              <w:rPr>
                <w:rFonts w:ascii="Times New Roman" w:eastAsia="Times New Roman" w:hAnsi="Times New Roman" w:cs="Times New Roman"/>
                <w:sz w:val="20"/>
                <w:szCs w:val="20"/>
                <w:lang w:eastAsia="ru-RU"/>
              </w:rPr>
            </w:pP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rsidR="00AF67A3" w:rsidRPr="009C3722" w:rsidRDefault="00AF67A3" w:rsidP="00B0547A">
            <w:pPr>
              <w:widowControl w:val="0"/>
              <w:spacing w:after="0" w:line="240" w:lineRule="auto"/>
              <w:jc w:val="both"/>
              <w:rPr>
                <w:rFonts w:ascii="Times New Roman" w:eastAsia="Calibri" w:hAnsi="Times New Roman" w:cs="Times New Roman"/>
                <w:sz w:val="20"/>
                <w:szCs w:val="20"/>
              </w:rPr>
            </w:pPr>
            <w:r w:rsidRPr="009C3722">
              <w:rPr>
                <w:rFonts w:ascii="Times New Roman" w:eastAsia="Calibri" w:hAnsi="Times New Roman" w:cs="Times New Roman"/>
                <w:sz w:val="20"/>
                <w:szCs w:val="20"/>
              </w:rPr>
              <w:t xml:space="preserve">Специалист администрации, к должностным обязанностям которого относится осуществление муниципального контроля  </w:t>
            </w:r>
          </w:p>
        </w:tc>
      </w:tr>
    </w:tbl>
    <w:p w:rsidR="00AF67A3" w:rsidRPr="009C3722" w:rsidRDefault="00AF67A3" w:rsidP="00AF67A3">
      <w:pPr>
        <w:spacing w:after="0" w:line="240" w:lineRule="auto"/>
        <w:rPr>
          <w:rFonts w:ascii="Times New Roman" w:eastAsia="Times New Roman" w:hAnsi="Times New Roman" w:cs="Times New Roman"/>
          <w:sz w:val="24"/>
          <w:szCs w:val="24"/>
          <w:lang w:eastAsia="ru-RU"/>
        </w:rPr>
      </w:pPr>
      <w:r w:rsidRPr="009C3722">
        <w:rPr>
          <w:rFonts w:ascii="PT Serif" w:eastAsia="Times New Roman" w:hAnsi="PT Serif" w:cs="Times New Roman"/>
          <w:color w:val="22272F"/>
          <w:sz w:val="23"/>
          <w:szCs w:val="23"/>
          <w:shd w:val="clear" w:color="auto" w:fill="FFFFFF"/>
          <w:lang w:eastAsia="ru-RU"/>
        </w:rPr>
        <w:t xml:space="preserve"> </w:t>
      </w:r>
    </w:p>
    <w:p w:rsidR="00AF67A3" w:rsidRPr="009C3722" w:rsidRDefault="00AF67A3" w:rsidP="00AF67A3">
      <w:pPr>
        <w:spacing w:after="0" w:line="240" w:lineRule="auto"/>
        <w:ind w:firstLine="567"/>
        <w:jc w:val="center"/>
        <w:rPr>
          <w:rFonts w:ascii="Times New Roman" w:eastAsia="Times New Roman" w:hAnsi="Times New Roman" w:cs="Times New Roman"/>
          <w:sz w:val="24"/>
          <w:szCs w:val="24"/>
          <w:lang w:eastAsia="ru-RU"/>
        </w:rPr>
      </w:pPr>
    </w:p>
    <w:p w:rsidR="00AF67A3" w:rsidRPr="009C3722" w:rsidRDefault="00AF67A3" w:rsidP="00AF67A3">
      <w:pPr>
        <w:numPr>
          <w:ilvl w:val="0"/>
          <w:numId w:val="2"/>
        </w:num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9C3722">
        <w:rPr>
          <w:rFonts w:ascii="Times New Roman" w:eastAsia="Times New Roman" w:hAnsi="Times New Roman" w:cs="Times New Roman"/>
          <w:b/>
          <w:color w:val="000000"/>
          <w:sz w:val="24"/>
          <w:szCs w:val="24"/>
          <w:shd w:val="clear" w:color="auto" w:fill="FFFFFF"/>
          <w:lang w:eastAsia="ru-RU"/>
        </w:rPr>
        <w:t>Показатели результативности и эффективности Программы</w:t>
      </w:r>
    </w:p>
    <w:p w:rsidR="00AF67A3" w:rsidRPr="009C3722" w:rsidRDefault="00AF67A3" w:rsidP="00AF67A3">
      <w:pPr>
        <w:spacing w:after="0" w:line="240" w:lineRule="auto"/>
        <w:ind w:left="720"/>
        <w:rPr>
          <w:rFonts w:ascii="Times New Roman" w:eastAsia="Times New Roman" w:hAnsi="Times New Roman" w:cs="Times New Roman"/>
          <w:b/>
          <w:color w:val="000000"/>
          <w:sz w:val="24"/>
          <w:szCs w:val="24"/>
          <w:shd w:val="clear" w:color="auto" w:fill="FFFFFF"/>
          <w:lang w:eastAsia="ru-RU"/>
        </w:rPr>
      </w:pPr>
    </w:p>
    <w:p w:rsidR="00AF67A3" w:rsidRPr="009C3722" w:rsidRDefault="00AF67A3" w:rsidP="00AF67A3">
      <w:pPr>
        <w:spacing w:after="0" w:line="240" w:lineRule="auto"/>
        <w:ind w:firstLine="567"/>
        <w:jc w:val="center"/>
        <w:rPr>
          <w:rFonts w:ascii="Times New Roman" w:eastAsia="Times New Roman" w:hAnsi="Times New Roman" w:cs="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AF67A3" w:rsidRPr="009C3722" w:rsidTr="00B0547A">
        <w:trPr>
          <w:trHeight w:hRule="exact" w:val="576"/>
        </w:trPr>
        <w:tc>
          <w:tcPr>
            <w:tcW w:w="590" w:type="dxa"/>
            <w:tcBorders>
              <w:top w:val="single" w:sz="4" w:space="0" w:color="auto"/>
              <w:left w:val="single" w:sz="4" w:space="0" w:color="auto"/>
              <w:bottom w:val="nil"/>
              <w:right w:val="nil"/>
            </w:tcBorders>
            <w:shd w:val="clear" w:color="auto" w:fill="FFFFFF"/>
            <w:hideMark/>
          </w:tcPr>
          <w:p w:rsidR="00AF67A3" w:rsidRPr="009C3722" w:rsidRDefault="00AF67A3" w:rsidP="00B0547A">
            <w:pPr>
              <w:spacing w:after="0" w:line="240" w:lineRule="auto"/>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w:t>
            </w:r>
          </w:p>
          <w:p w:rsidR="00AF67A3" w:rsidRPr="009C3722" w:rsidRDefault="00AF67A3" w:rsidP="00B0547A">
            <w:pPr>
              <w:spacing w:after="0" w:line="240" w:lineRule="auto"/>
              <w:jc w:val="center"/>
              <w:rPr>
                <w:rFonts w:ascii="Times New Roman" w:eastAsia="Times New Roman" w:hAnsi="Times New Roman" w:cs="Times New Roman"/>
                <w:b/>
                <w:sz w:val="20"/>
                <w:szCs w:val="20"/>
                <w:lang w:eastAsia="ru-RU"/>
              </w:rPr>
            </w:pPr>
            <w:proofErr w:type="gramStart"/>
            <w:r w:rsidRPr="009C3722">
              <w:rPr>
                <w:rFonts w:ascii="Times New Roman" w:eastAsia="Times New Roman" w:hAnsi="Times New Roman" w:cs="Times New Roman"/>
                <w:b/>
                <w:sz w:val="20"/>
                <w:szCs w:val="20"/>
                <w:lang w:eastAsia="ru-RU"/>
              </w:rPr>
              <w:t>п</w:t>
            </w:r>
            <w:proofErr w:type="gramEnd"/>
            <w:r w:rsidRPr="009C3722">
              <w:rPr>
                <w:rFonts w:ascii="Times New Roman" w:eastAsia="Times New Roman" w:hAnsi="Times New Roman" w:cs="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AF67A3" w:rsidRPr="009C3722" w:rsidRDefault="00AF67A3" w:rsidP="00B0547A">
            <w:pPr>
              <w:spacing w:after="0" w:line="240" w:lineRule="auto"/>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AF67A3" w:rsidRPr="009C3722" w:rsidRDefault="00AF67A3" w:rsidP="00B0547A">
            <w:pPr>
              <w:spacing w:after="0" w:line="240" w:lineRule="auto"/>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Величина</w:t>
            </w:r>
          </w:p>
        </w:tc>
      </w:tr>
      <w:tr w:rsidR="00AF67A3" w:rsidRPr="009C3722" w:rsidTr="00B0547A">
        <w:trPr>
          <w:trHeight w:hRule="exact" w:val="1715"/>
        </w:trPr>
        <w:tc>
          <w:tcPr>
            <w:tcW w:w="590" w:type="dxa"/>
            <w:tcBorders>
              <w:top w:val="single" w:sz="4" w:space="0" w:color="auto"/>
              <w:left w:val="single" w:sz="4" w:space="0" w:color="auto"/>
              <w:bottom w:val="nil"/>
              <w:right w:val="nil"/>
            </w:tcBorders>
            <w:shd w:val="clear" w:color="auto" w:fill="FFFFFF"/>
            <w:hideMark/>
          </w:tcPr>
          <w:p w:rsidR="00AF67A3" w:rsidRPr="009C3722" w:rsidRDefault="00AF67A3" w:rsidP="00B0547A">
            <w:pPr>
              <w:spacing w:after="0" w:line="240" w:lineRule="auto"/>
              <w:ind w:firstLine="567"/>
              <w:jc w:val="center"/>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AF67A3" w:rsidRPr="009C3722" w:rsidRDefault="00AF67A3" w:rsidP="00B0547A">
            <w:pPr>
              <w:widowControl w:val="0"/>
              <w:autoSpaceDE w:val="0"/>
              <w:autoSpaceDN w:val="0"/>
              <w:adjustRightInd w:val="0"/>
              <w:spacing w:after="0" w:line="240" w:lineRule="auto"/>
              <w:ind w:firstLine="119"/>
              <w:jc w:val="both"/>
              <w:rPr>
                <w:rFonts w:ascii="Times New Roman" w:hAnsi="Times New Roman" w:cs="Arial"/>
              </w:rPr>
            </w:pPr>
            <w:r w:rsidRPr="009C3722">
              <w:rPr>
                <w:rFonts w:ascii="Times New Roman" w:hAnsi="Times New Roman" w:cs="Times New Roman"/>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AF67A3" w:rsidRPr="009C3722" w:rsidRDefault="00AF67A3" w:rsidP="00B0547A">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AF67A3" w:rsidRPr="009C3722" w:rsidRDefault="00AF67A3" w:rsidP="00B0547A">
            <w:pPr>
              <w:spacing w:after="0" w:line="240" w:lineRule="auto"/>
              <w:jc w:val="center"/>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100%</w:t>
            </w:r>
          </w:p>
        </w:tc>
      </w:tr>
      <w:tr w:rsidR="00AF67A3" w:rsidRPr="009C3722" w:rsidTr="00B0547A">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AF67A3" w:rsidRPr="009C3722" w:rsidRDefault="00AF67A3" w:rsidP="00B0547A">
            <w:pPr>
              <w:spacing w:after="0" w:line="240" w:lineRule="auto"/>
              <w:ind w:firstLine="567"/>
              <w:jc w:val="center"/>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AF67A3" w:rsidRPr="009C3722" w:rsidRDefault="00AF67A3" w:rsidP="00B0547A">
            <w:pPr>
              <w:autoSpaceDE w:val="0"/>
              <w:autoSpaceDN w:val="0"/>
              <w:adjustRightInd w:val="0"/>
              <w:spacing w:after="0" w:line="240" w:lineRule="auto"/>
              <w:ind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AF67A3" w:rsidRPr="009C3722" w:rsidRDefault="00AF67A3" w:rsidP="00B0547A">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AF67A3" w:rsidRPr="009C3722" w:rsidRDefault="00AF67A3" w:rsidP="00B0547A">
            <w:pPr>
              <w:spacing w:after="0" w:line="240" w:lineRule="auto"/>
              <w:jc w:val="center"/>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Исполнено</w:t>
            </w:r>
            <w:proofErr w:type="gramStart"/>
            <w:r w:rsidRPr="009C3722">
              <w:rPr>
                <w:rFonts w:ascii="Times New Roman" w:eastAsia="Times New Roman" w:hAnsi="Times New Roman" w:cs="Times New Roman"/>
                <w:sz w:val="20"/>
                <w:szCs w:val="20"/>
                <w:lang w:eastAsia="ru-RU"/>
              </w:rPr>
              <w:t xml:space="preserve"> / Н</w:t>
            </w:r>
            <w:proofErr w:type="gramEnd"/>
            <w:r w:rsidRPr="009C3722">
              <w:rPr>
                <w:rFonts w:ascii="Times New Roman" w:eastAsia="Times New Roman" w:hAnsi="Times New Roman" w:cs="Times New Roman"/>
                <w:sz w:val="20"/>
                <w:szCs w:val="20"/>
                <w:lang w:eastAsia="ru-RU"/>
              </w:rPr>
              <w:t>е исполнено</w:t>
            </w:r>
          </w:p>
        </w:tc>
      </w:tr>
      <w:tr w:rsidR="00AF67A3" w:rsidRPr="009C3722" w:rsidTr="00B0547A">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AF67A3" w:rsidRPr="009C3722" w:rsidRDefault="00AF67A3" w:rsidP="00B0547A">
            <w:pPr>
              <w:widowControl w:val="0"/>
              <w:spacing w:after="0" w:line="240" w:lineRule="auto"/>
              <w:jc w:val="center"/>
              <w:rPr>
                <w:rFonts w:ascii="Courier New" w:eastAsia="Courier New" w:hAnsi="Courier New" w:cs="Courier New"/>
                <w:color w:val="000000"/>
                <w:sz w:val="20"/>
                <w:szCs w:val="20"/>
                <w:lang w:eastAsia="ru-RU"/>
              </w:rPr>
            </w:pPr>
            <w:r w:rsidRPr="009C3722">
              <w:rPr>
                <w:rFonts w:ascii="Times New Roman" w:eastAsia="Times New Roman" w:hAnsi="Times New Roman" w:cs="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AF67A3" w:rsidRPr="009C3722" w:rsidRDefault="00AF67A3" w:rsidP="00B0547A">
            <w:pPr>
              <w:widowControl w:val="0"/>
              <w:autoSpaceDE w:val="0"/>
              <w:autoSpaceDN w:val="0"/>
              <w:adjustRightInd w:val="0"/>
              <w:spacing w:after="0" w:line="240" w:lineRule="auto"/>
              <w:ind w:firstLine="119"/>
              <w:jc w:val="both"/>
              <w:rPr>
                <w:rFonts w:ascii="Arial" w:hAnsi="Arial" w:cs="Arial"/>
              </w:rPr>
            </w:pPr>
            <w:r w:rsidRPr="009C3722">
              <w:rPr>
                <w:rFonts w:ascii="Times New Roman" w:hAnsi="Times New Roman" w:cs="Arial"/>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9C3722">
              <w:rPr>
                <w:rFonts w:ascii="Times New Roman" w:hAnsi="Times New Roman" w:cs="Arial"/>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AF67A3" w:rsidRPr="009C3722" w:rsidRDefault="00AF67A3" w:rsidP="00B0547A">
            <w:pPr>
              <w:spacing w:after="0" w:line="240" w:lineRule="auto"/>
              <w:jc w:val="center"/>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20% и более</w:t>
            </w:r>
          </w:p>
        </w:tc>
      </w:tr>
      <w:tr w:rsidR="00AF67A3" w:rsidRPr="009C3722" w:rsidTr="00B0547A">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AF67A3" w:rsidRPr="009C3722" w:rsidRDefault="00AF67A3" w:rsidP="00B0547A">
            <w:pPr>
              <w:widowControl w:val="0"/>
              <w:spacing w:after="0" w:line="230" w:lineRule="exact"/>
              <w:ind w:left="220"/>
              <w:rPr>
                <w:rFonts w:ascii="Times New Roman" w:eastAsia="Times New Roman" w:hAnsi="Times New Roman" w:cs="Times New Roman"/>
                <w:sz w:val="20"/>
                <w:szCs w:val="20"/>
                <w:lang w:eastAsia="ru-RU"/>
              </w:rPr>
            </w:pPr>
            <w:r w:rsidRPr="009C3722">
              <w:rPr>
                <w:rFonts w:ascii="Times New Roman" w:eastAsia="Times New Roman" w:hAnsi="Times New Roman" w:cs="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AF67A3" w:rsidRPr="009C3722" w:rsidRDefault="00AF67A3" w:rsidP="00B0547A">
            <w:pPr>
              <w:widowControl w:val="0"/>
              <w:spacing w:after="0" w:line="274" w:lineRule="exact"/>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Доля лиц, удовлетворённых консультированием в общем количестве лиц, обратившихся за консультированием</w:t>
            </w:r>
          </w:p>
          <w:p w:rsidR="00AF67A3" w:rsidRPr="009C3722" w:rsidRDefault="00AF67A3" w:rsidP="00B0547A">
            <w:pPr>
              <w:widowControl w:val="0"/>
              <w:spacing w:after="0" w:line="274" w:lineRule="exact"/>
              <w:ind w:firstLine="440"/>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AF67A3" w:rsidRPr="009C3722" w:rsidRDefault="00AF67A3" w:rsidP="00B0547A">
            <w:pPr>
              <w:widowControl w:val="0"/>
              <w:spacing w:after="0" w:line="277" w:lineRule="exact"/>
              <w:jc w:val="center"/>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100%</w:t>
            </w:r>
          </w:p>
        </w:tc>
      </w:tr>
    </w:tbl>
    <w:p w:rsidR="00AF67A3" w:rsidRPr="009C3722" w:rsidRDefault="00AF67A3" w:rsidP="00AF67A3">
      <w:pPr>
        <w:spacing w:after="0" w:line="240" w:lineRule="auto"/>
        <w:ind w:firstLine="567"/>
        <w:jc w:val="center"/>
        <w:rPr>
          <w:rFonts w:ascii="Times New Roman" w:eastAsia="Times New Roman" w:hAnsi="Times New Roman" w:cs="Times New Roman"/>
          <w:sz w:val="24"/>
          <w:szCs w:val="24"/>
          <w:lang w:eastAsia="ru-RU"/>
        </w:rPr>
      </w:pPr>
    </w:p>
    <w:p w:rsidR="00AF67A3" w:rsidRPr="009C3722" w:rsidRDefault="00AF67A3" w:rsidP="00AF67A3">
      <w:pPr>
        <w:spacing w:after="0" w:line="240" w:lineRule="auto"/>
        <w:ind w:firstLine="567"/>
        <w:jc w:val="center"/>
        <w:rPr>
          <w:rFonts w:ascii="Times New Roman" w:eastAsia="Times New Roman" w:hAnsi="Times New Roman" w:cs="Times New Roman"/>
          <w:sz w:val="24"/>
          <w:szCs w:val="24"/>
          <w:lang w:eastAsia="ru-RU"/>
        </w:rPr>
      </w:pPr>
    </w:p>
    <w:p w:rsidR="00AF67A3" w:rsidRDefault="00AF67A3" w:rsidP="00AF67A3"/>
    <w:p w:rsidR="00460F50" w:rsidRDefault="00460F50">
      <w:pPr>
        <w:rPr>
          <w:rFonts w:ascii="Times New Roman" w:hAnsi="Times New Roman" w:cs="Times New Roman"/>
          <w:sz w:val="28"/>
          <w:szCs w:val="28"/>
        </w:rPr>
      </w:pPr>
    </w:p>
    <w:p w:rsidR="00AF67A3" w:rsidRDefault="00AF67A3">
      <w:pPr>
        <w:rPr>
          <w:rFonts w:ascii="Times New Roman" w:hAnsi="Times New Roman" w:cs="Times New Roman"/>
          <w:sz w:val="28"/>
          <w:szCs w:val="28"/>
        </w:rPr>
      </w:pPr>
    </w:p>
    <w:p w:rsidR="00AF67A3" w:rsidRDefault="00AF67A3">
      <w:pPr>
        <w:rPr>
          <w:rFonts w:ascii="Times New Roman" w:hAnsi="Times New Roman" w:cs="Times New Roman"/>
          <w:sz w:val="28"/>
          <w:szCs w:val="28"/>
        </w:rPr>
      </w:pPr>
    </w:p>
    <w:p w:rsidR="00AF67A3" w:rsidRDefault="00AF67A3">
      <w:pPr>
        <w:rPr>
          <w:rFonts w:ascii="Times New Roman" w:hAnsi="Times New Roman" w:cs="Times New Roman"/>
          <w:sz w:val="28"/>
          <w:szCs w:val="28"/>
        </w:rPr>
      </w:pPr>
    </w:p>
    <w:p w:rsidR="00AF67A3" w:rsidRDefault="00AF67A3">
      <w:pPr>
        <w:rPr>
          <w:rFonts w:ascii="Times New Roman" w:hAnsi="Times New Roman" w:cs="Times New Roman"/>
          <w:sz w:val="28"/>
          <w:szCs w:val="28"/>
        </w:rPr>
      </w:pPr>
    </w:p>
    <w:p w:rsidR="00AF67A3" w:rsidRDefault="00AF67A3">
      <w:pPr>
        <w:rPr>
          <w:rFonts w:ascii="Times New Roman" w:hAnsi="Times New Roman" w:cs="Times New Roman"/>
          <w:sz w:val="28"/>
          <w:szCs w:val="28"/>
        </w:rPr>
      </w:pP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lastRenderedPageBreak/>
        <w:t>АДМИНИСТРАЦИЯ</w:t>
      </w: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 xml:space="preserve"> НОВОКРАСНЕНСКОГО СЕЛЬСОВЕТА</w:t>
      </w: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ЧИСТООЗЕРНОГО РАЙОНА НОВОСИБИРСКОЙ ОБЛАСТИ</w:t>
      </w: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ПОСТАНОВЛЕНИЕ</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от 10.11.2022 г.                                                              № 55</w:t>
      </w:r>
    </w:p>
    <w:p w:rsidR="00B0547A" w:rsidRPr="00B0547A" w:rsidRDefault="00B0547A" w:rsidP="00B0547A">
      <w:pPr>
        <w:spacing w:after="0" w:line="240" w:lineRule="auto"/>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с. Новокрасное</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w:t>
      </w:r>
    </w:p>
    <w:p w:rsidR="00B0547A" w:rsidRPr="00B0547A" w:rsidRDefault="00B0547A" w:rsidP="00B0547A">
      <w:pPr>
        <w:spacing w:after="0" w:line="240" w:lineRule="auto"/>
        <w:jc w:val="center"/>
        <w:outlineLvl w:val="0"/>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Об утверждении Программы профилактики рисков причинения вреда (ущерба) охраняемым законом ценностям на 2023 год в сфере муниципального жилищного контроля  на территории Новокрасненского сельсовета Чистоозерного района Новосибирской области</w:t>
      </w:r>
    </w:p>
    <w:p w:rsidR="00B0547A" w:rsidRPr="00B0547A" w:rsidRDefault="00B0547A" w:rsidP="00B0547A">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Руководствуясь </w:t>
      </w:r>
      <w:r w:rsidRPr="00B0547A">
        <w:rPr>
          <w:rFonts w:ascii="Times New Roman" w:eastAsia="Times New Roman" w:hAnsi="Times New Roman" w:cs="Times New Roman"/>
          <w:sz w:val="28"/>
          <w:szCs w:val="28"/>
          <w:shd w:val="clear" w:color="auto" w:fill="FFFFFF"/>
          <w:lang w:eastAsia="ru-RU"/>
        </w:rPr>
        <w:t>Постановлением Правительства РФ от 25 июня 2021 г. N 990"Об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B0547A">
        <w:rPr>
          <w:rFonts w:ascii="Times New Roman" w:eastAsia="Times New Roman" w:hAnsi="Times New Roman" w:cs="Times New Roman"/>
          <w:sz w:val="28"/>
          <w:szCs w:val="28"/>
          <w:lang w:eastAsia="ru-RU"/>
        </w:rPr>
        <w:t>, администрация Новокрасненского сельсовета Чистоозерного района Новосибирской области</w:t>
      </w:r>
    </w:p>
    <w:p w:rsidR="00B0547A" w:rsidRPr="00B0547A" w:rsidRDefault="00B0547A" w:rsidP="00B0547A">
      <w:pPr>
        <w:spacing w:after="0" w:line="240" w:lineRule="auto"/>
        <w:jc w:val="both"/>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постановляет:</w:t>
      </w:r>
    </w:p>
    <w:p w:rsidR="00B0547A" w:rsidRPr="00B0547A" w:rsidRDefault="00B0547A" w:rsidP="00B0547A">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 Утвердить Программу профилактики рисков причинения вреда (ущерба) охраняемым законом ценностям на 2023 год в сфере муниципального жилищного контроля  на территории Новокрасненского сельсовета Чистоозерного района Новосибирской области.</w:t>
      </w:r>
    </w:p>
    <w:p w:rsidR="00B0547A" w:rsidRPr="00B0547A" w:rsidRDefault="00B0547A" w:rsidP="00B0547A">
      <w:pPr>
        <w:spacing w:after="0" w:line="240" w:lineRule="auto"/>
        <w:ind w:firstLine="567"/>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w:t>
      </w:r>
      <w:r w:rsidRPr="00B0547A">
        <w:rPr>
          <w:rFonts w:ascii="Times New Roman" w:eastAsia="Times New Roman" w:hAnsi="Times New Roman" w:cs="Times New Roman"/>
          <w:color w:val="FF0000"/>
          <w:sz w:val="28"/>
          <w:szCs w:val="28"/>
          <w:lang w:eastAsia="ru-RU"/>
        </w:rPr>
        <w:t xml:space="preserve"> </w:t>
      </w:r>
      <w:r w:rsidRPr="00B0547A">
        <w:rPr>
          <w:rFonts w:ascii="Times New Roman" w:eastAsia="Times New Roman" w:hAnsi="Times New Roman" w:cs="Times New Roman"/>
          <w:sz w:val="28"/>
          <w:szCs w:val="28"/>
          <w:lang w:eastAsia="ru-RU"/>
        </w:rPr>
        <w:t>Опубликовать настоящее постановление в периодическом печатном издании «Вестник МО» Новокрасненского сельсовета и на официальном сайте администрации Новокрасненского сельсовета Чистоозерного района Новосибирской области в сети Интернет.</w:t>
      </w:r>
    </w:p>
    <w:p w:rsidR="00B0547A" w:rsidRPr="00B0547A" w:rsidRDefault="00B0547A" w:rsidP="00B0547A">
      <w:pPr>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3.</w:t>
      </w:r>
      <w:proofErr w:type="gramStart"/>
      <w:r w:rsidRPr="00B0547A">
        <w:rPr>
          <w:rFonts w:ascii="Times New Roman" w:eastAsia="Times New Roman" w:hAnsi="Times New Roman" w:cs="Times New Roman"/>
          <w:sz w:val="28"/>
          <w:szCs w:val="28"/>
          <w:lang w:eastAsia="ru-RU"/>
        </w:rPr>
        <w:t>Контроль за</w:t>
      </w:r>
      <w:proofErr w:type="gramEnd"/>
      <w:r w:rsidRPr="00B0547A">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ab/>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Глава Новокрасненского сельсовета</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Чистоозерного района </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Новосибирской области                                                           М.Б.Шапилова</w:t>
      </w:r>
      <w:r w:rsidRPr="00B0547A">
        <w:rPr>
          <w:rFonts w:ascii="Times New Roman" w:eastAsia="Times New Roman" w:hAnsi="Times New Roman" w:cs="Times New Roman"/>
          <w:sz w:val="28"/>
          <w:szCs w:val="28"/>
          <w:lang w:eastAsia="ru-RU"/>
        </w:rPr>
        <w:tab/>
      </w:r>
    </w:p>
    <w:p w:rsidR="00B0547A" w:rsidRPr="00B0547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B0547A" w:rsidRDefault="00B0547A" w:rsidP="00B0547A">
      <w:pPr>
        <w:spacing w:after="0" w:line="240" w:lineRule="auto"/>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b/>
          <w:sz w:val="24"/>
          <w:szCs w:val="24"/>
          <w:lang w:eastAsia="ru-RU"/>
        </w:rPr>
      </w:pPr>
    </w:p>
    <w:p w:rsidR="00B0547A" w:rsidRDefault="00B0547A" w:rsidP="00B0547A">
      <w:pPr>
        <w:spacing w:after="0" w:line="240" w:lineRule="auto"/>
        <w:ind w:left="5940"/>
        <w:jc w:val="right"/>
        <w:rPr>
          <w:rFonts w:ascii="Times New Roman" w:eastAsia="Times New Roman" w:hAnsi="Times New Roman" w:cs="Times New Roman"/>
          <w:b/>
          <w:sz w:val="24"/>
          <w:szCs w:val="24"/>
          <w:lang w:eastAsia="ru-RU"/>
        </w:rPr>
      </w:pPr>
    </w:p>
    <w:p w:rsidR="001C46D7" w:rsidRDefault="001C46D7" w:rsidP="00B0547A">
      <w:pPr>
        <w:spacing w:after="0" w:line="240" w:lineRule="auto"/>
        <w:ind w:left="5940"/>
        <w:jc w:val="right"/>
        <w:rPr>
          <w:rFonts w:ascii="Times New Roman" w:eastAsia="Times New Roman" w:hAnsi="Times New Roman" w:cs="Times New Roman"/>
          <w:b/>
          <w:sz w:val="24"/>
          <w:szCs w:val="24"/>
          <w:lang w:eastAsia="ru-RU"/>
        </w:rPr>
      </w:pPr>
    </w:p>
    <w:p w:rsidR="001C46D7" w:rsidRPr="00B0547A" w:rsidRDefault="001C46D7" w:rsidP="00B0547A">
      <w:pPr>
        <w:spacing w:after="0" w:line="240" w:lineRule="auto"/>
        <w:ind w:left="5940"/>
        <w:jc w:val="right"/>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lastRenderedPageBreak/>
        <w:t>УТВЕРЖДЕНА</w:t>
      </w:r>
    </w:p>
    <w:p w:rsidR="00B0547A" w:rsidRPr="00B0547A" w:rsidRDefault="00B0547A" w:rsidP="00B0547A">
      <w:pPr>
        <w:spacing w:after="0" w:line="240" w:lineRule="auto"/>
        <w:ind w:left="5940"/>
        <w:jc w:val="right"/>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Постановлением администрации Новокрасненского сельсовета Чистоозерного района</w:t>
      </w:r>
    </w:p>
    <w:p w:rsidR="00B0547A" w:rsidRPr="00B0547A" w:rsidRDefault="00B0547A" w:rsidP="00B0547A">
      <w:pPr>
        <w:spacing w:after="0" w:line="240" w:lineRule="auto"/>
        <w:ind w:left="5940"/>
        <w:jc w:val="right"/>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 Новосибирской области </w:t>
      </w:r>
    </w:p>
    <w:p w:rsidR="00B0547A" w:rsidRPr="00B0547A" w:rsidRDefault="00B0547A" w:rsidP="00B0547A">
      <w:pPr>
        <w:spacing w:after="0" w:line="240" w:lineRule="auto"/>
        <w:jc w:val="right"/>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от 10.11.2022 г.  №55</w:t>
      </w:r>
    </w:p>
    <w:p w:rsidR="00B0547A" w:rsidRPr="00B0547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B0547A" w:rsidRDefault="00B0547A" w:rsidP="00B0547A">
      <w:pPr>
        <w:spacing w:after="0" w:line="240" w:lineRule="auto"/>
        <w:jc w:val="center"/>
        <w:outlineLvl w:val="0"/>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Программа профилактики рисков причинения вреда (ущерба) охраняемым законом ценностям на 2023 год в сфере муниципального жилищного контроля  на территории Новокрасненского сельсовета Чистоозерного района Новосибирской области</w:t>
      </w:r>
    </w:p>
    <w:p w:rsidR="00B0547A" w:rsidRPr="00B0547A" w:rsidRDefault="00B0547A" w:rsidP="00B0547A">
      <w:pPr>
        <w:spacing w:after="0" w:line="240" w:lineRule="auto"/>
        <w:jc w:val="center"/>
        <w:outlineLvl w:val="0"/>
        <w:rPr>
          <w:rFonts w:ascii="Times New Roman" w:eastAsia="Times New Roman" w:hAnsi="Times New Roman" w:cs="Times New Roman"/>
          <w:b/>
          <w:sz w:val="28"/>
          <w:szCs w:val="28"/>
          <w:lang w:eastAsia="ru-RU"/>
        </w:rPr>
      </w:pPr>
    </w:p>
    <w:p w:rsidR="00B0547A" w:rsidRPr="00B0547A" w:rsidRDefault="00B0547A" w:rsidP="00B0547A">
      <w:pPr>
        <w:spacing w:after="0" w:line="240" w:lineRule="auto"/>
        <w:ind w:firstLine="567"/>
        <w:jc w:val="both"/>
        <w:outlineLvl w:val="0"/>
        <w:rPr>
          <w:rFonts w:ascii="Times New Roman" w:eastAsia="Times New Roman" w:hAnsi="Times New Roman" w:cs="Times New Roman"/>
          <w:sz w:val="24"/>
          <w:szCs w:val="24"/>
          <w:lang w:eastAsia="ru-RU"/>
        </w:rPr>
      </w:pPr>
      <w:proofErr w:type="gramStart"/>
      <w:r w:rsidRPr="00B0547A">
        <w:rPr>
          <w:rFonts w:ascii="Times New Roman" w:eastAsia="Times New Roman" w:hAnsi="Times New Roman" w:cs="Times New Roman"/>
          <w:sz w:val="24"/>
          <w:szCs w:val="24"/>
          <w:lang w:eastAsia="ru-RU"/>
        </w:rPr>
        <w:t>Настоящая Программа профилактики рисков причинения вреда (ущерба) охраняемым законом ценностям на 2023 год в сфере муниципального жилищного  контроля  на территории Новокрасненского сельсовета Чистоозерного района Новосибирской области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w:t>
      </w:r>
      <w:proofErr w:type="gramEnd"/>
      <w:r w:rsidRPr="00B0547A">
        <w:rPr>
          <w:rFonts w:ascii="Times New Roman" w:eastAsia="Times New Roman" w:hAnsi="Times New Roman" w:cs="Times New Roman"/>
          <w:sz w:val="24"/>
          <w:szCs w:val="24"/>
          <w:lang w:eastAsia="ru-RU"/>
        </w:rPr>
        <w:t xml:space="preserve"> для доведения обязательных требований до контролируемых лиц, повышение информированности о способах их соблюдения.</w:t>
      </w: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Настоящая Программа разработана и подлежит исполнению администрацией   Новокрасненского сельсовета Чистоозерного района Новосибирской области (далее по тексту – администрация).</w:t>
      </w:r>
    </w:p>
    <w:p w:rsidR="00B0547A" w:rsidRPr="00B0547A" w:rsidRDefault="00B0547A" w:rsidP="00B0547A">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jc w:val="center"/>
        <w:rPr>
          <w:rFonts w:ascii="Times New Roman" w:eastAsia="Times New Roman" w:hAnsi="Times New Roman" w:cs="Times New Roman"/>
          <w:b/>
          <w:sz w:val="24"/>
          <w:szCs w:val="24"/>
          <w:lang w:eastAsia="ru-RU"/>
        </w:rPr>
      </w:pPr>
      <w:r w:rsidRPr="00B0547A">
        <w:rPr>
          <w:rFonts w:ascii="Times New Roman" w:eastAsia="Times New Roman" w:hAnsi="Times New Roman" w:cs="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B0547A" w:rsidRPr="00B0547A" w:rsidRDefault="00B0547A" w:rsidP="00B0547A">
      <w:pPr>
        <w:spacing w:after="0" w:line="240" w:lineRule="auto"/>
        <w:ind w:left="567"/>
        <w:jc w:val="center"/>
        <w:rPr>
          <w:rFonts w:ascii="Times New Roman" w:eastAsia="Times New Roman" w:hAnsi="Times New Roman" w:cs="Times New Roman"/>
          <w:sz w:val="28"/>
          <w:szCs w:val="28"/>
          <w:lang w:eastAsia="ru-RU"/>
        </w:rPr>
      </w:pP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1.1. Вид муниципального контроля: муниципальный жилищный контроль.</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1.2. Предметом муниципального контроля на территории муниципального образования   является </w:t>
      </w:r>
      <w:r w:rsidRPr="00B0547A">
        <w:rPr>
          <w:rFonts w:ascii="Times New Roman" w:eastAsia="Times New Roman" w:hAnsi="Times New Roman" w:cs="Arial"/>
          <w:sz w:val="24"/>
          <w:szCs w:val="24"/>
          <w:shd w:val="clear" w:color="auto" w:fill="FFFFFF"/>
          <w:lang w:eastAsia="ru-RU"/>
        </w:rPr>
        <w:t>соблюдение юридическими лицами, индивидуальными предпринимателями и гражданами обязательных требований, указанных в </w:t>
      </w:r>
      <w:hyperlink r:id="rId7" w:anchor="/document/12138291/entry/210101" w:history="1">
        <w:r w:rsidRPr="00B0547A">
          <w:rPr>
            <w:rFonts w:ascii="Arial" w:eastAsia="Times New Roman" w:hAnsi="Arial" w:cs="Arial"/>
            <w:color w:val="0000FF"/>
            <w:sz w:val="24"/>
            <w:szCs w:val="24"/>
            <w:u w:val="single"/>
            <w:shd w:val="clear" w:color="auto" w:fill="FFFFFF"/>
            <w:lang w:eastAsia="ru-RU"/>
          </w:rPr>
          <w:t>пунктах 1 - 11 части 1</w:t>
        </w:r>
      </w:hyperlink>
      <w:r w:rsidRPr="00B0547A">
        <w:rPr>
          <w:rFonts w:ascii="Times New Roman" w:eastAsia="Times New Roman" w:hAnsi="Times New Roman" w:cs="Arial"/>
          <w:sz w:val="24"/>
          <w:szCs w:val="24"/>
          <w:shd w:val="clear" w:color="auto" w:fill="FFFFFF"/>
          <w:lang w:eastAsia="ru-RU"/>
        </w:rPr>
        <w:t> статьи 20 Жилищного кодекса Российской Федерации", в отношении муниципального жилищного фонда.</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Администрацией за 9 месяцев 2022 года проведено 0 проверок соблюдения действующего законодательства Российской Федерации в указанной сфере.</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В рамках профилактики</w:t>
      </w:r>
      <w:r w:rsidRPr="00B0547A">
        <w:rPr>
          <w:rFonts w:ascii="Times New Roman" w:eastAsia="Calibri" w:hAnsi="Times New Roman" w:cs="Times New Roman"/>
          <w:sz w:val="24"/>
          <w:szCs w:val="24"/>
        </w:rPr>
        <w:t xml:space="preserve"> рисков причинения вреда (ущерба) охраняемым законом ценностям</w:t>
      </w:r>
      <w:r w:rsidRPr="00B0547A">
        <w:rPr>
          <w:rFonts w:ascii="Times New Roman" w:eastAsia="Times New Roman" w:hAnsi="Times New Roman" w:cs="Times New Roman"/>
          <w:sz w:val="24"/>
          <w:szCs w:val="24"/>
          <w:lang w:eastAsia="ru-RU"/>
        </w:rPr>
        <w:t xml:space="preserve"> администрацией  в 2022 году осуществляются следующие мероприятия:</w:t>
      </w:r>
    </w:p>
    <w:p w:rsidR="00B0547A" w:rsidRPr="00B0547A"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B0547A" w:rsidRPr="00B0547A"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B0547A" w:rsidRPr="00B0547A"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0547A" w:rsidRPr="00B0547A"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w:t>
      </w:r>
      <w:r w:rsidRPr="00B0547A">
        <w:rPr>
          <w:rFonts w:ascii="Times New Roman" w:eastAsia="Times New Roman" w:hAnsi="Times New Roman" w:cs="Times New Roman"/>
          <w:sz w:val="24"/>
          <w:szCs w:val="24"/>
          <w:lang w:eastAsia="ru-RU"/>
        </w:rPr>
        <w:lastRenderedPageBreak/>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0547A" w:rsidRPr="00B0547A" w:rsidRDefault="00B0547A" w:rsidP="00B0547A">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За 9 месяцев  2022 года администрацией выдано 0 предостережений о недопустимости нарушения обязательных требований.</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p>
    <w:p w:rsidR="00B0547A" w:rsidRPr="00B0547A" w:rsidRDefault="00B0547A" w:rsidP="00B0547A">
      <w:pPr>
        <w:spacing w:after="0" w:line="240" w:lineRule="auto"/>
        <w:jc w:val="center"/>
        <w:rPr>
          <w:rFonts w:ascii="Times New Roman" w:eastAsia="Times New Roman" w:hAnsi="Times New Roman" w:cs="Times New Roman"/>
          <w:b/>
          <w:sz w:val="24"/>
          <w:szCs w:val="24"/>
          <w:lang w:eastAsia="ru-RU"/>
        </w:rPr>
      </w:pPr>
      <w:r w:rsidRPr="00B0547A">
        <w:rPr>
          <w:rFonts w:ascii="Times New Roman" w:eastAsia="Times New Roman" w:hAnsi="Times New Roman" w:cs="Times New Roman"/>
          <w:b/>
          <w:color w:val="000000"/>
          <w:sz w:val="24"/>
          <w:szCs w:val="24"/>
          <w:shd w:val="clear" w:color="auto" w:fill="FFFFFF"/>
          <w:lang w:eastAsia="ru-RU"/>
        </w:rPr>
        <w:t>2. Цели и задачи реализации Программы</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2.1. Целями профилактической работы являются:</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4) предупреждение </w:t>
      </w:r>
      <w:proofErr w:type="gramStart"/>
      <w:r w:rsidRPr="00B0547A">
        <w:rPr>
          <w:rFonts w:ascii="Times New Roman" w:eastAsia="Times New Roman" w:hAnsi="Times New Roman" w:cs="Times New Roman"/>
          <w:sz w:val="24"/>
          <w:szCs w:val="24"/>
          <w:lang w:eastAsia="ru-RU"/>
        </w:rPr>
        <w:t>нарушений</w:t>
      </w:r>
      <w:proofErr w:type="gramEnd"/>
      <w:r w:rsidRPr="00B0547A">
        <w:rPr>
          <w:rFonts w:ascii="Times New Roman" w:eastAsia="Times New Roman" w:hAnsi="Times New Roman" w:cs="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5) снижение административной нагрузки на контролируемых лиц;</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6) снижение размера ущерба, причиняемого охраняемым законом ценностям.</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2.2. Задачами профилактической работы являются:</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1) укрепление системы профилактики нарушений обязательных требований;</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В положении о виде контроля с</w:t>
      </w:r>
      <w:r w:rsidRPr="00B0547A">
        <w:rPr>
          <w:rFonts w:ascii="Times New Roman" w:eastAsia="Times New Roman" w:hAnsi="Times New Roman" w:cs="Times New Roman"/>
          <w:sz w:val="24"/>
          <w:szCs w:val="24"/>
          <w:shd w:val="clear" w:color="auto" w:fill="FFFFFF"/>
          <w:lang w:eastAsia="ru-RU"/>
        </w:rPr>
        <w:t>амостоятельная оценка соблюдения обязательных требований (</w:t>
      </w:r>
      <w:proofErr w:type="spellStart"/>
      <w:r w:rsidRPr="00B0547A">
        <w:rPr>
          <w:rFonts w:ascii="Times New Roman" w:eastAsia="Times New Roman" w:hAnsi="Times New Roman" w:cs="Times New Roman"/>
          <w:sz w:val="24"/>
          <w:szCs w:val="24"/>
          <w:shd w:val="clear" w:color="auto" w:fill="FFFFFF"/>
          <w:lang w:eastAsia="ru-RU"/>
        </w:rPr>
        <w:t>самообследование</w:t>
      </w:r>
      <w:proofErr w:type="spellEnd"/>
      <w:r w:rsidRPr="00B0547A">
        <w:rPr>
          <w:rFonts w:ascii="Times New Roman" w:eastAsia="Times New Roman" w:hAnsi="Times New Roman" w:cs="Times New Roman"/>
          <w:sz w:val="24"/>
          <w:szCs w:val="24"/>
          <w:shd w:val="clear" w:color="auto" w:fill="FFFFFF"/>
          <w:lang w:eastAsia="ru-RU"/>
        </w:rPr>
        <w:t xml:space="preserve">) не предусмотрена, следовательно, в программе способы </w:t>
      </w:r>
      <w:proofErr w:type="spellStart"/>
      <w:r w:rsidRPr="00B0547A">
        <w:rPr>
          <w:rFonts w:ascii="Times New Roman" w:eastAsia="Times New Roman" w:hAnsi="Times New Roman" w:cs="Times New Roman"/>
          <w:sz w:val="24"/>
          <w:szCs w:val="24"/>
          <w:shd w:val="clear" w:color="auto" w:fill="FFFFFF"/>
          <w:lang w:eastAsia="ru-RU"/>
        </w:rPr>
        <w:t>самообследования</w:t>
      </w:r>
      <w:proofErr w:type="spellEnd"/>
      <w:r w:rsidRPr="00B0547A">
        <w:rPr>
          <w:rFonts w:ascii="Times New Roman" w:eastAsia="Times New Roman" w:hAnsi="Times New Roman" w:cs="Times New Roman"/>
          <w:sz w:val="24"/>
          <w:szCs w:val="24"/>
          <w:shd w:val="clear" w:color="auto" w:fill="FFFFFF"/>
          <w:lang w:eastAsia="ru-RU"/>
        </w:rPr>
        <w:t xml:space="preserve"> в автоматизированном режиме не определены (ч.1 ст.51 №248-ФЗ).</w:t>
      </w:r>
    </w:p>
    <w:p w:rsidR="00B0547A" w:rsidRPr="00B0547A" w:rsidRDefault="00B0547A"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B0547A">
        <w:rPr>
          <w:rFonts w:ascii="Times New Roman" w:eastAsia="Times New Roman" w:hAnsi="Times New Roman" w:cs="Times New Roman"/>
          <w:b/>
          <w:color w:val="000000"/>
          <w:sz w:val="24"/>
          <w:szCs w:val="24"/>
          <w:shd w:val="clear" w:color="auto" w:fill="FFFFFF"/>
          <w:lang w:eastAsia="ru-RU"/>
        </w:rPr>
        <w:t>3. Перечень профилактических мероприятий, сроки (периодичность) их проведения</w:t>
      </w:r>
    </w:p>
    <w:p w:rsidR="00B0547A" w:rsidRPr="00B0547A" w:rsidRDefault="00B0547A" w:rsidP="00B0547A">
      <w:pPr>
        <w:spacing w:after="0" w:line="240" w:lineRule="auto"/>
        <w:ind w:firstLine="567"/>
        <w:jc w:val="center"/>
        <w:rPr>
          <w:rFonts w:ascii="Times New Roman" w:eastAsia="Times New Roman" w:hAnsi="Times New Roman" w:cs="Times New Roman"/>
          <w:b/>
          <w:sz w:val="24"/>
          <w:szCs w:val="24"/>
          <w:lang w:eastAsia="ru-RU"/>
        </w:rPr>
      </w:pPr>
    </w:p>
    <w:tbl>
      <w:tblPr>
        <w:tblW w:w="10560" w:type="dxa"/>
        <w:tblInd w:w="-841" w:type="dxa"/>
        <w:tblLayout w:type="fixed"/>
        <w:tblCellMar>
          <w:left w:w="10" w:type="dxa"/>
          <w:right w:w="10" w:type="dxa"/>
        </w:tblCellMar>
        <w:tblLook w:val="04A0" w:firstRow="1" w:lastRow="0" w:firstColumn="1" w:lastColumn="0" w:noHBand="0" w:noVBand="1"/>
      </w:tblPr>
      <w:tblGrid>
        <w:gridCol w:w="566"/>
        <w:gridCol w:w="5390"/>
        <w:gridCol w:w="2176"/>
        <w:gridCol w:w="2428"/>
      </w:tblGrid>
      <w:tr w:rsidR="00B0547A" w:rsidRPr="00B0547A" w:rsidTr="00B0547A">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 xml:space="preserve">№  </w:t>
            </w:r>
            <w:proofErr w:type="gramStart"/>
            <w:r w:rsidRPr="00B0547A">
              <w:rPr>
                <w:rFonts w:ascii="Times New Roman" w:eastAsia="Times New Roman" w:hAnsi="Times New Roman" w:cs="Times New Roman"/>
                <w:b/>
                <w:sz w:val="20"/>
                <w:szCs w:val="20"/>
                <w:lang w:eastAsia="ru-RU"/>
              </w:rPr>
              <w:t>п</w:t>
            </w:r>
            <w:proofErr w:type="gramEnd"/>
            <w:r w:rsidRPr="00B0547A">
              <w:rPr>
                <w:rFonts w:ascii="Times New Roman" w:eastAsia="Times New Roman" w:hAnsi="Times New Roman" w:cs="Times New Roman"/>
                <w:b/>
                <w:sz w:val="20"/>
                <w:szCs w:val="20"/>
                <w:lang w:eastAsia="ru-RU"/>
              </w:rPr>
              <w:t>/п</w:t>
            </w:r>
          </w:p>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47A" w:rsidRPr="00B0547A" w:rsidRDefault="00B0547A" w:rsidP="00B0547A">
            <w:pPr>
              <w:spacing w:after="0" w:line="240" w:lineRule="auto"/>
              <w:ind w:firstLine="567"/>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Наименование</w:t>
            </w:r>
          </w:p>
          <w:p w:rsidR="00B0547A" w:rsidRPr="00B0547A" w:rsidRDefault="00B0547A" w:rsidP="00B0547A">
            <w:pPr>
              <w:spacing w:after="0" w:line="240" w:lineRule="auto"/>
              <w:ind w:firstLine="567"/>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Ответственное должностное лицо</w:t>
            </w:r>
          </w:p>
        </w:tc>
      </w:tr>
      <w:tr w:rsidR="00B0547A" w:rsidRPr="00B0547A" w:rsidTr="00B0547A">
        <w:trPr>
          <w:trHeight w:hRule="exact" w:val="1545"/>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Информирование</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B0547A" w:rsidTr="00B0547A">
        <w:trPr>
          <w:trHeight w:hRule="exact" w:val="3266"/>
        </w:trPr>
        <w:tc>
          <w:tcPr>
            <w:tcW w:w="566"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lastRenderedPageBreak/>
              <w:t>2</w:t>
            </w: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Обобщение правоприменительной практики</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175"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7"/>
              <w:jc w:val="both"/>
              <w:rPr>
                <w:rFonts w:ascii="Times New Roman" w:eastAsia="Times New Roman" w:hAnsi="Times New Roman" w:cs="Times New Roman"/>
                <w:sz w:val="20"/>
                <w:szCs w:val="20"/>
                <w:lang w:val="x-none" w:eastAsia="x-none"/>
              </w:rPr>
            </w:pPr>
            <w:r w:rsidRPr="00B0547A">
              <w:rPr>
                <w:rFonts w:ascii="Times New Roman" w:eastAsia="Times New Roman" w:hAnsi="Times New Roman" w:cs="Times New Roman"/>
                <w:sz w:val="20"/>
                <w:szCs w:val="20"/>
                <w:lang w:val="x-none" w:eastAsia="x-none"/>
              </w:rPr>
              <w:t xml:space="preserve">ежегодно не позднее 30 января года, следующего за годом обобщения правоприменительной практики. </w:t>
            </w:r>
          </w:p>
          <w:p w:rsidR="00B0547A" w:rsidRPr="00B0547A" w:rsidRDefault="00B0547A" w:rsidP="00B0547A">
            <w:pPr>
              <w:spacing w:after="0" w:line="240" w:lineRule="auto"/>
              <w:jc w:val="both"/>
              <w:rPr>
                <w:rFonts w:ascii="Times New Roman" w:eastAsia="Times New Roman" w:hAnsi="Times New Roman" w:cs="Times New Roman"/>
                <w:sz w:val="20"/>
                <w:szCs w:val="20"/>
                <w:lang w:val="x-none" w:eastAsia="ru-RU"/>
              </w:rPr>
            </w:pPr>
            <w:r w:rsidRPr="00B0547A">
              <w:rPr>
                <w:rFonts w:ascii="Times New Roman" w:eastAsia="Times New Roman" w:hAnsi="Times New Roman" w:cs="Times New Roman"/>
                <w:sz w:val="20"/>
                <w:szCs w:val="20"/>
                <w:lang w:eastAsia="ru-RU"/>
              </w:rPr>
              <w:t xml:space="preserve">Доклад о правоприменительной практике размещается на официальном сайте администрации </w:t>
            </w:r>
            <w:r w:rsidRPr="00B0547A">
              <w:rPr>
                <w:rFonts w:ascii="Times New Roman" w:eastAsia="Times New Roman" w:hAnsi="Times New Roman" w:cs="Times New Roman"/>
                <w:sz w:val="20"/>
                <w:szCs w:val="20"/>
                <w:lang w:val="x-none" w:eastAsia="ru-RU"/>
              </w:rPr>
              <w:t xml:space="preserve">ежегодно не позднее </w:t>
            </w:r>
            <w:r w:rsidRPr="00B0547A">
              <w:rPr>
                <w:rFonts w:ascii="Times New Roman" w:eastAsia="Times New Roman" w:hAnsi="Times New Roman" w:cs="Times New Roman"/>
                <w:sz w:val="20"/>
                <w:szCs w:val="20"/>
                <w:shd w:val="clear" w:color="auto" w:fill="FFFFFF"/>
                <w:lang w:eastAsia="ru-RU"/>
              </w:rPr>
              <w:t>15 марта года, следующего за отчетным годом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B0547A" w:rsidTr="00B0547A">
        <w:trPr>
          <w:trHeight w:hRule="exact" w:val="2430"/>
        </w:trPr>
        <w:tc>
          <w:tcPr>
            <w:tcW w:w="566"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spacing w:after="0" w:line="240" w:lineRule="auto"/>
              <w:jc w:val="both"/>
              <w:rPr>
                <w:rFonts w:ascii="Times New Roman" w:eastAsia="Courier New" w:hAnsi="Times New Roman" w:cs="Times New Roman"/>
                <w:color w:val="000000"/>
                <w:sz w:val="20"/>
                <w:szCs w:val="20"/>
                <w:lang w:eastAsia="ru-RU"/>
              </w:rPr>
            </w:pPr>
            <w:r w:rsidRPr="00B0547A">
              <w:rPr>
                <w:rFonts w:ascii="Times New Roman" w:eastAsia="Courier New" w:hAnsi="Times New Roman" w:cs="Times New Roman"/>
                <w:color w:val="000000"/>
                <w:sz w:val="20"/>
                <w:szCs w:val="20"/>
                <w:lang w:eastAsia="ru-RU"/>
              </w:rPr>
              <w:t>3</w:t>
            </w: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Объявление предостережения</w:t>
            </w:r>
          </w:p>
          <w:p w:rsidR="00B0547A" w:rsidRPr="00B0547A" w:rsidRDefault="00B0547A" w:rsidP="00B0547A">
            <w:pPr>
              <w:widowControl w:val="0"/>
              <w:autoSpaceDE w:val="0"/>
              <w:autoSpaceDN w:val="0"/>
              <w:adjustRightInd w:val="0"/>
              <w:spacing w:after="0" w:line="240" w:lineRule="auto"/>
              <w:ind w:right="131"/>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spacing w:after="0" w:line="240" w:lineRule="auto"/>
              <w:jc w:val="both"/>
              <w:rPr>
                <w:rFonts w:ascii="Times New Roman" w:eastAsia="Courier New" w:hAnsi="Times New Roman" w:cs="Times New Roman"/>
                <w:color w:val="000000"/>
                <w:sz w:val="20"/>
                <w:szCs w:val="20"/>
                <w:lang w:eastAsia="ru-RU"/>
              </w:rPr>
            </w:pPr>
            <w:r w:rsidRPr="00B0547A">
              <w:rPr>
                <w:rFonts w:ascii="Times New Roman" w:eastAsia="Times New Roman" w:hAnsi="Times New Roman" w:cs="Times New Roman"/>
                <w:color w:val="000000"/>
                <w:sz w:val="20"/>
                <w:szCs w:val="20"/>
                <w:shd w:val="clear" w:color="auto" w:fill="FFFFFF"/>
                <w:lang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widowControl w:val="0"/>
              <w:spacing w:after="0" w:line="240" w:lineRule="auto"/>
              <w:jc w:val="both"/>
              <w:rPr>
                <w:rFonts w:ascii="Times New Roman" w:eastAsia="Courier New" w:hAnsi="Times New Roman" w:cs="Times New Roman"/>
                <w:color w:val="000000"/>
                <w:sz w:val="20"/>
                <w:szCs w:val="20"/>
                <w:lang w:eastAsia="ru-RU"/>
              </w:rPr>
            </w:pPr>
            <w:r w:rsidRPr="00B0547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B0547A" w:rsidTr="00B0547A">
        <w:trPr>
          <w:trHeight w:hRule="exact" w:val="4065"/>
        </w:trPr>
        <w:tc>
          <w:tcPr>
            <w:tcW w:w="566"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spacing w:after="0" w:line="230" w:lineRule="exact"/>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4</w:t>
            </w: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Консультирование.</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Перечень вопросов, по которым проводится консультирование: </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1. Организация и осуществление муниципального контроля. </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color w:val="FF0000"/>
                <w:sz w:val="20"/>
                <w:szCs w:val="20"/>
                <w:lang w:eastAsia="ru-RU"/>
              </w:rPr>
            </w:pPr>
            <w:r w:rsidRPr="00B0547A">
              <w:rPr>
                <w:rFonts w:ascii="Times New Roman" w:eastAsia="Times New Roman" w:hAnsi="Times New Roman" w:cs="Times New Roman"/>
                <w:sz w:val="20"/>
                <w:szCs w:val="20"/>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spacing w:after="0" w:line="230" w:lineRule="exact"/>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widowControl w:val="0"/>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B0547A" w:rsidTr="00B0547A">
        <w:trPr>
          <w:trHeight w:hRule="exact" w:val="1394"/>
        </w:trPr>
        <w:tc>
          <w:tcPr>
            <w:tcW w:w="566" w:type="dxa"/>
            <w:tcBorders>
              <w:top w:val="single" w:sz="4" w:space="0" w:color="auto"/>
              <w:left w:val="single" w:sz="4" w:space="0" w:color="auto"/>
              <w:bottom w:val="single" w:sz="4" w:space="0" w:color="auto"/>
              <w:right w:val="nil"/>
            </w:tcBorders>
            <w:shd w:val="clear" w:color="auto" w:fill="FFFFFF"/>
          </w:tcPr>
          <w:p w:rsidR="00B0547A" w:rsidRPr="00B0547A" w:rsidRDefault="00B0547A" w:rsidP="00B0547A">
            <w:pPr>
              <w:widowControl w:val="0"/>
              <w:spacing w:after="0" w:line="230" w:lineRule="exact"/>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5 </w:t>
            </w:r>
          </w:p>
          <w:p w:rsidR="00B0547A" w:rsidRPr="00B0547A" w:rsidRDefault="00B0547A" w:rsidP="00B0547A">
            <w:pPr>
              <w:widowControl w:val="0"/>
              <w:spacing w:after="0" w:line="230" w:lineRule="exact"/>
              <w:jc w:val="both"/>
              <w:rPr>
                <w:rFonts w:ascii="Times New Roman" w:eastAsia="Times New Roman" w:hAnsi="Times New Roman" w:cs="Times New Roman"/>
                <w:sz w:val="20"/>
                <w:szCs w:val="20"/>
                <w:lang w:eastAsia="ru-RU"/>
              </w:rPr>
            </w:pP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Профилактический визит</w:t>
            </w:r>
          </w:p>
        </w:tc>
        <w:tc>
          <w:tcPr>
            <w:tcW w:w="2175" w:type="dxa"/>
            <w:tcBorders>
              <w:top w:val="single" w:sz="4" w:space="0" w:color="auto"/>
              <w:left w:val="single" w:sz="4" w:space="0" w:color="auto"/>
              <w:bottom w:val="single" w:sz="4" w:space="0" w:color="auto"/>
              <w:right w:val="nil"/>
            </w:tcBorders>
            <w:shd w:val="clear" w:color="auto" w:fill="FFFFFF"/>
          </w:tcPr>
          <w:p w:rsidR="00B0547A" w:rsidRPr="00B0547A" w:rsidRDefault="00B0547A" w:rsidP="00B0547A">
            <w:pPr>
              <w:shd w:val="clear" w:color="auto" w:fill="FFFFFF"/>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Один раз в год </w:t>
            </w:r>
          </w:p>
          <w:p w:rsidR="00B0547A" w:rsidRPr="00B0547A" w:rsidRDefault="00B0547A" w:rsidP="00B0547A">
            <w:pPr>
              <w:shd w:val="clear" w:color="auto" w:fill="FFFFFF"/>
              <w:spacing w:after="0" w:line="240" w:lineRule="auto"/>
              <w:jc w:val="both"/>
              <w:rPr>
                <w:rFonts w:ascii="Times New Roman" w:eastAsia="Times New Roman" w:hAnsi="Times New Roman" w:cs="Times New Roman"/>
                <w:sz w:val="20"/>
                <w:szCs w:val="20"/>
                <w:lang w:eastAsia="ru-RU"/>
              </w:rPr>
            </w:pPr>
          </w:p>
          <w:p w:rsidR="00B0547A" w:rsidRPr="00B0547A" w:rsidRDefault="00B0547A" w:rsidP="00B0547A">
            <w:pPr>
              <w:shd w:val="clear" w:color="auto" w:fill="FFFFFF"/>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 </w:t>
            </w:r>
          </w:p>
          <w:p w:rsidR="00B0547A" w:rsidRPr="00B0547A" w:rsidRDefault="00B0547A" w:rsidP="00B0547A">
            <w:pPr>
              <w:widowControl w:val="0"/>
              <w:spacing w:after="0" w:line="230" w:lineRule="exact"/>
              <w:jc w:val="both"/>
              <w:rPr>
                <w:rFonts w:ascii="Times New Roman" w:eastAsia="Times New Roman" w:hAnsi="Times New Roman" w:cs="Times New Roman"/>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widowControl w:val="0"/>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bl>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0052E2" w:rsidRDefault="000052E2" w:rsidP="00B0547A">
      <w:pPr>
        <w:spacing w:after="0" w:line="240" w:lineRule="auto"/>
        <w:ind w:firstLine="567"/>
        <w:jc w:val="center"/>
        <w:rPr>
          <w:rFonts w:ascii="Times New Roman" w:eastAsia="Times New Roman" w:hAnsi="Times New Roman" w:cs="Times New Roman"/>
          <w:sz w:val="24"/>
          <w:szCs w:val="24"/>
          <w:lang w:eastAsia="ru-RU"/>
        </w:rPr>
      </w:pPr>
    </w:p>
    <w:p w:rsidR="001C46D7" w:rsidRDefault="001C46D7" w:rsidP="00B0547A">
      <w:pPr>
        <w:spacing w:after="0" w:line="240" w:lineRule="auto"/>
        <w:ind w:firstLine="567"/>
        <w:jc w:val="center"/>
        <w:rPr>
          <w:rFonts w:ascii="Times New Roman" w:eastAsia="Times New Roman" w:hAnsi="Times New Roman" w:cs="Times New Roman"/>
          <w:sz w:val="24"/>
          <w:szCs w:val="24"/>
          <w:lang w:eastAsia="ru-RU"/>
        </w:rPr>
      </w:pPr>
    </w:p>
    <w:p w:rsidR="001C46D7" w:rsidRPr="00B0547A" w:rsidRDefault="001C46D7"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r w:rsidRPr="00B0547A">
        <w:rPr>
          <w:rFonts w:ascii="PT Serif" w:eastAsia="Times New Roman" w:hAnsi="PT Serif" w:cs="Times New Roman"/>
          <w:color w:val="22272F"/>
          <w:sz w:val="23"/>
          <w:szCs w:val="23"/>
          <w:shd w:val="clear" w:color="auto" w:fill="FFFFFF"/>
          <w:lang w:eastAsia="ru-RU"/>
        </w:rPr>
        <w:t xml:space="preserve"> </w:t>
      </w: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B0547A">
        <w:rPr>
          <w:rFonts w:ascii="Times New Roman" w:eastAsia="Times New Roman" w:hAnsi="Times New Roman" w:cs="Times New Roman"/>
          <w:b/>
          <w:color w:val="000000"/>
          <w:sz w:val="24"/>
          <w:szCs w:val="24"/>
          <w:shd w:val="clear" w:color="auto" w:fill="FFFFFF"/>
          <w:lang w:eastAsia="ru-RU"/>
        </w:rPr>
        <w:lastRenderedPageBreak/>
        <w:t>4. Показатели результативности и эффективности Программы</w:t>
      </w: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B0547A" w:rsidRPr="00B0547A" w:rsidTr="00B0547A">
        <w:trPr>
          <w:trHeight w:hRule="exact" w:val="576"/>
        </w:trPr>
        <w:tc>
          <w:tcPr>
            <w:tcW w:w="590" w:type="dxa"/>
            <w:tcBorders>
              <w:top w:val="single" w:sz="4" w:space="0" w:color="auto"/>
              <w:left w:val="single" w:sz="4" w:space="0" w:color="auto"/>
              <w:bottom w:val="nil"/>
              <w:right w:val="nil"/>
            </w:tcBorders>
            <w:shd w:val="clear" w:color="auto" w:fill="FFFFFF"/>
            <w:hideMark/>
          </w:tcPr>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w:t>
            </w:r>
          </w:p>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proofErr w:type="gramStart"/>
            <w:r w:rsidRPr="00B0547A">
              <w:rPr>
                <w:rFonts w:ascii="Times New Roman" w:eastAsia="Times New Roman" w:hAnsi="Times New Roman" w:cs="Times New Roman"/>
                <w:b/>
                <w:sz w:val="20"/>
                <w:szCs w:val="20"/>
                <w:lang w:eastAsia="ru-RU"/>
              </w:rPr>
              <w:t>п</w:t>
            </w:r>
            <w:proofErr w:type="gramEnd"/>
            <w:r w:rsidRPr="00B0547A">
              <w:rPr>
                <w:rFonts w:ascii="Times New Roman" w:eastAsia="Times New Roman" w:hAnsi="Times New Roman" w:cs="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Величина</w:t>
            </w:r>
          </w:p>
        </w:tc>
      </w:tr>
      <w:tr w:rsidR="00B0547A" w:rsidRPr="00B0547A" w:rsidTr="00B0547A">
        <w:trPr>
          <w:trHeight w:hRule="exact" w:val="1715"/>
        </w:trPr>
        <w:tc>
          <w:tcPr>
            <w:tcW w:w="590" w:type="dxa"/>
            <w:tcBorders>
              <w:top w:val="single" w:sz="4" w:space="0" w:color="auto"/>
              <w:left w:val="single" w:sz="4" w:space="0" w:color="auto"/>
              <w:bottom w:val="nil"/>
              <w:right w:val="nil"/>
            </w:tcBorders>
            <w:shd w:val="clear" w:color="auto" w:fill="FFFFFF"/>
            <w:hideMark/>
          </w:tcPr>
          <w:p w:rsidR="00B0547A" w:rsidRPr="00B0547A" w:rsidRDefault="00B0547A" w:rsidP="00B0547A">
            <w:pPr>
              <w:spacing w:after="0" w:line="240" w:lineRule="auto"/>
              <w:ind w:firstLine="567"/>
              <w:jc w:val="center"/>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B0547A" w:rsidRPr="00B0547A" w:rsidRDefault="00B0547A" w:rsidP="00B0547A">
            <w:pPr>
              <w:widowControl w:val="0"/>
              <w:autoSpaceDE w:val="0"/>
              <w:autoSpaceDN w:val="0"/>
              <w:adjustRightInd w:val="0"/>
              <w:spacing w:after="0" w:line="240" w:lineRule="auto"/>
              <w:ind w:firstLine="119"/>
              <w:jc w:val="both"/>
              <w:rPr>
                <w:rFonts w:ascii="Times New Roman" w:eastAsia="Times New Roman" w:hAnsi="Times New Roman" w:cs="Arial"/>
                <w:sz w:val="20"/>
                <w:szCs w:val="20"/>
                <w:lang w:eastAsia="ru-RU"/>
              </w:rPr>
            </w:pPr>
            <w:r w:rsidRPr="00B0547A">
              <w:rPr>
                <w:rFonts w:ascii="Times New Roman" w:eastAsia="Times New Roman" w:hAnsi="Times New Roman" w:cs="Times New Roman"/>
                <w:sz w:val="20"/>
                <w:szCs w:val="20"/>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B0547A" w:rsidRPr="00B0547A" w:rsidRDefault="00B0547A" w:rsidP="00B0547A">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B0547A" w:rsidRPr="00B0547A" w:rsidRDefault="00B0547A" w:rsidP="00B0547A">
            <w:pPr>
              <w:spacing w:after="0" w:line="240" w:lineRule="auto"/>
              <w:jc w:val="center"/>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100%</w:t>
            </w:r>
          </w:p>
        </w:tc>
      </w:tr>
      <w:tr w:rsidR="00B0547A" w:rsidRPr="00B0547A" w:rsidTr="00B0547A">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spacing w:after="0" w:line="240" w:lineRule="auto"/>
              <w:ind w:firstLine="567"/>
              <w:jc w:val="center"/>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B0547A" w:rsidRPr="00B0547A" w:rsidRDefault="00B0547A" w:rsidP="00B0547A">
            <w:pPr>
              <w:autoSpaceDE w:val="0"/>
              <w:autoSpaceDN w:val="0"/>
              <w:adjustRightInd w:val="0"/>
              <w:spacing w:after="0" w:line="240" w:lineRule="auto"/>
              <w:ind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B0547A" w:rsidRPr="00B0547A" w:rsidRDefault="00B0547A" w:rsidP="00B0547A">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spacing w:after="0" w:line="240" w:lineRule="auto"/>
              <w:jc w:val="center"/>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Исполнено</w:t>
            </w:r>
            <w:proofErr w:type="gramStart"/>
            <w:r w:rsidRPr="00B0547A">
              <w:rPr>
                <w:rFonts w:ascii="Times New Roman" w:eastAsia="Times New Roman" w:hAnsi="Times New Roman" w:cs="Times New Roman"/>
                <w:sz w:val="20"/>
                <w:szCs w:val="20"/>
                <w:lang w:eastAsia="ru-RU"/>
              </w:rPr>
              <w:t xml:space="preserve"> / Н</w:t>
            </w:r>
            <w:proofErr w:type="gramEnd"/>
            <w:r w:rsidRPr="00B0547A">
              <w:rPr>
                <w:rFonts w:ascii="Times New Roman" w:eastAsia="Times New Roman" w:hAnsi="Times New Roman" w:cs="Times New Roman"/>
                <w:sz w:val="20"/>
                <w:szCs w:val="20"/>
                <w:lang w:eastAsia="ru-RU"/>
              </w:rPr>
              <w:t>е исполнено</w:t>
            </w:r>
          </w:p>
        </w:tc>
      </w:tr>
      <w:tr w:rsidR="00B0547A" w:rsidRPr="00B0547A" w:rsidTr="00B0547A">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spacing w:after="0" w:line="240" w:lineRule="auto"/>
              <w:jc w:val="center"/>
              <w:rPr>
                <w:rFonts w:ascii="Courier New" w:eastAsia="Courier New" w:hAnsi="Courier New" w:cs="Courier New"/>
                <w:color w:val="000000"/>
                <w:sz w:val="20"/>
                <w:szCs w:val="20"/>
                <w:lang w:eastAsia="ru-RU"/>
              </w:rPr>
            </w:pPr>
            <w:r w:rsidRPr="00B0547A">
              <w:rPr>
                <w:rFonts w:ascii="Times New Roman" w:eastAsia="Times New Roman" w:hAnsi="Times New Roman" w:cs="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autoSpaceDE w:val="0"/>
              <w:autoSpaceDN w:val="0"/>
              <w:adjustRightInd w:val="0"/>
              <w:spacing w:after="0" w:line="240" w:lineRule="auto"/>
              <w:ind w:firstLine="119"/>
              <w:jc w:val="both"/>
              <w:rPr>
                <w:rFonts w:ascii="Arial" w:eastAsia="Times New Roman" w:hAnsi="Arial" w:cs="Arial"/>
                <w:sz w:val="20"/>
                <w:szCs w:val="20"/>
                <w:lang w:eastAsia="ru-RU"/>
              </w:rPr>
            </w:pPr>
            <w:r w:rsidRPr="00B0547A">
              <w:rPr>
                <w:rFonts w:ascii="Times New Roman" w:eastAsia="Times New Roman" w:hAnsi="Times New Roman" w:cs="Arial"/>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B0547A">
              <w:rPr>
                <w:rFonts w:ascii="Times New Roman" w:eastAsia="Times New Roman" w:hAnsi="Times New Roman" w:cs="Arial"/>
                <w:sz w:val="20"/>
                <w:szCs w:val="20"/>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spacing w:after="0" w:line="240" w:lineRule="auto"/>
              <w:jc w:val="center"/>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20% и более</w:t>
            </w:r>
          </w:p>
        </w:tc>
      </w:tr>
      <w:tr w:rsidR="00B0547A" w:rsidRPr="00B0547A" w:rsidTr="00B0547A">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spacing w:after="0" w:line="230" w:lineRule="exact"/>
              <w:ind w:left="220"/>
              <w:rPr>
                <w:rFonts w:ascii="Times New Roman" w:eastAsia="Times New Roman" w:hAnsi="Times New Roman" w:cs="Times New Roman"/>
                <w:sz w:val="20"/>
                <w:szCs w:val="20"/>
                <w:lang w:eastAsia="ru-RU"/>
              </w:rPr>
            </w:pPr>
            <w:r w:rsidRPr="00B0547A">
              <w:rPr>
                <w:rFonts w:ascii="Times New Roman" w:eastAsia="Times New Roman" w:hAnsi="Times New Roman" w:cs="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B0547A" w:rsidRPr="00B0547A" w:rsidRDefault="00B0547A" w:rsidP="00B0547A">
            <w:pPr>
              <w:widowControl w:val="0"/>
              <w:spacing w:after="0" w:line="274" w:lineRule="exact"/>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Доля лиц, удовлетворённых консультированием в общем количестве лиц, обратившихся за консультированием</w:t>
            </w:r>
          </w:p>
          <w:p w:rsidR="00B0547A" w:rsidRPr="00B0547A" w:rsidRDefault="00B0547A" w:rsidP="00B0547A">
            <w:pPr>
              <w:widowControl w:val="0"/>
              <w:spacing w:after="0" w:line="274" w:lineRule="exact"/>
              <w:ind w:firstLine="440"/>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widowControl w:val="0"/>
              <w:spacing w:after="0" w:line="277" w:lineRule="exact"/>
              <w:jc w:val="center"/>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100%</w:t>
            </w:r>
          </w:p>
        </w:tc>
      </w:tr>
    </w:tbl>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jc w:val="right"/>
        <w:rPr>
          <w:rFonts w:ascii="Times New Roman" w:eastAsia="Times New Roman" w:hAnsi="Times New Roman" w:cs="Times New Roman"/>
          <w:b/>
          <w:bCs/>
          <w:sz w:val="24"/>
          <w:szCs w:val="24"/>
          <w:lang w:eastAsia="ru-RU"/>
        </w:rPr>
      </w:pPr>
    </w:p>
    <w:p w:rsidR="00B0547A" w:rsidRPr="00B0547A" w:rsidRDefault="00B0547A" w:rsidP="00B0547A">
      <w:pPr>
        <w:spacing w:after="0" w:line="240" w:lineRule="auto"/>
        <w:rPr>
          <w:rFonts w:ascii="Times New Roman" w:eastAsia="Times New Roman" w:hAnsi="Times New Roman" w:cs="Times New Roman"/>
          <w:sz w:val="24"/>
          <w:szCs w:val="24"/>
          <w:lang w:eastAsia="ru-RU"/>
        </w:rPr>
      </w:pPr>
    </w:p>
    <w:p w:rsidR="00B0547A" w:rsidRPr="00B0547A" w:rsidRDefault="00B0547A" w:rsidP="00B0547A">
      <w:pPr>
        <w:spacing w:after="0" w:line="240" w:lineRule="auto"/>
        <w:rPr>
          <w:rFonts w:ascii="Times New Roman" w:eastAsia="Times New Roman" w:hAnsi="Times New Roman" w:cs="Times New Roman"/>
          <w:sz w:val="24"/>
          <w:szCs w:val="24"/>
          <w:lang w:eastAsia="ru-RU"/>
        </w:rPr>
      </w:pPr>
    </w:p>
    <w:p w:rsidR="00AF67A3" w:rsidRDefault="00AF67A3">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0052E2" w:rsidRDefault="000052E2">
      <w:pPr>
        <w:rPr>
          <w:rFonts w:ascii="Times New Roman" w:hAnsi="Times New Roman" w:cs="Times New Roman"/>
          <w:sz w:val="28"/>
          <w:szCs w:val="28"/>
        </w:rPr>
      </w:pPr>
    </w:p>
    <w:p w:rsidR="001C46D7" w:rsidRDefault="001C46D7">
      <w:pPr>
        <w:rPr>
          <w:rFonts w:ascii="Times New Roman" w:hAnsi="Times New Roman" w:cs="Times New Roman"/>
          <w:sz w:val="28"/>
          <w:szCs w:val="28"/>
        </w:rPr>
      </w:pPr>
    </w:p>
    <w:p w:rsidR="001C46D7" w:rsidRDefault="001C46D7">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B0547A" w:rsidRDefault="00B0547A" w:rsidP="00B0547A">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АДМИНИСТРАЦИЯ</w:t>
      </w:r>
    </w:p>
    <w:p w:rsidR="00B0547A" w:rsidRPr="009C3722" w:rsidRDefault="00B0547A" w:rsidP="00B0547A">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 xml:space="preserve"> НОВО</w:t>
      </w:r>
      <w:r>
        <w:rPr>
          <w:rFonts w:ascii="Times New Roman" w:eastAsia="Times New Roman" w:hAnsi="Times New Roman" w:cs="Times New Roman"/>
          <w:b/>
          <w:sz w:val="28"/>
          <w:szCs w:val="28"/>
          <w:lang w:eastAsia="ru-RU"/>
        </w:rPr>
        <w:t>КРАСНЕ</w:t>
      </w:r>
      <w:r w:rsidRPr="009C3722">
        <w:rPr>
          <w:rFonts w:ascii="Times New Roman" w:eastAsia="Times New Roman" w:hAnsi="Times New Roman" w:cs="Times New Roman"/>
          <w:b/>
          <w:sz w:val="28"/>
          <w:szCs w:val="28"/>
          <w:lang w:eastAsia="ru-RU"/>
        </w:rPr>
        <w:t>НСКОГО СЕЛЬСОВЕТА</w:t>
      </w:r>
    </w:p>
    <w:p w:rsidR="00B0547A" w:rsidRPr="009C3722" w:rsidRDefault="00B0547A" w:rsidP="00B0547A">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ЧИСТООЗЕРНОГО РАЙОНА НОВОСИБИРСКОЙ ОБЛАСТИ</w:t>
      </w:r>
    </w:p>
    <w:p w:rsidR="00B0547A" w:rsidRPr="009C3722" w:rsidRDefault="00B0547A" w:rsidP="00B0547A">
      <w:pPr>
        <w:spacing w:after="0" w:line="240" w:lineRule="auto"/>
        <w:jc w:val="center"/>
        <w:rPr>
          <w:rFonts w:ascii="Times New Roman" w:eastAsia="Times New Roman" w:hAnsi="Times New Roman" w:cs="Times New Roman"/>
          <w:b/>
          <w:sz w:val="28"/>
          <w:szCs w:val="28"/>
          <w:lang w:eastAsia="ru-RU"/>
        </w:rPr>
      </w:pPr>
    </w:p>
    <w:p w:rsidR="00B0547A" w:rsidRPr="009C3722" w:rsidRDefault="00B0547A" w:rsidP="00B0547A">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ПОСТАНОВЛЕНИЕ</w:t>
      </w: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p>
    <w:p w:rsidR="00B0547A" w:rsidRDefault="00B0547A" w:rsidP="00B0547A">
      <w:pPr>
        <w:spacing w:after="0" w:line="240" w:lineRule="auto"/>
        <w:jc w:val="center"/>
        <w:rPr>
          <w:sz w:val="28"/>
          <w:szCs w:val="28"/>
        </w:rPr>
      </w:pPr>
      <w:r w:rsidRPr="00174442">
        <w:rPr>
          <w:sz w:val="28"/>
          <w:szCs w:val="28"/>
        </w:rPr>
        <w:t xml:space="preserve">от 10.11.2022 г.                                                   </w:t>
      </w:r>
      <w:r>
        <w:rPr>
          <w:sz w:val="28"/>
          <w:szCs w:val="28"/>
        </w:rPr>
        <w:t xml:space="preserve">           № 56</w:t>
      </w:r>
    </w:p>
    <w:p w:rsidR="00B0547A" w:rsidRPr="009C3722" w:rsidRDefault="00B0547A" w:rsidP="00B0547A">
      <w:pPr>
        <w:spacing w:after="0" w:line="240" w:lineRule="auto"/>
        <w:jc w:val="center"/>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с. Ново</w:t>
      </w:r>
      <w:r>
        <w:rPr>
          <w:rFonts w:ascii="Times New Roman" w:eastAsia="Times New Roman" w:hAnsi="Times New Roman" w:cs="Times New Roman"/>
          <w:sz w:val="28"/>
          <w:szCs w:val="28"/>
          <w:lang w:eastAsia="ru-RU"/>
        </w:rPr>
        <w:t>красное</w:t>
      </w: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 </w:t>
      </w:r>
    </w:p>
    <w:p w:rsidR="00B0547A" w:rsidRPr="009C3722" w:rsidRDefault="00B0547A" w:rsidP="00B0547A">
      <w:pPr>
        <w:spacing w:after="0" w:line="240" w:lineRule="auto"/>
        <w:jc w:val="center"/>
        <w:outlineLvl w:val="0"/>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 xml:space="preserve">Об утверждении Программы профилактики рисков причинения вреда (ущерба) охраняемым законом ценностям на 2023 год </w:t>
      </w:r>
      <w:r w:rsidRPr="006265A5">
        <w:rPr>
          <w:rFonts w:ascii="Times New Roman" w:eastAsia="Times New Roman" w:hAnsi="Times New Roman" w:cs="Times New Roman"/>
          <w:b/>
          <w:sz w:val="28"/>
          <w:szCs w:val="28"/>
          <w:lang w:eastAsia="ru-RU"/>
        </w:rPr>
        <w:t>в рамках муниципального контроля в сфере благоустройства на территории Новокрасненского сельсовета Чистоозерного района Новосибирской области</w:t>
      </w:r>
    </w:p>
    <w:p w:rsidR="00B0547A" w:rsidRPr="009C3722" w:rsidRDefault="00B0547A" w:rsidP="00B0547A">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Руководствуясь </w:t>
      </w:r>
      <w:r w:rsidRPr="009C3722">
        <w:rPr>
          <w:rFonts w:ascii="Times New Roman" w:eastAsia="Times New Roman" w:hAnsi="Times New Roman" w:cs="Times New Roman"/>
          <w:sz w:val="28"/>
          <w:szCs w:val="28"/>
          <w:shd w:val="clear" w:color="auto" w:fill="FFFFFF"/>
          <w:lang w:eastAsia="ru-RU"/>
        </w:rPr>
        <w:t>Постановлением Правительства РФ от 25 июня 2021 г. N 990"Об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9C3722">
        <w:rPr>
          <w:rFonts w:ascii="Times New Roman" w:eastAsia="Times New Roman" w:hAnsi="Times New Roman" w:cs="Times New Roman"/>
          <w:sz w:val="28"/>
          <w:szCs w:val="28"/>
          <w:lang w:eastAsia="ru-RU"/>
        </w:rPr>
        <w:t>, администрация Новокрасненского сельсовета Чистоозерного района Новосибирской области</w:t>
      </w:r>
    </w:p>
    <w:p w:rsidR="00B0547A" w:rsidRPr="009C3722" w:rsidRDefault="00B0547A" w:rsidP="00B0547A">
      <w:pPr>
        <w:spacing w:after="0" w:line="240" w:lineRule="auto"/>
        <w:jc w:val="both"/>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постановляет:</w:t>
      </w:r>
    </w:p>
    <w:p w:rsidR="00B0547A" w:rsidRPr="009C3722" w:rsidRDefault="00B0547A" w:rsidP="00B0547A">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1. Утвердить Программу профилактики рисков причинения вреда (ущерба) охраняемым законом ценностям на 2023 год </w:t>
      </w:r>
      <w:r w:rsidRPr="006265A5">
        <w:rPr>
          <w:rFonts w:ascii="Times New Roman" w:eastAsia="Times New Roman" w:hAnsi="Times New Roman" w:cs="Times New Roman"/>
          <w:sz w:val="28"/>
          <w:szCs w:val="28"/>
          <w:lang w:eastAsia="ru-RU"/>
        </w:rPr>
        <w:t>в рамках муниципального контроля в сфере благоустройства на территории Новокрасненского сельсовета Чистоозерного района Новосибирской области</w:t>
      </w:r>
      <w:r w:rsidRPr="009C3722">
        <w:rPr>
          <w:rFonts w:ascii="Times New Roman" w:eastAsia="Times New Roman" w:hAnsi="Times New Roman" w:cs="Times New Roman"/>
          <w:sz w:val="28"/>
          <w:szCs w:val="28"/>
          <w:lang w:eastAsia="ru-RU"/>
        </w:rPr>
        <w:t>.</w:t>
      </w:r>
    </w:p>
    <w:p w:rsidR="00B0547A" w:rsidRPr="009C3722" w:rsidRDefault="00B0547A" w:rsidP="00B0547A">
      <w:pPr>
        <w:spacing w:after="0" w:line="240" w:lineRule="auto"/>
        <w:ind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2.</w:t>
      </w:r>
      <w:r w:rsidRPr="009C3722">
        <w:rPr>
          <w:rFonts w:ascii="Times New Roman" w:eastAsia="Times New Roman" w:hAnsi="Times New Roman" w:cs="Times New Roman"/>
          <w:color w:val="FF0000"/>
          <w:sz w:val="28"/>
          <w:szCs w:val="28"/>
          <w:lang w:eastAsia="ru-RU"/>
        </w:rPr>
        <w:t xml:space="preserve"> </w:t>
      </w:r>
      <w:r w:rsidRPr="009C3722">
        <w:rPr>
          <w:rFonts w:ascii="Times New Roman" w:eastAsia="Times New Roman" w:hAnsi="Times New Roman" w:cs="Times New Roman"/>
          <w:sz w:val="28"/>
          <w:szCs w:val="28"/>
          <w:lang w:eastAsia="ru-RU"/>
        </w:rPr>
        <w:t>Опубликовать настоящее постановление в периодическом печатном издании «Вестник МО</w:t>
      </w:r>
      <w:r>
        <w:rPr>
          <w:rFonts w:ascii="Times New Roman" w:eastAsia="Times New Roman" w:hAnsi="Times New Roman" w:cs="Times New Roman"/>
          <w:sz w:val="28"/>
          <w:szCs w:val="28"/>
          <w:lang w:eastAsia="ru-RU"/>
        </w:rPr>
        <w:t>»</w:t>
      </w:r>
      <w:r w:rsidRPr="009C3722">
        <w:rPr>
          <w:rFonts w:ascii="Times New Roman" w:eastAsia="Times New Roman" w:hAnsi="Times New Roman" w:cs="Times New Roman"/>
          <w:sz w:val="28"/>
          <w:szCs w:val="28"/>
          <w:lang w:eastAsia="ru-RU"/>
        </w:rPr>
        <w:t xml:space="preserve"> Новокрасненского</w:t>
      </w:r>
      <w:r>
        <w:rPr>
          <w:rFonts w:ascii="Times New Roman" w:eastAsia="Times New Roman" w:hAnsi="Times New Roman" w:cs="Times New Roman"/>
          <w:sz w:val="28"/>
          <w:szCs w:val="28"/>
          <w:lang w:eastAsia="ru-RU"/>
        </w:rPr>
        <w:t xml:space="preserve"> сельсовета</w:t>
      </w:r>
      <w:r w:rsidRPr="009C3722">
        <w:rPr>
          <w:rFonts w:ascii="Times New Roman" w:eastAsia="Times New Roman" w:hAnsi="Times New Roman" w:cs="Times New Roman"/>
          <w:sz w:val="28"/>
          <w:szCs w:val="28"/>
          <w:lang w:eastAsia="ru-RU"/>
        </w:rPr>
        <w:t xml:space="preserve"> и на официальном сайте администрации Новокрасненского сельсовета Чистоозерного района Новосибирской области в сети Интернет.</w:t>
      </w:r>
    </w:p>
    <w:p w:rsidR="00B0547A" w:rsidRPr="009C3722" w:rsidRDefault="00B0547A" w:rsidP="00B0547A">
      <w:pPr>
        <w:numPr>
          <w:ilvl w:val="0"/>
          <w:numId w:val="2"/>
        </w:numPr>
        <w:spacing w:after="0" w:line="240" w:lineRule="auto"/>
        <w:ind w:firstLine="567"/>
        <w:jc w:val="both"/>
        <w:rPr>
          <w:rFonts w:ascii="Times New Roman" w:eastAsia="Times New Roman" w:hAnsi="Times New Roman" w:cs="Times New Roman"/>
          <w:sz w:val="28"/>
          <w:szCs w:val="28"/>
          <w:lang w:eastAsia="ru-RU"/>
        </w:rPr>
      </w:pPr>
      <w:proofErr w:type="gramStart"/>
      <w:r w:rsidRPr="009C3722">
        <w:rPr>
          <w:rFonts w:ascii="Times New Roman" w:eastAsia="Times New Roman" w:hAnsi="Times New Roman" w:cs="Times New Roman"/>
          <w:sz w:val="28"/>
          <w:szCs w:val="28"/>
          <w:lang w:eastAsia="ru-RU"/>
        </w:rPr>
        <w:t>Контроль за</w:t>
      </w:r>
      <w:proofErr w:type="gramEnd"/>
      <w:r w:rsidRPr="009C3722">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ab/>
      </w: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Глава Новокрасненского сельсовета</w:t>
      </w: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Чистоозерного района </w:t>
      </w: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Новосибирской области                                                           М.Б.Шапилова</w:t>
      </w:r>
      <w:r w:rsidRPr="009C3722">
        <w:rPr>
          <w:rFonts w:ascii="Times New Roman" w:eastAsia="Times New Roman" w:hAnsi="Times New Roman" w:cs="Times New Roman"/>
          <w:sz w:val="28"/>
          <w:szCs w:val="28"/>
          <w:lang w:eastAsia="ru-RU"/>
        </w:rPr>
        <w:tab/>
      </w:r>
    </w:p>
    <w:p w:rsidR="00B0547A" w:rsidRPr="009C3722"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9C3722"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9C3722"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9C3722"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9C3722"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9C3722"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6265A5" w:rsidRDefault="00B0547A" w:rsidP="00B0547A">
      <w:pPr>
        <w:ind w:left="5940"/>
        <w:jc w:val="right"/>
        <w:rPr>
          <w:rFonts w:ascii="Times New Roman" w:eastAsia="Calibri" w:hAnsi="Times New Roman" w:cs="Calibri"/>
          <w:sz w:val="24"/>
          <w:szCs w:val="24"/>
        </w:rPr>
      </w:pPr>
      <w:r w:rsidRPr="009C3722">
        <w:rPr>
          <w:rFonts w:ascii="Times New Roman" w:eastAsia="Times New Roman" w:hAnsi="Times New Roman" w:cs="Times New Roman"/>
          <w:sz w:val="20"/>
          <w:szCs w:val="20"/>
          <w:lang w:eastAsia="ru-RU"/>
        </w:rPr>
        <w:br w:type="page"/>
      </w:r>
      <w:r w:rsidRPr="006265A5">
        <w:rPr>
          <w:rFonts w:ascii="Times New Roman" w:eastAsia="Calibri" w:hAnsi="Times New Roman" w:cs="Calibri"/>
          <w:sz w:val="24"/>
          <w:szCs w:val="24"/>
        </w:rPr>
        <w:lastRenderedPageBreak/>
        <w:t>УТВЕРЖДЕНА</w:t>
      </w:r>
    </w:p>
    <w:p w:rsidR="00B0547A" w:rsidRPr="006265A5" w:rsidRDefault="00B0547A" w:rsidP="00B0547A">
      <w:pPr>
        <w:spacing w:after="0" w:line="240" w:lineRule="auto"/>
        <w:ind w:left="5940"/>
        <w:jc w:val="right"/>
        <w:rPr>
          <w:rFonts w:ascii="Times New Roman" w:eastAsia="Calibri" w:hAnsi="Times New Roman" w:cs="Calibri"/>
          <w:sz w:val="24"/>
          <w:szCs w:val="24"/>
        </w:rPr>
      </w:pPr>
      <w:r w:rsidRPr="006265A5">
        <w:rPr>
          <w:rFonts w:ascii="Times New Roman" w:eastAsia="Calibri" w:hAnsi="Times New Roman" w:cs="Calibri"/>
          <w:sz w:val="24"/>
          <w:szCs w:val="24"/>
        </w:rPr>
        <w:t xml:space="preserve">Постановлением администрации Новокрасненского сельсовета </w:t>
      </w:r>
    </w:p>
    <w:p w:rsidR="00B0547A" w:rsidRPr="006265A5" w:rsidRDefault="00B0547A" w:rsidP="00B0547A">
      <w:pPr>
        <w:spacing w:after="0" w:line="240" w:lineRule="auto"/>
        <w:ind w:left="5940"/>
        <w:jc w:val="right"/>
        <w:rPr>
          <w:rFonts w:ascii="Times New Roman" w:eastAsia="Calibri" w:hAnsi="Times New Roman" w:cs="Calibri"/>
          <w:sz w:val="24"/>
          <w:szCs w:val="24"/>
        </w:rPr>
      </w:pPr>
      <w:r w:rsidRPr="006265A5">
        <w:rPr>
          <w:rFonts w:ascii="Times New Roman" w:eastAsia="Calibri" w:hAnsi="Times New Roman" w:cs="Calibri"/>
          <w:sz w:val="24"/>
          <w:szCs w:val="24"/>
        </w:rPr>
        <w:t>Чистоозерного  района</w:t>
      </w:r>
    </w:p>
    <w:p w:rsidR="00B0547A" w:rsidRPr="006265A5" w:rsidRDefault="00B0547A" w:rsidP="00B0547A">
      <w:pPr>
        <w:spacing w:after="0" w:line="240" w:lineRule="auto"/>
        <w:ind w:left="5940"/>
        <w:jc w:val="right"/>
        <w:rPr>
          <w:rFonts w:ascii="Times New Roman" w:eastAsia="Calibri" w:hAnsi="Times New Roman" w:cs="Calibri"/>
          <w:sz w:val="24"/>
          <w:szCs w:val="24"/>
        </w:rPr>
      </w:pPr>
      <w:r w:rsidRPr="006265A5">
        <w:rPr>
          <w:rFonts w:ascii="Times New Roman" w:eastAsia="Calibri" w:hAnsi="Times New Roman" w:cs="Calibri"/>
          <w:sz w:val="24"/>
          <w:szCs w:val="24"/>
        </w:rPr>
        <w:t xml:space="preserve"> Новосибирской области </w:t>
      </w:r>
    </w:p>
    <w:p w:rsidR="00B0547A" w:rsidRPr="006265A5" w:rsidRDefault="00B0547A" w:rsidP="00B0547A">
      <w:pPr>
        <w:spacing w:after="0" w:line="240" w:lineRule="auto"/>
        <w:ind w:left="5940"/>
        <w:jc w:val="right"/>
        <w:rPr>
          <w:rFonts w:ascii="Times New Roman" w:eastAsia="Calibri" w:hAnsi="Times New Roman" w:cs="Calibri"/>
          <w:sz w:val="24"/>
          <w:szCs w:val="24"/>
        </w:rPr>
      </w:pPr>
      <w:r>
        <w:rPr>
          <w:rFonts w:ascii="Times New Roman" w:eastAsia="Calibri" w:hAnsi="Times New Roman" w:cs="Calibri"/>
          <w:sz w:val="24"/>
          <w:szCs w:val="24"/>
        </w:rPr>
        <w:t>от 10.11.2022</w:t>
      </w:r>
      <w:r w:rsidRPr="006265A5">
        <w:rPr>
          <w:rFonts w:ascii="Times New Roman" w:eastAsia="Calibri" w:hAnsi="Times New Roman" w:cs="Calibri"/>
          <w:sz w:val="24"/>
          <w:szCs w:val="24"/>
        </w:rPr>
        <w:t xml:space="preserve">г.  № </w:t>
      </w:r>
      <w:r>
        <w:rPr>
          <w:rFonts w:ascii="Times New Roman" w:eastAsia="Calibri" w:hAnsi="Times New Roman" w:cs="Calibri"/>
          <w:sz w:val="24"/>
          <w:szCs w:val="24"/>
        </w:rPr>
        <w:t>56</w:t>
      </w:r>
    </w:p>
    <w:p w:rsidR="00B0547A" w:rsidRPr="006265A5" w:rsidRDefault="00B0547A" w:rsidP="00B0547A">
      <w:pPr>
        <w:spacing w:after="0" w:line="240" w:lineRule="auto"/>
        <w:ind w:left="5940"/>
        <w:jc w:val="right"/>
        <w:rPr>
          <w:rFonts w:ascii="Times New Roman" w:eastAsia="Times New Roman" w:hAnsi="Times New Roman" w:cs="Times New Roman"/>
          <w:sz w:val="24"/>
          <w:szCs w:val="24"/>
          <w:lang w:eastAsia="ru-RU"/>
        </w:rPr>
      </w:pPr>
    </w:p>
    <w:p w:rsidR="00B0547A" w:rsidRPr="006265A5" w:rsidRDefault="00B0547A" w:rsidP="00B0547A">
      <w:pPr>
        <w:spacing w:after="0" w:line="240" w:lineRule="auto"/>
        <w:jc w:val="center"/>
        <w:outlineLvl w:val="0"/>
        <w:rPr>
          <w:rFonts w:ascii="Times New Roman" w:eastAsia="Times New Roman" w:hAnsi="Times New Roman" w:cs="Times New Roman"/>
          <w:b/>
          <w:sz w:val="28"/>
          <w:szCs w:val="28"/>
          <w:lang w:eastAsia="ru-RU"/>
        </w:rPr>
      </w:pPr>
      <w:r w:rsidRPr="006265A5">
        <w:rPr>
          <w:rFonts w:ascii="Times New Roman" w:eastAsia="Times New Roman" w:hAnsi="Times New Roman" w:cs="Times New Roman"/>
          <w:b/>
          <w:sz w:val="28"/>
          <w:szCs w:val="28"/>
          <w:lang w:eastAsia="ru-RU"/>
        </w:rPr>
        <w:t xml:space="preserve">Программа профилактики рисков причинения вреда (ущерба) охраняемым законом ценностям на 2023 год в рамках </w:t>
      </w:r>
      <w:r w:rsidRPr="006265A5">
        <w:rPr>
          <w:rFonts w:ascii="Times New Roman" w:eastAsia="Calibri" w:hAnsi="Times New Roman" w:cs="Times New Roman"/>
          <w:b/>
          <w:sz w:val="28"/>
          <w:szCs w:val="28"/>
        </w:rPr>
        <w:t>муниципального контроля в сфере благоустройства на территории</w:t>
      </w:r>
      <w:r w:rsidRPr="006265A5">
        <w:rPr>
          <w:rFonts w:ascii="Times New Roman" w:eastAsia="Times New Roman" w:hAnsi="Times New Roman" w:cs="Times New Roman"/>
          <w:b/>
          <w:sz w:val="28"/>
          <w:szCs w:val="28"/>
          <w:lang w:eastAsia="ru-RU"/>
        </w:rPr>
        <w:t xml:space="preserve"> Новокрасненского сельсовета Чистоозерного района Новосибирской области</w:t>
      </w:r>
    </w:p>
    <w:p w:rsidR="00B0547A" w:rsidRPr="006265A5" w:rsidRDefault="00B0547A" w:rsidP="00B0547A">
      <w:pPr>
        <w:spacing w:after="0" w:line="240" w:lineRule="auto"/>
        <w:jc w:val="center"/>
        <w:outlineLvl w:val="0"/>
        <w:rPr>
          <w:rFonts w:ascii="Times New Roman" w:eastAsia="Times New Roman" w:hAnsi="Times New Roman" w:cs="Times New Roman"/>
          <w:b/>
          <w:sz w:val="28"/>
          <w:szCs w:val="28"/>
          <w:lang w:eastAsia="ru-RU"/>
        </w:rPr>
      </w:pPr>
    </w:p>
    <w:p w:rsidR="00B0547A" w:rsidRPr="006265A5" w:rsidRDefault="00B0547A" w:rsidP="00B0547A">
      <w:pPr>
        <w:spacing w:after="0" w:line="240" w:lineRule="auto"/>
        <w:ind w:firstLine="567"/>
        <w:jc w:val="both"/>
        <w:outlineLvl w:val="0"/>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Настоящая Программа профилактики рисков причинения вреда (ущерба) охраняемым законом ценностям на 2023 год в рамках </w:t>
      </w:r>
      <w:r w:rsidRPr="006265A5">
        <w:rPr>
          <w:rFonts w:ascii="Times New Roman" w:eastAsia="Calibri" w:hAnsi="Times New Roman" w:cs="Times New Roman"/>
          <w:sz w:val="24"/>
          <w:szCs w:val="24"/>
        </w:rPr>
        <w:t>муниципального контроля в сфере благоустройства на территории</w:t>
      </w:r>
      <w:r w:rsidRPr="006265A5">
        <w:rPr>
          <w:rFonts w:ascii="Times New Roman" w:eastAsia="Times New Roman" w:hAnsi="Times New Roman" w:cs="Times New Roman"/>
          <w:sz w:val="24"/>
          <w:szCs w:val="24"/>
          <w:lang w:eastAsia="ru-RU"/>
        </w:rPr>
        <w:t xml:space="preserve"> Новокрасненского сельсовета Чистоозерного района Новосибирской области.</w:t>
      </w:r>
    </w:p>
    <w:p w:rsidR="00B0547A" w:rsidRPr="006265A5" w:rsidRDefault="00B0547A" w:rsidP="00B0547A">
      <w:pPr>
        <w:spacing w:after="0" w:line="240" w:lineRule="auto"/>
        <w:ind w:firstLine="567"/>
        <w:jc w:val="both"/>
        <w:outlineLvl w:val="0"/>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B0547A" w:rsidRPr="006265A5"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Настоящая Программа разработана и подлежит исполнению Новокрасненского сельсовета Чистоозерного района Новосибирской области (далее по тексту – администрация).</w:t>
      </w:r>
    </w:p>
    <w:p w:rsidR="00B0547A" w:rsidRPr="006265A5" w:rsidRDefault="00B0547A" w:rsidP="00B0547A">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B0547A" w:rsidRPr="006265A5" w:rsidRDefault="00B0547A" w:rsidP="00B0547A">
      <w:pPr>
        <w:spacing w:after="0" w:line="240" w:lineRule="auto"/>
        <w:jc w:val="center"/>
        <w:rPr>
          <w:rFonts w:ascii="Times New Roman" w:eastAsia="Times New Roman" w:hAnsi="Times New Roman" w:cs="Times New Roman"/>
          <w:b/>
          <w:sz w:val="24"/>
          <w:szCs w:val="24"/>
          <w:lang w:eastAsia="ru-RU"/>
        </w:rPr>
      </w:pPr>
      <w:r w:rsidRPr="006265A5">
        <w:rPr>
          <w:rFonts w:ascii="Times New Roman" w:eastAsia="Times New Roman" w:hAnsi="Times New Roman" w:cs="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B0547A" w:rsidRPr="006265A5" w:rsidRDefault="00B0547A" w:rsidP="00B0547A">
      <w:pPr>
        <w:spacing w:after="0" w:line="240" w:lineRule="auto"/>
        <w:ind w:left="567"/>
        <w:jc w:val="center"/>
        <w:rPr>
          <w:rFonts w:ascii="Times New Roman" w:eastAsia="Times New Roman" w:hAnsi="Times New Roman" w:cs="Times New Roman"/>
          <w:sz w:val="28"/>
          <w:szCs w:val="28"/>
          <w:lang w:eastAsia="ru-RU"/>
        </w:rPr>
      </w:pP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1.1. Вид муниципального контроля: муниципальный контроль в сфере благоустройства.</w:t>
      </w:r>
    </w:p>
    <w:p w:rsidR="00B0547A" w:rsidRPr="006265A5" w:rsidRDefault="00B0547A" w:rsidP="00B0547A">
      <w:pPr>
        <w:spacing w:after="0" w:line="240" w:lineRule="auto"/>
        <w:ind w:firstLine="709"/>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1.2. </w:t>
      </w:r>
      <w:proofErr w:type="gramStart"/>
      <w:r w:rsidRPr="006265A5">
        <w:rPr>
          <w:rFonts w:ascii="Times New Roman" w:eastAsia="Times New Roman" w:hAnsi="Times New Roman" w:cs="Times New Roman"/>
          <w:sz w:val="24"/>
          <w:szCs w:val="24"/>
          <w:lang w:eastAsia="ru-RU"/>
        </w:rPr>
        <w:t xml:space="preserve">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sidRPr="006265A5">
        <w:rPr>
          <w:rFonts w:ascii="Times New Roman" w:eastAsia="Calibri" w:hAnsi="Times New Roman" w:cs="Times New Roman"/>
          <w:sz w:val="24"/>
          <w:szCs w:val="24"/>
        </w:rPr>
        <w:t>муниципального образования</w:t>
      </w:r>
      <w:r w:rsidRPr="006265A5">
        <w:rPr>
          <w:rFonts w:ascii="Times New Roman" w:eastAsia="Times New Roman" w:hAnsi="Times New Roman" w:cs="Times New Roman"/>
          <w:iCs/>
          <w:sz w:val="24"/>
          <w:szCs w:val="24"/>
          <w:lang w:eastAsia="ru-RU"/>
        </w:rPr>
        <w:t xml:space="preserve">, </w:t>
      </w:r>
      <w:r w:rsidRPr="006265A5">
        <w:rPr>
          <w:rFonts w:ascii="Times New Roman" w:eastAsia="Times New Roman" w:hAnsi="Times New Roman" w:cs="Times New Roman"/>
          <w:sz w:val="24"/>
          <w:szCs w:val="24"/>
          <w:lang w:eastAsia="ru-RU"/>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6265A5">
        <w:rPr>
          <w:rFonts w:ascii="Times New Roman" w:eastAsia="Calibri" w:hAnsi="Times New Roman" w:cs="Times New Roman"/>
          <w:sz w:val="24"/>
          <w:szCs w:val="24"/>
        </w:rPr>
        <w:t>муниципального образования</w:t>
      </w:r>
      <w:r w:rsidRPr="006265A5">
        <w:rPr>
          <w:rFonts w:ascii="Times New Roman" w:eastAsia="Times New Roman" w:hAnsi="Times New Roman" w:cs="Times New Roman"/>
          <w:sz w:val="24"/>
          <w:szCs w:val="24"/>
          <w:lang w:eastAsia="ru-RU"/>
        </w:rPr>
        <w:t xml:space="preserve"> в соответствии с Правилами;</w:t>
      </w:r>
      <w:proofErr w:type="gramEnd"/>
    </w:p>
    <w:p w:rsidR="00B0547A" w:rsidRPr="006265A5" w:rsidRDefault="00B0547A" w:rsidP="00B0547A">
      <w:pPr>
        <w:tabs>
          <w:tab w:val="left" w:pos="1134"/>
        </w:tabs>
        <w:ind w:firstLine="709"/>
        <w:contextualSpacing/>
        <w:jc w:val="both"/>
        <w:rPr>
          <w:rFonts w:ascii="Times New Roman" w:eastAsia="Calibri" w:hAnsi="Times New Roman" w:cs="Times New Roman"/>
          <w:sz w:val="24"/>
          <w:szCs w:val="24"/>
        </w:rPr>
      </w:pPr>
      <w:r w:rsidRPr="006265A5">
        <w:rPr>
          <w:rFonts w:ascii="Times New Roman" w:eastAsia="Calibri" w:hAnsi="Times New Roman" w:cs="Times New Roman"/>
          <w:sz w:val="24"/>
          <w:szCs w:val="24"/>
          <w:lang w:val="x-none"/>
        </w:rPr>
        <w:t>исполнение решений, принимаемых по результатам контрольных мероприятий.</w:t>
      </w:r>
    </w:p>
    <w:p w:rsidR="00B0547A" w:rsidRPr="006265A5"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Администрацией за 9 месяцев 2022 года проведено 0 проверок соблюдения действующего законодательства Российской Федерации в указанной сфере.</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В рамках профилактики</w:t>
      </w:r>
      <w:r w:rsidRPr="006265A5">
        <w:rPr>
          <w:rFonts w:ascii="Times New Roman" w:eastAsia="Calibri" w:hAnsi="Times New Roman" w:cs="Times New Roman"/>
          <w:sz w:val="24"/>
          <w:szCs w:val="24"/>
        </w:rPr>
        <w:t xml:space="preserve"> рисков причинения вреда (ущерба) охраняемым законом ценностям</w:t>
      </w:r>
      <w:r w:rsidRPr="006265A5">
        <w:rPr>
          <w:rFonts w:ascii="Times New Roman" w:eastAsia="Times New Roman" w:hAnsi="Times New Roman" w:cs="Times New Roman"/>
          <w:sz w:val="24"/>
          <w:szCs w:val="24"/>
          <w:lang w:eastAsia="ru-RU"/>
        </w:rPr>
        <w:t xml:space="preserve"> администрацией  в 2022 году осуществляются следующие мероприятия:</w:t>
      </w:r>
    </w:p>
    <w:p w:rsidR="00B0547A" w:rsidRPr="006265A5"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B0547A" w:rsidRPr="006265A5"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B0547A" w:rsidRPr="006265A5"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lastRenderedPageBreak/>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0547A" w:rsidRPr="006265A5"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0547A" w:rsidRPr="006265A5" w:rsidRDefault="00B0547A" w:rsidP="00B0547A">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За 9 месяцев  2022 года администрацией выдано 0 предостережений о недопустимости нарушения обязательных требований.</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p>
    <w:p w:rsidR="00B0547A" w:rsidRPr="006265A5" w:rsidRDefault="00B0547A" w:rsidP="00B0547A">
      <w:pPr>
        <w:spacing w:after="0" w:line="240" w:lineRule="auto"/>
        <w:jc w:val="center"/>
        <w:rPr>
          <w:rFonts w:ascii="Times New Roman" w:eastAsia="Times New Roman" w:hAnsi="Times New Roman" w:cs="Times New Roman"/>
          <w:b/>
          <w:sz w:val="24"/>
          <w:szCs w:val="24"/>
          <w:lang w:eastAsia="ru-RU"/>
        </w:rPr>
      </w:pPr>
      <w:r w:rsidRPr="006265A5">
        <w:rPr>
          <w:rFonts w:ascii="Times New Roman" w:eastAsia="Times New Roman" w:hAnsi="Times New Roman" w:cs="Times New Roman"/>
          <w:b/>
          <w:color w:val="000000"/>
          <w:sz w:val="24"/>
          <w:szCs w:val="24"/>
          <w:shd w:val="clear" w:color="auto" w:fill="FFFFFF"/>
          <w:lang w:eastAsia="ru-RU"/>
        </w:rPr>
        <w:t>2. Цели и задачи реализации Программы</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2.1. Целями профилактической работы являются:</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4) предупреждение </w:t>
      </w:r>
      <w:proofErr w:type="gramStart"/>
      <w:r w:rsidRPr="006265A5">
        <w:rPr>
          <w:rFonts w:ascii="Times New Roman" w:eastAsia="Times New Roman" w:hAnsi="Times New Roman" w:cs="Times New Roman"/>
          <w:sz w:val="24"/>
          <w:szCs w:val="24"/>
          <w:lang w:eastAsia="ru-RU"/>
        </w:rPr>
        <w:t>нарушений</w:t>
      </w:r>
      <w:proofErr w:type="gramEnd"/>
      <w:r w:rsidRPr="006265A5">
        <w:rPr>
          <w:rFonts w:ascii="Times New Roman" w:eastAsia="Times New Roman" w:hAnsi="Times New Roman" w:cs="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5) снижение административной нагрузки на контролируемых лиц;</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6) снижение размера ущерба, причиняемого охраняемым законом ценностям.</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2.2. Задачами профилактической работы являются:</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1) укрепление системы профилактики нарушений обязательных требований;</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B0547A" w:rsidRPr="006265A5"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В положении о виде контроля с</w:t>
      </w:r>
      <w:r w:rsidRPr="006265A5">
        <w:rPr>
          <w:rFonts w:ascii="Times New Roman" w:eastAsia="Times New Roman" w:hAnsi="Times New Roman" w:cs="Times New Roman"/>
          <w:sz w:val="24"/>
          <w:szCs w:val="24"/>
          <w:shd w:val="clear" w:color="auto" w:fill="FFFFFF"/>
          <w:lang w:eastAsia="ru-RU"/>
        </w:rPr>
        <w:t>амостоятельная оценка соблюдения обязательных требований (</w:t>
      </w:r>
      <w:proofErr w:type="spellStart"/>
      <w:r w:rsidRPr="006265A5">
        <w:rPr>
          <w:rFonts w:ascii="Times New Roman" w:eastAsia="Times New Roman" w:hAnsi="Times New Roman" w:cs="Times New Roman"/>
          <w:sz w:val="24"/>
          <w:szCs w:val="24"/>
          <w:shd w:val="clear" w:color="auto" w:fill="FFFFFF"/>
          <w:lang w:eastAsia="ru-RU"/>
        </w:rPr>
        <w:t>самообследование</w:t>
      </w:r>
      <w:proofErr w:type="spellEnd"/>
      <w:r w:rsidRPr="006265A5">
        <w:rPr>
          <w:rFonts w:ascii="Times New Roman" w:eastAsia="Times New Roman" w:hAnsi="Times New Roman" w:cs="Times New Roman"/>
          <w:sz w:val="24"/>
          <w:szCs w:val="24"/>
          <w:shd w:val="clear" w:color="auto" w:fill="FFFFFF"/>
          <w:lang w:eastAsia="ru-RU"/>
        </w:rPr>
        <w:t xml:space="preserve">) не предусмотрена, следовательно, в программе способы </w:t>
      </w:r>
      <w:proofErr w:type="spellStart"/>
      <w:r w:rsidRPr="006265A5">
        <w:rPr>
          <w:rFonts w:ascii="Times New Roman" w:eastAsia="Times New Roman" w:hAnsi="Times New Roman" w:cs="Times New Roman"/>
          <w:sz w:val="24"/>
          <w:szCs w:val="24"/>
          <w:shd w:val="clear" w:color="auto" w:fill="FFFFFF"/>
          <w:lang w:eastAsia="ru-RU"/>
        </w:rPr>
        <w:t>самообследования</w:t>
      </w:r>
      <w:proofErr w:type="spellEnd"/>
      <w:r w:rsidRPr="006265A5">
        <w:rPr>
          <w:rFonts w:ascii="Times New Roman" w:eastAsia="Times New Roman" w:hAnsi="Times New Roman" w:cs="Times New Roman"/>
          <w:sz w:val="24"/>
          <w:szCs w:val="24"/>
          <w:shd w:val="clear" w:color="auto" w:fill="FFFFFF"/>
          <w:lang w:eastAsia="ru-RU"/>
        </w:rPr>
        <w:t xml:space="preserve"> в автоматизированном режиме не определены (ч.1 ст.51 №248-ФЗ).</w:t>
      </w:r>
    </w:p>
    <w:p w:rsidR="00B0547A" w:rsidRPr="006265A5" w:rsidRDefault="00B0547A"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B0547A" w:rsidRPr="006265A5" w:rsidRDefault="00B0547A"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6265A5">
        <w:rPr>
          <w:rFonts w:ascii="Times New Roman" w:eastAsia="Times New Roman" w:hAnsi="Times New Roman" w:cs="Times New Roman"/>
          <w:b/>
          <w:color w:val="000000"/>
          <w:sz w:val="24"/>
          <w:szCs w:val="24"/>
          <w:shd w:val="clear" w:color="auto" w:fill="FFFFFF"/>
          <w:lang w:eastAsia="ru-RU"/>
        </w:rPr>
        <w:t>3. Перечень профилактических мероприятий, сроки (периодичность) их проведения</w:t>
      </w:r>
    </w:p>
    <w:p w:rsidR="00B0547A" w:rsidRPr="006265A5" w:rsidRDefault="00B0547A" w:rsidP="00B0547A">
      <w:pPr>
        <w:spacing w:after="0" w:line="240" w:lineRule="auto"/>
        <w:ind w:firstLine="567"/>
        <w:jc w:val="center"/>
        <w:rPr>
          <w:rFonts w:ascii="Times New Roman" w:eastAsia="Times New Roman" w:hAnsi="Times New Roman" w:cs="Times New Roman"/>
          <w:b/>
          <w:sz w:val="24"/>
          <w:szCs w:val="24"/>
          <w:lang w:eastAsia="ru-RU"/>
        </w:rPr>
      </w:pPr>
    </w:p>
    <w:p w:rsidR="00B0547A" w:rsidRPr="006265A5" w:rsidRDefault="00B0547A" w:rsidP="00B0547A">
      <w:pPr>
        <w:spacing w:after="0" w:line="240" w:lineRule="auto"/>
        <w:ind w:firstLine="567"/>
        <w:jc w:val="center"/>
        <w:rPr>
          <w:rFonts w:ascii="Times New Roman" w:eastAsia="Times New Roman" w:hAnsi="Times New Roman" w:cs="Times New Roman"/>
          <w:sz w:val="24"/>
          <w:szCs w:val="24"/>
          <w:lang w:eastAsia="ru-RU"/>
        </w:rPr>
      </w:pPr>
    </w:p>
    <w:tbl>
      <w:tblPr>
        <w:tblW w:w="10560" w:type="dxa"/>
        <w:tblInd w:w="-841" w:type="dxa"/>
        <w:tblLayout w:type="fixed"/>
        <w:tblCellMar>
          <w:left w:w="10" w:type="dxa"/>
          <w:right w:w="10" w:type="dxa"/>
        </w:tblCellMar>
        <w:tblLook w:val="04A0" w:firstRow="1" w:lastRow="0" w:firstColumn="1" w:lastColumn="0" w:noHBand="0" w:noVBand="1"/>
      </w:tblPr>
      <w:tblGrid>
        <w:gridCol w:w="566"/>
        <w:gridCol w:w="5390"/>
        <w:gridCol w:w="2176"/>
        <w:gridCol w:w="2428"/>
      </w:tblGrid>
      <w:tr w:rsidR="00B0547A" w:rsidRPr="006265A5" w:rsidTr="00B0547A">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B0547A" w:rsidRPr="006265A5" w:rsidRDefault="00B0547A" w:rsidP="00B0547A">
            <w:pPr>
              <w:spacing w:after="0" w:line="240" w:lineRule="auto"/>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 xml:space="preserve">№  </w:t>
            </w:r>
            <w:proofErr w:type="gramStart"/>
            <w:r w:rsidRPr="006265A5">
              <w:rPr>
                <w:rFonts w:ascii="Times New Roman" w:eastAsia="Times New Roman" w:hAnsi="Times New Roman" w:cs="Times New Roman"/>
                <w:b/>
                <w:sz w:val="20"/>
                <w:szCs w:val="20"/>
                <w:lang w:eastAsia="ru-RU"/>
              </w:rPr>
              <w:t>п</w:t>
            </w:r>
            <w:proofErr w:type="gramEnd"/>
            <w:r w:rsidRPr="006265A5">
              <w:rPr>
                <w:rFonts w:ascii="Times New Roman" w:eastAsia="Times New Roman" w:hAnsi="Times New Roman" w:cs="Times New Roman"/>
                <w:b/>
                <w:sz w:val="20"/>
                <w:szCs w:val="20"/>
                <w:lang w:eastAsia="ru-RU"/>
              </w:rPr>
              <w:t>/п</w:t>
            </w:r>
          </w:p>
          <w:p w:rsidR="00B0547A" w:rsidRPr="006265A5" w:rsidRDefault="00B0547A" w:rsidP="00B0547A">
            <w:pPr>
              <w:spacing w:after="0" w:line="240" w:lineRule="auto"/>
              <w:jc w:val="center"/>
              <w:rPr>
                <w:rFonts w:ascii="Times New Roman" w:eastAsia="Times New Roman" w:hAnsi="Times New Roman" w:cs="Times New Roman"/>
                <w:b/>
                <w:sz w:val="20"/>
                <w:szCs w:val="20"/>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47A" w:rsidRPr="006265A5" w:rsidRDefault="00B0547A" w:rsidP="00B0547A">
            <w:pPr>
              <w:spacing w:after="0" w:line="240" w:lineRule="auto"/>
              <w:ind w:firstLine="567"/>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Наименование</w:t>
            </w:r>
          </w:p>
          <w:p w:rsidR="00B0547A" w:rsidRPr="006265A5" w:rsidRDefault="00B0547A" w:rsidP="00B0547A">
            <w:pPr>
              <w:spacing w:after="0" w:line="240" w:lineRule="auto"/>
              <w:ind w:firstLine="567"/>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47A" w:rsidRPr="006265A5" w:rsidRDefault="00B0547A" w:rsidP="00B0547A">
            <w:pPr>
              <w:spacing w:after="0" w:line="240" w:lineRule="auto"/>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47A" w:rsidRPr="006265A5" w:rsidRDefault="00B0547A" w:rsidP="00B0547A">
            <w:pPr>
              <w:spacing w:after="0" w:line="240" w:lineRule="auto"/>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Ответственное должностное лицо</w:t>
            </w:r>
          </w:p>
        </w:tc>
      </w:tr>
      <w:tr w:rsidR="00B0547A" w:rsidRPr="006265A5" w:rsidTr="00B0547A">
        <w:trPr>
          <w:trHeight w:hRule="exact" w:val="1545"/>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6265A5" w:rsidRDefault="00B0547A" w:rsidP="00B0547A">
            <w:pPr>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6265A5"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Информирование</w:t>
            </w:r>
          </w:p>
          <w:p w:rsidR="00B0547A" w:rsidRPr="006265A5"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6265A5" w:rsidRDefault="00B0547A" w:rsidP="00B0547A">
            <w:pPr>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6265A5" w:rsidRDefault="00B0547A" w:rsidP="00B0547A">
            <w:pPr>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6265A5" w:rsidTr="00B0547A">
        <w:trPr>
          <w:trHeight w:hRule="exact" w:val="3266"/>
        </w:trPr>
        <w:tc>
          <w:tcPr>
            <w:tcW w:w="566"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lastRenderedPageBreak/>
              <w:t>2</w:t>
            </w: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Обобщение правоприменительной практики</w:t>
            </w:r>
          </w:p>
          <w:p w:rsidR="00B0547A" w:rsidRPr="006265A5"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0547A" w:rsidRPr="006265A5"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175"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7"/>
              <w:jc w:val="both"/>
              <w:rPr>
                <w:rFonts w:ascii="Times New Roman" w:eastAsia="Times New Roman" w:hAnsi="Times New Roman" w:cs="Times New Roman"/>
                <w:sz w:val="20"/>
                <w:szCs w:val="20"/>
                <w:lang w:val="x-none" w:eastAsia="x-none"/>
              </w:rPr>
            </w:pPr>
            <w:r w:rsidRPr="006265A5">
              <w:rPr>
                <w:rFonts w:ascii="Times New Roman" w:eastAsia="Times New Roman" w:hAnsi="Times New Roman" w:cs="Times New Roman"/>
                <w:sz w:val="20"/>
                <w:szCs w:val="20"/>
                <w:lang w:val="x-none" w:eastAsia="x-none"/>
              </w:rPr>
              <w:t xml:space="preserve">ежегодно не позднее 30 января года, следующего за годом обобщения правоприменительной практики. </w:t>
            </w:r>
          </w:p>
          <w:p w:rsidR="00B0547A" w:rsidRPr="006265A5" w:rsidRDefault="00B0547A" w:rsidP="00B0547A">
            <w:pPr>
              <w:spacing w:after="0" w:line="240" w:lineRule="auto"/>
              <w:jc w:val="both"/>
              <w:rPr>
                <w:rFonts w:ascii="Times New Roman" w:eastAsia="Times New Roman" w:hAnsi="Times New Roman" w:cs="Times New Roman"/>
                <w:sz w:val="20"/>
                <w:szCs w:val="20"/>
                <w:lang w:val="x-none" w:eastAsia="ru-RU"/>
              </w:rPr>
            </w:pPr>
            <w:r w:rsidRPr="006265A5">
              <w:rPr>
                <w:rFonts w:ascii="Times New Roman" w:eastAsia="Times New Roman" w:hAnsi="Times New Roman" w:cs="Times New Roman"/>
                <w:sz w:val="20"/>
                <w:szCs w:val="20"/>
                <w:lang w:eastAsia="ru-RU"/>
              </w:rPr>
              <w:t xml:space="preserve">Доклад о правоприменительной практике размещается на официальном сайте администрации </w:t>
            </w:r>
            <w:r w:rsidRPr="006265A5">
              <w:rPr>
                <w:rFonts w:ascii="Times New Roman" w:eastAsia="Times New Roman" w:hAnsi="Times New Roman" w:cs="Times New Roman"/>
                <w:sz w:val="20"/>
                <w:szCs w:val="20"/>
                <w:lang w:val="x-none" w:eastAsia="ru-RU"/>
              </w:rPr>
              <w:t xml:space="preserve">ежегодно не позднее </w:t>
            </w:r>
            <w:r w:rsidRPr="006265A5">
              <w:rPr>
                <w:rFonts w:ascii="Times New Roman" w:eastAsia="Times New Roman" w:hAnsi="Times New Roman" w:cs="Times New Roman"/>
                <w:sz w:val="20"/>
                <w:szCs w:val="20"/>
                <w:shd w:val="clear" w:color="auto" w:fill="FFFFFF"/>
                <w:lang w:eastAsia="ru-RU"/>
              </w:rPr>
              <w:t>15 марта года, следующего за отчетным годом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6265A5" w:rsidRDefault="00B0547A" w:rsidP="00B0547A">
            <w:pPr>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6265A5" w:rsidTr="00B0547A">
        <w:trPr>
          <w:trHeight w:hRule="exact" w:val="2430"/>
        </w:trPr>
        <w:tc>
          <w:tcPr>
            <w:tcW w:w="566"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widowControl w:val="0"/>
              <w:spacing w:after="0" w:line="240" w:lineRule="auto"/>
              <w:jc w:val="both"/>
              <w:rPr>
                <w:rFonts w:ascii="Times New Roman" w:eastAsia="Courier New" w:hAnsi="Times New Roman" w:cs="Times New Roman"/>
                <w:color w:val="000000"/>
                <w:sz w:val="20"/>
                <w:szCs w:val="20"/>
                <w:lang w:eastAsia="ru-RU"/>
              </w:rPr>
            </w:pPr>
            <w:r w:rsidRPr="006265A5">
              <w:rPr>
                <w:rFonts w:ascii="Times New Roman" w:eastAsia="Courier New" w:hAnsi="Times New Roman" w:cs="Times New Roman"/>
                <w:color w:val="000000"/>
                <w:sz w:val="20"/>
                <w:szCs w:val="20"/>
                <w:lang w:eastAsia="ru-RU"/>
              </w:rPr>
              <w:t>3</w:t>
            </w: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Объявление предостережения</w:t>
            </w:r>
          </w:p>
          <w:p w:rsidR="00B0547A" w:rsidRPr="006265A5" w:rsidRDefault="00B0547A" w:rsidP="00B0547A">
            <w:pPr>
              <w:widowControl w:val="0"/>
              <w:autoSpaceDE w:val="0"/>
              <w:autoSpaceDN w:val="0"/>
              <w:adjustRightInd w:val="0"/>
              <w:spacing w:after="0" w:line="240" w:lineRule="auto"/>
              <w:ind w:right="131"/>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widowControl w:val="0"/>
              <w:spacing w:after="0" w:line="240" w:lineRule="auto"/>
              <w:jc w:val="both"/>
              <w:rPr>
                <w:rFonts w:ascii="Times New Roman" w:eastAsia="Courier New" w:hAnsi="Times New Roman" w:cs="Times New Roman"/>
                <w:color w:val="000000"/>
                <w:sz w:val="20"/>
                <w:szCs w:val="20"/>
                <w:lang w:eastAsia="ru-RU"/>
              </w:rPr>
            </w:pPr>
            <w:r w:rsidRPr="006265A5">
              <w:rPr>
                <w:rFonts w:ascii="Times New Roman" w:eastAsia="Times New Roman" w:hAnsi="Times New Roman" w:cs="Times New Roman"/>
                <w:color w:val="000000"/>
                <w:sz w:val="20"/>
                <w:szCs w:val="20"/>
                <w:shd w:val="clear" w:color="auto" w:fill="FFFFFF"/>
                <w:lang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6265A5" w:rsidRDefault="00B0547A" w:rsidP="00B0547A">
            <w:pPr>
              <w:widowControl w:val="0"/>
              <w:spacing w:after="0" w:line="240" w:lineRule="auto"/>
              <w:jc w:val="both"/>
              <w:rPr>
                <w:rFonts w:ascii="Times New Roman" w:eastAsia="Courier New" w:hAnsi="Times New Roman" w:cs="Times New Roman"/>
                <w:color w:val="000000"/>
                <w:sz w:val="20"/>
                <w:szCs w:val="20"/>
                <w:lang w:eastAsia="ru-RU"/>
              </w:rPr>
            </w:pPr>
            <w:r w:rsidRPr="006265A5">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6265A5" w:rsidTr="00B0547A">
        <w:trPr>
          <w:trHeight w:hRule="exact" w:val="4065"/>
        </w:trPr>
        <w:tc>
          <w:tcPr>
            <w:tcW w:w="566"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widowControl w:val="0"/>
              <w:spacing w:after="0" w:line="230" w:lineRule="exact"/>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4</w:t>
            </w: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Консультирование.</w:t>
            </w:r>
          </w:p>
          <w:p w:rsidR="00B0547A" w:rsidRPr="006265A5"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B0547A" w:rsidRPr="006265A5"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Перечень вопросов, по которым проводится консультирование: </w:t>
            </w:r>
          </w:p>
          <w:p w:rsidR="00B0547A" w:rsidRPr="006265A5"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1. Организация и осуществление муниципального контроля. </w:t>
            </w:r>
          </w:p>
          <w:p w:rsidR="00B0547A" w:rsidRPr="006265A5"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B0547A" w:rsidRPr="006265A5"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color w:val="FF0000"/>
                <w:sz w:val="20"/>
                <w:szCs w:val="20"/>
                <w:lang w:eastAsia="ru-RU"/>
              </w:rPr>
            </w:pPr>
            <w:r w:rsidRPr="006265A5">
              <w:rPr>
                <w:rFonts w:ascii="Times New Roman" w:eastAsia="Times New Roman" w:hAnsi="Times New Roman" w:cs="Times New Roman"/>
                <w:sz w:val="20"/>
                <w:szCs w:val="20"/>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widowControl w:val="0"/>
              <w:spacing w:after="0" w:line="230" w:lineRule="exact"/>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6265A5" w:rsidRDefault="00B0547A" w:rsidP="00B0547A">
            <w:pPr>
              <w:widowControl w:val="0"/>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6265A5" w:rsidTr="00B0547A">
        <w:trPr>
          <w:trHeight w:hRule="exact" w:val="1394"/>
        </w:trPr>
        <w:tc>
          <w:tcPr>
            <w:tcW w:w="566" w:type="dxa"/>
            <w:tcBorders>
              <w:top w:val="single" w:sz="4" w:space="0" w:color="auto"/>
              <w:left w:val="single" w:sz="4" w:space="0" w:color="auto"/>
              <w:bottom w:val="single" w:sz="4" w:space="0" w:color="auto"/>
              <w:right w:val="nil"/>
            </w:tcBorders>
            <w:shd w:val="clear" w:color="auto" w:fill="FFFFFF"/>
          </w:tcPr>
          <w:p w:rsidR="00B0547A" w:rsidRPr="006265A5" w:rsidRDefault="00B0547A" w:rsidP="00B0547A">
            <w:pPr>
              <w:widowControl w:val="0"/>
              <w:spacing w:after="0" w:line="230" w:lineRule="exact"/>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5 </w:t>
            </w:r>
          </w:p>
          <w:p w:rsidR="00B0547A" w:rsidRPr="006265A5" w:rsidRDefault="00B0547A" w:rsidP="00B0547A">
            <w:pPr>
              <w:widowControl w:val="0"/>
              <w:spacing w:after="0" w:line="230" w:lineRule="exact"/>
              <w:jc w:val="both"/>
              <w:rPr>
                <w:rFonts w:ascii="Times New Roman" w:eastAsia="Times New Roman" w:hAnsi="Times New Roman" w:cs="Times New Roman"/>
                <w:sz w:val="20"/>
                <w:szCs w:val="20"/>
                <w:lang w:eastAsia="ru-RU"/>
              </w:rPr>
            </w:pP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Профилактический визит</w:t>
            </w:r>
          </w:p>
        </w:tc>
        <w:tc>
          <w:tcPr>
            <w:tcW w:w="2175" w:type="dxa"/>
            <w:tcBorders>
              <w:top w:val="single" w:sz="4" w:space="0" w:color="auto"/>
              <w:left w:val="single" w:sz="4" w:space="0" w:color="auto"/>
              <w:bottom w:val="single" w:sz="4" w:space="0" w:color="auto"/>
              <w:right w:val="nil"/>
            </w:tcBorders>
            <w:shd w:val="clear" w:color="auto" w:fill="FFFFFF"/>
          </w:tcPr>
          <w:p w:rsidR="00B0547A" w:rsidRPr="006265A5" w:rsidRDefault="00B0547A" w:rsidP="00B0547A">
            <w:pPr>
              <w:shd w:val="clear" w:color="auto" w:fill="FFFFFF"/>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Один раз в год </w:t>
            </w:r>
          </w:p>
          <w:p w:rsidR="00B0547A" w:rsidRPr="006265A5" w:rsidRDefault="00B0547A" w:rsidP="00B0547A">
            <w:pPr>
              <w:shd w:val="clear" w:color="auto" w:fill="FFFFFF"/>
              <w:spacing w:after="0" w:line="240" w:lineRule="auto"/>
              <w:jc w:val="both"/>
              <w:rPr>
                <w:rFonts w:ascii="Times New Roman" w:eastAsia="Times New Roman" w:hAnsi="Times New Roman" w:cs="Times New Roman"/>
                <w:sz w:val="20"/>
                <w:szCs w:val="20"/>
                <w:lang w:eastAsia="ru-RU"/>
              </w:rPr>
            </w:pPr>
          </w:p>
          <w:p w:rsidR="00B0547A" w:rsidRPr="006265A5" w:rsidRDefault="00B0547A" w:rsidP="00B0547A">
            <w:pPr>
              <w:shd w:val="clear" w:color="auto" w:fill="FFFFFF"/>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 </w:t>
            </w:r>
          </w:p>
          <w:p w:rsidR="00B0547A" w:rsidRPr="006265A5" w:rsidRDefault="00B0547A" w:rsidP="00B0547A">
            <w:pPr>
              <w:widowControl w:val="0"/>
              <w:spacing w:after="0" w:line="230" w:lineRule="exact"/>
              <w:jc w:val="both"/>
              <w:rPr>
                <w:rFonts w:ascii="Times New Roman" w:eastAsia="Times New Roman" w:hAnsi="Times New Roman" w:cs="Times New Roman"/>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6265A5" w:rsidRDefault="00B0547A" w:rsidP="00B0547A">
            <w:pPr>
              <w:widowControl w:val="0"/>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bl>
    <w:p w:rsidR="00B0547A" w:rsidRPr="006265A5" w:rsidRDefault="00B0547A" w:rsidP="00B0547A">
      <w:pPr>
        <w:spacing w:after="0" w:line="240" w:lineRule="auto"/>
        <w:ind w:firstLine="567"/>
        <w:jc w:val="center"/>
        <w:rPr>
          <w:rFonts w:ascii="Times New Roman" w:eastAsia="Times New Roman" w:hAnsi="Times New Roman" w:cs="Times New Roman"/>
          <w:sz w:val="24"/>
          <w:szCs w:val="24"/>
          <w:lang w:eastAsia="ru-RU"/>
        </w:rPr>
      </w:pPr>
      <w:r w:rsidRPr="006265A5">
        <w:rPr>
          <w:rFonts w:ascii="PT Serif" w:eastAsia="Times New Roman" w:hAnsi="PT Serif" w:cs="Times New Roman"/>
          <w:color w:val="22272F"/>
          <w:sz w:val="23"/>
          <w:szCs w:val="23"/>
          <w:shd w:val="clear" w:color="auto" w:fill="FFFFFF"/>
          <w:lang w:eastAsia="ru-RU"/>
        </w:rPr>
        <w:t xml:space="preserve"> </w:t>
      </w: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0052E2" w:rsidRDefault="000052E2" w:rsidP="00B0547A">
      <w:pPr>
        <w:spacing w:after="0" w:line="240" w:lineRule="auto"/>
        <w:ind w:firstLine="567"/>
        <w:jc w:val="center"/>
        <w:rPr>
          <w:rFonts w:ascii="Times New Roman" w:eastAsia="Times New Roman" w:hAnsi="Times New Roman" w:cs="Times New Roman"/>
          <w:sz w:val="24"/>
          <w:szCs w:val="24"/>
          <w:lang w:eastAsia="ru-RU"/>
        </w:rPr>
      </w:pPr>
    </w:p>
    <w:p w:rsidR="000052E2" w:rsidRDefault="000052E2" w:rsidP="00B0547A">
      <w:pPr>
        <w:spacing w:after="0" w:line="240" w:lineRule="auto"/>
        <w:ind w:firstLine="567"/>
        <w:jc w:val="center"/>
        <w:rPr>
          <w:rFonts w:ascii="Times New Roman" w:eastAsia="Times New Roman" w:hAnsi="Times New Roman" w:cs="Times New Roman"/>
          <w:sz w:val="24"/>
          <w:szCs w:val="24"/>
          <w:lang w:eastAsia="ru-RU"/>
        </w:rPr>
      </w:pPr>
    </w:p>
    <w:p w:rsidR="000052E2" w:rsidRDefault="000052E2" w:rsidP="00B0547A">
      <w:pPr>
        <w:spacing w:after="0" w:line="240" w:lineRule="auto"/>
        <w:ind w:firstLine="567"/>
        <w:jc w:val="center"/>
        <w:rPr>
          <w:rFonts w:ascii="Times New Roman" w:eastAsia="Times New Roman" w:hAnsi="Times New Roman" w:cs="Times New Roman"/>
          <w:sz w:val="24"/>
          <w:szCs w:val="24"/>
          <w:lang w:eastAsia="ru-RU"/>
        </w:rPr>
      </w:pPr>
    </w:p>
    <w:p w:rsidR="001C46D7" w:rsidRDefault="001C46D7" w:rsidP="00B0547A">
      <w:pPr>
        <w:spacing w:after="0" w:line="240" w:lineRule="auto"/>
        <w:ind w:firstLine="567"/>
        <w:jc w:val="center"/>
        <w:rPr>
          <w:rFonts w:ascii="Times New Roman" w:eastAsia="Times New Roman" w:hAnsi="Times New Roman" w:cs="Times New Roman"/>
          <w:sz w:val="24"/>
          <w:szCs w:val="24"/>
          <w:lang w:eastAsia="ru-RU"/>
        </w:rPr>
      </w:pPr>
    </w:p>
    <w:p w:rsidR="001C46D7" w:rsidRDefault="001C46D7" w:rsidP="00B0547A">
      <w:pPr>
        <w:spacing w:after="0" w:line="240" w:lineRule="auto"/>
        <w:ind w:firstLine="567"/>
        <w:jc w:val="center"/>
        <w:rPr>
          <w:rFonts w:ascii="Times New Roman" w:eastAsia="Times New Roman" w:hAnsi="Times New Roman" w:cs="Times New Roman"/>
          <w:sz w:val="24"/>
          <w:szCs w:val="24"/>
          <w:lang w:eastAsia="ru-RU"/>
        </w:rPr>
      </w:pPr>
    </w:p>
    <w:p w:rsidR="001C46D7" w:rsidRDefault="001C46D7" w:rsidP="00B0547A">
      <w:pPr>
        <w:spacing w:after="0" w:line="240" w:lineRule="auto"/>
        <w:ind w:firstLine="567"/>
        <w:jc w:val="center"/>
        <w:rPr>
          <w:rFonts w:ascii="Times New Roman" w:eastAsia="Times New Roman" w:hAnsi="Times New Roman" w:cs="Times New Roman"/>
          <w:sz w:val="24"/>
          <w:szCs w:val="24"/>
          <w:lang w:eastAsia="ru-RU"/>
        </w:rPr>
      </w:pPr>
    </w:p>
    <w:p w:rsidR="001C46D7" w:rsidRDefault="001C46D7" w:rsidP="00B0547A">
      <w:pPr>
        <w:spacing w:after="0" w:line="240" w:lineRule="auto"/>
        <w:ind w:firstLine="567"/>
        <w:jc w:val="center"/>
        <w:rPr>
          <w:rFonts w:ascii="Times New Roman" w:eastAsia="Times New Roman" w:hAnsi="Times New Roman" w:cs="Times New Roman"/>
          <w:sz w:val="24"/>
          <w:szCs w:val="24"/>
          <w:lang w:eastAsia="ru-RU"/>
        </w:rPr>
      </w:pPr>
    </w:p>
    <w:p w:rsidR="001C46D7" w:rsidRDefault="001C46D7" w:rsidP="00B0547A">
      <w:pPr>
        <w:spacing w:after="0" w:line="240" w:lineRule="auto"/>
        <w:ind w:firstLine="567"/>
        <w:jc w:val="center"/>
        <w:rPr>
          <w:rFonts w:ascii="Times New Roman" w:eastAsia="Times New Roman" w:hAnsi="Times New Roman" w:cs="Times New Roman"/>
          <w:sz w:val="24"/>
          <w:szCs w:val="24"/>
          <w:lang w:eastAsia="ru-RU"/>
        </w:rPr>
      </w:pPr>
    </w:p>
    <w:p w:rsidR="001C46D7" w:rsidRDefault="001C46D7" w:rsidP="00B0547A">
      <w:pPr>
        <w:spacing w:after="0" w:line="240" w:lineRule="auto"/>
        <w:ind w:firstLine="567"/>
        <w:jc w:val="center"/>
        <w:rPr>
          <w:rFonts w:ascii="Times New Roman" w:eastAsia="Times New Roman" w:hAnsi="Times New Roman" w:cs="Times New Roman"/>
          <w:sz w:val="24"/>
          <w:szCs w:val="24"/>
          <w:lang w:eastAsia="ru-RU"/>
        </w:rPr>
      </w:pPr>
    </w:p>
    <w:p w:rsidR="001C46D7" w:rsidRDefault="001C46D7" w:rsidP="00B0547A">
      <w:pPr>
        <w:spacing w:after="0" w:line="240" w:lineRule="auto"/>
        <w:ind w:firstLine="567"/>
        <w:jc w:val="center"/>
        <w:rPr>
          <w:rFonts w:ascii="Times New Roman" w:eastAsia="Times New Roman" w:hAnsi="Times New Roman" w:cs="Times New Roman"/>
          <w:sz w:val="24"/>
          <w:szCs w:val="24"/>
          <w:lang w:eastAsia="ru-RU"/>
        </w:rPr>
      </w:pPr>
    </w:p>
    <w:p w:rsidR="001C46D7" w:rsidRDefault="001C46D7" w:rsidP="00B0547A">
      <w:pPr>
        <w:spacing w:after="0" w:line="240" w:lineRule="auto"/>
        <w:ind w:firstLine="567"/>
        <w:jc w:val="center"/>
        <w:rPr>
          <w:rFonts w:ascii="Times New Roman" w:eastAsia="Times New Roman" w:hAnsi="Times New Roman" w:cs="Times New Roman"/>
          <w:sz w:val="24"/>
          <w:szCs w:val="24"/>
          <w:lang w:eastAsia="ru-RU"/>
        </w:rPr>
      </w:pPr>
    </w:p>
    <w:p w:rsidR="001C46D7" w:rsidRDefault="001C46D7" w:rsidP="00B0547A">
      <w:pPr>
        <w:spacing w:after="0" w:line="240" w:lineRule="auto"/>
        <w:ind w:firstLine="567"/>
        <w:jc w:val="center"/>
        <w:rPr>
          <w:rFonts w:ascii="Times New Roman" w:eastAsia="Times New Roman" w:hAnsi="Times New Roman" w:cs="Times New Roman"/>
          <w:sz w:val="24"/>
          <w:szCs w:val="24"/>
          <w:lang w:eastAsia="ru-RU"/>
        </w:rPr>
      </w:pPr>
    </w:p>
    <w:p w:rsidR="000052E2" w:rsidRDefault="000052E2" w:rsidP="00B0547A">
      <w:pPr>
        <w:spacing w:after="0" w:line="240" w:lineRule="auto"/>
        <w:ind w:firstLine="567"/>
        <w:jc w:val="center"/>
        <w:rPr>
          <w:rFonts w:ascii="Times New Roman" w:eastAsia="Times New Roman" w:hAnsi="Times New Roman" w:cs="Times New Roman"/>
          <w:sz w:val="24"/>
          <w:szCs w:val="24"/>
          <w:lang w:eastAsia="ru-RU"/>
        </w:rPr>
      </w:pPr>
    </w:p>
    <w:p w:rsidR="000052E2" w:rsidRPr="006265A5" w:rsidRDefault="000052E2"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6265A5" w:rsidRDefault="00B0547A"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6265A5">
        <w:rPr>
          <w:rFonts w:ascii="Times New Roman" w:eastAsia="Times New Roman" w:hAnsi="Times New Roman" w:cs="Times New Roman"/>
          <w:b/>
          <w:color w:val="000000"/>
          <w:sz w:val="24"/>
          <w:szCs w:val="24"/>
          <w:shd w:val="clear" w:color="auto" w:fill="FFFFFF"/>
          <w:lang w:eastAsia="ru-RU"/>
        </w:rPr>
        <w:t>4. Показатели результативности и эффективности Программы</w:t>
      </w:r>
    </w:p>
    <w:p w:rsidR="00B0547A" w:rsidRPr="006265A5" w:rsidRDefault="00B0547A" w:rsidP="00B0547A">
      <w:pPr>
        <w:spacing w:after="0" w:line="240" w:lineRule="auto"/>
        <w:ind w:firstLine="567"/>
        <w:jc w:val="center"/>
        <w:rPr>
          <w:rFonts w:ascii="Times New Roman" w:eastAsia="Times New Roman" w:hAnsi="Times New Roman" w:cs="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B0547A" w:rsidRPr="006265A5" w:rsidTr="00B0547A">
        <w:trPr>
          <w:trHeight w:hRule="exact" w:val="576"/>
        </w:trPr>
        <w:tc>
          <w:tcPr>
            <w:tcW w:w="590" w:type="dxa"/>
            <w:tcBorders>
              <w:top w:val="single" w:sz="4" w:space="0" w:color="auto"/>
              <w:left w:val="single" w:sz="4" w:space="0" w:color="auto"/>
              <w:bottom w:val="nil"/>
              <w:right w:val="nil"/>
            </w:tcBorders>
            <w:shd w:val="clear" w:color="auto" w:fill="FFFFFF"/>
            <w:hideMark/>
          </w:tcPr>
          <w:p w:rsidR="00B0547A" w:rsidRPr="006265A5" w:rsidRDefault="00B0547A" w:rsidP="00B0547A">
            <w:pPr>
              <w:spacing w:after="0" w:line="240" w:lineRule="auto"/>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w:t>
            </w:r>
          </w:p>
          <w:p w:rsidR="00B0547A" w:rsidRPr="006265A5" w:rsidRDefault="00B0547A" w:rsidP="00B0547A">
            <w:pPr>
              <w:spacing w:after="0" w:line="240" w:lineRule="auto"/>
              <w:jc w:val="center"/>
              <w:rPr>
                <w:rFonts w:ascii="Times New Roman" w:eastAsia="Times New Roman" w:hAnsi="Times New Roman" w:cs="Times New Roman"/>
                <w:b/>
                <w:sz w:val="20"/>
                <w:szCs w:val="20"/>
                <w:lang w:eastAsia="ru-RU"/>
              </w:rPr>
            </w:pPr>
            <w:proofErr w:type="gramStart"/>
            <w:r w:rsidRPr="006265A5">
              <w:rPr>
                <w:rFonts w:ascii="Times New Roman" w:eastAsia="Times New Roman" w:hAnsi="Times New Roman" w:cs="Times New Roman"/>
                <w:b/>
                <w:sz w:val="20"/>
                <w:szCs w:val="20"/>
                <w:lang w:eastAsia="ru-RU"/>
              </w:rPr>
              <w:t>п</w:t>
            </w:r>
            <w:proofErr w:type="gramEnd"/>
            <w:r w:rsidRPr="006265A5">
              <w:rPr>
                <w:rFonts w:ascii="Times New Roman" w:eastAsia="Times New Roman" w:hAnsi="Times New Roman" w:cs="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B0547A" w:rsidRPr="006265A5" w:rsidRDefault="00B0547A" w:rsidP="00B0547A">
            <w:pPr>
              <w:spacing w:after="0" w:line="240" w:lineRule="auto"/>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B0547A" w:rsidRPr="006265A5" w:rsidRDefault="00B0547A" w:rsidP="00B0547A">
            <w:pPr>
              <w:spacing w:after="0" w:line="240" w:lineRule="auto"/>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Величина</w:t>
            </w:r>
          </w:p>
        </w:tc>
      </w:tr>
      <w:tr w:rsidR="00B0547A" w:rsidRPr="006265A5" w:rsidTr="00B0547A">
        <w:trPr>
          <w:trHeight w:hRule="exact" w:val="1715"/>
        </w:trPr>
        <w:tc>
          <w:tcPr>
            <w:tcW w:w="590" w:type="dxa"/>
            <w:tcBorders>
              <w:top w:val="single" w:sz="4" w:space="0" w:color="auto"/>
              <w:left w:val="single" w:sz="4" w:space="0" w:color="auto"/>
              <w:bottom w:val="nil"/>
              <w:right w:val="nil"/>
            </w:tcBorders>
            <w:shd w:val="clear" w:color="auto" w:fill="FFFFFF"/>
            <w:hideMark/>
          </w:tcPr>
          <w:p w:rsidR="00B0547A" w:rsidRPr="006265A5" w:rsidRDefault="00B0547A" w:rsidP="00B0547A">
            <w:pPr>
              <w:spacing w:after="0" w:line="240" w:lineRule="auto"/>
              <w:ind w:firstLine="567"/>
              <w:jc w:val="center"/>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B0547A" w:rsidRPr="006265A5" w:rsidRDefault="00B0547A" w:rsidP="00B0547A">
            <w:pPr>
              <w:widowControl w:val="0"/>
              <w:autoSpaceDE w:val="0"/>
              <w:autoSpaceDN w:val="0"/>
              <w:adjustRightInd w:val="0"/>
              <w:spacing w:after="0" w:line="240" w:lineRule="auto"/>
              <w:ind w:firstLine="119"/>
              <w:jc w:val="both"/>
              <w:rPr>
                <w:rFonts w:ascii="Times New Roman" w:eastAsia="Times New Roman" w:hAnsi="Times New Roman" w:cs="Arial"/>
                <w:sz w:val="20"/>
                <w:szCs w:val="20"/>
                <w:lang w:eastAsia="ru-RU"/>
              </w:rPr>
            </w:pPr>
            <w:r w:rsidRPr="006265A5">
              <w:rPr>
                <w:rFonts w:ascii="Times New Roman" w:eastAsia="Times New Roman" w:hAnsi="Times New Roman" w:cs="Times New Roman"/>
                <w:sz w:val="20"/>
                <w:szCs w:val="20"/>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B0547A" w:rsidRPr="006265A5" w:rsidRDefault="00B0547A" w:rsidP="00B0547A">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B0547A" w:rsidRPr="006265A5" w:rsidRDefault="00B0547A" w:rsidP="00B0547A">
            <w:pPr>
              <w:spacing w:after="0" w:line="240" w:lineRule="auto"/>
              <w:jc w:val="center"/>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100%</w:t>
            </w:r>
          </w:p>
        </w:tc>
      </w:tr>
      <w:tr w:rsidR="00B0547A" w:rsidRPr="006265A5" w:rsidTr="00B0547A">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spacing w:after="0" w:line="240" w:lineRule="auto"/>
              <w:ind w:firstLine="567"/>
              <w:jc w:val="center"/>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B0547A" w:rsidRPr="006265A5" w:rsidRDefault="00B0547A" w:rsidP="00B0547A">
            <w:pPr>
              <w:autoSpaceDE w:val="0"/>
              <w:autoSpaceDN w:val="0"/>
              <w:adjustRightInd w:val="0"/>
              <w:spacing w:after="0" w:line="240" w:lineRule="auto"/>
              <w:ind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B0547A" w:rsidRPr="006265A5" w:rsidRDefault="00B0547A" w:rsidP="00B0547A">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6265A5" w:rsidRDefault="00B0547A" w:rsidP="00B0547A">
            <w:pPr>
              <w:spacing w:after="0" w:line="240" w:lineRule="auto"/>
              <w:jc w:val="center"/>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Исполнено</w:t>
            </w:r>
            <w:proofErr w:type="gramStart"/>
            <w:r w:rsidRPr="006265A5">
              <w:rPr>
                <w:rFonts w:ascii="Times New Roman" w:eastAsia="Times New Roman" w:hAnsi="Times New Roman" w:cs="Times New Roman"/>
                <w:sz w:val="20"/>
                <w:szCs w:val="20"/>
                <w:lang w:eastAsia="ru-RU"/>
              </w:rPr>
              <w:t xml:space="preserve"> / Н</w:t>
            </w:r>
            <w:proofErr w:type="gramEnd"/>
            <w:r w:rsidRPr="006265A5">
              <w:rPr>
                <w:rFonts w:ascii="Times New Roman" w:eastAsia="Times New Roman" w:hAnsi="Times New Roman" w:cs="Times New Roman"/>
                <w:sz w:val="20"/>
                <w:szCs w:val="20"/>
                <w:lang w:eastAsia="ru-RU"/>
              </w:rPr>
              <w:t>е исполнено</w:t>
            </w:r>
          </w:p>
        </w:tc>
      </w:tr>
      <w:tr w:rsidR="00B0547A" w:rsidRPr="006265A5" w:rsidTr="00B0547A">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widowControl w:val="0"/>
              <w:spacing w:after="0" w:line="240" w:lineRule="auto"/>
              <w:jc w:val="center"/>
              <w:rPr>
                <w:rFonts w:ascii="Courier New" w:eastAsia="Courier New" w:hAnsi="Courier New" w:cs="Courier New"/>
                <w:color w:val="000000"/>
                <w:sz w:val="20"/>
                <w:szCs w:val="20"/>
                <w:lang w:eastAsia="ru-RU"/>
              </w:rPr>
            </w:pPr>
            <w:r w:rsidRPr="006265A5">
              <w:rPr>
                <w:rFonts w:ascii="Times New Roman" w:eastAsia="Times New Roman" w:hAnsi="Times New Roman" w:cs="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widowControl w:val="0"/>
              <w:autoSpaceDE w:val="0"/>
              <w:autoSpaceDN w:val="0"/>
              <w:adjustRightInd w:val="0"/>
              <w:spacing w:after="0" w:line="240" w:lineRule="auto"/>
              <w:ind w:firstLine="119"/>
              <w:jc w:val="both"/>
              <w:rPr>
                <w:rFonts w:ascii="Arial" w:eastAsia="Times New Roman" w:hAnsi="Arial" w:cs="Arial"/>
                <w:sz w:val="20"/>
                <w:szCs w:val="20"/>
                <w:lang w:eastAsia="ru-RU"/>
              </w:rPr>
            </w:pPr>
            <w:r w:rsidRPr="006265A5">
              <w:rPr>
                <w:rFonts w:ascii="Times New Roman" w:eastAsia="Times New Roman" w:hAnsi="Times New Roman" w:cs="Arial"/>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6265A5">
              <w:rPr>
                <w:rFonts w:ascii="Times New Roman" w:eastAsia="Times New Roman" w:hAnsi="Times New Roman" w:cs="Arial"/>
                <w:sz w:val="20"/>
                <w:szCs w:val="20"/>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6265A5" w:rsidRDefault="00B0547A" w:rsidP="00B0547A">
            <w:pPr>
              <w:spacing w:after="0" w:line="240" w:lineRule="auto"/>
              <w:jc w:val="center"/>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20% и более</w:t>
            </w:r>
          </w:p>
        </w:tc>
      </w:tr>
      <w:tr w:rsidR="00B0547A" w:rsidRPr="006265A5" w:rsidTr="00B0547A">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B0547A" w:rsidRPr="006265A5" w:rsidRDefault="00B0547A" w:rsidP="00B0547A">
            <w:pPr>
              <w:widowControl w:val="0"/>
              <w:spacing w:after="0" w:line="230" w:lineRule="exact"/>
              <w:ind w:left="220"/>
              <w:rPr>
                <w:rFonts w:ascii="Times New Roman" w:eastAsia="Times New Roman" w:hAnsi="Times New Roman" w:cs="Times New Roman"/>
                <w:sz w:val="20"/>
                <w:szCs w:val="20"/>
                <w:lang w:eastAsia="ru-RU"/>
              </w:rPr>
            </w:pPr>
            <w:r w:rsidRPr="006265A5">
              <w:rPr>
                <w:rFonts w:ascii="Times New Roman" w:eastAsia="Times New Roman" w:hAnsi="Times New Roman" w:cs="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B0547A" w:rsidRPr="006265A5" w:rsidRDefault="00B0547A" w:rsidP="00B0547A">
            <w:pPr>
              <w:widowControl w:val="0"/>
              <w:spacing w:after="0" w:line="274" w:lineRule="exact"/>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Доля лиц, удовлетворённых консультированием в общем количестве лиц, обратившихся за консультированием</w:t>
            </w:r>
          </w:p>
          <w:p w:rsidR="00B0547A" w:rsidRPr="006265A5" w:rsidRDefault="00B0547A" w:rsidP="00B0547A">
            <w:pPr>
              <w:widowControl w:val="0"/>
              <w:spacing w:after="0" w:line="274" w:lineRule="exact"/>
              <w:ind w:firstLine="440"/>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6265A5" w:rsidRDefault="00B0547A" w:rsidP="00B0547A">
            <w:pPr>
              <w:widowControl w:val="0"/>
              <w:spacing w:after="0" w:line="277" w:lineRule="exact"/>
              <w:jc w:val="center"/>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100%</w:t>
            </w:r>
          </w:p>
        </w:tc>
      </w:tr>
    </w:tbl>
    <w:p w:rsidR="00B0547A" w:rsidRPr="006265A5"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6265A5"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6265A5" w:rsidRDefault="00B0547A" w:rsidP="00B0547A">
      <w:pPr>
        <w:spacing w:after="0" w:line="240" w:lineRule="auto"/>
        <w:jc w:val="both"/>
        <w:rPr>
          <w:rFonts w:ascii="Times New Roman" w:eastAsia="Calibri" w:hAnsi="Times New Roman" w:cs="Calibri"/>
          <w:sz w:val="28"/>
          <w:szCs w:val="28"/>
        </w:rPr>
      </w:pPr>
    </w:p>
    <w:p w:rsidR="00B0547A" w:rsidRPr="006265A5" w:rsidRDefault="00B0547A" w:rsidP="00B0547A">
      <w:pPr>
        <w:spacing w:after="0" w:line="240" w:lineRule="auto"/>
        <w:jc w:val="both"/>
        <w:rPr>
          <w:rFonts w:ascii="Times New Roman" w:eastAsia="Calibri" w:hAnsi="Times New Roman" w:cs="Calibri"/>
          <w:sz w:val="28"/>
          <w:szCs w:val="28"/>
        </w:rPr>
      </w:pPr>
    </w:p>
    <w:p w:rsidR="00B0547A" w:rsidRPr="006265A5" w:rsidRDefault="00B0547A" w:rsidP="00B0547A">
      <w:pPr>
        <w:spacing w:after="0" w:line="240" w:lineRule="auto"/>
        <w:jc w:val="both"/>
        <w:rPr>
          <w:rFonts w:ascii="Times New Roman" w:eastAsia="Calibri" w:hAnsi="Times New Roman" w:cs="Calibri"/>
          <w:sz w:val="28"/>
          <w:szCs w:val="28"/>
        </w:rPr>
      </w:pPr>
    </w:p>
    <w:p w:rsidR="00B0547A" w:rsidRPr="006265A5" w:rsidRDefault="00B0547A" w:rsidP="00B0547A">
      <w:pPr>
        <w:spacing w:after="0" w:line="240" w:lineRule="auto"/>
        <w:jc w:val="both"/>
        <w:rPr>
          <w:rFonts w:ascii="Times New Roman" w:eastAsia="Calibri" w:hAnsi="Times New Roman" w:cs="Calibri"/>
          <w:sz w:val="28"/>
          <w:szCs w:val="28"/>
        </w:rPr>
      </w:pPr>
    </w:p>
    <w:p w:rsidR="00B0547A" w:rsidRPr="006265A5" w:rsidRDefault="00B0547A" w:rsidP="00B0547A">
      <w:pPr>
        <w:spacing w:after="0" w:line="240" w:lineRule="auto"/>
        <w:jc w:val="both"/>
        <w:rPr>
          <w:rFonts w:ascii="Times New Roman" w:eastAsia="Calibri" w:hAnsi="Times New Roman" w:cs="Calibri"/>
          <w:sz w:val="28"/>
          <w:szCs w:val="28"/>
        </w:rPr>
      </w:pPr>
    </w:p>
    <w:p w:rsidR="00B0547A" w:rsidRPr="006265A5" w:rsidRDefault="00B0547A" w:rsidP="00B0547A">
      <w:pPr>
        <w:spacing w:after="0" w:line="240" w:lineRule="auto"/>
        <w:jc w:val="right"/>
        <w:rPr>
          <w:rFonts w:ascii="Times New Roman" w:eastAsia="Times New Roman" w:hAnsi="Times New Roman" w:cs="Times New Roman"/>
          <w:sz w:val="28"/>
          <w:szCs w:val="28"/>
          <w:lang w:eastAsia="ru-RU"/>
        </w:rPr>
      </w:pPr>
    </w:p>
    <w:p w:rsidR="00B0547A" w:rsidRPr="006265A5" w:rsidRDefault="00B0547A" w:rsidP="00B0547A">
      <w:pPr>
        <w:spacing w:after="0" w:line="240" w:lineRule="auto"/>
        <w:jc w:val="right"/>
        <w:rPr>
          <w:rFonts w:ascii="Times New Roman" w:eastAsia="Times New Roman" w:hAnsi="Times New Roman" w:cs="Times New Roman"/>
          <w:sz w:val="28"/>
          <w:szCs w:val="28"/>
          <w:lang w:eastAsia="ru-RU"/>
        </w:rPr>
      </w:pPr>
    </w:p>
    <w:p w:rsidR="00B0547A" w:rsidRPr="006265A5" w:rsidRDefault="00B0547A" w:rsidP="00B0547A">
      <w:pPr>
        <w:spacing w:after="0" w:line="240" w:lineRule="auto"/>
        <w:jc w:val="right"/>
        <w:rPr>
          <w:rFonts w:ascii="Times New Roman" w:eastAsia="Times New Roman" w:hAnsi="Times New Roman" w:cs="Times New Roman"/>
          <w:sz w:val="28"/>
          <w:szCs w:val="28"/>
          <w:lang w:eastAsia="ru-RU"/>
        </w:rPr>
      </w:pPr>
    </w:p>
    <w:p w:rsidR="00B0547A" w:rsidRPr="006265A5" w:rsidRDefault="00B0547A" w:rsidP="00B0547A">
      <w:pPr>
        <w:spacing w:after="0" w:line="240" w:lineRule="auto"/>
        <w:jc w:val="right"/>
        <w:rPr>
          <w:rFonts w:ascii="Times New Roman" w:eastAsia="Times New Roman" w:hAnsi="Times New Roman" w:cs="Times New Roman"/>
          <w:sz w:val="28"/>
          <w:szCs w:val="28"/>
          <w:lang w:eastAsia="ru-RU"/>
        </w:rPr>
      </w:pPr>
    </w:p>
    <w:p w:rsidR="00B0547A" w:rsidRPr="006265A5" w:rsidRDefault="00B0547A" w:rsidP="00B0547A">
      <w:pPr>
        <w:spacing w:after="0" w:line="240" w:lineRule="auto"/>
        <w:jc w:val="right"/>
        <w:rPr>
          <w:rFonts w:ascii="Times New Roman" w:eastAsia="Times New Roman" w:hAnsi="Times New Roman" w:cs="Times New Roman"/>
          <w:sz w:val="28"/>
          <w:szCs w:val="28"/>
          <w:lang w:eastAsia="ru-RU"/>
        </w:rPr>
      </w:pPr>
    </w:p>
    <w:p w:rsidR="00B0547A" w:rsidRPr="006265A5" w:rsidRDefault="00B0547A" w:rsidP="00B0547A">
      <w:pPr>
        <w:spacing w:after="0" w:line="240" w:lineRule="auto"/>
        <w:jc w:val="right"/>
        <w:rPr>
          <w:rFonts w:ascii="Times New Roman" w:eastAsia="Times New Roman" w:hAnsi="Times New Roman" w:cs="Times New Roman"/>
          <w:sz w:val="28"/>
          <w:szCs w:val="28"/>
          <w:lang w:eastAsia="ru-RU"/>
        </w:rPr>
      </w:pPr>
    </w:p>
    <w:p w:rsidR="00B0547A" w:rsidRPr="006265A5" w:rsidRDefault="00B0547A" w:rsidP="00B0547A">
      <w:pPr>
        <w:spacing w:after="0" w:line="240" w:lineRule="auto"/>
        <w:jc w:val="right"/>
        <w:rPr>
          <w:rFonts w:ascii="Times New Roman" w:eastAsia="Times New Roman" w:hAnsi="Times New Roman" w:cs="Times New Roman"/>
          <w:sz w:val="28"/>
          <w:szCs w:val="28"/>
          <w:lang w:eastAsia="ru-RU"/>
        </w:rPr>
      </w:pPr>
    </w:p>
    <w:p w:rsidR="00B0547A" w:rsidRDefault="00B0547A" w:rsidP="00B0547A">
      <w:pPr>
        <w:spacing w:after="0" w:line="240" w:lineRule="auto"/>
        <w:jc w:val="right"/>
        <w:rPr>
          <w:rFonts w:ascii="Times New Roman" w:eastAsia="Times New Roman" w:hAnsi="Times New Roman" w:cs="Times New Roman"/>
          <w:sz w:val="28"/>
          <w:szCs w:val="28"/>
          <w:lang w:eastAsia="ru-RU"/>
        </w:rPr>
      </w:pPr>
    </w:p>
    <w:p w:rsidR="000052E2" w:rsidRPr="006265A5" w:rsidRDefault="000052E2" w:rsidP="00B0547A">
      <w:pPr>
        <w:spacing w:after="0" w:line="240" w:lineRule="auto"/>
        <w:jc w:val="right"/>
        <w:rPr>
          <w:rFonts w:ascii="Times New Roman" w:eastAsia="Times New Roman" w:hAnsi="Times New Roman" w:cs="Times New Roman"/>
          <w:sz w:val="28"/>
          <w:szCs w:val="28"/>
          <w:lang w:eastAsia="ru-RU"/>
        </w:rPr>
      </w:pPr>
    </w:p>
    <w:p w:rsidR="00B0547A" w:rsidRPr="006265A5" w:rsidRDefault="00B0547A" w:rsidP="00B0547A">
      <w:pPr>
        <w:spacing w:after="0" w:line="240" w:lineRule="auto"/>
        <w:jc w:val="right"/>
        <w:rPr>
          <w:rFonts w:ascii="Times New Roman" w:eastAsia="Times New Roman" w:hAnsi="Times New Roman" w:cs="Times New Roman"/>
          <w:sz w:val="28"/>
          <w:szCs w:val="28"/>
          <w:lang w:eastAsia="ru-RU"/>
        </w:rPr>
      </w:pPr>
    </w:p>
    <w:p w:rsidR="00B0547A" w:rsidRDefault="00B0547A" w:rsidP="00B0547A">
      <w:pPr>
        <w:spacing w:after="0" w:line="240" w:lineRule="auto"/>
        <w:jc w:val="right"/>
        <w:rPr>
          <w:rFonts w:ascii="Times New Roman" w:eastAsia="Times New Roman" w:hAnsi="Times New Roman" w:cs="Times New Roman"/>
          <w:sz w:val="28"/>
          <w:szCs w:val="28"/>
          <w:lang w:eastAsia="ru-RU"/>
        </w:rPr>
      </w:pPr>
    </w:p>
    <w:p w:rsidR="001C46D7" w:rsidRDefault="001C46D7" w:rsidP="00B0547A">
      <w:pPr>
        <w:spacing w:after="0" w:line="240" w:lineRule="auto"/>
        <w:jc w:val="right"/>
        <w:rPr>
          <w:rFonts w:ascii="Times New Roman" w:eastAsia="Times New Roman" w:hAnsi="Times New Roman" w:cs="Times New Roman"/>
          <w:sz w:val="28"/>
          <w:szCs w:val="28"/>
          <w:lang w:eastAsia="ru-RU"/>
        </w:rPr>
      </w:pPr>
    </w:p>
    <w:p w:rsidR="001C46D7" w:rsidRDefault="001C46D7" w:rsidP="00B0547A">
      <w:pPr>
        <w:spacing w:after="0" w:line="240" w:lineRule="auto"/>
        <w:jc w:val="right"/>
        <w:rPr>
          <w:rFonts w:ascii="Times New Roman" w:eastAsia="Times New Roman" w:hAnsi="Times New Roman" w:cs="Times New Roman"/>
          <w:sz w:val="28"/>
          <w:szCs w:val="28"/>
          <w:lang w:eastAsia="ru-RU"/>
        </w:rPr>
      </w:pPr>
    </w:p>
    <w:p w:rsidR="001C46D7" w:rsidRPr="006265A5" w:rsidRDefault="001C46D7" w:rsidP="00B0547A">
      <w:pPr>
        <w:spacing w:after="0" w:line="240" w:lineRule="auto"/>
        <w:jc w:val="right"/>
        <w:rPr>
          <w:rFonts w:ascii="Times New Roman" w:eastAsia="Times New Roman" w:hAnsi="Times New Roman" w:cs="Times New Roman"/>
          <w:sz w:val="28"/>
          <w:szCs w:val="28"/>
          <w:lang w:eastAsia="ru-RU"/>
        </w:rPr>
      </w:pPr>
    </w:p>
    <w:p w:rsidR="00B0547A" w:rsidRDefault="00B0547A" w:rsidP="00B0547A"/>
    <w:p w:rsidR="00B0547A" w:rsidRDefault="00B0547A">
      <w:pPr>
        <w:rPr>
          <w:rFonts w:ascii="Times New Roman" w:hAnsi="Times New Roman" w:cs="Times New Roman"/>
          <w:sz w:val="28"/>
          <w:szCs w:val="28"/>
        </w:rPr>
      </w:pPr>
    </w:p>
    <w:p w:rsidR="00B0547A" w:rsidRDefault="00B0547A" w:rsidP="00B0547A">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АДМИНИСТРАЦИЯ</w:t>
      </w:r>
    </w:p>
    <w:p w:rsidR="00B0547A" w:rsidRPr="009C3722" w:rsidRDefault="00B0547A" w:rsidP="00B0547A">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 xml:space="preserve"> НОВО</w:t>
      </w:r>
      <w:r>
        <w:rPr>
          <w:rFonts w:ascii="Times New Roman" w:eastAsia="Times New Roman" w:hAnsi="Times New Roman" w:cs="Times New Roman"/>
          <w:b/>
          <w:sz w:val="28"/>
          <w:szCs w:val="28"/>
          <w:lang w:eastAsia="ru-RU"/>
        </w:rPr>
        <w:t>КРАСНЕ</w:t>
      </w:r>
      <w:r w:rsidRPr="009C3722">
        <w:rPr>
          <w:rFonts w:ascii="Times New Roman" w:eastAsia="Times New Roman" w:hAnsi="Times New Roman" w:cs="Times New Roman"/>
          <w:b/>
          <w:sz w:val="28"/>
          <w:szCs w:val="28"/>
          <w:lang w:eastAsia="ru-RU"/>
        </w:rPr>
        <w:t>НСКОГО СЕЛЬСОВЕТА</w:t>
      </w:r>
    </w:p>
    <w:p w:rsidR="00B0547A" w:rsidRPr="009C3722" w:rsidRDefault="00B0547A" w:rsidP="00B0547A">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ЧИСТООЗЕРНОГО РАЙОНА НОВОСИБИРСКОЙ ОБЛАСТИ</w:t>
      </w:r>
    </w:p>
    <w:p w:rsidR="00B0547A" w:rsidRPr="009C3722" w:rsidRDefault="00B0547A" w:rsidP="00B0547A">
      <w:pPr>
        <w:spacing w:after="0" w:line="240" w:lineRule="auto"/>
        <w:jc w:val="center"/>
        <w:rPr>
          <w:rFonts w:ascii="Times New Roman" w:eastAsia="Times New Roman" w:hAnsi="Times New Roman" w:cs="Times New Roman"/>
          <w:b/>
          <w:sz w:val="28"/>
          <w:szCs w:val="28"/>
          <w:lang w:eastAsia="ru-RU"/>
        </w:rPr>
      </w:pPr>
    </w:p>
    <w:p w:rsidR="00B0547A" w:rsidRPr="009C3722" w:rsidRDefault="00B0547A" w:rsidP="00B0547A">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ПОСТАНОВЛЕНИЕ</w:t>
      </w: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10.11.2022</w:t>
      </w:r>
      <w:r w:rsidRPr="009C3722">
        <w:rPr>
          <w:rFonts w:ascii="Times New Roman" w:eastAsia="Times New Roman" w:hAnsi="Times New Roman" w:cs="Times New Roman"/>
          <w:sz w:val="28"/>
          <w:szCs w:val="28"/>
          <w:lang w:eastAsia="ru-RU"/>
        </w:rPr>
        <w:t xml:space="preserve"> г.                                                 </w:t>
      </w:r>
      <w:r>
        <w:rPr>
          <w:rFonts w:ascii="Times New Roman" w:eastAsia="Times New Roman" w:hAnsi="Times New Roman" w:cs="Times New Roman"/>
          <w:sz w:val="28"/>
          <w:szCs w:val="28"/>
          <w:lang w:eastAsia="ru-RU"/>
        </w:rPr>
        <w:t xml:space="preserve">                  </w:t>
      </w:r>
      <w:r w:rsidRPr="009C3722">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57</w:t>
      </w:r>
    </w:p>
    <w:p w:rsidR="00B0547A" w:rsidRPr="009C3722" w:rsidRDefault="00B0547A" w:rsidP="00B0547A">
      <w:pPr>
        <w:spacing w:after="0" w:line="240" w:lineRule="auto"/>
        <w:jc w:val="center"/>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с. Ново</w:t>
      </w:r>
      <w:r>
        <w:rPr>
          <w:rFonts w:ascii="Times New Roman" w:eastAsia="Times New Roman" w:hAnsi="Times New Roman" w:cs="Times New Roman"/>
          <w:sz w:val="28"/>
          <w:szCs w:val="28"/>
          <w:lang w:eastAsia="ru-RU"/>
        </w:rPr>
        <w:t>красное</w:t>
      </w: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 </w:t>
      </w:r>
    </w:p>
    <w:p w:rsidR="00B0547A" w:rsidRPr="009C3722" w:rsidRDefault="00B0547A" w:rsidP="00B0547A">
      <w:pPr>
        <w:spacing w:after="0" w:line="240" w:lineRule="auto"/>
        <w:jc w:val="center"/>
        <w:outlineLvl w:val="0"/>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 xml:space="preserve">Об утверждении Программы профилактики рисков причинения вреда (ущерба) охраняемым законом ценностям на 2023 год </w:t>
      </w:r>
      <w:r w:rsidRPr="00B7528A">
        <w:rPr>
          <w:rFonts w:ascii="Times New Roman" w:eastAsia="Times New Roman" w:hAnsi="Times New Roman" w:cs="Times New Roman"/>
          <w:b/>
          <w:sz w:val="28"/>
          <w:szCs w:val="28"/>
          <w:lang w:eastAsia="ru-RU"/>
        </w:rPr>
        <w:t>в сфере муниципального лесного  контроля на территории Новокрасненского сельсовета Чистоозерного района  Новосибирской  области</w:t>
      </w:r>
      <w:r w:rsidRPr="009C3722">
        <w:rPr>
          <w:rFonts w:ascii="Times New Roman" w:eastAsia="Times New Roman" w:hAnsi="Times New Roman" w:cs="Times New Roman"/>
          <w:b/>
          <w:sz w:val="28"/>
          <w:szCs w:val="28"/>
          <w:lang w:eastAsia="ru-RU"/>
        </w:rPr>
        <w:t xml:space="preserve"> </w:t>
      </w:r>
    </w:p>
    <w:p w:rsidR="00B0547A" w:rsidRPr="009C3722" w:rsidRDefault="00B0547A" w:rsidP="00B0547A">
      <w:pPr>
        <w:spacing w:after="0" w:line="240" w:lineRule="auto"/>
        <w:rPr>
          <w:rFonts w:ascii="Times New Roman" w:eastAsia="Times New Roman" w:hAnsi="Times New Roman" w:cs="Times New Roman"/>
          <w:b/>
          <w:sz w:val="28"/>
          <w:szCs w:val="28"/>
          <w:lang w:eastAsia="ru-RU"/>
        </w:rPr>
      </w:pPr>
    </w:p>
    <w:p w:rsidR="00B0547A" w:rsidRPr="009C3722" w:rsidRDefault="00B0547A" w:rsidP="00B0547A">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Руководствуясь </w:t>
      </w:r>
      <w:r w:rsidRPr="009C3722">
        <w:rPr>
          <w:rFonts w:ascii="Times New Roman" w:eastAsia="Times New Roman" w:hAnsi="Times New Roman" w:cs="Times New Roman"/>
          <w:sz w:val="28"/>
          <w:szCs w:val="28"/>
          <w:shd w:val="clear" w:color="auto" w:fill="FFFFFF"/>
          <w:lang w:eastAsia="ru-RU"/>
        </w:rPr>
        <w:t>Постановлением Правительства РФ от 25 июня 2021 г. N 990"Об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9C3722">
        <w:rPr>
          <w:rFonts w:ascii="Times New Roman" w:eastAsia="Times New Roman" w:hAnsi="Times New Roman" w:cs="Times New Roman"/>
          <w:sz w:val="28"/>
          <w:szCs w:val="28"/>
          <w:lang w:eastAsia="ru-RU"/>
        </w:rPr>
        <w:t>, администрация Новокрасненского сельсовета Чистоозерного района Новосибирской области</w:t>
      </w:r>
    </w:p>
    <w:p w:rsidR="00B0547A" w:rsidRPr="009C3722" w:rsidRDefault="00B0547A" w:rsidP="00B0547A">
      <w:pPr>
        <w:spacing w:after="0" w:line="240" w:lineRule="auto"/>
        <w:jc w:val="both"/>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постановляет:</w:t>
      </w:r>
    </w:p>
    <w:p w:rsidR="00B0547A" w:rsidRPr="009C3722" w:rsidRDefault="00B0547A" w:rsidP="00B0547A">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1. Утвердить Программу профилактики рисков причинения вреда (ущерба) охраняемым законом ценностям на 2023 год </w:t>
      </w:r>
      <w:r w:rsidRPr="00B7528A">
        <w:rPr>
          <w:rFonts w:ascii="Times New Roman" w:eastAsia="Times New Roman" w:hAnsi="Times New Roman" w:cs="Times New Roman"/>
          <w:sz w:val="28"/>
          <w:szCs w:val="28"/>
          <w:lang w:eastAsia="ru-RU"/>
        </w:rPr>
        <w:t>в сфере муниципального лесного  контроля на территории Новокрасненского сельсовета Чистоозерного района  Новосибирской  области</w:t>
      </w:r>
      <w:r w:rsidRPr="009C3722">
        <w:rPr>
          <w:rFonts w:ascii="Times New Roman" w:eastAsia="Times New Roman" w:hAnsi="Times New Roman" w:cs="Times New Roman"/>
          <w:sz w:val="28"/>
          <w:szCs w:val="28"/>
          <w:lang w:eastAsia="ru-RU"/>
        </w:rPr>
        <w:t>.</w:t>
      </w:r>
    </w:p>
    <w:p w:rsidR="00B0547A" w:rsidRPr="009C3722" w:rsidRDefault="00B0547A" w:rsidP="00B0547A">
      <w:pPr>
        <w:spacing w:after="0" w:line="240" w:lineRule="auto"/>
        <w:ind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2.</w:t>
      </w:r>
      <w:r w:rsidRPr="009C3722">
        <w:rPr>
          <w:rFonts w:ascii="Times New Roman" w:eastAsia="Times New Roman" w:hAnsi="Times New Roman" w:cs="Times New Roman"/>
          <w:color w:val="FF0000"/>
          <w:sz w:val="28"/>
          <w:szCs w:val="28"/>
          <w:lang w:eastAsia="ru-RU"/>
        </w:rPr>
        <w:t xml:space="preserve"> </w:t>
      </w:r>
      <w:r w:rsidRPr="009C3722">
        <w:rPr>
          <w:rFonts w:ascii="Times New Roman" w:eastAsia="Times New Roman" w:hAnsi="Times New Roman" w:cs="Times New Roman"/>
          <w:sz w:val="28"/>
          <w:szCs w:val="28"/>
          <w:lang w:eastAsia="ru-RU"/>
        </w:rPr>
        <w:t>Опубликовать настоящее постановление в периодическом печатном издании «Вестник МО</w:t>
      </w:r>
      <w:r>
        <w:rPr>
          <w:rFonts w:ascii="Times New Roman" w:eastAsia="Times New Roman" w:hAnsi="Times New Roman" w:cs="Times New Roman"/>
          <w:sz w:val="28"/>
          <w:szCs w:val="28"/>
          <w:lang w:eastAsia="ru-RU"/>
        </w:rPr>
        <w:t>»</w:t>
      </w:r>
      <w:r w:rsidRPr="009C3722">
        <w:rPr>
          <w:rFonts w:ascii="Times New Roman" w:eastAsia="Times New Roman" w:hAnsi="Times New Roman" w:cs="Times New Roman"/>
          <w:sz w:val="28"/>
          <w:szCs w:val="28"/>
          <w:lang w:eastAsia="ru-RU"/>
        </w:rPr>
        <w:t xml:space="preserve"> Новокрасненского</w:t>
      </w:r>
      <w:r>
        <w:rPr>
          <w:rFonts w:ascii="Times New Roman" w:eastAsia="Times New Roman" w:hAnsi="Times New Roman" w:cs="Times New Roman"/>
          <w:sz w:val="28"/>
          <w:szCs w:val="28"/>
          <w:lang w:eastAsia="ru-RU"/>
        </w:rPr>
        <w:t xml:space="preserve"> сельсовета</w:t>
      </w:r>
      <w:r w:rsidRPr="009C3722">
        <w:rPr>
          <w:rFonts w:ascii="Times New Roman" w:eastAsia="Times New Roman" w:hAnsi="Times New Roman" w:cs="Times New Roman"/>
          <w:sz w:val="28"/>
          <w:szCs w:val="28"/>
          <w:lang w:eastAsia="ru-RU"/>
        </w:rPr>
        <w:t xml:space="preserve"> и на официальном сайте администрации Новокрасненского сельсовета Чистоозерного района Новосибирской области в сети Интернет.</w:t>
      </w:r>
    </w:p>
    <w:p w:rsidR="00B0547A" w:rsidRPr="009C3722" w:rsidRDefault="00B0547A" w:rsidP="00B0547A">
      <w:pPr>
        <w:numPr>
          <w:ilvl w:val="0"/>
          <w:numId w:val="2"/>
        </w:numPr>
        <w:spacing w:after="0" w:line="240" w:lineRule="auto"/>
        <w:ind w:firstLine="567"/>
        <w:jc w:val="both"/>
        <w:rPr>
          <w:rFonts w:ascii="Times New Roman" w:eastAsia="Times New Roman" w:hAnsi="Times New Roman" w:cs="Times New Roman"/>
          <w:sz w:val="28"/>
          <w:szCs w:val="28"/>
          <w:lang w:eastAsia="ru-RU"/>
        </w:rPr>
      </w:pPr>
      <w:proofErr w:type="gramStart"/>
      <w:r w:rsidRPr="009C3722">
        <w:rPr>
          <w:rFonts w:ascii="Times New Roman" w:eastAsia="Times New Roman" w:hAnsi="Times New Roman" w:cs="Times New Roman"/>
          <w:sz w:val="28"/>
          <w:szCs w:val="28"/>
          <w:lang w:eastAsia="ru-RU"/>
        </w:rPr>
        <w:t>Контроль за</w:t>
      </w:r>
      <w:proofErr w:type="gramEnd"/>
      <w:r w:rsidRPr="009C3722">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ab/>
      </w: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Глава Новокрасненского сельсовета</w:t>
      </w: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Чистоозерного района </w:t>
      </w:r>
    </w:p>
    <w:p w:rsidR="00B0547A" w:rsidRPr="009C3722" w:rsidRDefault="00B0547A" w:rsidP="00B0547A">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Новосибирской области                                                           М.Б.Шапилова</w:t>
      </w:r>
      <w:r w:rsidRPr="009C3722">
        <w:rPr>
          <w:rFonts w:ascii="Times New Roman" w:eastAsia="Times New Roman" w:hAnsi="Times New Roman" w:cs="Times New Roman"/>
          <w:sz w:val="28"/>
          <w:szCs w:val="28"/>
          <w:lang w:eastAsia="ru-RU"/>
        </w:rPr>
        <w:tab/>
      </w:r>
    </w:p>
    <w:p w:rsidR="00B0547A" w:rsidRPr="009C3722"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9C3722"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Default="00B0547A" w:rsidP="00B0547A"/>
    <w:p w:rsidR="00B0547A" w:rsidRDefault="00B0547A" w:rsidP="00B0547A"/>
    <w:p w:rsidR="00B0547A" w:rsidRDefault="00B0547A" w:rsidP="00B0547A"/>
    <w:p w:rsidR="001C46D7" w:rsidRDefault="001C46D7" w:rsidP="00B0547A"/>
    <w:p w:rsidR="001C46D7" w:rsidRDefault="001C46D7" w:rsidP="00B0547A"/>
    <w:p w:rsidR="00B0547A" w:rsidRDefault="00B0547A" w:rsidP="00B0547A"/>
    <w:p w:rsidR="00B0547A" w:rsidRDefault="00B0547A" w:rsidP="00B0547A"/>
    <w:p w:rsidR="00B0547A" w:rsidRPr="00B7528A" w:rsidRDefault="00B0547A" w:rsidP="00B0547A">
      <w:pPr>
        <w:spacing w:after="0" w:line="240" w:lineRule="auto"/>
        <w:ind w:left="5940"/>
        <w:jc w:val="right"/>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УТВЕРЖДЕНА</w:t>
      </w:r>
    </w:p>
    <w:p w:rsidR="00B0547A" w:rsidRPr="00B7528A" w:rsidRDefault="00B0547A" w:rsidP="00B0547A">
      <w:pPr>
        <w:spacing w:after="0" w:line="240" w:lineRule="auto"/>
        <w:ind w:left="5940"/>
        <w:jc w:val="right"/>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Постановлением администрации Новокрасненского сельсовета Чистоозерного района</w:t>
      </w:r>
    </w:p>
    <w:p w:rsidR="00B0547A" w:rsidRPr="00B7528A" w:rsidRDefault="00B0547A" w:rsidP="00B0547A">
      <w:pPr>
        <w:spacing w:after="0" w:line="240" w:lineRule="auto"/>
        <w:ind w:left="5940"/>
        <w:jc w:val="right"/>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 Новосибирской области </w:t>
      </w:r>
    </w:p>
    <w:p w:rsidR="00B0547A" w:rsidRPr="00B7528A" w:rsidRDefault="00B0547A" w:rsidP="00B0547A">
      <w:pPr>
        <w:spacing w:after="0" w:line="240" w:lineRule="auto"/>
        <w:jc w:val="right"/>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10.11.2022</w:t>
      </w:r>
      <w:r w:rsidRPr="00B7528A">
        <w:rPr>
          <w:rFonts w:ascii="Times New Roman" w:eastAsia="Times New Roman" w:hAnsi="Times New Roman" w:cs="Times New Roman"/>
          <w:sz w:val="24"/>
          <w:szCs w:val="24"/>
          <w:lang w:eastAsia="ru-RU"/>
        </w:rPr>
        <w:t xml:space="preserve">г.  № </w:t>
      </w:r>
      <w:r>
        <w:rPr>
          <w:rFonts w:ascii="Times New Roman" w:eastAsia="Times New Roman" w:hAnsi="Times New Roman" w:cs="Times New Roman"/>
          <w:sz w:val="24"/>
          <w:szCs w:val="24"/>
          <w:lang w:eastAsia="ru-RU"/>
        </w:rPr>
        <w:t>57</w:t>
      </w:r>
    </w:p>
    <w:p w:rsidR="00B0547A" w:rsidRPr="00B7528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B7528A" w:rsidRDefault="00B0547A" w:rsidP="00B0547A">
      <w:pPr>
        <w:spacing w:after="0" w:line="240" w:lineRule="auto"/>
        <w:jc w:val="center"/>
        <w:outlineLvl w:val="0"/>
        <w:rPr>
          <w:rFonts w:ascii="Times New Roman" w:eastAsia="Times New Roman" w:hAnsi="Times New Roman" w:cs="Times New Roman"/>
          <w:b/>
          <w:sz w:val="28"/>
          <w:szCs w:val="28"/>
          <w:lang w:eastAsia="ru-RU"/>
        </w:rPr>
      </w:pPr>
      <w:r w:rsidRPr="00B7528A">
        <w:rPr>
          <w:rFonts w:ascii="Times New Roman" w:eastAsia="Times New Roman" w:hAnsi="Times New Roman" w:cs="Times New Roman"/>
          <w:b/>
          <w:sz w:val="28"/>
          <w:szCs w:val="28"/>
          <w:lang w:eastAsia="ru-RU"/>
        </w:rPr>
        <w:t>Программа профилактики рисков причинения вреда (ущерба) охраняемым законом ценностям на 2023 год в сфере муниципального лесного  контроля на территории Новокрасненского сельсовета Чистоозерного района  Новосибирской  области</w:t>
      </w:r>
    </w:p>
    <w:p w:rsidR="00B0547A" w:rsidRPr="00B7528A" w:rsidRDefault="00B0547A" w:rsidP="00B0547A">
      <w:pPr>
        <w:spacing w:after="0" w:line="240" w:lineRule="auto"/>
        <w:jc w:val="center"/>
        <w:outlineLvl w:val="0"/>
        <w:rPr>
          <w:rFonts w:ascii="Times New Roman" w:eastAsia="Times New Roman" w:hAnsi="Times New Roman" w:cs="Times New Roman"/>
          <w:b/>
          <w:sz w:val="28"/>
          <w:szCs w:val="28"/>
          <w:lang w:eastAsia="ru-RU"/>
        </w:rPr>
      </w:pPr>
    </w:p>
    <w:p w:rsidR="00B0547A" w:rsidRPr="00B7528A" w:rsidRDefault="00B0547A" w:rsidP="00B0547A">
      <w:pPr>
        <w:spacing w:after="0" w:line="240" w:lineRule="auto"/>
        <w:ind w:firstLine="567"/>
        <w:jc w:val="both"/>
        <w:outlineLvl w:val="0"/>
        <w:rPr>
          <w:rFonts w:ascii="Times New Roman" w:eastAsia="Times New Roman" w:hAnsi="Times New Roman" w:cs="Times New Roman"/>
          <w:sz w:val="24"/>
          <w:szCs w:val="24"/>
          <w:lang w:eastAsia="ru-RU"/>
        </w:rPr>
      </w:pPr>
      <w:proofErr w:type="gramStart"/>
      <w:r w:rsidRPr="00B7528A">
        <w:rPr>
          <w:rFonts w:ascii="Times New Roman" w:eastAsia="Times New Roman" w:hAnsi="Times New Roman" w:cs="Times New Roman"/>
          <w:sz w:val="24"/>
          <w:szCs w:val="24"/>
          <w:lang w:eastAsia="ru-RU"/>
        </w:rPr>
        <w:t>Настоящая Программа профилактики рисков причинения вреда (ущерба) охраняемым законом ценностям на 2023 год в сфере муниципального лесного  контроля на территории Новокрасненского сельсовета Чистоозерного района  Новосибирской  области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w:t>
      </w:r>
      <w:proofErr w:type="gramEnd"/>
      <w:r w:rsidRPr="00B7528A">
        <w:rPr>
          <w:rFonts w:ascii="Times New Roman" w:eastAsia="Times New Roman" w:hAnsi="Times New Roman" w:cs="Times New Roman"/>
          <w:sz w:val="24"/>
          <w:szCs w:val="24"/>
          <w:lang w:eastAsia="ru-RU"/>
        </w:rPr>
        <w:t xml:space="preserve"> для доведения обязательных требований до контролируемых лиц, повышение информированности о способах их соблюдения.</w:t>
      </w:r>
    </w:p>
    <w:p w:rsidR="00B0547A" w:rsidRPr="00B7528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Настоящая Программа разработана и подлежит исполнению администрацией   Новокрасненского сельсовета Чистоозерного района Новосибирской области (далее по тексту – администрация).</w:t>
      </w:r>
    </w:p>
    <w:p w:rsidR="00B0547A" w:rsidRPr="00B7528A" w:rsidRDefault="00B0547A" w:rsidP="00B0547A">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B0547A" w:rsidRPr="00B7528A" w:rsidRDefault="00B0547A" w:rsidP="00B0547A">
      <w:pPr>
        <w:spacing w:after="0" w:line="240" w:lineRule="auto"/>
        <w:jc w:val="center"/>
        <w:rPr>
          <w:rFonts w:ascii="Times New Roman" w:eastAsia="Times New Roman" w:hAnsi="Times New Roman" w:cs="Times New Roman"/>
          <w:b/>
          <w:sz w:val="24"/>
          <w:szCs w:val="24"/>
          <w:lang w:eastAsia="ru-RU"/>
        </w:rPr>
      </w:pPr>
      <w:r w:rsidRPr="00B7528A">
        <w:rPr>
          <w:rFonts w:ascii="Times New Roman" w:eastAsia="Times New Roman" w:hAnsi="Times New Roman" w:cs="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B0547A" w:rsidRPr="00B7528A" w:rsidRDefault="00B0547A" w:rsidP="00B0547A">
      <w:pPr>
        <w:spacing w:after="0" w:line="240" w:lineRule="auto"/>
        <w:ind w:left="567"/>
        <w:jc w:val="center"/>
        <w:rPr>
          <w:rFonts w:ascii="Times New Roman" w:eastAsia="Times New Roman" w:hAnsi="Times New Roman" w:cs="Times New Roman"/>
          <w:sz w:val="28"/>
          <w:szCs w:val="28"/>
          <w:lang w:eastAsia="ru-RU"/>
        </w:rPr>
      </w:pP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1.1. Вид муниципального контроля: </w:t>
      </w:r>
      <w:r>
        <w:rPr>
          <w:rFonts w:ascii="Times New Roman" w:eastAsia="Times New Roman" w:hAnsi="Times New Roman" w:cs="Times New Roman"/>
          <w:sz w:val="24"/>
          <w:szCs w:val="24"/>
          <w:lang w:eastAsia="ru-RU"/>
        </w:rPr>
        <w:t>муниципальный лесной  контроль</w:t>
      </w:r>
      <w:r w:rsidRPr="00B7528A">
        <w:rPr>
          <w:rFonts w:ascii="Times New Roman" w:eastAsia="Times New Roman" w:hAnsi="Times New Roman" w:cs="Times New Roman"/>
          <w:sz w:val="24"/>
          <w:szCs w:val="24"/>
          <w:lang w:eastAsia="ru-RU"/>
        </w:rPr>
        <w:t>.</w:t>
      </w:r>
    </w:p>
    <w:p w:rsidR="00B0547A" w:rsidRPr="00C000F5"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1.2. </w:t>
      </w:r>
      <w:proofErr w:type="gramStart"/>
      <w:r w:rsidRPr="00C000F5">
        <w:rPr>
          <w:rFonts w:ascii="Times New Roman" w:eastAsia="Times New Roman" w:hAnsi="Times New Roman" w:cs="Times New Roman"/>
          <w:sz w:val="24"/>
          <w:szCs w:val="24"/>
          <w:lang w:eastAsia="ru-RU"/>
        </w:rPr>
        <w:t>Предметом муниципального лесного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администрации Новокрасненского сельсовета Чистоозерного района Новосибирской области (далее – лесные участки, находящиеся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w:t>
      </w:r>
      <w:proofErr w:type="gramEnd"/>
      <w:r w:rsidRPr="00C000F5">
        <w:rPr>
          <w:rFonts w:ascii="Times New Roman" w:eastAsia="Times New Roman" w:hAnsi="Times New Roman" w:cs="Times New Roman"/>
          <w:sz w:val="24"/>
          <w:szCs w:val="24"/>
          <w:lang w:eastAsia="ru-RU"/>
        </w:rPr>
        <w:t xml:space="preserve"> Федерации, законами и иными</w:t>
      </w:r>
      <w:r>
        <w:rPr>
          <w:rFonts w:ascii="Times New Roman" w:eastAsia="Times New Roman" w:hAnsi="Times New Roman" w:cs="Times New Roman"/>
          <w:sz w:val="24"/>
          <w:szCs w:val="24"/>
          <w:lang w:eastAsia="ru-RU"/>
        </w:rPr>
        <w:t xml:space="preserve"> нормативными правовыми актами </w:t>
      </w:r>
    </w:p>
    <w:p w:rsidR="00B0547A" w:rsidRPr="00B7528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000F5">
        <w:rPr>
          <w:rFonts w:ascii="Times New Roman" w:eastAsia="Times New Roman" w:hAnsi="Times New Roman" w:cs="Times New Roman"/>
          <w:sz w:val="24"/>
          <w:szCs w:val="24"/>
          <w:lang w:eastAsia="ru-RU"/>
        </w:rPr>
        <w:t>Новосибирской области в области использования, охраны, защиты, воспроизводства лесов и лесоразведения, в том числе в области семеноводства в отноше</w:t>
      </w:r>
      <w:r>
        <w:rPr>
          <w:rFonts w:ascii="Times New Roman" w:eastAsia="Times New Roman" w:hAnsi="Times New Roman" w:cs="Times New Roman"/>
          <w:sz w:val="24"/>
          <w:szCs w:val="24"/>
          <w:lang w:eastAsia="ru-RU"/>
        </w:rPr>
        <w:t>нии семян лесных растений</w:t>
      </w:r>
      <w:r w:rsidRPr="00B7528A">
        <w:rPr>
          <w:rFonts w:ascii="Times New Roman" w:eastAsia="Times New Roman" w:hAnsi="Times New Roman" w:cs="Arial"/>
          <w:sz w:val="24"/>
          <w:szCs w:val="24"/>
          <w:shd w:val="clear" w:color="auto" w:fill="FFFFFF"/>
          <w:lang w:eastAsia="ru-RU"/>
        </w:rPr>
        <w:t>.</w:t>
      </w:r>
    </w:p>
    <w:p w:rsidR="00B0547A" w:rsidRPr="00B7528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Администрацией за 9 месяцев 2022 года проведено 0 проверок соблюдения действующего законодательства Российской Федерации в указанной сфере.</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В рамках профилактики</w:t>
      </w:r>
      <w:r w:rsidRPr="00B7528A">
        <w:rPr>
          <w:rFonts w:ascii="Times New Roman" w:eastAsia="Calibri" w:hAnsi="Times New Roman" w:cs="Times New Roman"/>
          <w:sz w:val="24"/>
          <w:szCs w:val="24"/>
        </w:rPr>
        <w:t xml:space="preserve"> рисков причинения вреда (ущерба) охраняемым законом ценностям</w:t>
      </w:r>
      <w:r w:rsidRPr="00B7528A">
        <w:rPr>
          <w:rFonts w:ascii="Times New Roman" w:eastAsia="Times New Roman" w:hAnsi="Times New Roman" w:cs="Times New Roman"/>
          <w:sz w:val="24"/>
          <w:szCs w:val="24"/>
          <w:lang w:eastAsia="ru-RU"/>
        </w:rPr>
        <w:t xml:space="preserve"> администрацией  в 2022 году осуществляются следующие мероприятия:</w:t>
      </w:r>
    </w:p>
    <w:p w:rsidR="00B0547A" w:rsidRPr="00B7528A"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B0547A" w:rsidRPr="00B7528A"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w:t>
      </w:r>
      <w:r w:rsidRPr="00B7528A">
        <w:rPr>
          <w:rFonts w:ascii="Times New Roman" w:eastAsia="Times New Roman" w:hAnsi="Times New Roman" w:cs="Times New Roman"/>
          <w:sz w:val="24"/>
          <w:szCs w:val="24"/>
          <w:lang w:eastAsia="ru-RU"/>
        </w:rPr>
        <w:lastRenderedPageBreak/>
        <w:t xml:space="preserve">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B0547A" w:rsidRPr="00B7528A"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0547A" w:rsidRPr="00B7528A"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0547A" w:rsidRPr="00B7528A" w:rsidRDefault="00B0547A" w:rsidP="00B0547A">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За 9 месяцев  2022 года администрацией выдано 0 предостережений о недопустимости нарушения обязательных требований.</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p>
    <w:p w:rsidR="00B0547A" w:rsidRPr="00B7528A" w:rsidRDefault="00B0547A" w:rsidP="00B0547A">
      <w:pPr>
        <w:spacing w:after="0" w:line="240" w:lineRule="auto"/>
        <w:jc w:val="center"/>
        <w:rPr>
          <w:rFonts w:ascii="Times New Roman" w:eastAsia="Times New Roman" w:hAnsi="Times New Roman" w:cs="Times New Roman"/>
          <w:b/>
          <w:sz w:val="24"/>
          <w:szCs w:val="24"/>
          <w:lang w:eastAsia="ru-RU"/>
        </w:rPr>
      </w:pPr>
      <w:r w:rsidRPr="00B7528A">
        <w:rPr>
          <w:rFonts w:ascii="Times New Roman" w:eastAsia="Times New Roman" w:hAnsi="Times New Roman" w:cs="Times New Roman"/>
          <w:b/>
          <w:color w:val="000000"/>
          <w:sz w:val="24"/>
          <w:szCs w:val="24"/>
          <w:shd w:val="clear" w:color="auto" w:fill="FFFFFF"/>
          <w:lang w:eastAsia="ru-RU"/>
        </w:rPr>
        <w:t>2. Цели и задачи реализации Программы</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2.1. Целями профилактической работы являются:</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4) предупреждение </w:t>
      </w:r>
      <w:proofErr w:type="gramStart"/>
      <w:r w:rsidRPr="00B7528A">
        <w:rPr>
          <w:rFonts w:ascii="Times New Roman" w:eastAsia="Times New Roman" w:hAnsi="Times New Roman" w:cs="Times New Roman"/>
          <w:sz w:val="24"/>
          <w:szCs w:val="24"/>
          <w:lang w:eastAsia="ru-RU"/>
        </w:rPr>
        <w:t>нарушений</w:t>
      </w:r>
      <w:proofErr w:type="gramEnd"/>
      <w:r w:rsidRPr="00B7528A">
        <w:rPr>
          <w:rFonts w:ascii="Times New Roman" w:eastAsia="Times New Roman" w:hAnsi="Times New Roman" w:cs="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5) снижение административной нагрузки на контролируемых лиц;</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6) снижение размера ущерба, причиняемого охраняемым законом ценностям.</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2.2. Задачами профилактической работы являются:</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1) укрепление системы профилактики нарушений обязательных требований;</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B0547A" w:rsidRPr="00B7528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В положении о виде контроля с</w:t>
      </w:r>
      <w:r w:rsidRPr="00B7528A">
        <w:rPr>
          <w:rFonts w:ascii="Times New Roman" w:eastAsia="Times New Roman" w:hAnsi="Times New Roman" w:cs="Times New Roman"/>
          <w:sz w:val="24"/>
          <w:szCs w:val="24"/>
          <w:shd w:val="clear" w:color="auto" w:fill="FFFFFF"/>
          <w:lang w:eastAsia="ru-RU"/>
        </w:rPr>
        <w:t>амостоятельная оценка соблюдения обязательных требований (</w:t>
      </w:r>
      <w:proofErr w:type="spellStart"/>
      <w:r w:rsidRPr="00B7528A">
        <w:rPr>
          <w:rFonts w:ascii="Times New Roman" w:eastAsia="Times New Roman" w:hAnsi="Times New Roman" w:cs="Times New Roman"/>
          <w:sz w:val="24"/>
          <w:szCs w:val="24"/>
          <w:shd w:val="clear" w:color="auto" w:fill="FFFFFF"/>
          <w:lang w:eastAsia="ru-RU"/>
        </w:rPr>
        <w:t>самообследование</w:t>
      </w:r>
      <w:proofErr w:type="spellEnd"/>
      <w:r w:rsidRPr="00B7528A">
        <w:rPr>
          <w:rFonts w:ascii="Times New Roman" w:eastAsia="Times New Roman" w:hAnsi="Times New Roman" w:cs="Times New Roman"/>
          <w:sz w:val="24"/>
          <w:szCs w:val="24"/>
          <w:shd w:val="clear" w:color="auto" w:fill="FFFFFF"/>
          <w:lang w:eastAsia="ru-RU"/>
        </w:rPr>
        <w:t xml:space="preserve">) не предусмотрена, следовательно, в программе способы </w:t>
      </w:r>
      <w:proofErr w:type="spellStart"/>
      <w:r w:rsidRPr="00B7528A">
        <w:rPr>
          <w:rFonts w:ascii="Times New Roman" w:eastAsia="Times New Roman" w:hAnsi="Times New Roman" w:cs="Times New Roman"/>
          <w:sz w:val="24"/>
          <w:szCs w:val="24"/>
          <w:shd w:val="clear" w:color="auto" w:fill="FFFFFF"/>
          <w:lang w:eastAsia="ru-RU"/>
        </w:rPr>
        <w:t>самообследования</w:t>
      </w:r>
      <w:proofErr w:type="spellEnd"/>
      <w:r w:rsidRPr="00B7528A">
        <w:rPr>
          <w:rFonts w:ascii="Times New Roman" w:eastAsia="Times New Roman" w:hAnsi="Times New Roman" w:cs="Times New Roman"/>
          <w:sz w:val="24"/>
          <w:szCs w:val="24"/>
          <w:shd w:val="clear" w:color="auto" w:fill="FFFFFF"/>
          <w:lang w:eastAsia="ru-RU"/>
        </w:rPr>
        <w:t xml:space="preserve"> в автоматизированном режиме не определены (ч.1 ст.51 №248-ФЗ).</w:t>
      </w:r>
    </w:p>
    <w:p w:rsidR="00B0547A" w:rsidRDefault="00B0547A"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Default="001C46D7"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1C46D7" w:rsidRPr="00B7528A" w:rsidRDefault="001C46D7"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B0547A" w:rsidRPr="00B7528A" w:rsidRDefault="00B0547A"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B7528A">
        <w:rPr>
          <w:rFonts w:ascii="Times New Roman" w:eastAsia="Times New Roman" w:hAnsi="Times New Roman" w:cs="Times New Roman"/>
          <w:b/>
          <w:color w:val="000000"/>
          <w:sz w:val="24"/>
          <w:szCs w:val="24"/>
          <w:shd w:val="clear" w:color="auto" w:fill="FFFFFF"/>
          <w:lang w:eastAsia="ru-RU"/>
        </w:rPr>
        <w:t>3. Перечень профилактических мероприятий, сроки (периодичность) их проведения</w:t>
      </w:r>
    </w:p>
    <w:p w:rsidR="00B0547A" w:rsidRPr="00B7528A" w:rsidRDefault="00B0547A" w:rsidP="00B0547A">
      <w:pPr>
        <w:spacing w:after="0" w:line="240" w:lineRule="auto"/>
        <w:ind w:firstLine="567"/>
        <w:jc w:val="center"/>
        <w:rPr>
          <w:rFonts w:ascii="Times New Roman" w:eastAsia="Times New Roman" w:hAnsi="Times New Roman" w:cs="Times New Roman"/>
          <w:b/>
          <w:sz w:val="24"/>
          <w:szCs w:val="24"/>
          <w:lang w:eastAsia="ru-RU"/>
        </w:rPr>
      </w:pPr>
    </w:p>
    <w:tbl>
      <w:tblPr>
        <w:tblW w:w="10560" w:type="dxa"/>
        <w:tblInd w:w="-841" w:type="dxa"/>
        <w:tblLayout w:type="fixed"/>
        <w:tblCellMar>
          <w:left w:w="10" w:type="dxa"/>
          <w:right w:w="10" w:type="dxa"/>
        </w:tblCellMar>
        <w:tblLook w:val="04A0" w:firstRow="1" w:lastRow="0" w:firstColumn="1" w:lastColumn="0" w:noHBand="0" w:noVBand="1"/>
      </w:tblPr>
      <w:tblGrid>
        <w:gridCol w:w="566"/>
        <w:gridCol w:w="5390"/>
        <w:gridCol w:w="2176"/>
        <w:gridCol w:w="2428"/>
      </w:tblGrid>
      <w:tr w:rsidR="00B0547A" w:rsidRPr="00B7528A" w:rsidTr="00B0547A">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B0547A" w:rsidRPr="00B7528A" w:rsidRDefault="00B0547A" w:rsidP="00B0547A">
            <w:pPr>
              <w:spacing w:after="0" w:line="240" w:lineRule="auto"/>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 xml:space="preserve">№  </w:t>
            </w:r>
            <w:proofErr w:type="gramStart"/>
            <w:r w:rsidRPr="00B7528A">
              <w:rPr>
                <w:rFonts w:ascii="Times New Roman" w:eastAsia="Times New Roman" w:hAnsi="Times New Roman" w:cs="Times New Roman"/>
                <w:b/>
                <w:sz w:val="20"/>
                <w:szCs w:val="20"/>
                <w:lang w:eastAsia="ru-RU"/>
              </w:rPr>
              <w:t>п</w:t>
            </w:r>
            <w:proofErr w:type="gramEnd"/>
            <w:r w:rsidRPr="00B7528A">
              <w:rPr>
                <w:rFonts w:ascii="Times New Roman" w:eastAsia="Times New Roman" w:hAnsi="Times New Roman" w:cs="Times New Roman"/>
                <w:b/>
                <w:sz w:val="20"/>
                <w:szCs w:val="20"/>
                <w:lang w:eastAsia="ru-RU"/>
              </w:rPr>
              <w:t>/п</w:t>
            </w:r>
          </w:p>
          <w:p w:rsidR="00B0547A" w:rsidRPr="00B7528A" w:rsidRDefault="00B0547A" w:rsidP="00B0547A">
            <w:pPr>
              <w:spacing w:after="0" w:line="240" w:lineRule="auto"/>
              <w:jc w:val="center"/>
              <w:rPr>
                <w:rFonts w:ascii="Times New Roman" w:eastAsia="Times New Roman" w:hAnsi="Times New Roman" w:cs="Times New Roman"/>
                <w:b/>
                <w:sz w:val="20"/>
                <w:szCs w:val="20"/>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47A" w:rsidRPr="00B7528A" w:rsidRDefault="00B0547A" w:rsidP="00B0547A">
            <w:pPr>
              <w:spacing w:after="0" w:line="240" w:lineRule="auto"/>
              <w:ind w:firstLine="567"/>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Наименование</w:t>
            </w:r>
          </w:p>
          <w:p w:rsidR="00B0547A" w:rsidRPr="00B7528A" w:rsidRDefault="00B0547A" w:rsidP="00B0547A">
            <w:pPr>
              <w:spacing w:after="0" w:line="240" w:lineRule="auto"/>
              <w:ind w:firstLine="567"/>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47A" w:rsidRPr="00B7528A" w:rsidRDefault="00B0547A" w:rsidP="00B0547A">
            <w:pPr>
              <w:spacing w:after="0" w:line="240" w:lineRule="auto"/>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47A" w:rsidRPr="00B7528A" w:rsidRDefault="00B0547A" w:rsidP="00B0547A">
            <w:pPr>
              <w:spacing w:after="0" w:line="240" w:lineRule="auto"/>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Ответственное должностное лицо</w:t>
            </w:r>
          </w:p>
        </w:tc>
      </w:tr>
      <w:tr w:rsidR="00B0547A" w:rsidRPr="00B7528A" w:rsidTr="00B0547A">
        <w:trPr>
          <w:trHeight w:hRule="exact" w:val="1545"/>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7528A" w:rsidRDefault="00B0547A" w:rsidP="00B0547A">
            <w:pPr>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7528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Информирование</w:t>
            </w:r>
          </w:p>
          <w:p w:rsidR="00B0547A" w:rsidRPr="00B7528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7528A" w:rsidRDefault="00B0547A" w:rsidP="00B0547A">
            <w:pPr>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7528A" w:rsidRDefault="00B0547A" w:rsidP="00B0547A">
            <w:pPr>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B7528A" w:rsidTr="00B0547A">
        <w:trPr>
          <w:trHeight w:hRule="exact" w:val="3266"/>
        </w:trPr>
        <w:tc>
          <w:tcPr>
            <w:tcW w:w="566"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2</w:t>
            </w: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Обобщение правоприменительной практики</w:t>
            </w:r>
          </w:p>
          <w:p w:rsidR="00B0547A" w:rsidRPr="00B7528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0547A" w:rsidRPr="00B7528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175"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7"/>
              <w:jc w:val="both"/>
              <w:rPr>
                <w:rFonts w:ascii="Times New Roman" w:eastAsia="Times New Roman" w:hAnsi="Times New Roman" w:cs="Times New Roman"/>
                <w:sz w:val="20"/>
                <w:szCs w:val="20"/>
                <w:lang w:val="x-none" w:eastAsia="x-none"/>
              </w:rPr>
            </w:pPr>
            <w:r w:rsidRPr="00B7528A">
              <w:rPr>
                <w:rFonts w:ascii="Times New Roman" w:eastAsia="Times New Roman" w:hAnsi="Times New Roman" w:cs="Times New Roman"/>
                <w:sz w:val="20"/>
                <w:szCs w:val="20"/>
                <w:lang w:val="x-none" w:eastAsia="x-none"/>
              </w:rPr>
              <w:t xml:space="preserve">ежегодно не позднее 30 января года, следующего за годом обобщения правоприменительной практики. </w:t>
            </w:r>
          </w:p>
          <w:p w:rsidR="00B0547A" w:rsidRPr="00B7528A" w:rsidRDefault="00B0547A" w:rsidP="00B0547A">
            <w:pPr>
              <w:spacing w:after="0" w:line="240" w:lineRule="auto"/>
              <w:jc w:val="both"/>
              <w:rPr>
                <w:rFonts w:ascii="Times New Roman" w:eastAsia="Times New Roman" w:hAnsi="Times New Roman" w:cs="Times New Roman"/>
                <w:sz w:val="20"/>
                <w:szCs w:val="20"/>
                <w:lang w:val="x-none" w:eastAsia="ru-RU"/>
              </w:rPr>
            </w:pPr>
            <w:r w:rsidRPr="00B7528A">
              <w:rPr>
                <w:rFonts w:ascii="Times New Roman" w:eastAsia="Times New Roman" w:hAnsi="Times New Roman" w:cs="Times New Roman"/>
                <w:sz w:val="20"/>
                <w:szCs w:val="20"/>
                <w:lang w:eastAsia="ru-RU"/>
              </w:rPr>
              <w:t xml:space="preserve">Доклад о правоприменительной практике размещается на официальном сайте администрации </w:t>
            </w:r>
            <w:r w:rsidRPr="00B7528A">
              <w:rPr>
                <w:rFonts w:ascii="Times New Roman" w:eastAsia="Times New Roman" w:hAnsi="Times New Roman" w:cs="Times New Roman"/>
                <w:sz w:val="20"/>
                <w:szCs w:val="20"/>
                <w:lang w:val="x-none" w:eastAsia="ru-RU"/>
              </w:rPr>
              <w:t xml:space="preserve">ежегодно не позднее </w:t>
            </w:r>
            <w:r w:rsidRPr="00B7528A">
              <w:rPr>
                <w:rFonts w:ascii="Times New Roman" w:eastAsia="Times New Roman" w:hAnsi="Times New Roman" w:cs="Times New Roman"/>
                <w:sz w:val="20"/>
                <w:szCs w:val="20"/>
                <w:shd w:val="clear" w:color="auto" w:fill="FFFFFF"/>
                <w:lang w:eastAsia="ru-RU"/>
              </w:rPr>
              <w:t>15 марта года, следующего за отчетным годом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7528A" w:rsidRDefault="00B0547A" w:rsidP="00B0547A">
            <w:pPr>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B7528A" w:rsidTr="00B0547A">
        <w:trPr>
          <w:trHeight w:hRule="exact" w:val="2430"/>
        </w:trPr>
        <w:tc>
          <w:tcPr>
            <w:tcW w:w="566"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widowControl w:val="0"/>
              <w:spacing w:after="0" w:line="240" w:lineRule="auto"/>
              <w:jc w:val="both"/>
              <w:rPr>
                <w:rFonts w:ascii="Times New Roman" w:eastAsia="Courier New" w:hAnsi="Times New Roman" w:cs="Times New Roman"/>
                <w:color w:val="000000"/>
                <w:sz w:val="20"/>
                <w:szCs w:val="20"/>
                <w:lang w:eastAsia="ru-RU"/>
              </w:rPr>
            </w:pPr>
            <w:r w:rsidRPr="00B7528A">
              <w:rPr>
                <w:rFonts w:ascii="Times New Roman" w:eastAsia="Courier New" w:hAnsi="Times New Roman" w:cs="Times New Roman"/>
                <w:color w:val="000000"/>
                <w:sz w:val="20"/>
                <w:szCs w:val="20"/>
                <w:lang w:eastAsia="ru-RU"/>
              </w:rPr>
              <w:t>3</w:t>
            </w: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Объявление предостережения</w:t>
            </w:r>
          </w:p>
          <w:p w:rsidR="00B0547A" w:rsidRPr="00B7528A" w:rsidRDefault="00B0547A" w:rsidP="00B0547A">
            <w:pPr>
              <w:widowControl w:val="0"/>
              <w:autoSpaceDE w:val="0"/>
              <w:autoSpaceDN w:val="0"/>
              <w:adjustRightInd w:val="0"/>
              <w:spacing w:after="0" w:line="240" w:lineRule="auto"/>
              <w:ind w:right="131"/>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widowControl w:val="0"/>
              <w:spacing w:after="0" w:line="240" w:lineRule="auto"/>
              <w:jc w:val="both"/>
              <w:rPr>
                <w:rFonts w:ascii="Times New Roman" w:eastAsia="Courier New" w:hAnsi="Times New Roman" w:cs="Times New Roman"/>
                <w:color w:val="000000"/>
                <w:sz w:val="20"/>
                <w:szCs w:val="20"/>
                <w:lang w:eastAsia="ru-RU"/>
              </w:rPr>
            </w:pPr>
            <w:r w:rsidRPr="00B7528A">
              <w:rPr>
                <w:rFonts w:ascii="Times New Roman" w:eastAsia="Times New Roman" w:hAnsi="Times New Roman" w:cs="Times New Roman"/>
                <w:color w:val="000000"/>
                <w:sz w:val="20"/>
                <w:szCs w:val="20"/>
                <w:shd w:val="clear" w:color="auto" w:fill="FFFFFF"/>
                <w:lang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7528A" w:rsidRDefault="00B0547A" w:rsidP="00B0547A">
            <w:pPr>
              <w:widowControl w:val="0"/>
              <w:spacing w:after="0" w:line="240" w:lineRule="auto"/>
              <w:jc w:val="both"/>
              <w:rPr>
                <w:rFonts w:ascii="Times New Roman" w:eastAsia="Courier New" w:hAnsi="Times New Roman" w:cs="Times New Roman"/>
                <w:color w:val="000000"/>
                <w:sz w:val="20"/>
                <w:szCs w:val="20"/>
                <w:lang w:eastAsia="ru-RU"/>
              </w:rPr>
            </w:pPr>
            <w:r w:rsidRPr="00B7528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B7528A" w:rsidTr="00B0547A">
        <w:trPr>
          <w:trHeight w:hRule="exact" w:val="4065"/>
        </w:trPr>
        <w:tc>
          <w:tcPr>
            <w:tcW w:w="566"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widowControl w:val="0"/>
              <w:spacing w:after="0" w:line="230" w:lineRule="exact"/>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4</w:t>
            </w: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Консультирование.</w:t>
            </w:r>
          </w:p>
          <w:p w:rsidR="00B0547A" w:rsidRPr="00B7528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B0547A" w:rsidRPr="00B7528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Перечень вопросов, по которым проводится консультирование: </w:t>
            </w:r>
          </w:p>
          <w:p w:rsidR="00B0547A" w:rsidRPr="00B7528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1. Организация и осуществление муниципального контроля. </w:t>
            </w:r>
          </w:p>
          <w:p w:rsidR="00B0547A" w:rsidRPr="00B7528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B0547A" w:rsidRPr="00B7528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color w:val="FF0000"/>
                <w:sz w:val="20"/>
                <w:szCs w:val="20"/>
                <w:lang w:eastAsia="ru-RU"/>
              </w:rPr>
            </w:pPr>
            <w:r w:rsidRPr="00B7528A">
              <w:rPr>
                <w:rFonts w:ascii="Times New Roman" w:eastAsia="Times New Roman" w:hAnsi="Times New Roman" w:cs="Times New Roman"/>
                <w:sz w:val="20"/>
                <w:szCs w:val="20"/>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widowControl w:val="0"/>
              <w:spacing w:after="0" w:line="230" w:lineRule="exact"/>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7528A" w:rsidRDefault="00B0547A" w:rsidP="00B0547A">
            <w:pPr>
              <w:widowControl w:val="0"/>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B7528A" w:rsidTr="00B0547A">
        <w:trPr>
          <w:trHeight w:hRule="exact" w:val="1394"/>
        </w:trPr>
        <w:tc>
          <w:tcPr>
            <w:tcW w:w="566" w:type="dxa"/>
            <w:tcBorders>
              <w:top w:val="single" w:sz="4" w:space="0" w:color="auto"/>
              <w:left w:val="single" w:sz="4" w:space="0" w:color="auto"/>
              <w:bottom w:val="single" w:sz="4" w:space="0" w:color="auto"/>
              <w:right w:val="nil"/>
            </w:tcBorders>
            <w:shd w:val="clear" w:color="auto" w:fill="FFFFFF"/>
          </w:tcPr>
          <w:p w:rsidR="00B0547A" w:rsidRPr="00B7528A" w:rsidRDefault="00B0547A" w:rsidP="00B0547A">
            <w:pPr>
              <w:widowControl w:val="0"/>
              <w:spacing w:after="0" w:line="230" w:lineRule="exact"/>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5 </w:t>
            </w:r>
          </w:p>
          <w:p w:rsidR="00B0547A" w:rsidRPr="00B7528A" w:rsidRDefault="00B0547A" w:rsidP="00B0547A">
            <w:pPr>
              <w:widowControl w:val="0"/>
              <w:spacing w:after="0" w:line="230" w:lineRule="exact"/>
              <w:jc w:val="both"/>
              <w:rPr>
                <w:rFonts w:ascii="Times New Roman" w:eastAsia="Times New Roman" w:hAnsi="Times New Roman" w:cs="Times New Roman"/>
                <w:sz w:val="20"/>
                <w:szCs w:val="20"/>
                <w:lang w:eastAsia="ru-RU"/>
              </w:rPr>
            </w:pP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Профилактический визит</w:t>
            </w:r>
          </w:p>
        </w:tc>
        <w:tc>
          <w:tcPr>
            <w:tcW w:w="2175" w:type="dxa"/>
            <w:tcBorders>
              <w:top w:val="single" w:sz="4" w:space="0" w:color="auto"/>
              <w:left w:val="single" w:sz="4" w:space="0" w:color="auto"/>
              <w:bottom w:val="single" w:sz="4" w:space="0" w:color="auto"/>
              <w:right w:val="nil"/>
            </w:tcBorders>
            <w:shd w:val="clear" w:color="auto" w:fill="FFFFFF"/>
          </w:tcPr>
          <w:p w:rsidR="00B0547A" w:rsidRPr="00B7528A" w:rsidRDefault="00B0547A" w:rsidP="00B0547A">
            <w:pPr>
              <w:shd w:val="clear" w:color="auto" w:fill="FFFFFF"/>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Один раз в год </w:t>
            </w:r>
          </w:p>
          <w:p w:rsidR="00B0547A" w:rsidRPr="00B7528A" w:rsidRDefault="00B0547A" w:rsidP="00B0547A">
            <w:pPr>
              <w:shd w:val="clear" w:color="auto" w:fill="FFFFFF"/>
              <w:spacing w:after="0" w:line="240" w:lineRule="auto"/>
              <w:jc w:val="both"/>
              <w:rPr>
                <w:rFonts w:ascii="Times New Roman" w:eastAsia="Times New Roman" w:hAnsi="Times New Roman" w:cs="Times New Roman"/>
                <w:sz w:val="20"/>
                <w:szCs w:val="20"/>
                <w:lang w:eastAsia="ru-RU"/>
              </w:rPr>
            </w:pPr>
          </w:p>
          <w:p w:rsidR="00B0547A" w:rsidRPr="00B7528A" w:rsidRDefault="00B0547A" w:rsidP="00B0547A">
            <w:pPr>
              <w:shd w:val="clear" w:color="auto" w:fill="FFFFFF"/>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 </w:t>
            </w:r>
          </w:p>
          <w:p w:rsidR="00B0547A" w:rsidRPr="00B7528A" w:rsidRDefault="00B0547A" w:rsidP="00B0547A">
            <w:pPr>
              <w:widowControl w:val="0"/>
              <w:spacing w:after="0" w:line="230" w:lineRule="exact"/>
              <w:jc w:val="both"/>
              <w:rPr>
                <w:rFonts w:ascii="Times New Roman" w:eastAsia="Times New Roman" w:hAnsi="Times New Roman" w:cs="Times New Roman"/>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7528A" w:rsidRDefault="00B0547A" w:rsidP="00B0547A">
            <w:pPr>
              <w:widowControl w:val="0"/>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bl>
    <w:p w:rsidR="00B0547A" w:rsidRPr="00B7528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7528A" w:rsidRDefault="00B0547A" w:rsidP="00B0547A">
      <w:pPr>
        <w:spacing w:after="0" w:line="240" w:lineRule="auto"/>
        <w:ind w:firstLine="567"/>
        <w:jc w:val="center"/>
        <w:rPr>
          <w:rFonts w:ascii="Times New Roman" w:eastAsia="Times New Roman" w:hAnsi="Times New Roman" w:cs="Times New Roman"/>
          <w:sz w:val="24"/>
          <w:szCs w:val="24"/>
          <w:lang w:eastAsia="ru-RU"/>
        </w:rPr>
      </w:pPr>
      <w:r w:rsidRPr="00B7528A">
        <w:rPr>
          <w:rFonts w:ascii="PT Serif" w:eastAsia="Times New Roman" w:hAnsi="PT Serif" w:cs="Times New Roman"/>
          <w:color w:val="22272F"/>
          <w:sz w:val="23"/>
          <w:szCs w:val="23"/>
          <w:shd w:val="clear" w:color="auto" w:fill="FFFFFF"/>
          <w:lang w:eastAsia="ru-RU"/>
        </w:rPr>
        <w:t xml:space="preserve"> </w:t>
      </w:r>
    </w:p>
    <w:p w:rsidR="00B0547A" w:rsidRPr="00B7528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7528A" w:rsidRDefault="00B0547A"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B7528A">
        <w:rPr>
          <w:rFonts w:ascii="Times New Roman" w:eastAsia="Times New Roman" w:hAnsi="Times New Roman" w:cs="Times New Roman"/>
          <w:b/>
          <w:color w:val="000000"/>
          <w:sz w:val="24"/>
          <w:szCs w:val="24"/>
          <w:shd w:val="clear" w:color="auto" w:fill="FFFFFF"/>
          <w:lang w:eastAsia="ru-RU"/>
        </w:rPr>
        <w:t>4. Показатели результативности и эффективности Программы</w:t>
      </w:r>
    </w:p>
    <w:p w:rsidR="00B0547A" w:rsidRPr="00B7528A" w:rsidRDefault="00B0547A" w:rsidP="00B0547A">
      <w:pPr>
        <w:spacing w:after="0" w:line="240" w:lineRule="auto"/>
        <w:ind w:firstLine="567"/>
        <w:jc w:val="center"/>
        <w:rPr>
          <w:rFonts w:ascii="Times New Roman" w:eastAsia="Times New Roman" w:hAnsi="Times New Roman" w:cs="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B0547A" w:rsidRPr="00B7528A" w:rsidTr="00B0547A">
        <w:trPr>
          <w:trHeight w:hRule="exact" w:val="576"/>
        </w:trPr>
        <w:tc>
          <w:tcPr>
            <w:tcW w:w="590" w:type="dxa"/>
            <w:tcBorders>
              <w:top w:val="single" w:sz="4" w:space="0" w:color="auto"/>
              <w:left w:val="single" w:sz="4" w:space="0" w:color="auto"/>
              <w:bottom w:val="nil"/>
              <w:right w:val="nil"/>
            </w:tcBorders>
            <w:shd w:val="clear" w:color="auto" w:fill="FFFFFF"/>
            <w:hideMark/>
          </w:tcPr>
          <w:p w:rsidR="00B0547A" w:rsidRPr="00B7528A" w:rsidRDefault="00B0547A" w:rsidP="00B0547A">
            <w:pPr>
              <w:spacing w:after="0" w:line="240" w:lineRule="auto"/>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w:t>
            </w:r>
          </w:p>
          <w:p w:rsidR="00B0547A" w:rsidRPr="00B7528A" w:rsidRDefault="00B0547A" w:rsidP="00B0547A">
            <w:pPr>
              <w:spacing w:after="0" w:line="240" w:lineRule="auto"/>
              <w:jc w:val="center"/>
              <w:rPr>
                <w:rFonts w:ascii="Times New Roman" w:eastAsia="Times New Roman" w:hAnsi="Times New Roman" w:cs="Times New Roman"/>
                <w:b/>
                <w:sz w:val="20"/>
                <w:szCs w:val="20"/>
                <w:lang w:eastAsia="ru-RU"/>
              </w:rPr>
            </w:pPr>
            <w:proofErr w:type="gramStart"/>
            <w:r w:rsidRPr="00B7528A">
              <w:rPr>
                <w:rFonts w:ascii="Times New Roman" w:eastAsia="Times New Roman" w:hAnsi="Times New Roman" w:cs="Times New Roman"/>
                <w:b/>
                <w:sz w:val="20"/>
                <w:szCs w:val="20"/>
                <w:lang w:eastAsia="ru-RU"/>
              </w:rPr>
              <w:t>п</w:t>
            </w:r>
            <w:proofErr w:type="gramEnd"/>
            <w:r w:rsidRPr="00B7528A">
              <w:rPr>
                <w:rFonts w:ascii="Times New Roman" w:eastAsia="Times New Roman" w:hAnsi="Times New Roman" w:cs="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B0547A" w:rsidRPr="00B7528A" w:rsidRDefault="00B0547A" w:rsidP="00B0547A">
            <w:pPr>
              <w:spacing w:after="0" w:line="240" w:lineRule="auto"/>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B0547A" w:rsidRPr="00B7528A" w:rsidRDefault="00B0547A" w:rsidP="00B0547A">
            <w:pPr>
              <w:spacing w:after="0" w:line="240" w:lineRule="auto"/>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Величина</w:t>
            </w:r>
          </w:p>
        </w:tc>
      </w:tr>
      <w:tr w:rsidR="00B0547A" w:rsidRPr="00B7528A" w:rsidTr="00B0547A">
        <w:trPr>
          <w:trHeight w:hRule="exact" w:val="1715"/>
        </w:trPr>
        <w:tc>
          <w:tcPr>
            <w:tcW w:w="590" w:type="dxa"/>
            <w:tcBorders>
              <w:top w:val="single" w:sz="4" w:space="0" w:color="auto"/>
              <w:left w:val="single" w:sz="4" w:space="0" w:color="auto"/>
              <w:bottom w:val="nil"/>
              <w:right w:val="nil"/>
            </w:tcBorders>
            <w:shd w:val="clear" w:color="auto" w:fill="FFFFFF"/>
            <w:hideMark/>
          </w:tcPr>
          <w:p w:rsidR="00B0547A" w:rsidRPr="00B7528A" w:rsidRDefault="00B0547A" w:rsidP="00B0547A">
            <w:pPr>
              <w:spacing w:after="0" w:line="240" w:lineRule="auto"/>
              <w:ind w:firstLine="567"/>
              <w:jc w:val="center"/>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B0547A" w:rsidRPr="00B7528A" w:rsidRDefault="00B0547A" w:rsidP="00B0547A">
            <w:pPr>
              <w:widowControl w:val="0"/>
              <w:autoSpaceDE w:val="0"/>
              <w:autoSpaceDN w:val="0"/>
              <w:adjustRightInd w:val="0"/>
              <w:spacing w:after="0" w:line="240" w:lineRule="auto"/>
              <w:ind w:firstLine="119"/>
              <w:jc w:val="both"/>
              <w:rPr>
                <w:rFonts w:ascii="Times New Roman" w:eastAsia="Times New Roman" w:hAnsi="Times New Roman" w:cs="Arial"/>
                <w:sz w:val="20"/>
                <w:szCs w:val="20"/>
                <w:lang w:eastAsia="ru-RU"/>
              </w:rPr>
            </w:pPr>
            <w:r w:rsidRPr="00B7528A">
              <w:rPr>
                <w:rFonts w:ascii="Times New Roman" w:eastAsia="Times New Roman" w:hAnsi="Times New Roman" w:cs="Times New Roman"/>
                <w:sz w:val="20"/>
                <w:szCs w:val="20"/>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B0547A" w:rsidRPr="00B7528A" w:rsidRDefault="00B0547A" w:rsidP="00B0547A">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B0547A" w:rsidRPr="00B7528A" w:rsidRDefault="00B0547A" w:rsidP="00B0547A">
            <w:pPr>
              <w:spacing w:after="0" w:line="240" w:lineRule="auto"/>
              <w:jc w:val="center"/>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100%</w:t>
            </w:r>
          </w:p>
        </w:tc>
      </w:tr>
      <w:tr w:rsidR="00B0547A" w:rsidRPr="00B7528A" w:rsidTr="00B0547A">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spacing w:after="0" w:line="240" w:lineRule="auto"/>
              <w:ind w:firstLine="567"/>
              <w:jc w:val="center"/>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B0547A" w:rsidRPr="00B7528A" w:rsidRDefault="00B0547A" w:rsidP="00B0547A">
            <w:pPr>
              <w:autoSpaceDE w:val="0"/>
              <w:autoSpaceDN w:val="0"/>
              <w:adjustRightInd w:val="0"/>
              <w:spacing w:after="0" w:line="240" w:lineRule="auto"/>
              <w:ind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B0547A" w:rsidRPr="00B7528A" w:rsidRDefault="00B0547A" w:rsidP="00B0547A">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7528A" w:rsidRDefault="00B0547A" w:rsidP="00B0547A">
            <w:pPr>
              <w:spacing w:after="0" w:line="240" w:lineRule="auto"/>
              <w:jc w:val="center"/>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Исполнено</w:t>
            </w:r>
            <w:proofErr w:type="gramStart"/>
            <w:r w:rsidRPr="00B7528A">
              <w:rPr>
                <w:rFonts w:ascii="Times New Roman" w:eastAsia="Times New Roman" w:hAnsi="Times New Roman" w:cs="Times New Roman"/>
                <w:sz w:val="20"/>
                <w:szCs w:val="20"/>
                <w:lang w:eastAsia="ru-RU"/>
              </w:rPr>
              <w:t xml:space="preserve"> / Н</w:t>
            </w:r>
            <w:proofErr w:type="gramEnd"/>
            <w:r w:rsidRPr="00B7528A">
              <w:rPr>
                <w:rFonts w:ascii="Times New Roman" w:eastAsia="Times New Roman" w:hAnsi="Times New Roman" w:cs="Times New Roman"/>
                <w:sz w:val="20"/>
                <w:szCs w:val="20"/>
                <w:lang w:eastAsia="ru-RU"/>
              </w:rPr>
              <w:t>е исполнено</w:t>
            </w:r>
          </w:p>
        </w:tc>
      </w:tr>
      <w:tr w:rsidR="00B0547A" w:rsidRPr="00B7528A" w:rsidTr="00B0547A">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widowControl w:val="0"/>
              <w:spacing w:after="0" w:line="240" w:lineRule="auto"/>
              <w:jc w:val="center"/>
              <w:rPr>
                <w:rFonts w:ascii="Courier New" w:eastAsia="Courier New" w:hAnsi="Courier New" w:cs="Courier New"/>
                <w:color w:val="000000"/>
                <w:sz w:val="20"/>
                <w:szCs w:val="20"/>
                <w:lang w:eastAsia="ru-RU"/>
              </w:rPr>
            </w:pPr>
            <w:r w:rsidRPr="00B7528A">
              <w:rPr>
                <w:rFonts w:ascii="Times New Roman" w:eastAsia="Times New Roman" w:hAnsi="Times New Roman" w:cs="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widowControl w:val="0"/>
              <w:autoSpaceDE w:val="0"/>
              <w:autoSpaceDN w:val="0"/>
              <w:adjustRightInd w:val="0"/>
              <w:spacing w:after="0" w:line="240" w:lineRule="auto"/>
              <w:ind w:firstLine="119"/>
              <w:jc w:val="both"/>
              <w:rPr>
                <w:rFonts w:ascii="Arial" w:eastAsia="Times New Roman" w:hAnsi="Arial" w:cs="Arial"/>
                <w:sz w:val="20"/>
                <w:szCs w:val="20"/>
                <w:lang w:eastAsia="ru-RU"/>
              </w:rPr>
            </w:pPr>
            <w:r w:rsidRPr="00B7528A">
              <w:rPr>
                <w:rFonts w:ascii="Times New Roman" w:eastAsia="Times New Roman" w:hAnsi="Times New Roman" w:cs="Arial"/>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B7528A">
              <w:rPr>
                <w:rFonts w:ascii="Times New Roman" w:eastAsia="Times New Roman" w:hAnsi="Times New Roman" w:cs="Arial"/>
                <w:sz w:val="20"/>
                <w:szCs w:val="20"/>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7528A" w:rsidRDefault="00B0547A" w:rsidP="00B0547A">
            <w:pPr>
              <w:spacing w:after="0" w:line="240" w:lineRule="auto"/>
              <w:jc w:val="center"/>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20% и более</w:t>
            </w:r>
          </w:p>
        </w:tc>
      </w:tr>
      <w:tr w:rsidR="00B0547A" w:rsidRPr="00B7528A" w:rsidTr="00B0547A">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B0547A" w:rsidRPr="00B7528A" w:rsidRDefault="00B0547A" w:rsidP="00B0547A">
            <w:pPr>
              <w:widowControl w:val="0"/>
              <w:spacing w:after="0" w:line="230" w:lineRule="exact"/>
              <w:ind w:left="220"/>
              <w:rPr>
                <w:rFonts w:ascii="Times New Roman" w:eastAsia="Times New Roman" w:hAnsi="Times New Roman" w:cs="Times New Roman"/>
                <w:sz w:val="20"/>
                <w:szCs w:val="20"/>
                <w:lang w:eastAsia="ru-RU"/>
              </w:rPr>
            </w:pPr>
            <w:r w:rsidRPr="00B7528A">
              <w:rPr>
                <w:rFonts w:ascii="Times New Roman" w:eastAsia="Times New Roman" w:hAnsi="Times New Roman" w:cs="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B0547A" w:rsidRPr="00B7528A" w:rsidRDefault="00B0547A" w:rsidP="00B0547A">
            <w:pPr>
              <w:widowControl w:val="0"/>
              <w:spacing w:after="0" w:line="274" w:lineRule="exact"/>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Доля лиц, удовлетворённых консультированием в общем количестве лиц, обратившихся за консультированием</w:t>
            </w:r>
          </w:p>
          <w:p w:rsidR="00B0547A" w:rsidRPr="00B7528A" w:rsidRDefault="00B0547A" w:rsidP="00B0547A">
            <w:pPr>
              <w:widowControl w:val="0"/>
              <w:spacing w:after="0" w:line="274" w:lineRule="exact"/>
              <w:ind w:firstLine="440"/>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7528A" w:rsidRDefault="00B0547A" w:rsidP="00B0547A">
            <w:pPr>
              <w:widowControl w:val="0"/>
              <w:spacing w:after="0" w:line="277" w:lineRule="exact"/>
              <w:jc w:val="center"/>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100%</w:t>
            </w:r>
          </w:p>
        </w:tc>
      </w:tr>
    </w:tbl>
    <w:p w:rsidR="00B0547A" w:rsidRPr="00B7528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7528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7528A" w:rsidRDefault="00B0547A" w:rsidP="00B0547A">
      <w:pPr>
        <w:spacing w:after="0" w:line="240" w:lineRule="auto"/>
        <w:jc w:val="right"/>
        <w:rPr>
          <w:rFonts w:ascii="Times New Roman" w:eastAsia="Times New Roman" w:hAnsi="Times New Roman" w:cs="Times New Roman"/>
          <w:b/>
          <w:bCs/>
          <w:sz w:val="24"/>
          <w:szCs w:val="24"/>
          <w:lang w:eastAsia="ru-RU"/>
        </w:rPr>
      </w:pPr>
    </w:p>
    <w:p w:rsidR="00B0547A" w:rsidRPr="00B7528A" w:rsidRDefault="00B0547A" w:rsidP="00B0547A">
      <w:pPr>
        <w:spacing w:after="0" w:line="240" w:lineRule="auto"/>
        <w:rPr>
          <w:rFonts w:ascii="Times New Roman" w:eastAsia="Times New Roman" w:hAnsi="Times New Roman" w:cs="Times New Roman"/>
          <w:sz w:val="24"/>
          <w:szCs w:val="24"/>
          <w:lang w:eastAsia="ru-RU"/>
        </w:rPr>
      </w:pPr>
    </w:p>
    <w:p w:rsidR="00B0547A" w:rsidRPr="00B7528A" w:rsidRDefault="00B0547A" w:rsidP="00B0547A">
      <w:pPr>
        <w:spacing w:after="0" w:line="240" w:lineRule="auto"/>
        <w:rPr>
          <w:rFonts w:ascii="Times New Roman" w:eastAsia="Times New Roman" w:hAnsi="Times New Roman" w:cs="Times New Roman"/>
          <w:sz w:val="24"/>
          <w:szCs w:val="24"/>
          <w:lang w:eastAsia="ru-RU"/>
        </w:rPr>
      </w:pPr>
    </w:p>
    <w:p w:rsidR="00B0547A" w:rsidRDefault="00B0547A" w:rsidP="00B0547A"/>
    <w:p w:rsidR="00B0547A" w:rsidRDefault="00B0547A">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B0547A" w:rsidRDefault="00B0547A">
      <w:pPr>
        <w:rPr>
          <w:rFonts w:ascii="Times New Roman" w:hAnsi="Times New Roman" w:cs="Times New Roman"/>
          <w:sz w:val="28"/>
          <w:szCs w:val="28"/>
        </w:rPr>
      </w:pPr>
    </w:p>
    <w:p w:rsidR="000052E2" w:rsidRDefault="000052E2">
      <w:pPr>
        <w:rPr>
          <w:rFonts w:ascii="Times New Roman" w:hAnsi="Times New Roman" w:cs="Times New Roman"/>
          <w:sz w:val="28"/>
          <w:szCs w:val="28"/>
        </w:rPr>
      </w:pPr>
    </w:p>
    <w:p w:rsidR="000052E2" w:rsidRDefault="000052E2">
      <w:pPr>
        <w:rPr>
          <w:rFonts w:ascii="Times New Roman" w:hAnsi="Times New Roman" w:cs="Times New Roman"/>
          <w:sz w:val="28"/>
          <w:szCs w:val="28"/>
        </w:rPr>
      </w:pPr>
    </w:p>
    <w:p w:rsidR="000052E2" w:rsidRDefault="000052E2">
      <w:pPr>
        <w:rPr>
          <w:rFonts w:ascii="Times New Roman" w:hAnsi="Times New Roman" w:cs="Times New Roman"/>
          <w:sz w:val="28"/>
          <w:szCs w:val="28"/>
        </w:rPr>
      </w:pP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АДМИНИСТРАЦИЯ</w:t>
      </w: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 xml:space="preserve"> НОВОКРАСНЕНСКОГО СЕЛЬСОВЕТА</w:t>
      </w: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ЧИСТООЗЕРНОГО РАЙОНА НОВОСИБИРСКОЙ ОБЛАСТИ</w:t>
      </w: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ПОСТАНОВЛЕНИЕ</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от 10.11.2022 г.                                                                  № 58</w:t>
      </w:r>
    </w:p>
    <w:p w:rsidR="00B0547A" w:rsidRPr="00B0547A" w:rsidRDefault="00B0547A" w:rsidP="00B0547A">
      <w:pPr>
        <w:spacing w:after="0" w:line="240" w:lineRule="auto"/>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с. Новокрасное</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w:t>
      </w:r>
    </w:p>
    <w:p w:rsidR="00B0547A" w:rsidRPr="00B0547A" w:rsidRDefault="00B0547A" w:rsidP="00B0547A">
      <w:pPr>
        <w:spacing w:after="0" w:line="240" w:lineRule="auto"/>
        <w:jc w:val="center"/>
        <w:outlineLvl w:val="0"/>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Об утверждении Программы профилактики рисков причинения вреда (ущерба) охраняемым законом ценностям на 2023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населенного пункта Новокрасненского сельсовета  Чистоозерного  района  Новосибирской  области</w:t>
      </w:r>
    </w:p>
    <w:p w:rsidR="00B0547A" w:rsidRPr="00B0547A" w:rsidRDefault="00B0547A" w:rsidP="00B0547A">
      <w:pPr>
        <w:spacing w:after="0" w:line="240" w:lineRule="auto"/>
        <w:jc w:val="center"/>
        <w:outlineLvl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Руководствуясь </w:t>
      </w:r>
      <w:r w:rsidRPr="00B0547A">
        <w:rPr>
          <w:rFonts w:ascii="Times New Roman" w:eastAsia="Times New Roman" w:hAnsi="Times New Roman" w:cs="Times New Roman"/>
          <w:sz w:val="28"/>
          <w:szCs w:val="28"/>
          <w:shd w:val="clear" w:color="auto" w:fill="FFFFFF"/>
          <w:lang w:eastAsia="ru-RU"/>
        </w:rPr>
        <w:t>Постановлением Правительства РФ от 25 июня 2021 г. N 990"Об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B0547A">
        <w:rPr>
          <w:rFonts w:ascii="Times New Roman" w:eastAsia="Times New Roman" w:hAnsi="Times New Roman" w:cs="Times New Roman"/>
          <w:sz w:val="28"/>
          <w:szCs w:val="28"/>
          <w:lang w:eastAsia="ru-RU"/>
        </w:rPr>
        <w:t>, администрация Новокрасненского сельсовета Чистоозерного района Новосибирской области</w:t>
      </w:r>
    </w:p>
    <w:p w:rsidR="00B0547A" w:rsidRPr="00B0547A" w:rsidRDefault="00B0547A" w:rsidP="00B0547A">
      <w:pPr>
        <w:spacing w:after="0" w:line="240" w:lineRule="auto"/>
        <w:jc w:val="both"/>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постановляет:</w:t>
      </w:r>
    </w:p>
    <w:p w:rsidR="00B0547A" w:rsidRPr="00B0547A" w:rsidRDefault="00B0547A" w:rsidP="00B0547A">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 Утвердить Программу профилактики рисков причинения вреда (ущерба) охраняемым законом ценностям на 2023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населенного пункта Новокрасненского сельсовета  Чистоозерного  района  Новосибирской  области.</w:t>
      </w:r>
    </w:p>
    <w:p w:rsidR="00B0547A" w:rsidRPr="00B0547A" w:rsidRDefault="00B0547A" w:rsidP="00B0547A">
      <w:pPr>
        <w:spacing w:after="0" w:line="240" w:lineRule="auto"/>
        <w:ind w:firstLine="567"/>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w:t>
      </w:r>
      <w:r w:rsidRPr="00B0547A">
        <w:rPr>
          <w:rFonts w:ascii="Times New Roman" w:eastAsia="Times New Roman" w:hAnsi="Times New Roman" w:cs="Times New Roman"/>
          <w:color w:val="FF0000"/>
          <w:sz w:val="28"/>
          <w:szCs w:val="28"/>
          <w:lang w:eastAsia="ru-RU"/>
        </w:rPr>
        <w:t xml:space="preserve"> </w:t>
      </w:r>
      <w:r w:rsidRPr="00B0547A">
        <w:rPr>
          <w:rFonts w:ascii="Times New Roman" w:eastAsia="Times New Roman" w:hAnsi="Times New Roman" w:cs="Times New Roman"/>
          <w:sz w:val="28"/>
          <w:szCs w:val="28"/>
          <w:lang w:eastAsia="ru-RU"/>
        </w:rPr>
        <w:t>Опубликовать настоящее постановление в периодическом печатном издании «Вестник МО» Новокрасненского сельсовета и на официальном сайте администрации Новокрасненского сельсовета Чистоозерного района Новосибирской области в сети Интернет.</w:t>
      </w:r>
    </w:p>
    <w:p w:rsidR="00B0547A" w:rsidRPr="00B0547A" w:rsidRDefault="00B0547A" w:rsidP="00B0547A">
      <w:pPr>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3.</w:t>
      </w:r>
      <w:proofErr w:type="gramStart"/>
      <w:r w:rsidRPr="00B0547A">
        <w:rPr>
          <w:rFonts w:ascii="Times New Roman" w:eastAsia="Times New Roman" w:hAnsi="Times New Roman" w:cs="Times New Roman"/>
          <w:sz w:val="28"/>
          <w:szCs w:val="28"/>
          <w:lang w:eastAsia="ru-RU"/>
        </w:rPr>
        <w:t>Контроль за</w:t>
      </w:r>
      <w:proofErr w:type="gramEnd"/>
      <w:r w:rsidRPr="00B0547A">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ab/>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Глава Новокрасненского сельсовета</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Чистоозерного района </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Новосибирской области                                                           М.Б.Шапилова</w:t>
      </w:r>
      <w:r w:rsidRPr="00B0547A">
        <w:rPr>
          <w:rFonts w:ascii="Times New Roman" w:eastAsia="Times New Roman" w:hAnsi="Times New Roman" w:cs="Times New Roman"/>
          <w:sz w:val="28"/>
          <w:szCs w:val="28"/>
          <w:lang w:eastAsia="ru-RU"/>
        </w:rPr>
        <w:tab/>
      </w:r>
    </w:p>
    <w:p w:rsidR="00B0547A" w:rsidRPr="00B0547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B0547A" w:rsidRDefault="00B0547A" w:rsidP="00B0547A">
      <w:pPr>
        <w:spacing w:after="0" w:line="240" w:lineRule="auto"/>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rPr>
          <w:rFonts w:ascii="Times New Roman" w:eastAsia="Times New Roman" w:hAnsi="Times New Roman" w:cs="Times New Roman"/>
          <w:sz w:val="24"/>
          <w:szCs w:val="24"/>
          <w:lang w:eastAsia="ru-RU"/>
        </w:rPr>
      </w:pPr>
    </w:p>
    <w:p w:rsidR="00B0547A" w:rsidRPr="00B0547A" w:rsidRDefault="00B0547A" w:rsidP="00B0547A">
      <w:pPr>
        <w:spacing w:after="0" w:line="240" w:lineRule="auto"/>
        <w:rPr>
          <w:rFonts w:ascii="Times New Roman" w:eastAsia="Times New Roman" w:hAnsi="Times New Roman" w:cs="Times New Roman"/>
          <w:sz w:val="24"/>
          <w:szCs w:val="24"/>
          <w:lang w:eastAsia="ru-RU"/>
        </w:rPr>
      </w:pPr>
    </w:p>
    <w:p w:rsidR="00B0547A" w:rsidRPr="00B0547A" w:rsidRDefault="00B0547A" w:rsidP="00B0547A">
      <w:pPr>
        <w:spacing w:after="0" w:line="240" w:lineRule="auto"/>
        <w:rPr>
          <w:rFonts w:ascii="Times New Roman" w:eastAsia="Times New Roman" w:hAnsi="Times New Roman" w:cs="Times New Roman"/>
          <w:sz w:val="24"/>
          <w:szCs w:val="24"/>
          <w:lang w:eastAsia="ru-RU"/>
        </w:rPr>
      </w:pPr>
    </w:p>
    <w:p w:rsidR="00B0547A" w:rsidRPr="00B0547A" w:rsidRDefault="00B0547A" w:rsidP="00B0547A">
      <w:pPr>
        <w:spacing w:after="0" w:line="240" w:lineRule="auto"/>
        <w:rPr>
          <w:rFonts w:ascii="Times New Roman" w:eastAsia="Times New Roman" w:hAnsi="Times New Roman" w:cs="Times New Roman"/>
          <w:sz w:val="24"/>
          <w:szCs w:val="24"/>
          <w:lang w:eastAsia="ru-RU"/>
        </w:rPr>
      </w:pPr>
    </w:p>
    <w:p w:rsidR="00B0547A" w:rsidRPr="00B0547A" w:rsidRDefault="00B0547A" w:rsidP="00B0547A">
      <w:pPr>
        <w:spacing w:after="0" w:line="240" w:lineRule="auto"/>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УТВЕРЖДЕНА</w:t>
      </w:r>
    </w:p>
    <w:p w:rsidR="00B0547A" w:rsidRPr="00B0547A" w:rsidRDefault="00B0547A" w:rsidP="00B0547A">
      <w:pPr>
        <w:spacing w:after="0" w:line="240" w:lineRule="auto"/>
        <w:ind w:left="5940"/>
        <w:jc w:val="right"/>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Постановлением администрации Новокрасненского сельсовета </w:t>
      </w:r>
    </w:p>
    <w:p w:rsidR="00B0547A" w:rsidRPr="00B0547A" w:rsidRDefault="00B0547A" w:rsidP="00B0547A">
      <w:pPr>
        <w:spacing w:after="0" w:line="240" w:lineRule="auto"/>
        <w:ind w:left="5940"/>
        <w:jc w:val="right"/>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Чистоозерного  района</w:t>
      </w:r>
    </w:p>
    <w:p w:rsidR="00B0547A" w:rsidRPr="00B0547A" w:rsidRDefault="00B0547A" w:rsidP="00B0547A">
      <w:pPr>
        <w:spacing w:after="0" w:line="240" w:lineRule="auto"/>
        <w:ind w:left="5940"/>
        <w:jc w:val="right"/>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 Новосибирской области </w:t>
      </w:r>
    </w:p>
    <w:p w:rsidR="00B0547A" w:rsidRPr="00B0547A" w:rsidRDefault="00B0547A" w:rsidP="00B0547A">
      <w:pPr>
        <w:spacing w:after="0" w:line="240" w:lineRule="auto"/>
        <w:jc w:val="right"/>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от 10.11.2022г.  № 58</w:t>
      </w:r>
    </w:p>
    <w:p w:rsidR="00B0547A" w:rsidRPr="00B0547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B0547A" w:rsidRDefault="00B0547A" w:rsidP="00B0547A">
      <w:pPr>
        <w:spacing w:after="0" w:line="240" w:lineRule="auto"/>
        <w:jc w:val="center"/>
        <w:outlineLvl w:val="0"/>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 xml:space="preserve">Программа профилактики рисков причинения вреда (ущерба) охраняемым законом ценностям на 2023 год в сфере муниципального контроля </w:t>
      </w:r>
      <w:r w:rsidRPr="00B0547A">
        <w:rPr>
          <w:rFonts w:ascii="Times New Roman" w:eastAsia="Times New Roman" w:hAnsi="Times New Roman" w:cs="Times New Roman"/>
          <w:b/>
          <w:spacing w:val="2"/>
          <w:sz w:val="28"/>
          <w:szCs w:val="28"/>
          <w:lang w:eastAsia="ru-RU"/>
        </w:rPr>
        <w:t xml:space="preserve">на автомобильном транспорте, городском наземном электрическом транспорте и в дорожном хозяйстве </w:t>
      </w:r>
      <w:r w:rsidRPr="00B0547A">
        <w:rPr>
          <w:rFonts w:ascii="Times New Roman" w:eastAsia="Times New Roman" w:hAnsi="Times New Roman" w:cs="Times New Roman"/>
          <w:b/>
          <w:sz w:val="28"/>
          <w:szCs w:val="28"/>
          <w:lang w:eastAsia="ru-RU"/>
        </w:rPr>
        <w:t xml:space="preserve"> в границах населенного пункта Новокрасненского сельсовета  Чистоозерного  района  Новосибирской  области</w:t>
      </w:r>
    </w:p>
    <w:p w:rsidR="00B0547A" w:rsidRPr="00B0547A" w:rsidRDefault="00B0547A" w:rsidP="00B0547A">
      <w:pPr>
        <w:spacing w:after="0" w:line="240" w:lineRule="auto"/>
        <w:jc w:val="center"/>
        <w:outlineLvl w:val="0"/>
        <w:rPr>
          <w:rFonts w:ascii="Times New Roman" w:eastAsia="Times New Roman" w:hAnsi="Times New Roman" w:cs="Times New Roman"/>
          <w:b/>
          <w:sz w:val="28"/>
          <w:szCs w:val="28"/>
          <w:lang w:eastAsia="ru-RU"/>
        </w:rPr>
      </w:pPr>
    </w:p>
    <w:p w:rsidR="00B0547A" w:rsidRPr="00B0547A" w:rsidRDefault="00B0547A" w:rsidP="00B0547A">
      <w:pPr>
        <w:spacing w:after="0" w:line="240" w:lineRule="auto"/>
        <w:ind w:firstLine="567"/>
        <w:jc w:val="both"/>
        <w:outlineLvl w:val="0"/>
        <w:rPr>
          <w:rFonts w:ascii="Times New Roman" w:eastAsia="Times New Roman" w:hAnsi="Times New Roman" w:cs="Times New Roman"/>
          <w:sz w:val="24"/>
          <w:szCs w:val="24"/>
          <w:lang w:eastAsia="ru-RU"/>
        </w:rPr>
      </w:pPr>
      <w:proofErr w:type="gramStart"/>
      <w:r w:rsidRPr="00B0547A">
        <w:rPr>
          <w:rFonts w:ascii="Times New Roman" w:eastAsia="Times New Roman" w:hAnsi="Times New Roman" w:cs="Times New Roman"/>
          <w:sz w:val="24"/>
          <w:szCs w:val="24"/>
          <w:lang w:eastAsia="ru-RU"/>
        </w:rPr>
        <w:t xml:space="preserve">Настоящая Программа профилактики рисков причинения вреда (ущерба) охраняемым законом ценностям на 2023 год в сфере муниципального контроля </w:t>
      </w:r>
      <w:r w:rsidRPr="00B0547A">
        <w:rPr>
          <w:rFonts w:ascii="Times New Roman" w:eastAsia="Times New Roman" w:hAnsi="Times New Roman" w:cs="Times New Roman"/>
          <w:spacing w:val="2"/>
          <w:sz w:val="24"/>
          <w:szCs w:val="24"/>
          <w:lang w:eastAsia="ru-RU"/>
        </w:rPr>
        <w:t xml:space="preserve">на автомобильном транспорте, городском наземном электрическом транспорте и в дорожном хозяйстве в </w:t>
      </w:r>
      <w:r w:rsidRPr="00B0547A">
        <w:rPr>
          <w:rFonts w:ascii="Times New Roman" w:eastAsia="Times New Roman" w:hAnsi="Times New Roman" w:cs="Times New Roman"/>
          <w:sz w:val="24"/>
          <w:szCs w:val="24"/>
          <w:lang w:eastAsia="ru-RU"/>
        </w:rPr>
        <w:t>границах населенного пункта Новокрасненского сельсовета Чистоозерного района Новосибирской области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w:t>
      </w:r>
      <w:proofErr w:type="gramEnd"/>
      <w:r w:rsidRPr="00B0547A">
        <w:rPr>
          <w:rFonts w:ascii="Times New Roman" w:eastAsia="Times New Roman" w:hAnsi="Times New Roman" w:cs="Times New Roman"/>
          <w:sz w:val="24"/>
          <w:szCs w:val="24"/>
          <w:lang w:eastAsia="ru-RU"/>
        </w:rPr>
        <w:t xml:space="preserve">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Настоящая Программа разработана и подлежит исполнению администрацией Новокрасненского сельсовета Чистоозерного района Новосибирской области (далее по тексту – администрация).</w:t>
      </w:r>
    </w:p>
    <w:p w:rsidR="00B0547A" w:rsidRPr="00B0547A" w:rsidRDefault="00B0547A" w:rsidP="00B0547A">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jc w:val="center"/>
        <w:rPr>
          <w:rFonts w:ascii="Times New Roman" w:eastAsia="Times New Roman" w:hAnsi="Times New Roman" w:cs="Times New Roman"/>
          <w:b/>
          <w:sz w:val="24"/>
          <w:szCs w:val="24"/>
          <w:lang w:eastAsia="ru-RU"/>
        </w:rPr>
      </w:pPr>
      <w:r w:rsidRPr="00B0547A">
        <w:rPr>
          <w:rFonts w:ascii="Times New Roman" w:eastAsia="Times New Roman" w:hAnsi="Times New Roman" w:cs="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B0547A" w:rsidRPr="00B0547A" w:rsidRDefault="00B0547A" w:rsidP="00B0547A">
      <w:pPr>
        <w:spacing w:after="0" w:line="240" w:lineRule="auto"/>
        <w:ind w:left="567"/>
        <w:jc w:val="center"/>
        <w:rPr>
          <w:rFonts w:ascii="Times New Roman" w:eastAsia="Times New Roman" w:hAnsi="Times New Roman" w:cs="Times New Roman"/>
          <w:sz w:val="28"/>
          <w:szCs w:val="28"/>
          <w:lang w:eastAsia="ru-RU"/>
        </w:rPr>
      </w:pP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1.1. Вид муниципального контроля: муниципальный   контроль   </w:t>
      </w:r>
      <w:r w:rsidRPr="00B0547A">
        <w:rPr>
          <w:rFonts w:ascii="Times New Roman" w:eastAsia="Times New Roman" w:hAnsi="Times New Roman" w:cs="Times New Roman"/>
          <w:spacing w:val="2"/>
          <w:sz w:val="24"/>
          <w:szCs w:val="24"/>
          <w:lang w:eastAsia="ru-RU"/>
        </w:rPr>
        <w:t xml:space="preserve">на автомобильном транспорте, городском наземном электрическом транспорте и в дорожном хозяйстве в </w:t>
      </w:r>
      <w:r w:rsidRPr="00B0547A">
        <w:rPr>
          <w:rFonts w:ascii="Times New Roman" w:eastAsia="Times New Roman" w:hAnsi="Times New Roman" w:cs="Times New Roman"/>
          <w:sz w:val="24"/>
          <w:szCs w:val="24"/>
          <w:lang w:eastAsia="ru-RU"/>
        </w:rPr>
        <w:t>границах населенного пункта.</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1.2. Предметом муниципального контроля на территории муниципального образования   является </w:t>
      </w:r>
      <w:r w:rsidRPr="00B0547A">
        <w:rPr>
          <w:rFonts w:ascii="Times New Roman" w:eastAsia="Times New Roman" w:hAnsi="Times New Roman" w:cs="Arial"/>
          <w:sz w:val="24"/>
          <w:szCs w:val="24"/>
          <w:lang w:eastAsia="ru-RU"/>
        </w:rPr>
        <w:t>соблюдение гражданами и организациями (далее – контролируемые лица) обязательных требований:</w:t>
      </w:r>
    </w:p>
    <w:p w:rsidR="00B0547A" w:rsidRPr="00B0547A" w:rsidRDefault="00B0547A" w:rsidP="00B0547A">
      <w:pPr>
        <w:spacing w:after="0" w:line="240" w:lineRule="auto"/>
        <w:ind w:left="-57" w:right="-1" w:firstLine="766"/>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1) в области автомобильных дорог и дорожной деятельности, установленных в отношении автомобильных дорог:</w:t>
      </w:r>
    </w:p>
    <w:p w:rsidR="00B0547A" w:rsidRPr="00B0547A" w:rsidRDefault="00B0547A" w:rsidP="00B0547A">
      <w:pPr>
        <w:spacing w:after="0" w:line="240" w:lineRule="auto"/>
        <w:ind w:left="-57" w:right="-1" w:firstLine="766"/>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а) к эксплуатации объектов дорожного сервиса, размещенных </w:t>
      </w:r>
      <w:r w:rsidRPr="00B0547A">
        <w:rPr>
          <w:rFonts w:ascii="Times New Roman" w:eastAsia="Times New Roman" w:hAnsi="Times New Roman" w:cs="Times New Roman"/>
          <w:sz w:val="24"/>
          <w:szCs w:val="24"/>
          <w:lang w:eastAsia="ru-RU"/>
        </w:rPr>
        <w:br/>
        <w:t>в полосах отвода и (или) придорожных полосах автомобильных дорог общего пользования;</w:t>
      </w:r>
    </w:p>
    <w:p w:rsidR="00B0547A" w:rsidRPr="00B0547A" w:rsidRDefault="00B0547A" w:rsidP="00B0547A">
      <w:pPr>
        <w:spacing w:after="0" w:line="240" w:lineRule="auto"/>
        <w:ind w:left="-57" w:right="-1" w:firstLine="766"/>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б) к осуществлению работ по капитальному ремонту, ремонту </w:t>
      </w:r>
      <w:r w:rsidRPr="00B0547A">
        <w:rPr>
          <w:rFonts w:ascii="Times New Roman" w:eastAsia="Times New Roman" w:hAnsi="Times New Roman" w:cs="Times New Roman"/>
          <w:sz w:val="24"/>
          <w:szCs w:val="24"/>
          <w:lang w:eastAsia="ru-RU"/>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0547A" w:rsidRPr="00B0547A" w:rsidRDefault="00B0547A" w:rsidP="00B0547A">
      <w:pPr>
        <w:spacing w:after="0" w:line="240" w:lineRule="auto"/>
        <w:ind w:firstLine="708"/>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0547A" w:rsidRPr="00B0547A" w:rsidRDefault="00B0547A" w:rsidP="00B05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B0547A">
        <w:rPr>
          <w:rFonts w:ascii="Times New Roman" w:eastAsia="Times New Roman" w:hAnsi="Times New Roman" w:cs="Times New Roman"/>
          <w:sz w:val="24"/>
          <w:szCs w:val="24"/>
          <w:lang w:val="x-none" w:eastAsia="x-none"/>
        </w:rPr>
        <w:t>Предметом муниципального контроля является также исполнение решений, принимаемых по результатам контрольных мероприятий.</w:t>
      </w:r>
    </w:p>
    <w:p w:rsidR="00B0547A" w:rsidRPr="00B0547A" w:rsidRDefault="00B0547A" w:rsidP="00B0547A">
      <w:pPr>
        <w:spacing w:after="0" w:line="240" w:lineRule="auto"/>
        <w:ind w:firstLine="540"/>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lastRenderedPageBreak/>
        <w:t xml:space="preserve"> </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Администрацией за 9 месяцев 2022 года проведено 0 проверок соблюдения действующего законодательства Российской Федерации в указанной сфере.</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В рамках профилактики</w:t>
      </w:r>
      <w:r w:rsidRPr="00B0547A">
        <w:rPr>
          <w:rFonts w:ascii="Times New Roman" w:eastAsia="Calibri" w:hAnsi="Times New Roman" w:cs="Times New Roman"/>
          <w:sz w:val="24"/>
          <w:szCs w:val="24"/>
        </w:rPr>
        <w:t xml:space="preserve"> рисков причинения вреда (ущерба) охраняемым законом ценностям</w:t>
      </w:r>
      <w:r w:rsidRPr="00B0547A">
        <w:rPr>
          <w:rFonts w:ascii="Times New Roman" w:eastAsia="Times New Roman" w:hAnsi="Times New Roman" w:cs="Times New Roman"/>
          <w:sz w:val="24"/>
          <w:szCs w:val="24"/>
          <w:lang w:eastAsia="ru-RU"/>
        </w:rPr>
        <w:t xml:space="preserve"> администрацией  в 2022 году осуществляются следующие мероприятия:</w:t>
      </w:r>
    </w:p>
    <w:p w:rsidR="00B0547A" w:rsidRPr="00B0547A"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B0547A" w:rsidRPr="00B0547A"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B0547A" w:rsidRPr="00B0547A"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0547A" w:rsidRPr="00B0547A" w:rsidRDefault="00B0547A" w:rsidP="00B054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0547A" w:rsidRPr="00B0547A" w:rsidRDefault="00B0547A" w:rsidP="00B0547A">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За 9 месяцев  2022 года администрацией выдано 0 предостережений о недопустимости нарушения обязательных требований.</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p>
    <w:p w:rsidR="00B0547A" w:rsidRPr="00B0547A" w:rsidRDefault="00B0547A" w:rsidP="00B0547A">
      <w:pPr>
        <w:spacing w:after="0" w:line="240" w:lineRule="auto"/>
        <w:jc w:val="center"/>
        <w:rPr>
          <w:rFonts w:ascii="Times New Roman" w:eastAsia="Times New Roman" w:hAnsi="Times New Roman" w:cs="Times New Roman"/>
          <w:b/>
          <w:sz w:val="24"/>
          <w:szCs w:val="24"/>
          <w:lang w:eastAsia="ru-RU"/>
        </w:rPr>
      </w:pPr>
      <w:r w:rsidRPr="00B0547A">
        <w:rPr>
          <w:rFonts w:ascii="Times New Roman" w:eastAsia="Times New Roman" w:hAnsi="Times New Roman" w:cs="Times New Roman"/>
          <w:b/>
          <w:color w:val="000000"/>
          <w:sz w:val="24"/>
          <w:szCs w:val="24"/>
          <w:shd w:val="clear" w:color="auto" w:fill="FFFFFF"/>
          <w:lang w:eastAsia="ru-RU"/>
        </w:rPr>
        <w:t>2. Цели и задачи реализации Программы</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2.1. Целями профилактической работы являются:</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4) предупреждение </w:t>
      </w:r>
      <w:proofErr w:type="gramStart"/>
      <w:r w:rsidRPr="00B0547A">
        <w:rPr>
          <w:rFonts w:ascii="Times New Roman" w:eastAsia="Times New Roman" w:hAnsi="Times New Roman" w:cs="Times New Roman"/>
          <w:sz w:val="24"/>
          <w:szCs w:val="24"/>
          <w:lang w:eastAsia="ru-RU"/>
        </w:rPr>
        <w:t>нарушений</w:t>
      </w:r>
      <w:proofErr w:type="gramEnd"/>
      <w:r w:rsidRPr="00B0547A">
        <w:rPr>
          <w:rFonts w:ascii="Times New Roman" w:eastAsia="Times New Roman" w:hAnsi="Times New Roman" w:cs="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5) снижение административной нагрузки на контролируемых лиц;</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6) снижение размера ущерба, причиняемого охраняемым законом ценностям.</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2.2. Задачами профилактической работы являются:</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1) укрепление системы профилактики нарушений обязательных требований;</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B0547A" w:rsidRPr="00B0547A" w:rsidRDefault="00B0547A" w:rsidP="00B0547A">
      <w:pPr>
        <w:spacing w:after="0" w:line="240" w:lineRule="auto"/>
        <w:ind w:firstLine="567"/>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В положении о виде контроля с</w:t>
      </w:r>
      <w:r w:rsidRPr="00B0547A">
        <w:rPr>
          <w:rFonts w:ascii="Times New Roman" w:eastAsia="Times New Roman" w:hAnsi="Times New Roman" w:cs="Times New Roman"/>
          <w:sz w:val="24"/>
          <w:szCs w:val="24"/>
          <w:shd w:val="clear" w:color="auto" w:fill="FFFFFF"/>
          <w:lang w:eastAsia="ru-RU"/>
        </w:rPr>
        <w:t>амостоятельная оценка соблюдения обязательных требований (</w:t>
      </w:r>
      <w:proofErr w:type="spellStart"/>
      <w:r w:rsidRPr="00B0547A">
        <w:rPr>
          <w:rFonts w:ascii="Times New Roman" w:eastAsia="Times New Roman" w:hAnsi="Times New Roman" w:cs="Times New Roman"/>
          <w:sz w:val="24"/>
          <w:szCs w:val="24"/>
          <w:shd w:val="clear" w:color="auto" w:fill="FFFFFF"/>
          <w:lang w:eastAsia="ru-RU"/>
        </w:rPr>
        <w:t>самообследование</w:t>
      </w:r>
      <w:proofErr w:type="spellEnd"/>
      <w:r w:rsidRPr="00B0547A">
        <w:rPr>
          <w:rFonts w:ascii="Times New Roman" w:eastAsia="Times New Roman" w:hAnsi="Times New Roman" w:cs="Times New Roman"/>
          <w:sz w:val="24"/>
          <w:szCs w:val="24"/>
          <w:shd w:val="clear" w:color="auto" w:fill="FFFFFF"/>
          <w:lang w:eastAsia="ru-RU"/>
        </w:rPr>
        <w:t xml:space="preserve">) не предусмотрена, следовательно, в программе способы </w:t>
      </w:r>
      <w:proofErr w:type="spellStart"/>
      <w:r w:rsidRPr="00B0547A">
        <w:rPr>
          <w:rFonts w:ascii="Times New Roman" w:eastAsia="Times New Roman" w:hAnsi="Times New Roman" w:cs="Times New Roman"/>
          <w:sz w:val="24"/>
          <w:szCs w:val="24"/>
          <w:shd w:val="clear" w:color="auto" w:fill="FFFFFF"/>
          <w:lang w:eastAsia="ru-RU"/>
        </w:rPr>
        <w:t>самообследования</w:t>
      </w:r>
      <w:proofErr w:type="spellEnd"/>
      <w:r w:rsidRPr="00B0547A">
        <w:rPr>
          <w:rFonts w:ascii="Times New Roman" w:eastAsia="Times New Roman" w:hAnsi="Times New Roman" w:cs="Times New Roman"/>
          <w:sz w:val="24"/>
          <w:szCs w:val="24"/>
          <w:shd w:val="clear" w:color="auto" w:fill="FFFFFF"/>
          <w:lang w:eastAsia="ru-RU"/>
        </w:rPr>
        <w:t xml:space="preserve"> в автоматизированном режиме не определены (ч.1 ст.51 №248-ФЗ).</w:t>
      </w:r>
    </w:p>
    <w:p w:rsidR="00B0547A" w:rsidRPr="00B0547A" w:rsidRDefault="00B0547A"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B0547A">
        <w:rPr>
          <w:rFonts w:ascii="Times New Roman" w:eastAsia="Times New Roman" w:hAnsi="Times New Roman" w:cs="Times New Roman"/>
          <w:b/>
          <w:color w:val="000000"/>
          <w:sz w:val="24"/>
          <w:szCs w:val="24"/>
          <w:shd w:val="clear" w:color="auto" w:fill="FFFFFF"/>
          <w:lang w:eastAsia="ru-RU"/>
        </w:rPr>
        <w:lastRenderedPageBreak/>
        <w:t>3. Перечень профилактических мероприятий, сроки (периодичность) их проведения</w:t>
      </w:r>
    </w:p>
    <w:p w:rsidR="00B0547A" w:rsidRPr="00B0547A" w:rsidRDefault="00B0547A" w:rsidP="00B0547A">
      <w:pPr>
        <w:spacing w:after="0" w:line="240" w:lineRule="auto"/>
        <w:ind w:firstLine="567"/>
        <w:jc w:val="center"/>
        <w:rPr>
          <w:rFonts w:ascii="Times New Roman" w:eastAsia="Times New Roman" w:hAnsi="Times New Roman" w:cs="Times New Roman"/>
          <w:b/>
          <w:sz w:val="24"/>
          <w:szCs w:val="24"/>
          <w:lang w:eastAsia="ru-RU"/>
        </w:rPr>
      </w:pPr>
    </w:p>
    <w:tbl>
      <w:tblPr>
        <w:tblW w:w="10560" w:type="dxa"/>
        <w:tblInd w:w="-841" w:type="dxa"/>
        <w:tblLayout w:type="fixed"/>
        <w:tblCellMar>
          <w:left w:w="10" w:type="dxa"/>
          <w:right w:w="10" w:type="dxa"/>
        </w:tblCellMar>
        <w:tblLook w:val="04A0" w:firstRow="1" w:lastRow="0" w:firstColumn="1" w:lastColumn="0" w:noHBand="0" w:noVBand="1"/>
      </w:tblPr>
      <w:tblGrid>
        <w:gridCol w:w="566"/>
        <w:gridCol w:w="5390"/>
        <w:gridCol w:w="2176"/>
        <w:gridCol w:w="2428"/>
      </w:tblGrid>
      <w:tr w:rsidR="00B0547A" w:rsidRPr="00B0547A" w:rsidTr="00B0547A">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 xml:space="preserve">№  </w:t>
            </w:r>
            <w:proofErr w:type="gramStart"/>
            <w:r w:rsidRPr="00B0547A">
              <w:rPr>
                <w:rFonts w:ascii="Times New Roman" w:eastAsia="Times New Roman" w:hAnsi="Times New Roman" w:cs="Times New Roman"/>
                <w:b/>
                <w:sz w:val="20"/>
                <w:szCs w:val="20"/>
                <w:lang w:eastAsia="ru-RU"/>
              </w:rPr>
              <w:t>п</w:t>
            </w:r>
            <w:proofErr w:type="gramEnd"/>
            <w:r w:rsidRPr="00B0547A">
              <w:rPr>
                <w:rFonts w:ascii="Times New Roman" w:eastAsia="Times New Roman" w:hAnsi="Times New Roman" w:cs="Times New Roman"/>
                <w:b/>
                <w:sz w:val="20"/>
                <w:szCs w:val="20"/>
                <w:lang w:eastAsia="ru-RU"/>
              </w:rPr>
              <w:t>/п</w:t>
            </w:r>
          </w:p>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47A" w:rsidRPr="00B0547A" w:rsidRDefault="00B0547A" w:rsidP="00B0547A">
            <w:pPr>
              <w:spacing w:after="0" w:line="240" w:lineRule="auto"/>
              <w:ind w:firstLine="567"/>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Наименование</w:t>
            </w:r>
          </w:p>
          <w:p w:rsidR="00B0547A" w:rsidRPr="00B0547A" w:rsidRDefault="00B0547A" w:rsidP="00B0547A">
            <w:pPr>
              <w:spacing w:after="0" w:line="240" w:lineRule="auto"/>
              <w:ind w:firstLine="567"/>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Ответственное должностное лицо</w:t>
            </w:r>
          </w:p>
        </w:tc>
      </w:tr>
      <w:tr w:rsidR="00B0547A" w:rsidRPr="00B0547A" w:rsidTr="00B0547A">
        <w:trPr>
          <w:trHeight w:hRule="exact" w:val="1545"/>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Информирование</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B0547A" w:rsidTr="00B0547A">
        <w:trPr>
          <w:trHeight w:hRule="exact" w:val="3266"/>
        </w:trPr>
        <w:tc>
          <w:tcPr>
            <w:tcW w:w="566"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2</w:t>
            </w: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Обобщение правоприменительной практики</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175"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7"/>
              <w:jc w:val="both"/>
              <w:rPr>
                <w:rFonts w:ascii="Times New Roman" w:eastAsia="Times New Roman" w:hAnsi="Times New Roman" w:cs="Times New Roman"/>
                <w:sz w:val="20"/>
                <w:szCs w:val="20"/>
                <w:lang w:val="x-none" w:eastAsia="x-none"/>
              </w:rPr>
            </w:pPr>
            <w:r w:rsidRPr="00B0547A">
              <w:rPr>
                <w:rFonts w:ascii="Times New Roman" w:eastAsia="Times New Roman" w:hAnsi="Times New Roman" w:cs="Times New Roman"/>
                <w:sz w:val="20"/>
                <w:szCs w:val="20"/>
                <w:lang w:val="x-none" w:eastAsia="x-none"/>
              </w:rPr>
              <w:t xml:space="preserve">ежегодно не позднее 30 января года, следующего за годом обобщения правоприменительной практики. </w:t>
            </w:r>
          </w:p>
          <w:p w:rsidR="00B0547A" w:rsidRPr="00B0547A" w:rsidRDefault="00B0547A" w:rsidP="00B0547A">
            <w:pPr>
              <w:spacing w:after="0" w:line="240" w:lineRule="auto"/>
              <w:jc w:val="both"/>
              <w:rPr>
                <w:rFonts w:ascii="Times New Roman" w:eastAsia="Times New Roman" w:hAnsi="Times New Roman" w:cs="Times New Roman"/>
                <w:sz w:val="20"/>
                <w:szCs w:val="20"/>
                <w:lang w:val="x-none" w:eastAsia="ru-RU"/>
              </w:rPr>
            </w:pPr>
            <w:r w:rsidRPr="00B0547A">
              <w:rPr>
                <w:rFonts w:ascii="Times New Roman" w:eastAsia="Times New Roman" w:hAnsi="Times New Roman" w:cs="Times New Roman"/>
                <w:sz w:val="20"/>
                <w:szCs w:val="20"/>
                <w:lang w:eastAsia="ru-RU"/>
              </w:rPr>
              <w:t xml:space="preserve">Доклад о правоприменительной практике размещается на официальном сайте администрации </w:t>
            </w:r>
            <w:r w:rsidRPr="00B0547A">
              <w:rPr>
                <w:rFonts w:ascii="Times New Roman" w:eastAsia="Times New Roman" w:hAnsi="Times New Roman" w:cs="Times New Roman"/>
                <w:sz w:val="20"/>
                <w:szCs w:val="20"/>
                <w:lang w:val="x-none" w:eastAsia="ru-RU"/>
              </w:rPr>
              <w:t xml:space="preserve">ежегодно не позднее </w:t>
            </w:r>
            <w:r w:rsidRPr="00B0547A">
              <w:rPr>
                <w:rFonts w:ascii="Times New Roman" w:eastAsia="Times New Roman" w:hAnsi="Times New Roman" w:cs="Times New Roman"/>
                <w:sz w:val="20"/>
                <w:szCs w:val="20"/>
                <w:shd w:val="clear" w:color="auto" w:fill="FFFFFF"/>
                <w:lang w:eastAsia="ru-RU"/>
              </w:rPr>
              <w:t>15 марта года, следующего за отчетным годом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B0547A" w:rsidTr="00B0547A">
        <w:trPr>
          <w:trHeight w:hRule="exact" w:val="2430"/>
        </w:trPr>
        <w:tc>
          <w:tcPr>
            <w:tcW w:w="566"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spacing w:after="0" w:line="240" w:lineRule="auto"/>
              <w:jc w:val="both"/>
              <w:rPr>
                <w:rFonts w:ascii="Times New Roman" w:eastAsia="Courier New" w:hAnsi="Times New Roman" w:cs="Times New Roman"/>
                <w:color w:val="000000"/>
                <w:sz w:val="20"/>
                <w:szCs w:val="20"/>
                <w:lang w:eastAsia="ru-RU"/>
              </w:rPr>
            </w:pPr>
            <w:r w:rsidRPr="00B0547A">
              <w:rPr>
                <w:rFonts w:ascii="Times New Roman" w:eastAsia="Courier New" w:hAnsi="Times New Roman" w:cs="Times New Roman"/>
                <w:color w:val="000000"/>
                <w:sz w:val="20"/>
                <w:szCs w:val="20"/>
                <w:lang w:eastAsia="ru-RU"/>
              </w:rPr>
              <w:t>3</w:t>
            </w: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Объявление предостережения</w:t>
            </w:r>
          </w:p>
          <w:p w:rsidR="00B0547A" w:rsidRPr="00B0547A" w:rsidRDefault="00B0547A" w:rsidP="00B0547A">
            <w:pPr>
              <w:widowControl w:val="0"/>
              <w:autoSpaceDE w:val="0"/>
              <w:autoSpaceDN w:val="0"/>
              <w:adjustRightInd w:val="0"/>
              <w:spacing w:after="0" w:line="240" w:lineRule="auto"/>
              <w:ind w:right="131"/>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spacing w:after="0" w:line="240" w:lineRule="auto"/>
              <w:jc w:val="both"/>
              <w:rPr>
                <w:rFonts w:ascii="Times New Roman" w:eastAsia="Courier New" w:hAnsi="Times New Roman" w:cs="Times New Roman"/>
                <w:color w:val="000000"/>
                <w:sz w:val="20"/>
                <w:szCs w:val="20"/>
                <w:lang w:eastAsia="ru-RU"/>
              </w:rPr>
            </w:pPr>
            <w:r w:rsidRPr="00B0547A">
              <w:rPr>
                <w:rFonts w:ascii="Times New Roman" w:eastAsia="Times New Roman" w:hAnsi="Times New Roman" w:cs="Times New Roman"/>
                <w:color w:val="000000"/>
                <w:sz w:val="20"/>
                <w:szCs w:val="20"/>
                <w:shd w:val="clear" w:color="auto" w:fill="FFFFFF"/>
                <w:lang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widowControl w:val="0"/>
              <w:spacing w:after="0" w:line="240" w:lineRule="auto"/>
              <w:jc w:val="both"/>
              <w:rPr>
                <w:rFonts w:ascii="Times New Roman" w:eastAsia="Courier New" w:hAnsi="Times New Roman" w:cs="Times New Roman"/>
                <w:color w:val="000000"/>
                <w:sz w:val="20"/>
                <w:szCs w:val="20"/>
                <w:lang w:eastAsia="ru-RU"/>
              </w:rPr>
            </w:pPr>
            <w:r w:rsidRPr="00B0547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B0547A" w:rsidTr="00B0547A">
        <w:trPr>
          <w:trHeight w:hRule="exact" w:val="4065"/>
        </w:trPr>
        <w:tc>
          <w:tcPr>
            <w:tcW w:w="566"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spacing w:after="0" w:line="230" w:lineRule="exact"/>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4</w:t>
            </w: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Консультирование.</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Перечень вопросов, по которым проводится консультирование: </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1. Организация и осуществление муниципального контроля. </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color w:val="FF0000"/>
                <w:sz w:val="20"/>
                <w:szCs w:val="20"/>
                <w:lang w:eastAsia="ru-RU"/>
              </w:rPr>
            </w:pPr>
            <w:r w:rsidRPr="00B0547A">
              <w:rPr>
                <w:rFonts w:ascii="Times New Roman" w:eastAsia="Times New Roman" w:hAnsi="Times New Roman" w:cs="Times New Roman"/>
                <w:sz w:val="20"/>
                <w:szCs w:val="20"/>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spacing w:after="0" w:line="230" w:lineRule="exact"/>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widowControl w:val="0"/>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B0547A" w:rsidRPr="00B0547A" w:rsidTr="00B0547A">
        <w:trPr>
          <w:trHeight w:hRule="exact" w:val="1394"/>
        </w:trPr>
        <w:tc>
          <w:tcPr>
            <w:tcW w:w="566" w:type="dxa"/>
            <w:tcBorders>
              <w:top w:val="single" w:sz="4" w:space="0" w:color="auto"/>
              <w:left w:val="single" w:sz="4" w:space="0" w:color="auto"/>
              <w:bottom w:val="single" w:sz="4" w:space="0" w:color="auto"/>
              <w:right w:val="nil"/>
            </w:tcBorders>
            <w:shd w:val="clear" w:color="auto" w:fill="FFFFFF"/>
          </w:tcPr>
          <w:p w:rsidR="00B0547A" w:rsidRPr="00B0547A" w:rsidRDefault="00B0547A" w:rsidP="00B0547A">
            <w:pPr>
              <w:widowControl w:val="0"/>
              <w:spacing w:after="0" w:line="230" w:lineRule="exact"/>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5 </w:t>
            </w:r>
          </w:p>
          <w:p w:rsidR="00B0547A" w:rsidRPr="00B0547A" w:rsidRDefault="00B0547A" w:rsidP="00B0547A">
            <w:pPr>
              <w:widowControl w:val="0"/>
              <w:spacing w:after="0" w:line="230" w:lineRule="exact"/>
              <w:jc w:val="both"/>
              <w:rPr>
                <w:rFonts w:ascii="Times New Roman" w:eastAsia="Times New Roman" w:hAnsi="Times New Roman" w:cs="Times New Roman"/>
                <w:sz w:val="20"/>
                <w:szCs w:val="20"/>
                <w:lang w:eastAsia="ru-RU"/>
              </w:rPr>
            </w:pPr>
          </w:p>
        </w:tc>
        <w:tc>
          <w:tcPr>
            <w:tcW w:w="5388"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Профилактический визит</w:t>
            </w:r>
          </w:p>
        </w:tc>
        <w:tc>
          <w:tcPr>
            <w:tcW w:w="2175" w:type="dxa"/>
            <w:tcBorders>
              <w:top w:val="single" w:sz="4" w:space="0" w:color="auto"/>
              <w:left w:val="single" w:sz="4" w:space="0" w:color="auto"/>
              <w:bottom w:val="single" w:sz="4" w:space="0" w:color="auto"/>
              <w:right w:val="nil"/>
            </w:tcBorders>
            <w:shd w:val="clear" w:color="auto" w:fill="FFFFFF"/>
          </w:tcPr>
          <w:p w:rsidR="00B0547A" w:rsidRPr="00B0547A" w:rsidRDefault="00B0547A" w:rsidP="00B0547A">
            <w:pPr>
              <w:shd w:val="clear" w:color="auto" w:fill="FFFFFF"/>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Один раз в год </w:t>
            </w:r>
          </w:p>
          <w:p w:rsidR="00B0547A" w:rsidRPr="00B0547A" w:rsidRDefault="00B0547A" w:rsidP="00B0547A">
            <w:pPr>
              <w:shd w:val="clear" w:color="auto" w:fill="FFFFFF"/>
              <w:spacing w:after="0" w:line="240" w:lineRule="auto"/>
              <w:jc w:val="both"/>
              <w:rPr>
                <w:rFonts w:ascii="Times New Roman" w:eastAsia="Times New Roman" w:hAnsi="Times New Roman" w:cs="Times New Roman"/>
                <w:sz w:val="20"/>
                <w:szCs w:val="20"/>
                <w:lang w:eastAsia="ru-RU"/>
              </w:rPr>
            </w:pPr>
          </w:p>
          <w:p w:rsidR="00B0547A" w:rsidRPr="00B0547A" w:rsidRDefault="00B0547A" w:rsidP="00B0547A">
            <w:pPr>
              <w:shd w:val="clear" w:color="auto" w:fill="FFFFFF"/>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 </w:t>
            </w:r>
          </w:p>
          <w:p w:rsidR="00B0547A" w:rsidRPr="00B0547A" w:rsidRDefault="00B0547A" w:rsidP="00B0547A">
            <w:pPr>
              <w:widowControl w:val="0"/>
              <w:spacing w:after="0" w:line="230" w:lineRule="exact"/>
              <w:jc w:val="both"/>
              <w:rPr>
                <w:rFonts w:ascii="Times New Roman" w:eastAsia="Times New Roman" w:hAnsi="Times New Roman" w:cs="Times New Roman"/>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widowControl w:val="0"/>
              <w:spacing w:after="0" w:line="240" w:lineRule="auto"/>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bl>
    <w:p w:rsidR="000052E2" w:rsidRDefault="000052E2" w:rsidP="001C46D7">
      <w:pPr>
        <w:spacing w:after="0" w:line="240" w:lineRule="auto"/>
        <w:rPr>
          <w:rFonts w:ascii="PT Serif" w:eastAsia="Times New Roman" w:hAnsi="PT Serif" w:cs="Times New Roman"/>
          <w:color w:val="22272F"/>
          <w:sz w:val="23"/>
          <w:szCs w:val="23"/>
          <w:shd w:val="clear" w:color="auto" w:fill="FFFFFF"/>
          <w:lang w:eastAsia="ru-RU"/>
        </w:rPr>
      </w:pPr>
    </w:p>
    <w:p w:rsidR="000052E2" w:rsidRDefault="000052E2" w:rsidP="001C46D7">
      <w:pPr>
        <w:spacing w:after="0" w:line="240" w:lineRule="auto"/>
        <w:rPr>
          <w:rFonts w:ascii="PT Serif" w:eastAsia="Times New Roman" w:hAnsi="PT Serif" w:cs="Times New Roman"/>
          <w:color w:val="22272F"/>
          <w:sz w:val="23"/>
          <w:szCs w:val="23"/>
          <w:shd w:val="clear" w:color="auto" w:fill="FFFFFF"/>
          <w:lang w:eastAsia="ru-RU"/>
        </w:rPr>
      </w:pPr>
    </w:p>
    <w:p w:rsidR="000052E2" w:rsidRDefault="000052E2" w:rsidP="00B0547A">
      <w:pPr>
        <w:spacing w:after="0" w:line="240" w:lineRule="auto"/>
        <w:ind w:firstLine="567"/>
        <w:jc w:val="center"/>
        <w:rPr>
          <w:rFonts w:ascii="PT Serif" w:eastAsia="Times New Roman" w:hAnsi="PT Serif" w:cs="Times New Roman"/>
          <w:color w:val="22272F"/>
          <w:sz w:val="23"/>
          <w:szCs w:val="23"/>
          <w:shd w:val="clear" w:color="auto" w:fill="FFFFFF"/>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r w:rsidRPr="00B0547A">
        <w:rPr>
          <w:rFonts w:ascii="PT Serif" w:eastAsia="Times New Roman" w:hAnsi="PT Serif" w:cs="Times New Roman"/>
          <w:color w:val="22272F"/>
          <w:sz w:val="23"/>
          <w:szCs w:val="23"/>
          <w:shd w:val="clear" w:color="auto" w:fill="FFFFFF"/>
          <w:lang w:eastAsia="ru-RU"/>
        </w:rPr>
        <w:lastRenderedPageBreak/>
        <w:t xml:space="preserve"> </w:t>
      </w: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B0547A">
        <w:rPr>
          <w:rFonts w:ascii="Times New Roman" w:eastAsia="Times New Roman" w:hAnsi="Times New Roman" w:cs="Times New Roman"/>
          <w:b/>
          <w:color w:val="000000"/>
          <w:sz w:val="24"/>
          <w:szCs w:val="24"/>
          <w:shd w:val="clear" w:color="auto" w:fill="FFFFFF"/>
          <w:lang w:eastAsia="ru-RU"/>
        </w:rPr>
        <w:t>4. Показатели результативности и эффективности Программы</w:t>
      </w: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B0547A" w:rsidRPr="00B0547A" w:rsidTr="00B0547A">
        <w:trPr>
          <w:trHeight w:hRule="exact" w:val="576"/>
        </w:trPr>
        <w:tc>
          <w:tcPr>
            <w:tcW w:w="590" w:type="dxa"/>
            <w:tcBorders>
              <w:top w:val="single" w:sz="4" w:space="0" w:color="auto"/>
              <w:left w:val="single" w:sz="4" w:space="0" w:color="auto"/>
              <w:bottom w:val="nil"/>
              <w:right w:val="nil"/>
            </w:tcBorders>
            <w:shd w:val="clear" w:color="auto" w:fill="FFFFFF"/>
            <w:hideMark/>
          </w:tcPr>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w:t>
            </w:r>
          </w:p>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proofErr w:type="gramStart"/>
            <w:r w:rsidRPr="00B0547A">
              <w:rPr>
                <w:rFonts w:ascii="Times New Roman" w:eastAsia="Times New Roman" w:hAnsi="Times New Roman" w:cs="Times New Roman"/>
                <w:b/>
                <w:sz w:val="20"/>
                <w:szCs w:val="20"/>
                <w:lang w:eastAsia="ru-RU"/>
              </w:rPr>
              <w:t>п</w:t>
            </w:r>
            <w:proofErr w:type="gramEnd"/>
            <w:r w:rsidRPr="00B0547A">
              <w:rPr>
                <w:rFonts w:ascii="Times New Roman" w:eastAsia="Times New Roman" w:hAnsi="Times New Roman" w:cs="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B0547A" w:rsidRPr="00B0547A" w:rsidRDefault="00B0547A" w:rsidP="00B0547A">
            <w:pPr>
              <w:spacing w:after="0" w:line="240" w:lineRule="auto"/>
              <w:jc w:val="center"/>
              <w:rPr>
                <w:rFonts w:ascii="Times New Roman" w:eastAsia="Times New Roman" w:hAnsi="Times New Roman" w:cs="Times New Roman"/>
                <w:b/>
                <w:sz w:val="20"/>
                <w:szCs w:val="20"/>
                <w:lang w:eastAsia="ru-RU"/>
              </w:rPr>
            </w:pPr>
            <w:r w:rsidRPr="00B0547A">
              <w:rPr>
                <w:rFonts w:ascii="Times New Roman" w:eastAsia="Times New Roman" w:hAnsi="Times New Roman" w:cs="Times New Roman"/>
                <w:b/>
                <w:sz w:val="20"/>
                <w:szCs w:val="20"/>
                <w:lang w:eastAsia="ru-RU"/>
              </w:rPr>
              <w:t>Величина</w:t>
            </w:r>
          </w:p>
        </w:tc>
      </w:tr>
      <w:tr w:rsidR="00B0547A" w:rsidRPr="00B0547A" w:rsidTr="00B0547A">
        <w:trPr>
          <w:trHeight w:hRule="exact" w:val="1715"/>
        </w:trPr>
        <w:tc>
          <w:tcPr>
            <w:tcW w:w="590" w:type="dxa"/>
            <w:tcBorders>
              <w:top w:val="single" w:sz="4" w:space="0" w:color="auto"/>
              <w:left w:val="single" w:sz="4" w:space="0" w:color="auto"/>
              <w:bottom w:val="nil"/>
              <w:right w:val="nil"/>
            </w:tcBorders>
            <w:shd w:val="clear" w:color="auto" w:fill="FFFFFF"/>
            <w:hideMark/>
          </w:tcPr>
          <w:p w:rsidR="00B0547A" w:rsidRPr="00B0547A" w:rsidRDefault="00B0547A" w:rsidP="00B0547A">
            <w:pPr>
              <w:spacing w:after="0" w:line="240" w:lineRule="auto"/>
              <w:ind w:firstLine="567"/>
              <w:jc w:val="center"/>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B0547A" w:rsidRPr="00B0547A" w:rsidRDefault="00B0547A" w:rsidP="00B0547A">
            <w:pPr>
              <w:widowControl w:val="0"/>
              <w:autoSpaceDE w:val="0"/>
              <w:autoSpaceDN w:val="0"/>
              <w:adjustRightInd w:val="0"/>
              <w:spacing w:after="0" w:line="240" w:lineRule="auto"/>
              <w:ind w:firstLine="119"/>
              <w:jc w:val="both"/>
              <w:rPr>
                <w:rFonts w:ascii="Times New Roman" w:eastAsia="Times New Roman" w:hAnsi="Times New Roman" w:cs="Arial"/>
                <w:sz w:val="20"/>
                <w:szCs w:val="20"/>
                <w:lang w:eastAsia="ru-RU"/>
              </w:rPr>
            </w:pPr>
            <w:r w:rsidRPr="00B0547A">
              <w:rPr>
                <w:rFonts w:ascii="Times New Roman" w:eastAsia="Times New Roman" w:hAnsi="Times New Roman" w:cs="Times New Roman"/>
                <w:sz w:val="20"/>
                <w:szCs w:val="20"/>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B0547A" w:rsidRPr="00B0547A" w:rsidRDefault="00B0547A" w:rsidP="00B0547A">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B0547A" w:rsidRPr="00B0547A" w:rsidRDefault="00B0547A" w:rsidP="00B0547A">
            <w:pPr>
              <w:spacing w:after="0" w:line="240" w:lineRule="auto"/>
              <w:jc w:val="center"/>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100%</w:t>
            </w:r>
          </w:p>
        </w:tc>
      </w:tr>
      <w:tr w:rsidR="00B0547A" w:rsidRPr="00B0547A" w:rsidTr="00B0547A">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spacing w:after="0" w:line="240" w:lineRule="auto"/>
              <w:ind w:firstLine="567"/>
              <w:jc w:val="center"/>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B0547A" w:rsidRPr="00B0547A" w:rsidRDefault="00B0547A" w:rsidP="00B0547A">
            <w:pPr>
              <w:autoSpaceDE w:val="0"/>
              <w:autoSpaceDN w:val="0"/>
              <w:adjustRightInd w:val="0"/>
              <w:spacing w:after="0" w:line="240" w:lineRule="auto"/>
              <w:ind w:firstLine="11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B0547A" w:rsidRPr="00B0547A" w:rsidRDefault="00B0547A" w:rsidP="00B0547A">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spacing w:after="0" w:line="240" w:lineRule="auto"/>
              <w:jc w:val="center"/>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Исполнено</w:t>
            </w:r>
            <w:proofErr w:type="gramStart"/>
            <w:r w:rsidRPr="00B0547A">
              <w:rPr>
                <w:rFonts w:ascii="Times New Roman" w:eastAsia="Times New Roman" w:hAnsi="Times New Roman" w:cs="Times New Roman"/>
                <w:sz w:val="20"/>
                <w:szCs w:val="20"/>
                <w:lang w:eastAsia="ru-RU"/>
              </w:rPr>
              <w:t xml:space="preserve"> / Н</w:t>
            </w:r>
            <w:proofErr w:type="gramEnd"/>
            <w:r w:rsidRPr="00B0547A">
              <w:rPr>
                <w:rFonts w:ascii="Times New Roman" w:eastAsia="Times New Roman" w:hAnsi="Times New Roman" w:cs="Times New Roman"/>
                <w:sz w:val="20"/>
                <w:szCs w:val="20"/>
                <w:lang w:eastAsia="ru-RU"/>
              </w:rPr>
              <w:t>е исполнено</w:t>
            </w:r>
          </w:p>
        </w:tc>
      </w:tr>
      <w:tr w:rsidR="00B0547A" w:rsidRPr="00B0547A" w:rsidTr="00B0547A">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spacing w:after="0" w:line="240" w:lineRule="auto"/>
              <w:jc w:val="center"/>
              <w:rPr>
                <w:rFonts w:ascii="Courier New" w:eastAsia="Courier New" w:hAnsi="Courier New" w:cs="Courier New"/>
                <w:color w:val="000000"/>
                <w:sz w:val="20"/>
                <w:szCs w:val="20"/>
                <w:lang w:eastAsia="ru-RU"/>
              </w:rPr>
            </w:pPr>
            <w:r w:rsidRPr="00B0547A">
              <w:rPr>
                <w:rFonts w:ascii="Times New Roman" w:eastAsia="Times New Roman" w:hAnsi="Times New Roman" w:cs="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autoSpaceDE w:val="0"/>
              <w:autoSpaceDN w:val="0"/>
              <w:adjustRightInd w:val="0"/>
              <w:spacing w:after="0" w:line="240" w:lineRule="auto"/>
              <w:ind w:firstLine="119"/>
              <w:jc w:val="both"/>
              <w:rPr>
                <w:rFonts w:ascii="Arial" w:eastAsia="Times New Roman" w:hAnsi="Arial" w:cs="Arial"/>
                <w:sz w:val="20"/>
                <w:szCs w:val="20"/>
                <w:lang w:eastAsia="ru-RU"/>
              </w:rPr>
            </w:pPr>
            <w:r w:rsidRPr="00B0547A">
              <w:rPr>
                <w:rFonts w:ascii="Times New Roman" w:eastAsia="Times New Roman" w:hAnsi="Times New Roman" w:cs="Arial"/>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B0547A">
              <w:rPr>
                <w:rFonts w:ascii="Times New Roman" w:eastAsia="Times New Roman" w:hAnsi="Times New Roman" w:cs="Arial"/>
                <w:sz w:val="20"/>
                <w:szCs w:val="20"/>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spacing w:after="0" w:line="240" w:lineRule="auto"/>
              <w:jc w:val="center"/>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20% и более</w:t>
            </w:r>
          </w:p>
        </w:tc>
      </w:tr>
      <w:tr w:rsidR="00B0547A" w:rsidRPr="00B0547A" w:rsidTr="00B0547A">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B0547A" w:rsidRPr="00B0547A" w:rsidRDefault="00B0547A" w:rsidP="00B0547A">
            <w:pPr>
              <w:widowControl w:val="0"/>
              <w:spacing w:after="0" w:line="230" w:lineRule="exact"/>
              <w:ind w:left="220"/>
              <w:rPr>
                <w:rFonts w:ascii="Times New Roman" w:eastAsia="Times New Roman" w:hAnsi="Times New Roman" w:cs="Times New Roman"/>
                <w:sz w:val="20"/>
                <w:szCs w:val="20"/>
                <w:lang w:eastAsia="ru-RU"/>
              </w:rPr>
            </w:pPr>
            <w:r w:rsidRPr="00B0547A">
              <w:rPr>
                <w:rFonts w:ascii="Times New Roman" w:eastAsia="Times New Roman" w:hAnsi="Times New Roman" w:cs="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B0547A" w:rsidRPr="00B0547A" w:rsidRDefault="00B0547A" w:rsidP="00B0547A">
            <w:pPr>
              <w:widowControl w:val="0"/>
              <w:spacing w:after="0" w:line="274" w:lineRule="exact"/>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Доля лиц, удовлетворённых консультированием в общем количестве лиц, обратившихся за консультированием</w:t>
            </w:r>
          </w:p>
          <w:p w:rsidR="00B0547A" w:rsidRPr="00B0547A" w:rsidRDefault="00B0547A" w:rsidP="00B0547A">
            <w:pPr>
              <w:widowControl w:val="0"/>
              <w:spacing w:after="0" w:line="274" w:lineRule="exact"/>
              <w:ind w:firstLine="440"/>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B0547A" w:rsidRPr="00B0547A" w:rsidRDefault="00B0547A" w:rsidP="00B0547A">
            <w:pPr>
              <w:widowControl w:val="0"/>
              <w:spacing w:after="0" w:line="277" w:lineRule="exact"/>
              <w:jc w:val="center"/>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100%</w:t>
            </w:r>
          </w:p>
        </w:tc>
      </w:tr>
    </w:tbl>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0052E2" w:rsidRDefault="000052E2" w:rsidP="00B0547A">
      <w:pPr>
        <w:spacing w:after="0" w:line="240" w:lineRule="auto"/>
        <w:ind w:firstLine="567"/>
        <w:jc w:val="center"/>
        <w:rPr>
          <w:rFonts w:ascii="Times New Roman" w:eastAsia="Times New Roman" w:hAnsi="Times New Roman" w:cs="Times New Roman"/>
          <w:sz w:val="24"/>
          <w:szCs w:val="24"/>
          <w:lang w:eastAsia="ru-RU"/>
        </w:rPr>
      </w:pPr>
    </w:p>
    <w:p w:rsidR="000052E2" w:rsidRDefault="000052E2" w:rsidP="00B0547A">
      <w:pPr>
        <w:spacing w:after="0" w:line="240" w:lineRule="auto"/>
        <w:ind w:firstLine="567"/>
        <w:jc w:val="center"/>
        <w:rPr>
          <w:rFonts w:ascii="Times New Roman" w:eastAsia="Times New Roman" w:hAnsi="Times New Roman" w:cs="Times New Roman"/>
          <w:sz w:val="24"/>
          <w:szCs w:val="24"/>
          <w:lang w:eastAsia="ru-RU"/>
        </w:rPr>
      </w:pPr>
    </w:p>
    <w:p w:rsid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firstLine="567"/>
        <w:jc w:val="center"/>
        <w:rPr>
          <w:rFonts w:ascii="Times New Roman" w:eastAsia="Times New Roman" w:hAnsi="Times New Roman" w:cs="Times New Roman"/>
          <w:sz w:val="24"/>
          <w:szCs w:val="24"/>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1C46D7" w:rsidRDefault="001C46D7" w:rsidP="00B0547A">
      <w:pPr>
        <w:spacing w:after="0" w:line="240" w:lineRule="auto"/>
        <w:jc w:val="center"/>
        <w:rPr>
          <w:rFonts w:ascii="Times New Roman" w:eastAsia="Times New Roman" w:hAnsi="Times New Roman" w:cs="Times New Roman"/>
          <w:b/>
          <w:sz w:val="28"/>
          <w:szCs w:val="28"/>
          <w:lang w:eastAsia="ru-RU"/>
        </w:rPr>
      </w:pP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 xml:space="preserve">АДМИНИСТРАЦИЯ </w:t>
      </w: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НОВОКРАСНЕНСКОГО СЕЛЬСОВЕТА</w:t>
      </w: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ЧИСТООЗЕРНОГО РАЙОНА НОВОСИБИРСКОЙ ОБЛАСТИ</w:t>
      </w:r>
    </w:p>
    <w:p w:rsidR="00B0547A" w:rsidRPr="00B0547A" w:rsidRDefault="00B0547A" w:rsidP="00B0547A">
      <w:pPr>
        <w:spacing w:after="0" w:line="240" w:lineRule="auto"/>
        <w:rPr>
          <w:rFonts w:ascii="Times New Roman" w:eastAsia="Times New Roman" w:hAnsi="Times New Roman" w:cs="Times New Roman"/>
          <w:b/>
          <w:sz w:val="28"/>
          <w:szCs w:val="28"/>
          <w:lang w:eastAsia="ru-RU"/>
        </w:rPr>
      </w:pP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ПОСТАНОВЛЕНИЕ</w:t>
      </w:r>
    </w:p>
    <w:p w:rsidR="00B0547A" w:rsidRPr="00B0547A" w:rsidRDefault="00B0547A" w:rsidP="00B0547A">
      <w:pPr>
        <w:jc w:val="center"/>
        <w:rPr>
          <w:rFonts w:ascii="Times New Roman" w:eastAsia="Times New Roman" w:hAnsi="Times New Roman" w:cs="Times New Roman"/>
          <w:b/>
          <w:sz w:val="28"/>
          <w:szCs w:val="28"/>
          <w:lang w:eastAsia="ru-RU"/>
        </w:rPr>
      </w:pPr>
    </w:p>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от 14.11.2022                                                                                           №59</w:t>
      </w:r>
    </w:p>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с.Новокрасное</w:t>
      </w:r>
    </w:p>
    <w:p w:rsidR="00B0547A" w:rsidRPr="00B0547A" w:rsidRDefault="00B0547A" w:rsidP="00B0547A">
      <w:pPr>
        <w:spacing w:after="0" w:line="240" w:lineRule="auto"/>
        <w:rPr>
          <w:rFonts w:ascii="Times New Roman" w:eastAsia="Times New Roman" w:hAnsi="Times New Roman" w:cs="Times New Roman"/>
          <w:sz w:val="28"/>
          <w:szCs w:val="28"/>
          <w:lang w:eastAsia="ru-RU"/>
        </w:rPr>
      </w:pPr>
    </w:p>
    <w:p w:rsidR="00B0547A" w:rsidRPr="00B0547A" w:rsidRDefault="00B0547A" w:rsidP="00B0547A">
      <w:pPr>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О предварительных итогах социально-экономического развития Новокрасненского сельсовета за 9 месяцев 2022 года</w:t>
      </w:r>
    </w:p>
    <w:p w:rsidR="00B0547A" w:rsidRPr="00B0547A" w:rsidRDefault="00B0547A" w:rsidP="00B0547A">
      <w:pPr>
        <w:spacing w:after="0" w:line="240" w:lineRule="auto"/>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В целях разработки проекта бюджета Новокрасненского сельсовета на 2023 год и плановый период 2024 и 2025 годов, в соответствии с требованиями п.2, ст.172, ст.184.2  Бюджетного кодекса РФ, на основании п.1, ст.33 Устава сельского поселения  Новокрасненского сельсовета Чистоозерного муниципального района Новосибирской области администрация Новокрасненского сельсовета</w:t>
      </w:r>
    </w:p>
    <w:p w:rsidR="00B0547A" w:rsidRPr="00B0547A" w:rsidRDefault="00B0547A" w:rsidP="00B0547A">
      <w:pPr>
        <w:spacing w:after="0" w:line="240" w:lineRule="auto"/>
        <w:rPr>
          <w:rFonts w:ascii="Times New Roman" w:eastAsia="Times New Roman" w:hAnsi="Times New Roman" w:cs="Times New Roman"/>
          <w:sz w:val="28"/>
          <w:szCs w:val="28"/>
          <w:lang w:eastAsia="ru-RU"/>
        </w:rPr>
      </w:pPr>
    </w:p>
    <w:p w:rsidR="00B0547A" w:rsidRPr="00B0547A" w:rsidRDefault="00B0547A" w:rsidP="00B0547A">
      <w:pPr>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ПОСТАНОВЛЯЕТ:</w:t>
      </w:r>
    </w:p>
    <w:p w:rsidR="00B0547A" w:rsidRPr="00B0547A" w:rsidRDefault="00B0547A" w:rsidP="00B0547A">
      <w:pPr>
        <w:spacing w:after="0" w:line="240" w:lineRule="auto"/>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1.Утвердить итоги социально-экономического развития Новокрасненского сельсовета за 9 месяцев 2022 года (Приложение).</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w:t>
      </w:r>
      <w:proofErr w:type="gramStart"/>
      <w:r w:rsidRPr="00B0547A">
        <w:rPr>
          <w:rFonts w:ascii="Times New Roman" w:eastAsia="Times New Roman" w:hAnsi="Times New Roman" w:cs="Times New Roman"/>
          <w:sz w:val="28"/>
          <w:szCs w:val="28"/>
          <w:lang w:eastAsia="ru-RU"/>
        </w:rPr>
        <w:t>Контроль за</w:t>
      </w:r>
      <w:proofErr w:type="gramEnd"/>
      <w:r w:rsidRPr="00B0547A">
        <w:rPr>
          <w:rFonts w:ascii="Times New Roman" w:eastAsia="Times New Roman" w:hAnsi="Times New Roman" w:cs="Times New Roman"/>
          <w:sz w:val="28"/>
          <w:szCs w:val="28"/>
          <w:lang w:eastAsia="ru-RU"/>
        </w:rPr>
        <w:t xml:space="preserve"> исполнением данного постановления оставляю за собой. </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3.Постановление вступает в силу с момента подписания.</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spacing w:after="0" w:line="240" w:lineRule="auto"/>
        <w:rPr>
          <w:rFonts w:ascii="Times New Roman" w:eastAsia="Times New Roman" w:hAnsi="Times New Roman" w:cs="Times New Roman"/>
          <w:sz w:val="28"/>
          <w:szCs w:val="28"/>
          <w:lang w:eastAsia="ru-RU"/>
        </w:rPr>
      </w:pPr>
    </w:p>
    <w:p w:rsidR="00B0547A" w:rsidRPr="00B0547A" w:rsidRDefault="00B0547A" w:rsidP="00B0547A">
      <w:pPr>
        <w:spacing w:after="0" w:line="240" w:lineRule="auto"/>
        <w:rPr>
          <w:rFonts w:ascii="Times New Roman" w:eastAsia="Times New Roman" w:hAnsi="Times New Roman" w:cs="Times New Roman"/>
          <w:sz w:val="28"/>
          <w:szCs w:val="28"/>
          <w:lang w:eastAsia="ru-RU"/>
        </w:rPr>
      </w:pPr>
    </w:p>
    <w:p w:rsidR="00B0547A" w:rsidRPr="00B0547A" w:rsidRDefault="00B0547A" w:rsidP="00B0547A">
      <w:pPr>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Глава Новокрасненского сельсовета                                          М.Б.Шапилова</w:t>
      </w:r>
    </w:p>
    <w:p w:rsidR="00B0547A" w:rsidRPr="00B0547A" w:rsidRDefault="00B0547A" w:rsidP="00B0547A">
      <w:pPr>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Чистоозерного района</w:t>
      </w:r>
    </w:p>
    <w:p w:rsidR="00B0547A" w:rsidRPr="00B0547A" w:rsidRDefault="00B0547A" w:rsidP="00B0547A">
      <w:pPr>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Новосибирской области</w:t>
      </w:r>
    </w:p>
    <w:p w:rsidR="00B0547A" w:rsidRPr="00B0547A" w:rsidRDefault="00B0547A" w:rsidP="00B0547A">
      <w:pPr>
        <w:spacing w:after="0" w:line="240" w:lineRule="auto"/>
        <w:rPr>
          <w:rFonts w:ascii="Calibri" w:eastAsia="Times New Roman" w:hAnsi="Calibri" w:cs="Times New Roman"/>
          <w:sz w:val="24"/>
          <w:szCs w:val="24"/>
          <w:lang w:eastAsia="ru-RU"/>
        </w:rPr>
      </w:pPr>
    </w:p>
    <w:p w:rsidR="00B0547A" w:rsidRPr="00B0547A" w:rsidRDefault="00B0547A" w:rsidP="00B0547A">
      <w:pPr>
        <w:spacing w:after="0" w:line="240" w:lineRule="auto"/>
        <w:rPr>
          <w:rFonts w:ascii="Calibri" w:eastAsia="Times New Roman" w:hAnsi="Calibri" w:cs="Times New Roman"/>
          <w:b/>
          <w:sz w:val="24"/>
          <w:szCs w:val="24"/>
          <w:lang w:eastAsia="ru-RU"/>
        </w:rPr>
      </w:pPr>
    </w:p>
    <w:p w:rsidR="00B0547A" w:rsidRPr="00B0547A" w:rsidRDefault="00B0547A" w:rsidP="00B0547A">
      <w:pPr>
        <w:spacing w:after="0" w:line="240" w:lineRule="auto"/>
        <w:rPr>
          <w:rFonts w:ascii="Calibri" w:eastAsia="Times New Roman" w:hAnsi="Calibri" w:cs="Times New Roman"/>
          <w:b/>
          <w:sz w:val="24"/>
          <w:szCs w:val="24"/>
          <w:lang w:eastAsia="ru-RU"/>
        </w:rPr>
      </w:pPr>
    </w:p>
    <w:p w:rsidR="00B0547A" w:rsidRPr="00B0547A" w:rsidRDefault="00B0547A" w:rsidP="00B0547A">
      <w:pPr>
        <w:spacing w:after="0" w:line="240" w:lineRule="auto"/>
        <w:rPr>
          <w:rFonts w:ascii="Calibri" w:eastAsia="Times New Roman" w:hAnsi="Calibri" w:cs="Times New Roman"/>
          <w:b/>
          <w:sz w:val="24"/>
          <w:szCs w:val="24"/>
          <w:lang w:eastAsia="ru-RU"/>
        </w:rPr>
      </w:pPr>
    </w:p>
    <w:p w:rsidR="00B0547A" w:rsidRPr="00B0547A" w:rsidRDefault="00B0547A" w:rsidP="00B0547A">
      <w:pPr>
        <w:spacing w:after="0" w:line="240" w:lineRule="auto"/>
        <w:rPr>
          <w:rFonts w:ascii="Calibri" w:eastAsia="Times New Roman" w:hAnsi="Calibri" w:cs="Times New Roman"/>
          <w:b/>
          <w:sz w:val="24"/>
          <w:szCs w:val="24"/>
          <w:lang w:eastAsia="ru-RU"/>
        </w:rPr>
      </w:pPr>
    </w:p>
    <w:p w:rsidR="00B0547A" w:rsidRPr="00B0547A" w:rsidRDefault="00B0547A" w:rsidP="00B0547A">
      <w:pPr>
        <w:spacing w:after="0" w:line="240" w:lineRule="auto"/>
        <w:rPr>
          <w:rFonts w:ascii="Calibri" w:eastAsia="Times New Roman" w:hAnsi="Calibri" w:cs="Times New Roman"/>
          <w:b/>
          <w:sz w:val="24"/>
          <w:szCs w:val="24"/>
          <w:lang w:eastAsia="ru-RU"/>
        </w:rPr>
      </w:pPr>
    </w:p>
    <w:p w:rsidR="00B0547A" w:rsidRPr="00B0547A" w:rsidRDefault="00B0547A" w:rsidP="00B0547A">
      <w:pPr>
        <w:spacing w:after="0" w:line="240" w:lineRule="auto"/>
        <w:rPr>
          <w:rFonts w:ascii="Calibri" w:eastAsia="Times New Roman" w:hAnsi="Calibri" w:cs="Times New Roman"/>
          <w:b/>
          <w:sz w:val="24"/>
          <w:szCs w:val="24"/>
          <w:lang w:eastAsia="ru-RU"/>
        </w:rPr>
      </w:pPr>
    </w:p>
    <w:p w:rsidR="00B0547A" w:rsidRPr="00B0547A" w:rsidRDefault="00B0547A" w:rsidP="00B0547A">
      <w:pPr>
        <w:spacing w:after="0" w:line="240" w:lineRule="auto"/>
        <w:rPr>
          <w:rFonts w:ascii="Calibri" w:eastAsia="Times New Roman" w:hAnsi="Calibri" w:cs="Times New Roman"/>
          <w:b/>
          <w:sz w:val="24"/>
          <w:szCs w:val="24"/>
          <w:lang w:eastAsia="ru-RU"/>
        </w:rPr>
      </w:pPr>
    </w:p>
    <w:p w:rsidR="00B0547A" w:rsidRPr="00B0547A" w:rsidRDefault="00B0547A" w:rsidP="00B0547A">
      <w:pPr>
        <w:spacing w:after="0" w:line="240" w:lineRule="auto"/>
        <w:rPr>
          <w:rFonts w:ascii="Calibri" w:eastAsia="Times New Roman" w:hAnsi="Calibri" w:cs="Times New Roman"/>
          <w:b/>
          <w:sz w:val="24"/>
          <w:szCs w:val="24"/>
          <w:lang w:eastAsia="ru-RU"/>
        </w:rPr>
      </w:pPr>
    </w:p>
    <w:p w:rsidR="00B0547A" w:rsidRDefault="00B0547A" w:rsidP="00B0547A">
      <w:pPr>
        <w:spacing w:after="0" w:line="240" w:lineRule="auto"/>
        <w:rPr>
          <w:rFonts w:ascii="Calibri" w:eastAsia="Times New Roman" w:hAnsi="Calibri" w:cs="Times New Roman"/>
          <w:b/>
          <w:sz w:val="24"/>
          <w:szCs w:val="24"/>
          <w:lang w:eastAsia="ru-RU"/>
        </w:rPr>
      </w:pPr>
    </w:p>
    <w:p w:rsidR="001C46D7" w:rsidRDefault="001C46D7" w:rsidP="00B0547A">
      <w:pPr>
        <w:spacing w:after="0" w:line="240" w:lineRule="auto"/>
        <w:rPr>
          <w:rFonts w:ascii="Calibri" w:eastAsia="Times New Roman" w:hAnsi="Calibri" w:cs="Times New Roman"/>
          <w:b/>
          <w:sz w:val="24"/>
          <w:szCs w:val="24"/>
          <w:lang w:eastAsia="ru-RU"/>
        </w:rPr>
      </w:pPr>
    </w:p>
    <w:p w:rsidR="001C46D7" w:rsidRPr="00B0547A" w:rsidRDefault="001C46D7" w:rsidP="00B0547A">
      <w:pPr>
        <w:spacing w:after="0" w:line="240" w:lineRule="auto"/>
        <w:rPr>
          <w:rFonts w:ascii="Calibri" w:eastAsia="Times New Roman" w:hAnsi="Calibri" w:cs="Times New Roman"/>
          <w:b/>
          <w:sz w:val="24"/>
          <w:szCs w:val="24"/>
          <w:lang w:eastAsia="ru-RU"/>
        </w:rPr>
      </w:pPr>
    </w:p>
    <w:p w:rsidR="00B0547A" w:rsidRPr="00B0547A" w:rsidRDefault="00B0547A" w:rsidP="00B0547A">
      <w:pPr>
        <w:spacing w:after="0" w:line="240" w:lineRule="auto"/>
        <w:rPr>
          <w:rFonts w:ascii="Calibri" w:eastAsia="Times New Roman" w:hAnsi="Calibri" w:cs="Times New Roman"/>
          <w:b/>
          <w:sz w:val="24"/>
          <w:szCs w:val="24"/>
          <w:lang w:eastAsia="ru-RU"/>
        </w:rPr>
      </w:pPr>
    </w:p>
    <w:p w:rsidR="00B0547A" w:rsidRPr="00B0547A" w:rsidRDefault="00B0547A" w:rsidP="00B0547A">
      <w:pPr>
        <w:spacing w:after="0" w:line="240" w:lineRule="auto"/>
        <w:rPr>
          <w:rFonts w:ascii="Calibri" w:eastAsia="Times New Roman" w:hAnsi="Calibri" w:cs="Times New Roman"/>
          <w:b/>
          <w:sz w:val="24"/>
          <w:szCs w:val="24"/>
          <w:lang w:eastAsia="ru-RU"/>
        </w:rPr>
      </w:pPr>
    </w:p>
    <w:p w:rsidR="00B0547A" w:rsidRPr="00B0547A" w:rsidRDefault="00B0547A" w:rsidP="00B0547A">
      <w:pPr>
        <w:spacing w:after="0" w:line="240" w:lineRule="auto"/>
        <w:jc w:val="center"/>
        <w:rPr>
          <w:rFonts w:ascii="Calibri" w:eastAsia="Times New Roman" w:hAnsi="Calibri" w:cs="Times New Roman"/>
          <w:b/>
          <w:sz w:val="24"/>
          <w:szCs w:val="24"/>
          <w:lang w:eastAsia="ru-RU"/>
        </w:rPr>
      </w:pPr>
      <w:r w:rsidRPr="00B0547A">
        <w:rPr>
          <w:rFonts w:ascii="Times New Roman" w:eastAsia="Times New Roman" w:hAnsi="Times New Roman" w:cs="Times New Roman"/>
          <w:sz w:val="24"/>
          <w:szCs w:val="24"/>
          <w:lang w:eastAsia="ru-RU"/>
        </w:rPr>
        <w:lastRenderedPageBreak/>
        <w:t xml:space="preserve">                                                                               Приложение</w:t>
      </w:r>
    </w:p>
    <w:p w:rsidR="00B0547A" w:rsidRPr="00B0547A" w:rsidRDefault="00B0547A" w:rsidP="00B0547A">
      <w:pPr>
        <w:spacing w:after="0" w:line="240" w:lineRule="auto"/>
        <w:ind w:left="6379"/>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УТВЕРЖДЕНО:</w:t>
      </w:r>
    </w:p>
    <w:p w:rsidR="00B0547A" w:rsidRPr="00B0547A" w:rsidRDefault="00B0547A" w:rsidP="00B0547A">
      <w:pPr>
        <w:spacing w:after="0" w:line="240" w:lineRule="auto"/>
        <w:ind w:left="6379"/>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Постановлением администрации </w:t>
      </w:r>
    </w:p>
    <w:p w:rsidR="00B0547A" w:rsidRPr="00B0547A" w:rsidRDefault="00B0547A" w:rsidP="00B0547A">
      <w:pPr>
        <w:spacing w:after="0" w:line="240" w:lineRule="auto"/>
        <w:ind w:left="6379"/>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Новокрасненского сельсовета</w:t>
      </w:r>
    </w:p>
    <w:p w:rsidR="00B0547A" w:rsidRPr="00B0547A" w:rsidRDefault="00B0547A" w:rsidP="00B0547A">
      <w:pPr>
        <w:spacing w:after="0" w:line="240" w:lineRule="auto"/>
        <w:ind w:left="6379"/>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от 14.11.2022 г. № 59</w:t>
      </w:r>
    </w:p>
    <w:p w:rsidR="00B0547A" w:rsidRPr="00B0547A" w:rsidRDefault="00B0547A" w:rsidP="00B0547A">
      <w:pPr>
        <w:spacing w:after="0" w:line="240" w:lineRule="auto"/>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Предварительные итоги</w:t>
      </w: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социально- экономического развития  Новокрасненского сельсовета</w:t>
      </w:r>
    </w:p>
    <w:p w:rsidR="00B0547A" w:rsidRPr="00B0547A" w:rsidRDefault="00B0547A" w:rsidP="00B0547A">
      <w:pPr>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за девять месяцев  2022 года</w:t>
      </w:r>
    </w:p>
    <w:p w:rsidR="00B0547A" w:rsidRPr="00B0547A" w:rsidRDefault="00B0547A" w:rsidP="00B0547A">
      <w:pPr>
        <w:spacing w:after="0" w:line="240" w:lineRule="auto"/>
        <w:rPr>
          <w:rFonts w:ascii="Times New Roman" w:eastAsia="Times New Roman" w:hAnsi="Times New Roman" w:cs="Times New Roman"/>
          <w:sz w:val="28"/>
          <w:szCs w:val="28"/>
          <w:lang w:eastAsia="ru-RU"/>
        </w:rPr>
      </w:pPr>
    </w:p>
    <w:p w:rsidR="00B0547A" w:rsidRPr="00B0547A" w:rsidRDefault="00B0547A" w:rsidP="00B0547A">
      <w:pPr>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Поступление  налогов за 9 месяцев 2022 года</w:t>
      </w:r>
    </w:p>
    <w:p w:rsidR="00B0547A" w:rsidRPr="00B0547A" w:rsidRDefault="00B0547A" w:rsidP="00B0547A">
      <w:pPr>
        <w:spacing w:after="0" w:line="240" w:lineRule="auto"/>
        <w:rPr>
          <w:rFonts w:ascii="Times New Roman" w:eastAsia="Times New Roman" w:hAnsi="Times New Roman" w:cs="Times New Roman"/>
          <w:sz w:val="24"/>
          <w:szCs w:val="24"/>
          <w:lang w:eastAsia="ru-RU"/>
        </w:rPr>
      </w:pPr>
    </w:p>
    <w:p w:rsidR="00B0547A" w:rsidRPr="00B0547A" w:rsidRDefault="00B0547A" w:rsidP="00B0547A">
      <w:pPr>
        <w:spacing w:after="0" w:line="240" w:lineRule="auto"/>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 xml:space="preserve">                                                                                                                                         </w:t>
      </w:r>
      <w:proofErr w:type="spellStart"/>
      <w:r w:rsidRPr="00B0547A">
        <w:rPr>
          <w:rFonts w:ascii="Times New Roman" w:eastAsia="Times New Roman" w:hAnsi="Times New Roman" w:cs="Times New Roman"/>
          <w:sz w:val="24"/>
          <w:szCs w:val="24"/>
          <w:lang w:eastAsia="ru-RU"/>
        </w:rPr>
        <w:t>Тыс</w:t>
      </w:r>
      <w:proofErr w:type="gramStart"/>
      <w:r w:rsidRPr="00B0547A">
        <w:rPr>
          <w:rFonts w:ascii="Times New Roman" w:eastAsia="Times New Roman" w:hAnsi="Times New Roman" w:cs="Times New Roman"/>
          <w:sz w:val="24"/>
          <w:szCs w:val="24"/>
          <w:lang w:eastAsia="ru-RU"/>
        </w:rPr>
        <w:t>.р</w:t>
      </w:r>
      <w:proofErr w:type="gramEnd"/>
      <w:r w:rsidRPr="00B0547A">
        <w:rPr>
          <w:rFonts w:ascii="Times New Roman" w:eastAsia="Times New Roman" w:hAnsi="Times New Roman" w:cs="Times New Roman"/>
          <w:sz w:val="24"/>
          <w:szCs w:val="24"/>
          <w:lang w:eastAsia="ru-RU"/>
        </w:rPr>
        <w:t>уб</w:t>
      </w:r>
      <w:proofErr w:type="spellEnd"/>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1588"/>
        <w:gridCol w:w="1439"/>
        <w:gridCol w:w="719"/>
        <w:gridCol w:w="1636"/>
        <w:gridCol w:w="1884"/>
      </w:tblGrid>
      <w:tr w:rsidR="00B0547A" w:rsidRPr="00B0547A" w:rsidTr="00B0547A">
        <w:tc>
          <w:tcPr>
            <w:tcW w:w="3090"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Наименование дохода</w:t>
            </w:r>
          </w:p>
        </w:tc>
        <w:tc>
          <w:tcPr>
            <w:tcW w:w="1515"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 xml:space="preserve">Утверждено на год </w:t>
            </w:r>
            <w:proofErr w:type="spellStart"/>
            <w:r w:rsidRPr="00B0547A">
              <w:rPr>
                <w:rFonts w:ascii="Times New Roman" w:eastAsia="Times New Roman" w:hAnsi="Times New Roman" w:cs="Times New Roman"/>
                <w:sz w:val="27"/>
                <w:szCs w:val="27"/>
                <w:lang w:eastAsia="ru-RU"/>
              </w:rPr>
              <w:t>т.р</w:t>
            </w:r>
            <w:proofErr w:type="spellEnd"/>
            <w:r w:rsidRPr="00B0547A">
              <w:rPr>
                <w:rFonts w:ascii="Times New Roman" w:eastAsia="Times New Roman" w:hAnsi="Times New Roman" w:cs="Times New Roman"/>
                <w:sz w:val="27"/>
                <w:szCs w:val="27"/>
                <w:lang w:eastAsia="ru-RU"/>
              </w:rPr>
              <w:t>.</w:t>
            </w:r>
          </w:p>
        </w:tc>
        <w:tc>
          <w:tcPr>
            <w:tcW w:w="1375"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Поступило</w:t>
            </w:r>
          </w:p>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 xml:space="preserve">За 9 мес. </w:t>
            </w:r>
          </w:p>
        </w:tc>
        <w:tc>
          <w:tcPr>
            <w:tcW w:w="693"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 к году</w:t>
            </w:r>
          </w:p>
        </w:tc>
        <w:tc>
          <w:tcPr>
            <w:tcW w:w="1561"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Ожидаемые поступления на конец года</w:t>
            </w:r>
          </w:p>
        </w:tc>
        <w:tc>
          <w:tcPr>
            <w:tcW w:w="1796"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 xml:space="preserve">%   к </w:t>
            </w:r>
            <w:proofErr w:type="gramStart"/>
            <w:r w:rsidRPr="00B0547A">
              <w:rPr>
                <w:rFonts w:ascii="Times New Roman" w:eastAsia="Times New Roman" w:hAnsi="Times New Roman" w:cs="Times New Roman"/>
                <w:sz w:val="27"/>
                <w:szCs w:val="27"/>
                <w:lang w:eastAsia="ru-RU"/>
              </w:rPr>
              <w:t>утверждённым</w:t>
            </w:r>
            <w:proofErr w:type="gramEnd"/>
            <w:r w:rsidRPr="00B0547A">
              <w:rPr>
                <w:rFonts w:ascii="Times New Roman" w:eastAsia="Times New Roman" w:hAnsi="Times New Roman" w:cs="Times New Roman"/>
                <w:sz w:val="27"/>
                <w:szCs w:val="27"/>
                <w:lang w:eastAsia="ru-RU"/>
              </w:rPr>
              <w:t xml:space="preserve"> на год</w:t>
            </w:r>
          </w:p>
        </w:tc>
      </w:tr>
      <w:tr w:rsidR="00B0547A" w:rsidRPr="00B0547A" w:rsidTr="00B0547A">
        <w:tc>
          <w:tcPr>
            <w:tcW w:w="3090"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1.налог на доходы физ. лиц</w:t>
            </w:r>
          </w:p>
        </w:tc>
        <w:tc>
          <w:tcPr>
            <w:tcW w:w="151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160,0</w:t>
            </w:r>
          </w:p>
        </w:tc>
        <w:tc>
          <w:tcPr>
            <w:tcW w:w="137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119,2</w:t>
            </w:r>
          </w:p>
        </w:tc>
        <w:tc>
          <w:tcPr>
            <w:tcW w:w="693"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74</w:t>
            </w:r>
          </w:p>
        </w:tc>
        <w:tc>
          <w:tcPr>
            <w:tcW w:w="1561"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160,0</w:t>
            </w:r>
          </w:p>
        </w:tc>
        <w:tc>
          <w:tcPr>
            <w:tcW w:w="179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100</w:t>
            </w:r>
          </w:p>
        </w:tc>
      </w:tr>
      <w:tr w:rsidR="00B0547A" w:rsidRPr="00B0547A" w:rsidTr="00B0547A">
        <w:tc>
          <w:tcPr>
            <w:tcW w:w="3090"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2. акцизы по подакцизным товарам</w:t>
            </w:r>
          </w:p>
        </w:tc>
        <w:tc>
          <w:tcPr>
            <w:tcW w:w="151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553,4</w:t>
            </w:r>
          </w:p>
        </w:tc>
        <w:tc>
          <w:tcPr>
            <w:tcW w:w="137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490,0</w:t>
            </w:r>
          </w:p>
        </w:tc>
        <w:tc>
          <w:tcPr>
            <w:tcW w:w="693"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88,5</w:t>
            </w:r>
          </w:p>
        </w:tc>
        <w:tc>
          <w:tcPr>
            <w:tcW w:w="1561"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553,4</w:t>
            </w:r>
          </w:p>
        </w:tc>
        <w:tc>
          <w:tcPr>
            <w:tcW w:w="179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100</w:t>
            </w:r>
          </w:p>
        </w:tc>
      </w:tr>
      <w:tr w:rsidR="00B0547A" w:rsidRPr="00B0547A" w:rsidTr="00B0547A">
        <w:trPr>
          <w:trHeight w:val="965"/>
        </w:trPr>
        <w:tc>
          <w:tcPr>
            <w:tcW w:w="3090"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3.Единый сельскохозяйственный налог</w:t>
            </w:r>
          </w:p>
        </w:tc>
        <w:tc>
          <w:tcPr>
            <w:tcW w:w="151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350,6</w:t>
            </w:r>
          </w:p>
        </w:tc>
        <w:tc>
          <w:tcPr>
            <w:tcW w:w="137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350,7</w:t>
            </w:r>
          </w:p>
        </w:tc>
        <w:tc>
          <w:tcPr>
            <w:tcW w:w="693"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100</w:t>
            </w:r>
          </w:p>
        </w:tc>
        <w:tc>
          <w:tcPr>
            <w:tcW w:w="1561"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350,7</w:t>
            </w:r>
          </w:p>
        </w:tc>
        <w:tc>
          <w:tcPr>
            <w:tcW w:w="179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100</w:t>
            </w:r>
          </w:p>
        </w:tc>
      </w:tr>
      <w:tr w:rsidR="00B0547A" w:rsidRPr="00B0547A" w:rsidTr="00B0547A">
        <w:tc>
          <w:tcPr>
            <w:tcW w:w="3090"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 xml:space="preserve">3. налог на имущество </w:t>
            </w:r>
            <w:proofErr w:type="spellStart"/>
            <w:r w:rsidRPr="00B0547A">
              <w:rPr>
                <w:rFonts w:ascii="Times New Roman" w:eastAsia="Times New Roman" w:hAnsi="Times New Roman" w:cs="Times New Roman"/>
                <w:sz w:val="27"/>
                <w:szCs w:val="27"/>
                <w:lang w:eastAsia="ru-RU"/>
              </w:rPr>
              <w:t>физ</w:t>
            </w:r>
            <w:proofErr w:type="gramStart"/>
            <w:r w:rsidRPr="00B0547A">
              <w:rPr>
                <w:rFonts w:ascii="Times New Roman" w:eastAsia="Times New Roman" w:hAnsi="Times New Roman" w:cs="Times New Roman"/>
                <w:sz w:val="27"/>
                <w:szCs w:val="27"/>
                <w:lang w:eastAsia="ru-RU"/>
              </w:rPr>
              <w:t>.л</w:t>
            </w:r>
            <w:proofErr w:type="gramEnd"/>
            <w:r w:rsidRPr="00B0547A">
              <w:rPr>
                <w:rFonts w:ascii="Times New Roman" w:eastAsia="Times New Roman" w:hAnsi="Times New Roman" w:cs="Times New Roman"/>
                <w:sz w:val="27"/>
                <w:szCs w:val="27"/>
                <w:lang w:eastAsia="ru-RU"/>
              </w:rPr>
              <w:t>иц</w:t>
            </w:r>
            <w:proofErr w:type="spellEnd"/>
          </w:p>
        </w:tc>
        <w:tc>
          <w:tcPr>
            <w:tcW w:w="151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92,0</w:t>
            </w:r>
          </w:p>
        </w:tc>
        <w:tc>
          <w:tcPr>
            <w:tcW w:w="137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8,5</w:t>
            </w:r>
          </w:p>
        </w:tc>
        <w:tc>
          <w:tcPr>
            <w:tcW w:w="693"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9,2</w:t>
            </w:r>
          </w:p>
        </w:tc>
        <w:tc>
          <w:tcPr>
            <w:tcW w:w="1561"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92,0</w:t>
            </w:r>
          </w:p>
        </w:tc>
        <w:tc>
          <w:tcPr>
            <w:tcW w:w="179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100</w:t>
            </w:r>
          </w:p>
        </w:tc>
      </w:tr>
      <w:tr w:rsidR="00B0547A" w:rsidRPr="00B0547A" w:rsidTr="00B0547A">
        <w:tc>
          <w:tcPr>
            <w:tcW w:w="3090"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4. земельный налог</w:t>
            </w:r>
          </w:p>
        </w:tc>
        <w:tc>
          <w:tcPr>
            <w:tcW w:w="151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540,0</w:t>
            </w:r>
          </w:p>
        </w:tc>
        <w:tc>
          <w:tcPr>
            <w:tcW w:w="137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272,6</w:t>
            </w:r>
          </w:p>
        </w:tc>
        <w:tc>
          <w:tcPr>
            <w:tcW w:w="693"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50,4</w:t>
            </w:r>
          </w:p>
        </w:tc>
        <w:tc>
          <w:tcPr>
            <w:tcW w:w="1561"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540,0</w:t>
            </w:r>
          </w:p>
        </w:tc>
        <w:tc>
          <w:tcPr>
            <w:tcW w:w="179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100</w:t>
            </w:r>
          </w:p>
        </w:tc>
      </w:tr>
      <w:tr w:rsidR="00B0547A" w:rsidRPr="00B0547A" w:rsidTr="00B0547A">
        <w:tc>
          <w:tcPr>
            <w:tcW w:w="3090"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b/>
                <w:sz w:val="27"/>
                <w:szCs w:val="27"/>
                <w:lang w:eastAsia="ru-RU"/>
              </w:rPr>
            </w:pPr>
            <w:r w:rsidRPr="00B0547A">
              <w:rPr>
                <w:rFonts w:ascii="Times New Roman" w:eastAsia="Times New Roman" w:hAnsi="Times New Roman" w:cs="Times New Roman"/>
                <w:b/>
                <w:sz w:val="27"/>
                <w:szCs w:val="27"/>
                <w:lang w:eastAsia="ru-RU"/>
              </w:rPr>
              <w:t>ИТОГО собственные</w:t>
            </w:r>
          </w:p>
          <w:p w:rsidR="00B0547A" w:rsidRPr="00B0547A" w:rsidRDefault="00B0547A" w:rsidP="00B0547A">
            <w:pPr>
              <w:spacing w:after="0"/>
              <w:rPr>
                <w:rFonts w:ascii="Times New Roman" w:eastAsia="Times New Roman" w:hAnsi="Times New Roman" w:cs="Times New Roman"/>
                <w:b/>
                <w:sz w:val="27"/>
                <w:szCs w:val="27"/>
                <w:lang w:eastAsia="ru-RU"/>
              </w:rPr>
            </w:pPr>
            <w:r w:rsidRPr="00B0547A">
              <w:rPr>
                <w:rFonts w:ascii="Times New Roman" w:eastAsia="Times New Roman" w:hAnsi="Times New Roman" w:cs="Times New Roman"/>
                <w:b/>
                <w:sz w:val="27"/>
                <w:szCs w:val="27"/>
                <w:lang w:eastAsia="ru-RU"/>
              </w:rPr>
              <w:t>доходы</w:t>
            </w:r>
          </w:p>
        </w:tc>
        <w:tc>
          <w:tcPr>
            <w:tcW w:w="151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b/>
                <w:sz w:val="27"/>
                <w:szCs w:val="27"/>
                <w:lang w:eastAsia="ru-RU"/>
              </w:rPr>
            </w:pPr>
            <w:r w:rsidRPr="00B0547A">
              <w:rPr>
                <w:rFonts w:ascii="Times New Roman" w:eastAsia="Times New Roman" w:hAnsi="Times New Roman" w:cs="Times New Roman"/>
                <w:b/>
                <w:sz w:val="27"/>
                <w:szCs w:val="27"/>
                <w:lang w:eastAsia="ru-RU"/>
              </w:rPr>
              <w:t>1696,0</w:t>
            </w:r>
          </w:p>
        </w:tc>
        <w:tc>
          <w:tcPr>
            <w:tcW w:w="137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b/>
                <w:sz w:val="27"/>
                <w:szCs w:val="27"/>
                <w:lang w:eastAsia="ru-RU"/>
              </w:rPr>
            </w:pPr>
            <w:r w:rsidRPr="00B0547A">
              <w:rPr>
                <w:rFonts w:ascii="Times New Roman" w:eastAsia="Times New Roman" w:hAnsi="Times New Roman" w:cs="Times New Roman"/>
                <w:b/>
                <w:sz w:val="27"/>
                <w:szCs w:val="27"/>
                <w:lang w:eastAsia="ru-RU"/>
              </w:rPr>
              <w:t>1241,0</w:t>
            </w:r>
          </w:p>
        </w:tc>
        <w:tc>
          <w:tcPr>
            <w:tcW w:w="693"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b/>
                <w:sz w:val="27"/>
                <w:szCs w:val="27"/>
                <w:lang w:eastAsia="ru-RU"/>
              </w:rPr>
            </w:pPr>
            <w:r w:rsidRPr="00B0547A">
              <w:rPr>
                <w:rFonts w:ascii="Times New Roman" w:eastAsia="Times New Roman" w:hAnsi="Times New Roman" w:cs="Times New Roman"/>
                <w:b/>
                <w:sz w:val="27"/>
                <w:szCs w:val="27"/>
                <w:lang w:eastAsia="ru-RU"/>
              </w:rPr>
              <w:t>73,2</w:t>
            </w:r>
          </w:p>
        </w:tc>
        <w:tc>
          <w:tcPr>
            <w:tcW w:w="1561"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b/>
                <w:sz w:val="27"/>
                <w:szCs w:val="27"/>
                <w:lang w:eastAsia="ru-RU"/>
              </w:rPr>
            </w:pPr>
            <w:r w:rsidRPr="00B0547A">
              <w:rPr>
                <w:rFonts w:ascii="Times New Roman" w:eastAsia="Times New Roman" w:hAnsi="Times New Roman" w:cs="Times New Roman"/>
                <w:b/>
                <w:sz w:val="27"/>
                <w:szCs w:val="27"/>
                <w:lang w:eastAsia="ru-RU"/>
              </w:rPr>
              <w:t>1696,0</w:t>
            </w:r>
          </w:p>
        </w:tc>
        <w:tc>
          <w:tcPr>
            <w:tcW w:w="179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100</w:t>
            </w:r>
          </w:p>
        </w:tc>
      </w:tr>
      <w:tr w:rsidR="00B0547A" w:rsidRPr="00B0547A" w:rsidTr="00B0547A">
        <w:tc>
          <w:tcPr>
            <w:tcW w:w="3090"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Прочие субсидии, субвенций, трансферты</w:t>
            </w:r>
          </w:p>
        </w:tc>
        <w:tc>
          <w:tcPr>
            <w:tcW w:w="151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5023,7</w:t>
            </w:r>
          </w:p>
        </w:tc>
        <w:tc>
          <w:tcPr>
            <w:tcW w:w="137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2857,8</w:t>
            </w:r>
          </w:p>
        </w:tc>
        <w:tc>
          <w:tcPr>
            <w:tcW w:w="693"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57</w:t>
            </w:r>
          </w:p>
        </w:tc>
        <w:tc>
          <w:tcPr>
            <w:tcW w:w="1561"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5023,7</w:t>
            </w:r>
          </w:p>
        </w:tc>
        <w:tc>
          <w:tcPr>
            <w:tcW w:w="179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100</w:t>
            </w:r>
          </w:p>
        </w:tc>
      </w:tr>
      <w:tr w:rsidR="00B0547A" w:rsidRPr="00B0547A" w:rsidTr="00B0547A">
        <w:tc>
          <w:tcPr>
            <w:tcW w:w="3090"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Дотация</w:t>
            </w:r>
          </w:p>
        </w:tc>
        <w:tc>
          <w:tcPr>
            <w:tcW w:w="151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1638,9</w:t>
            </w:r>
          </w:p>
        </w:tc>
        <w:tc>
          <w:tcPr>
            <w:tcW w:w="137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1229,2</w:t>
            </w:r>
          </w:p>
        </w:tc>
        <w:tc>
          <w:tcPr>
            <w:tcW w:w="693"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75</w:t>
            </w:r>
          </w:p>
        </w:tc>
        <w:tc>
          <w:tcPr>
            <w:tcW w:w="1561"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1638,9</w:t>
            </w:r>
          </w:p>
        </w:tc>
        <w:tc>
          <w:tcPr>
            <w:tcW w:w="179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r w:rsidRPr="00B0547A">
              <w:rPr>
                <w:rFonts w:ascii="Times New Roman" w:eastAsia="Times New Roman" w:hAnsi="Times New Roman" w:cs="Times New Roman"/>
                <w:sz w:val="27"/>
                <w:szCs w:val="27"/>
                <w:lang w:eastAsia="ru-RU"/>
              </w:rPr>
              <w:t>100</w:t>
            </w:r>
          </w:p>
        </w:tc>
      </w:tr>
      <w:tr w:rsidR="00B0547A" w:rsidRPr="00B0547A" w:rsidTr="00B0547A">
        <w:tc>
          <w:tcPr>
            <w:tcW w:w="3090"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b/>
                <w:sz w:val="27"/>
                <w:szCs w:val="27"/>
                <w:lang w:eastAsia="ru-RU"/>
              </w:rPr>
            </w:pPr>
            <w:r w:rsidRPr="00B0547A">
              <w:rPr>
                <w:rFonts w:ascii="Times New Roman" w:eastAsia="Times New Roman" w:hAnsi="Times New Roman" w:cs="Times New Roman"/>
                <w:b/>
                <w:sz w:val="27"/>
                <w:szCs w:val="27"/>
                <w:lang w:eastAsia="ru-RU"/>
              </w:rPr>
              <w:t>ВСЕГО</w:t>
            </w:r>
          </w:p>
        </w:tc>
        <w:tc>
          <w:tcPr>
            <w:tcW w:w="151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b/>
                <w:sz w:val="27"/>
                <w:szCs w:val="27"/>
                <w:lang w:eastAsia="ru-RU"/>
              </w:rPr>
            </w:pPr>
          </w:p>
        </w:tc>
        <w:tc>
          <w:tcPr>
            <w:tcW w:w="1375"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b/>
                <w:sz w:val="27"/>
                <w:szCs w:val="27"/>
                <w:lang w:eastAsia="ru-RU"/>
              </w:rPr>
            </w:pPr>
          </w:p>
        </w:tc>
        <w:tc>
          <w:tcPr>
            <w:tcW w:w="693"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b/>
                <w:sz w:val="27"/>
                <w:szCs w:val="27"/>
                <w:lang w:eastAsia="ru-RU"/>
              </w:rPr>
            </w:pPr>
          </w:p>
        </w:tc>
        <w:tc>
          <w:tcPr>
            <w:tcW w:w="1561"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b/>
                <w:sz w:val="27"/>
                <w:szCs w:val="27"/>
                <w:lang w:eastAsia="ru-RU"/>
              </w:rPr>
            </w:pPr>
          </w:p>
        </w:tc>
        <w:tc>
          <w:tcPr>
            <w:tcW w:w="179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7"/>
                <w:szCs w:val="27"/>
                <w:lang w:eastAsia="ru-RU"/>
              </w:rPr>
            </w:pPr>
          </w:p>
        </w:tc>
      </w:tr>
    </w:tbl>
    <w:p w:rsidR="00B0547A" w:rsidRPr="00B0547A" w:rsidRDefault="00B0547A" w:rsidP="00B0547A">
      <w:pPr>
        <w:spacing w:after="0" w:line="240" w:lineRule="auto"/>
        <w:rPr>
          <w:rFonts w:ascii="Times New Roman" w:eastAsia="Times New Roman" w:hAnsi="Times New Roman" w:cs="Times New Roman"/>
          <w:sz w:val="24"/>
          <w:szCs w:val="24"/>
          <w:lang w:eastAsia="ru-RU"/>
        </w:rPr>
      </w:pPr>
    </w:p>
    <w:p w:rsidR="00B0547A" w:rsidRPr="00B0547A" w:rsidRDefault="00B0547A" w:rsidP="00B0547A">
      <w:pPr>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Выполнение плана по собственным доходам </w:t>
      </w:r>
      <w:r w:rsidRPr="00B0547A">
        <w:rPr>
          <w:rFonts w:ascii="Times New Roman" w:eastAsia="Times New Roman" w:hAnsi="Times New Roman" w:cs="Times New Roman"/>
          <w:b/>
          <w:sz w:val="28"/>
          <w:szCs w:val="28"/>
          <w:lang w:eastAsia="ru-RU"/>
        </w:rPr>
        <w:t>ожидается на уровне 100</w:t>
      </w:r>
      <w:r w:rsidRPr="00B0547A">
        <w:rPr>
          <w:rFonts w:ascii="Times New Roman" w:eastAsia="Times New Roman" w:hAnsi="Times New Roman" w:cs="Times New Roman"/>
          <w:sz w:val="28"/>
          <w:szCs w:val="28"/>
          <w:lang w:eastAsia="ru-RU"/>
        </w:rPr>
        <w:t xml:space="preserve">% </w:t>
      </w:r>
    </w:p>
    <w:p w:rsidR="00B0547A" w:rsidRPr="00B0547A" w:rsidRDefault="00B0547A" w:rsidP="00B0547A">
      <w:pPr>
        <w:spacing w:after="0" w:line="240" w:lineRule="auto"/>
        <w:rPr>
          <w:rFonts w:ascii="Times New Roman" w:eastAsia="Times New Roman" w:hAnsi="Times New Roman" w:cs="Times New Roman"/>
          <w:b/>
          <w:sz w:val="28"/>
          <w:szCs w:val="28"/>
          <w:u w:val="single"/>
          <w:lang w:eastAsia="ru-RU"/>
        </w:rPr>
      </w:pPr>
    </w:p>
    <w:p w:rsidR="00B0547A" w:rsidRPr="00B0547A" w:rsidRDefault="00B0547A" w:rsidP="00B0547A">
      <w:pPr>
        <w:spacing w:after="0" w:line="240" w:lineRule="auto"/>
        <w:rPr>
          <w:rFonts w:ascii="Times New Roman" w:eastAsia="Times New Roman" w:hAnsi="Times New Roman" w:cs="Times New Roman"/>
          <w:b/>
          <w:sz w:val="28"/>
          <w:szCs w:val="28"/>
          <w:u w:val="single"/>
          <w:lang w:eastAsia="ru-RU"/>
        </w:rPr>
      </w:pPr>
      <w:r w:rsidRPr="00B0547A">
        <w:rPr>
          <w:rFonts w:ascii="Times New Roman" w:eastAsia="Times New Roman" w:hAnsi="Times New Roman" w:cs="Times New Roman"/>
          <w:b/>
          <w:sz w:val="28"/>
          <w:szCs w:val="28"/>
          <w:u w:val="single"/>
          <w:lang w:eastAsia="ru-RU"/>
        </w:rPr>
        <w:t xml:space="preserve">Инвестиционная политика    </w:t>
      </w:r>
    </w:p>
    <w:p w:rsidR="00B0547A" w:rsidRPr="00B0547A" w:rsidRDefault="00B0547A" w:rsidP="00B0547A">
      <w:pPr>
        <w:spacing w:after="0" w:line="240" w:lineRule="auto"/>
        <w:rPr>
          <w:rFonts w:ascii="Times New Roman" w:eastAsia="Times New Roman" w:hAnsi="Times New Roman" w:cs="Times New Roman"/>
          <w:b/>
          <w:sz w:val="28"/>
          <w:szCs w:val="28"/>
          <w:u w:val="single"/>
          <w:lang w:eastAsia="ru-RU"/>
        </w:rPr>
      </w:pPr>
      <w:r w:rsidRPr="00B0547A">
        <w:rPr>
          <w:rFonts w:ascii="Times New Roman" w:eastAsia="Times New Roman" w:hAnsi="Times New Roman" w:cs="Times New Roman"/>
          <w:sz w:val="28"/>
          <w:szCs w:val="28"/>
          <w:lang w:eastAsia="ru-RU"/>
        </w:rPr>
        <w:t>Осуществляется деятельность по формированию свободных инвестиционных площадок под застройку жилья, развитие сельскохозяйственного и промышленного производства;</w:t>
      </w:r>
    </w:p>
    <w:p w:rsidR="00B0547A" w:rsidRPr="00B0547A" w:rsidRDefault="00B0547A" w:rsidP="00B0547A">
      <w:pPr>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выявление потенциальных инвесторов.</w:t>
      </w:r>
    </w:p>
    <w:p w:rsidR="00B0547A" w:rsidRPr="00B0547A" w:rsidRDefault="00B0547A" w:rsidP="00B0547A">
      <w:pPr>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lastRenderedPageBreak/>
        <w:t xml:space="preserve">На территории поселения осуществляет свою деятельность 1 КФХ. </w:t>
      </w:r>
    </w:p>
    <w:p w:rsidR="00B0547A" w:rsidRPr="00B0547A" w:rsidRDefault="00B0547A" w:rsidP="00B0547A">
      <w:pPr>
        <w:spacing w:after="0" w:line="240" w:lineRule="auto"/>
        <w:rPr>
          <w:rFonts w:ascii="Times New Roman" w:eastAsia="Times New Roman" w:hAnsi="Times New Roman" w:cs="Times New Roman"/>
          <w:b/>
          <w:sz w:val="28"/>
          <w:szCs w:val="28"/>
          <w:u w:val="single"/>
          <w:lang w:eastAsia="ru-RU"/>
        </w:rPr>
      </w:pPr>
    </w:p>
    <w:p w:rsidR="00B0547A" w:rsidRPr="00B0547A" w:rsidRDefault="00B0547A" w:rsidP="00B0547A">
      <w:pPr>
        <w:spacing w:after="0" w:line="240" w:lineRule="auto"/>
        <w:rPr>
          <w:rFonts w:ascii="Times New Roman" w:eastAsia="Times New Roman" w:hAnsi="Times New Roman" w:cs="Times New Roman"/>
          <w:b/>
          <w:sz w:val="28"/>
          <w:szCs w:val="28"/>
          <w:u w:val="single"/>
          <w:lang w:eastAsia="ru-RU"/>
        </w:rPr>
      </w:pPr>
      <w:r w:rsidRPr="00B0547A">
        <w:rPr>
          <w:rFonts w:ascii="Times New Roman" w:eastAsia="Times New Roman" w:hAnsi="Times New Roman" w:cs="Times New Roman"/>
          <w:b/>
          <w:sz w:val="28"/>
          <w:szCs w:val="28"/>
          <w:u w:val="single"/>
          <w:lang w:eastAsia="ru-RU"/>
        </w:rPr>
        <w:t>Социальная сфера</w:t>
      </w:r>
    </w:p>
    <w:p w:rsidR="00B0547A" w:rsidRPr="00B0547A" w:rsidRDefault="00B0547A" w:rsidP="00B0547A">
      <w:pPr>
        <w:spacing w:after="0" w:line="240" w:lineRule="auto"/>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Демография</w:t>
      </w:r>
    </w:p>
    <w:p w:rsidR="00B0547A" w:rsidRPr="00B0547A" w:rsidRDefault="00B0547A" w:rsidP="00B0547A">
      <w:pPr>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1286"/>
        <w:gridCol w:w="1286"/>
        <w:gridCol w:w="1286"/>
        <w:gridCol w:w="1286"/>
        <w:gridCol w:w="1286"/>
      </w:tblGrid>
      <w:tr w:rsidR="00B0547A" w:rsidRPr="00B0547A" w:rsidTr="00B0547A">
        <w:tc>
          <w:tcPr>
            <w:tcW w:w="2072"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Показатели</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2018</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2019</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2020</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2021</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9 мес. 2022</w:t>
            </w:r>
          </w:p>
        </w:tc>
      </w:tr>
      <w:tr w:rsidR="00B0547A" w:rsidRPr="00B0547A" w:rsidTr="00B0547A">
        <w:tc>
          <w:tcPr>
            <w:tcW w:w="2072"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Родилось</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3</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w:t>
            </w:r>
          </w:p>
        </w:tc>
      </w:tr>
      <w:tr w:rsidR="00B0547A" w:rsidRPr="00B0547A" w:rsidTr="00B0547A">
        <w:tc>
          <w:tcPr>
            <w:tcW w:w="2072"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Умерло</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6</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6</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9</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8</w:t>
            </w:r>
          </w:p>
        </w:tc>
      </w:tr>
      <w:tr w:rsidR="00B0547A" w:rsidRPr="00B0547A" w:rsidTr="00B0547A">
        <w:tc>
          <w:tcPr>
            <w:tcW w:w="2072"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Естественная</w:t>
            </w:r>
          </w:p>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убыль</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3</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5</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6</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7</w:t>
            </w:r>
          </w:p>
        </w:tc>
      </w:tr>
      <w:tr w:rsidR="00B0547A" w:rsidRPr="00B0547A" w:rsidTr="00B0547A">
        <w:tc>
          <w:tcPr>
            <w:tcW w:w="2072"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Прибыло</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11</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12</w:t>
            </w:r>
          </w:p>
        </w:tc>
      </w:tr>
      <w:tr w:rsidR="00B0547A" w:rsidRPr="00B0547A" w:rsidTr="00B0547A">
        <w:tc>
          <w:tcPr>
            <w:tcW w:w="2072"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Выбыло</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13</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12</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18</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14</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13</w:t>
            </w:r>
          </w:p>
        </w:tc>
      </w:tr>
      <w:tr w:rsidR="00B0547A" w:rsidRPr="00B0547A" w:rsidTr="00B0547A">
        <w:tc>
          <w:tcPr>
            <w:tcW w:w="2072"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Миграционный</w:t>
            </w:r>
          </w:p>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Прирост</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-6</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-8</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w:t>
            </w:r>
          </w:p>
        </w:tc>
      </w:tr>
      <w:tr w:rsidR="00B0547A" w:rsidRPr="00B0547A" w:rsidTr="00B0547A">
        <w:tc>
          <w:tcPr>
            <w:tcW w:w="2072" w:type="dxa"/>
            <w:tcBorders>
              <w:top w:val="single" w:sz="4" w:space="0" w:color="auto"/>
              <w:left w:val="single" w:sz="4" w:space="0" w:color="auto"/>
              <w:bottom w:val="single" w:sz="4" w:space="0" w:color="auto"/>
              <w:right w:val="single" w:sz="4" w:space="0" w:color="auto"/>
            </w:tcBorders>
            <w:hideMark/>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Численность </w:t>
            </w:r>
            <w:proofErr w:type="gramStart"/>
            <w:r w:rsidRPr="00B0547A">
              <w:rPr>
                <w:rFonts w:ascii="Times New Roman" w:eastAsia="Times New Roman" w:hAnsi="Times New Roman" w:cs="Times New Roman"/>
                <w:sz w:val="28"/>
                <w:szCs w:val="28"/>
                <w:lang w:eastAsia="ru-RU"/>
              </w:rPr>
              <w:t>постоянного</w:t>
            </w:r>
            <w:proofErr w:type="gramEnd"/>
          </w:p>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населения</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517</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506</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494</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483</w:t>
            </w:r>
          </w:p>
        </w:tc>
        <w:tc>
          <w:tcPr>
            <w:tcW w:w="1286" w:type="dxa"/>
            <w:tcBorders>
              <w:top w:val="single" w:sz="4" w:space="0" w:color="auto"/>
              <w:left w:val="single" w:sz="4" w:space="0" w:color="auto"/>
              <w:bottom w:val="single" w:sz="4" w:space="0" w:color="auto"/>
              <w:right w:val="single" w:sz="4" w:space="0" w:color="auto"/>
            </w:tcBorders>
          </w:tcPr>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456</w:t>
            </w:r>
          </w:p>
        </w:tc>
      </w:tr>
    </w:tbl>
    <w:p w:rsidR="00B0547A" w:rsidRPr="00B0547A" w:rsidRDefault="00B0547A" w:rsidP="00B0547A">
      <w:pPr>
        <w:spacing w:after="0" w:line="240" w:lineRule="auto"/>
        <w:rPr>
          <w:rFonts w:ascii="Times New Roman" w:eastAsia="Times New Roman" w:hAnsi="Times New Roman" w:cs="Times New Roman"/>
          <w:b/>
          <w:sz w:val="24"/>
          <w:szCs w:val="24"/>
          <w:lang w:eastAsia="ru-RU"/>
        </w:rPr>
      </w:pPr>
    </w:p>
    <w:p w:rsidR="00B0547A" w:rsidRPr="00B0547A" w:rsidRDefault="00B0547A" w:rsidP="00B0547A">
      <w:pPr>
        <w:spacing w:after="0" w:line="240" w:lineRule="auto"/>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sz w:val="28"/>
          <w:szCs w:val="28"/>
          <w:lang w:eastAsia="ru-RU"/>
        </w:rPr>
        <w:t xml:space="preserve">За  2022 год произошло снижение численности постоянно проживающего населения.   </w:t>
      </w:r>
    </w:p>
    <w:p w:rsidR="00B0547A" w:rsidRPr="00B0547A" w:rsidRDefault="00B0547A" w:rsidP="00B0547A">
      <w:pPr>
        <w:spacing w:after="0" w:line="240" w:lineRule="auto"/>
        <w:rPr>
          <w:rFonts w:ascii="Times New Roman" w:eastAsia="Times New Roman" w:hAnsi="Times New Roman" w:cs="Times New Roman"/>
          <w:b/>
          <w:sz w:val="28"/>
          <w:szCs w:val="28"/>
          <w:lang w:eastAsia="ru-RU"/>
        </w:rPr>
      </w:pPr>
    </w:p>
    <w:p w:rsidR="00B0547A" w:rsidRPr="00B0547A" w:rsidRDefault="00B0547A" w:rsidP="00B0547A">
      <w:pPr>
        <w:spacing w:after="0" w:line="240" w:lineRule="auto"/>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Социальная поддержка населения</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направлены:</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на оказание адресной помощи малообеспеченным семьям с детьми,  одиноким престарелым гражданам и инвалидам;  гражданам, находящимся в трудной жизненной ситуации.</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Работа с семьями  направлена:</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на формирование здорового образа жизни и профилактику алкоголизма, трудоустройства родителей и занятость детей.</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proofErr w:type="gramStart"/>
      <w:r w:rsidRPr="00B0547A">
        <w:rPr>
          <w:rFonts w:ascii="Times New Roman" w:eastAsia="Times New Roman" w:hAnsi="Times New Roman" w:cs="Times New Roman"/>
          <w:sz w:val="28"/>
          <w:szCs w:val="28"/>
          <w:lang w:eastAsia="ru-RU"/>
        </w:rPr>
        <w:t>Проведены</w:t>
      </w:r>
      <w:proofErr w:type="gramEnd"/>
      <w:r w:rsidRPr="00B0547A">
        <w:rPr>
          <w:rFonts w:ascii="Times New Roman" w:eastAsia="Times New Roman" w:hAnsi="Times New Roman" w:cs="Times New Roman"/>
          <w:sz w:val="28"/>
          <w:szCs w:val="28"/>
          <w:lang w:eastAsia="ru-RU"/>
        </w:rPr>
        <w:t xml:space="preserve"> 5 проверок неблагополучных семей. </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Молодёжная политика</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Приоритетные направления молодёжной политики включают в себя:</w:t>
      </w:r>
    </w:p>
    <w:p w:rsidR="00B0547A" w:rsidRPr="00B0547A" w:rsidRDefault="00B0547A" w:rsidP="00B0547A">
      <w:pPr>
        <w:numPr>
          <w:ilvl w:val="0"/>
          <w:numId w:val="4"/>
        </w:num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поддержку молодёжи, оказавшейся в трудной жизненной ситуации;</w:t>
      </w:r>
    </w:p>
    <w:p w:rsidR="00B0547A" w:rsidRPr="00B0547A" w:rsidRDefault="00B0547A" w:rsidP="00B0547A">
      <w:pPr>
        <w:numPr>
          <w:ilvl w:val="0"/>
          <w:numId w:val="4"/>
        </w:num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работу с молодыми семьями;</w:t>
      </w:r>
    </w:p>
    <w:p w:rsidR="00B0547A" w:rsidRPr="00B0547A" w:rsidRDefault="00B0547A" w:rsidP="00B0547A">
      <w:pPr>
        <w:numPr>
          <w:ilvl w:val="0"/>
          <w:numId w:val="4"/>
        </w:num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профилактику  </w:t>
      </w:r>
      <w:proofErr w:type="spellStart"/>
      <w:r w:rsidRPr="00B0547A">
        <w:rPr>
          <w:rFonts w:ascii="Times New Roman" w:eastAsia="Times New Roman" w:hAnsi="Times New Roman" w:cs="Times New Roman"/>
          <w:sz w:val="28"/>
          <w:szCs w:val="28"/>
          <w:lang w:eastAsia="ru-RU"/>
        </w:rPr>
        <w:t>табакокурения</w:t>
      </w:r>
      <w:proofErr w:type="spellEnd"/>
      <w:r w:rsidRPr="00B0547A">
        <w:rPr>
          <w:rFonts w:ascii="Times New Roman" w:eastAsia="Times New Roman" w:hAnsi="Times New Roman" w:cs="Times New Roman"/>
          <w:sz w:val="28"/>
          <w:szCs w:val="28"/>
          <w:lang w:eastAsia="ru-RU"/>
        </w:rPr>
        <w:t>,  алкоголизма, наркомании в молодежной среде;</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Патриотическое воспитание молодёжи осуществляется через участие молодежи в подготовке и проведении  мероприятий, посвященных Дню Победы, Дню Защитника Отечества,  Дню пожилого человека.</w:t>
      </w:r>
    </w:p>
    <w:p w:rsidR="00B0547A" w:rsidRPr="00B0547A" w:rsidRDefault="00B0547A" w:rsidP="00B0547A">
      <w:pPr>
        <w:spacing w:after="0" w:line="240" w:lineRule="auto"/>
        <w:jc w:val="both"/>
        <w:rPr>
          <w:rFonts w:ascii="Times New Roman" w:eastAsia="Times New Roman" w:hAnsi="Times New Roman" w:cs="Times New Roman"/>
          <w:b/>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b/>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Культура</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lastRenderedPageBreak/>
        <w:t>Развитию культуры  содействует:</w:t>
      </w:r>
    </w:p>
    <w:p w:rsidR="00B0547A" w:rsidRPr="00B0547A" w:rsidRDefault="00B0547A" w:rsidP="00B0547A">
      <w:pPr>
        <w:numPr>
          <w:ilvl w:val="0"/>
          <w:numId w:val="5"/>
        </w:num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создание условий для сохранения и развития культуры села, обеспечения доступа всех категорий населения к культурным ценностям, информационным ресурсам библиотек;</w:t>
      </w:r>
    </w:p>
    <w:p w:rsidR="00B0547A" w:rsidRPr="00B0547A" w:rsidRDefault="00B0547A" w:rsidP="00B0547A">
      <w:pPr>
        <w:numPr>
          <w:ilvl w:val="0"/>
          <w:numId w:val="5"/>
        </w:num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сохранение и обновление библиотечных фондов;</w:t>
      </w:r>
    </w:p>
    <w:p w:rsidR="00B0547A" w:rsidRPr="00B0547A" w:rsidRDefault="00B0547A" w:rsidP="00B0547A">
      <w:pPr>
        <w:numPr>
          <w:ilvl w:val="0"/>
          <w:numId w:val="5"/>
        </w:num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проведение массовых культурных мероприятий в поселении. </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В 2022 году </w:t>
      </w:r>
      <w:proofErr w:type="gramStart"/>
      <w:r w:rsidRPr="00B0547A">
        <w:rPr>
          <w:rFonts w:ascii="Times New Roman" w:eastAsia="Times New Roman" w:hAnsi="Times New Roman" w:cs="Times New Roman"/>
          <w:sz w:val="28"/>
          <w:szCs w:val="28"/>
          <w:lang w:eastAsia="ru-RU"/>
        </w:rPr>
        <w:t>проведены</w:t>
      </w:r>
      <w:proofErr w:type="gramEnd"/>
      <w:r w:rsidRPr="00B0547A">
        <w:rPr>
          <w:rFonts w:ascii="Times New Roman" w:eastAsia="Times New Roman" w:hAnsi="Times New Roman" w:cs="Times New Roman"/>
          <w:sz w:val="28"/>
          <w:szCs w:val="28"/>
          <w:lang w:eastAsia="ru-RU"/>
        </w:rPr>
        <w:t>: Новогодние праздники, 8 марта, день защиты детей, день села, день пожилого человека, день матери.</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b/>
          <w:sz w:val="28"/>
          <w:szCs w:val="28"/>
          <w:lang w:eastAsia="ru-RU"/>
        </w:rPr>
        <w:t>Правоохранительная деятельность</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На территорию поселения  назначен участковый уполномоченный полиции, для работы которого выделен оборудованный кабинет.</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Проводится  профилактика  правонарушений, алкоголизма, наркомании  среди населения.                                                               </w:t>
      </w:r>
    </w:p>
    <w:p w:rsidR="00B0547A" w:rsidRPr="00B0547A" w:rsidRDefault="00B0547A" w:rsidP="00B0547A">
      <w:pPr>
        <w:spacing w:after="0" w:line="240" w:lineRule="auto"/>
        <w:jc w:val="both"/>
        <w:rPr>
          <w:rFonts w:ascii="Times New Roman" w:eastAsia="Times New Roman" w:hAnsi="Times New Roman" w:cs="Times New Roman"/>
          <w:b/>
          <w:sz w:val="28"/>
          <w:szCs w:val="28"/>
          <w:u w:val="single"/>
          <w:lang w:eastAsia="ru-RU"/>
        </w:rPr>
      </w:pPr>
    </w:p>
    <w:p w:rsidR="00B0547A" w:rsidRPr="00B0547A" w:rsidRDefault="00B0547A" w:rsidP="00B0547A">
      <w:pPr>
        <w:spacing w:after="0" w:line="240" w:lineRule="auto"/>
        <w:jc w:val="both"/>
        <w:rPr>
          <w:rFonts w:ascii="Times New Roman" w:eastAsia="Times New Roman" w:hAnsi="Times New Roman" w:cs="Times New Roman"/>
          <w:b/>
          <w:sz w:val="28"/>
          <w:szCs w:val="28"/>
          <w:u w:val="single"/>
          <w:lang w:eastAsia="ru-RU"/>
        </w:rPr>
      </w:pPr>
      <w:r w:rsidRPr="00B0547A">
        <w:rPr>
          <w:rFonts w:ascii="Times New Roman" w:eastAsia="Times New Roman" w:hAnsi="Times New Roman" w:cs="Times New Roman"/>
          <w:b/>
          <w:sz w:val="28"/>
          <w:szCs w:val="28"/>
          <w:u w:val="single"/>
          <w:lang w:eastAsia="ru-RU"/>
        </w:rPr>
        <w:t>Вопросы местного значения</w:t>
      </w:r>
    </w:p>
    <w:p w:rsidR="00B0547A" w:rsidRPr="00B0547A" w:rsidRDefault="00B0547A" w:rsidP="00B0547A">
      <w:pPr>
        <w:spacing w:after="0" w:line="240" w:lineRule="auto"/>
        <w:jc w:val="both"/>
        <w:rPr>
          <w:rFonts w:ascii="Times New Roman" w:eastAsia="Times New Roman" w:hAnsi="Times New Roman" w:cs="Times New Roman"/>
          <w:b/>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Мероприятия в области жилищно-коммунального хозяйства.</w:t>
      </w:r>
    </w:p>
    <w:p w:rsidR="00B0547A" w:rsidRPr="00B0547A" w:rsidRDefault="00B0547A" w:rsidP="00B0547A">
      <w:pPr>
        <w:spacing w:after="0" w:line="240" w:lineRule="auto"/>
        <w:jc w:val="both"/>
        <w:rPr>
          <w:rFonts w:ascii="Times New Roman" w:eastAsia="Times New Roman" w:hAnsi="Times New Roman" w:cs="Times New Roman"/>
          <w:b/>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Благоустройство территории</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 бюджете поселения на благоустройство предусмотрено 233,8 тыс. рублей. Израсходовано30,00тыс</w:t>
      </w:r>
      <w:proofErr w:type="gramStart"/>
      <w:r w:rsidRPr="00B0547A">
        <w:rPr>
          <w:rFonts w:ascii="Times New Roman" w:eastAsia="Times New Roman" w:hAnsi="Times New Roman" w:cs="Times New Roman"/>
          <w:sz w:val="28"/>
          <w:szCs w:val="28"/>
          <w:lang w:eastAsia="ru-RU"/>
        </w:rPr>
        <w:t>.р</w:t>
      </w:r>
      <w:proofErr w:type="gramEnd"/>
      <w:r w:rsidRPr="00B0547A">
        <w:rPr>
          <w:rFonts w:ascii="Times New Roman" w:eastAsia="Times New Roman" w:hAnsi="Times New Roman" w:cs="Times New Roman"/>
          <w:sz w:val="28"/>
          <w:szCs w:val="28"/>
          <w:lang w:eastAsia="ru-RU"/>
        </w:rPr>
        <w:t>уб</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w:t>
      </w:r>
      <w:r w:rsidRPr="00B0547A">
        <w:rPr>
          <w:rFonts w:ascii="Times New Roman" w:eastAsia="Times New Roman" w:hAnsi="Times New Roman" w:cs="Times New Roman"/>
          <w:b/>
          <w:sz w:val="28"/>
          <w:szCs w:val="28"/>
          <w:lang w:eastAsia="ru-RU"/>
        </w:rPr>
        <w:t>на уличное освещение</w:t>
      </w:r>
      <w:r w:rsidRPr="00B0547A">
        <w:rPr>
          <w:rFonts w:ascii="Times New Roman" w:eastAsia="Times New Roman" w:hAnsi="Times New Roman" w:cs="Times New Roman"/>
          <w:sz w:val="28"/>
          <w:szCs w:val="28"/>
          <w:lang w:eastAsia="ru-RU"/>
        </w:rPr>
        <w:t xml:space="preserve"> бюджете предусмотрено 149,1 </w:t>
      </w:r>
      <w:proofErr w:type="spellStart"/>
      <w:proofErr w:type="gramStart"/>
      <w:r w:rsidRPr="00B0547A">
        <w:rPr>
          <w:rFonts w:ascii="Times New Roman" w:eastAsia="Times New Roman" w:hAnsi="Times New Roman" w:cs="Times New Roman"/>
          <w:sz w:val="28"/>
          <w:szCs w:val="28"/>
          <w:lang w:eastAsia="ru-RU"/>
        </w:rPr>
        <w:t>тыс</w:t>
      </w:r>
      <w:proofErr w:type="spellEnd"/>
      <w:proofErr w:type="gramEnd"/>
      <w:r w:rsidRPr="00B0547A">
        <w:rPr>
          <w:rFonts w:ascii="Times New Roman" w:eastAsia="Times New Roman" w:hAnsi="Times New Roman" w:cs="Times New Roman"/>
          <w:sz w:val="28"/>
          <w:szCs w:val="28"/>
          <w:lang w:eastAsia="ru-RU"/>
        </w:rPr>
        <w:t xml:space="preserve"> руб.</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израсходовано 74,6</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b/>
          <w:sz w:val="28"/>
          <w:szCs w:val="28"/>
          <w:lang w:eastAsia="ru-RU"/>
        </w:rPr>
        <w:t xml:space="preserve">-организация и содержание мест захоронения </w:t>
      </w:r>
      <w:r w:rsidRPr="00B0547A">
        <w:rPr>
          <w:rFonts w:ascii="Times New Roman" w:eastAsia="Times New Roman" w:hAnsi="Times New Roman" w:cs="Times New Roman"/>
          <w:sz w:val="28"/>
          <w:szCs w:val="28"/>
          <w:lang w:eastAsia="ru-RU"/>
        </w:rPr>
        <w:t>в бюджете предусмотрено 100,0тыс</w:t>
      </w:r>
      <w:proofErr w:type="gramStart"/>
      <w:r w:rsidRPr="00B0547A">
        <w:rPr>
          <w:rFonts w:ascii="Times New Roman" w:eastAsia="Times New Roman" w:hAnsi="Times New Roman" w:cs="Times New Roman"/>
          <w:sz w:val="28"/>
          <w:szCs w:val="28"/>
          <w:lang w:eastAsia="ru-RU"/>
        </w:rPr>
        <w:t>.р</w:t>
      </w:r>
      <w:proofErr w:type="gramEnd"/>
      <w:r w:rsidRPr="00B0547A">
        <w:rPr>
          <w:rFonts w:ascii="Times New Roman" w:eastAsia="Times New Roman" w:hAnsi="Times New Roman" w:cs="Times New Roman"/>
          <w:sz w:val="28"/>
          <w:szCs w:val="28"/>
          <w:lang w:eastAsia="ru-RU"/>
        </w:rPr>
        <w:t>уб израсходовано100,0тыс.руб</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w:t>
      </w:r>
      <w:r w:rsidRPr="00B0547A">
        <w:rPr>
          <w:rFonts w:ascii="Times New Roman" w:eastAsia="Times New Roman" w:hAnsi="Times New Roman" w:cs="Times New Roman"/>
          <w:b/>
          <w:sz w:val="28"/>
          <w:szCs w:val="28"/>
          <w:lang w:eastAsia="ru-RU"/>
        </w:rPr>
        <w:t>на ремонт и содержание дорог</w:t>
      </w:r>
      <w:r w:rsidRPr="00B0547A">
        <w:rPr>
          <w:rFonts w:ascii="Times New Roman" w:eastAsia="Times New Roman" w:hAnsi="Times New Roman" w:cs="Times New Roman"/>
          <w:sz w:val="28"/>
          <w:szCs w:val="28"/>
          <w:lang w:eastAsia="ru-RU"/>
        </w:rPr>
        <w:t xml:space="preserve"> в бюджете предусмотрено 1980,9 </w:t>
      </w:r>
      <w:proofErr w:type="spellStart"/>
      <w:r w:rsidRPr="00B0547A">
        <w:rPr>
          <w:rFonts w:ascii="Times New Roman" w:eastAsia="Times New Roman" w:hAnsi="Times New Roman" w:cs="Times New Roman"/>
          <w:sz w:val="28"/>
          <w:szCs w:val="28"/>
          <w:lang w:eastAsia="ru-RU"/>
        </w:rPr>
        <w:t>тыс</w:t>
      </w:r>
      <w:proofErr w:type="gramStart"/>
      <w:r w:rsidRPr="00B0547A">
        <w:rPr>
          <w:rFonts w:ascii="Times New Roman" w:eastAsia="Times New Roman" w:hAnsi="Times New Roman" w:cs="Times New Roman"/>
          <w:sz w:val="28"/>
          <w:szCs w:val="28"/>
          <w:lang w:eastAsia="ru-RU"/>
        </w:rPr>
        <w:t>.р</w:t>
      </w:r>
      <w:proofErr w:type="gramEnd"/>
      <w:r w:rsidRPr="00B0547A">
        <w:rPr>
          <w:rFonts w:ascii="Times New Roman" w:eastAsia="Times New Roman" w:hAnsi="Times New Roman" w:cs="Times New Roman"/>
          <w:sz w:val="28"/>
          <w:szCs w:val="28"/>
          <w:lang w:eastAsia="ru-RU"/>
        </w:rPr>
        <w:t>уб</w:t>
      </w:r>
      <w:proofErr w:type="spellEnd"/>
      <w:r w:rsidRPr="00B0547A">
        <w:rPr>
          <w:rFonts w:ascii="Times New Roman" w:eastAsia="Times New Roman" w:hAnsi="Times New Roman" w:cs="Times New Roman"/>
          <w:sz w:val="28"/>
          <w:szCs w:val="28"/>
          <w:lang w:eastAsia="ru-RU"/>
        </w:rPr>
        <w:t xml:space="preserve">. израсходовано 225,1 </w:t>
      </w:r>
      <w:proofErr w:type="spellStart"/>
      <w:r w:rsidRPr="00B0547A">
        <w:rPr>
          <w:rFonts w:ascii="Times New Roman" w:eastAsia="Times New Roman" w:hAnsi="Times New Roman" w:cs="Times New Roman"/>
          <w:sz w:val="28"/>
          <w:szCs w:val="28"/>
          <w:lang w:eastAsia="ru-RU"/>
        </w:rPr>
        <w:t>тыс.руб</w:t>
      </w:r>
      <w:proofErr w:type="spellEnd"/>
      <w:r w:rsidRPr="00B0547A">
        <w:rPr>
          <w:rFonts w:ascii="Times New Roman" w:eastAsia="Times New Roman" w:hAnsi="Times New Roman" w:cs="Times New Roman"/>
          <w:sz w:val="28"/>
          <w:szCs w:val="28"/>
          <w:lang w:eastAsia="ru-RU"/>
        </w:rPr>
        <w:t xml:space="preserve">, на очистку дорог от снега 96,0 </w:t>
      </w:r>
      <w:proofErr w:type="spellStart"/>
      <w:r w:rsidRPr="00B0547A">
        <w:rPr>
          <w:rFonts w:ascii="Times New Roman" w:eastAsia="Times New Roman" w:hAnsi="Times New Roman" w:cs="Times New Roman"/>
          <w:sz w:val="28"/>
          <w:szCs w:val="28"/>
          <w:lang w:eastAsia="ru-RU"/>
        </w:rPr>
        <w:t>тыс.руб</w:t>
      </w:r>
      <w:proofErr w:type="spellEnd"/>
      <w:r w:rsidRPr="00B0547A">
        <w:rPr>
          <w:rFonts w:ascii="Times New Roman" w:eastAsia="Times New Roman" w:hAnsi="Times New Roman" w:cs="Times New Roman"/>
          <w:sz w:val="28"/>
          <w:szCs w:val="28"/>
          <w:lang w:eastAsia="ru-RU"/>
        </w:rPr>
        <w:t>.</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b/>
          <w:sz w:val="28"/>
          <w:szCs w:val="28"/>
          <w:lang w:eastAsia="ru-RU"/>
        </w:rPr>
      </w:pPr>
    </w:p>
    <w:p w:rsidR="00B0547A" w:rsidRPr="00B0547A" w:rsidRDefault="00B0547A" w:rsidP="00B0547A">
      <w:pPr>
        <w:spacing w:after="0" w:line="240" w:lineRule="auto"/>
        <w:jc w:val="both"/>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Сельское хозяйство</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 поселении 120 личных подсобных хозяйств, в которых содержатся 72 гол. КРС, 12 гол</w:t>
      </w:r>
      <w:proofErr w:type="gramStart"/>
      <w:r w:rsidRPr="00B0547A">
        <w:rPr>
          <w:rFonts w:ascii="Times New Roman" w:eastAsia="Times New Roman" w:hAnsi="Times New Roman" w:cs="Times New Roman"/>
          <w:sz w:val="28"/>
          <w:szCs w:val="28"/>
          <w:lang w:eastAsia="ru-RU"/>
        </w:rPr>
        <w:t>.</w:t>
      </w:r>
      <w:proofErr w:type="gramEnd"/>
      <w:r w:rsidRPr="00B0547A">
        <w:rPr>
          <w:rFonts w:ascii="Times New Roman" w:eastAsia="Times New Roman" w:hAnsi="Times New Roman" w:cs="Times New Roman"/>
          <w:sz w:val="28"/>
          <w:szCs w:val="28"/>
          <w:lang w:eastAsia="ru-RU"/>
        </w:rPr>
        <w:t xml:space="preserve"> </w:t>
      </w:r>
      <w:proofErr w:type="gramStart"/>
      <w:r w:rsidRPr="00B0547A">
        <w:rPr>
          <w:rFonts w:ascii="Times New Roman" w:eastAsia="Times New Roman" w:hAnsi="Times New Roman" w:cs="Times New Roman"/>
          <w:sz w:val="28"/>
          <w:szCs w:val="28"/>
          <w:lang w:eastAsia="ru-RU"/>
        </w:rPr>
        <w:t>с</w:t>
      </w:r>
      <w:proofErr w:type="gramEnd"/>
      <w:r w:rsidRPr="00B0547A">
        <w:rPr>
          <w:rFonts w:ascii="Times New Roman" w:eastAsia="Times New Roman" w:hAnsi="Times New Roman" w:cs="Times New Roman"/>
          <w:sz w:val="28"/>
          <w:szCs w:val="28"/>
          <w:lang w:eastAsia="ru-RU"/>
        </w:rPr>
        <w:t>виней, 470 гол. овец и коз, 4 гол. лошадей, 310 птицы; 1 крестьянско-фермерское  хозяйство занято  выращиванием  зерновых  культур.  Земли сельскохозяйственного  назначения не используются полностью.</w:t>
      </w:r>
    </w:p>
    <w:p w:rsidR="00B0547A" w:rsidRPr="00B0547A" w:rsidRDefault="00B0547A" w:rsidP="00B0547A">
      <w:pPr>
        <w:spacing w:after="0" w:line="240" w:lineRule="auto"/>
        <w:jc w:val="both"/>
        <w:rPr>
          <w:rFonts w:ascii="Times New Roman" w:eastAsia="Times New Roman" w:hAnsi="Times New Roman" w:cs="Times New Roman"/>
          <w:b/>
          <w:sz w:val="28"/>
          <w:szCs w:val="28"/>
          <w:u w:val="single"/>
          <w:lang w:eastAsia="ru-RU"/>
        </w:rPr>
      </w:pPr>
    </w:p>
    <w:p w:rsidR="00B0547A" w:rsidRPr="00B0547A" w:rsidRDefault="00B0547A" w:rsidP="00B0547A">
      <w:pPr>
        <w:spacing w:after="0" w:line="240" w:lineRule="auto"/>
        <w:jc w:val="both"/>
        <w:rPr>
          <w:rFonts w:ascii="Times New Roman" w:eastAsia="Times New Roman" w:hAnsi="Times New Roman" w:cs="Times New Roman"/>
          <w:b/>
          <w:sz w:val="28"/>
          <w:szCs w:val="28"/>
          <w:u w:val="single"/>
          <w:lang w:eastAsia="ru-RU"/>
        </w:rPr>
      </w:pPr>
      <w:r w:rsidRPr="00B0547A">
        <w:rPr>
          <w:rFonts w:ascii="Times New Roman" w:eastAsia="Times New Roman" w:hAnsi="Times New Roman" w:cs="Times New Roman"/>
          <w:b/>
          <w:sz w:val="28"/>
          <w:szCs w:val="28"/>
          <w:u w:val="single"/>
          <w:lang w:eastAsia="ru-RU"/>
        </w:rPr>
        <w:t>Муниципальная служба и местное самоуправление</w:t>
      </w:r>
    </w:p>
    <w:p w:rsidR="00B0547A" w:rsidRPr="00B0547A" w:rsidRDefault="00B0547A" w:rsidP="00B0547A">
      <w:pPr>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За девять месяцев 2022 года поступило 98 обращения граждан, принято 48 постановлений, 5 распоряжений, проведено  24  заседания Совета депутатов, собраний граждан не проводилось. Создан и функционирует официальный сайт администрации Новокрасненского сельсовета. </w:t>
      </w:r>
    </w:p>
    <w:p w:rsidR="00B0547A" w:rsidRDefault="00B0547A" w:rsidP="001C46D7">
      <w:pPr>
        <w:spacing w:after="0" w:line="240" w:lineRule="auto"/>
        <w:rPr>
          <w:rFonts w:ascii="Times New Roman" w:eastAsia="Times New Roman" w:hAnsi="Times New Roman" w:cs="Times New Roman"/>
          <w:sz w:val="20"/>
          <w:szCs w:val="20"/>
          <w:lang w:eastAsia="ru-RU"/>
        </w:rPr>
      </w:pPr>
    </w:p>
    <w:p w:rsidR="00B0547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Default="00B0547A" w:rsidP="001C46D7">
      <w:pPr>
        <w:spacing w:after="0" w:line="240" w:lineRule="auto"/>
        <w:rPr>
          <w:rFonts w:ascii="Times New Roman" w:eastAsia="Times New Roman" w:hAnsi="Times New Roman" w:cs="Times New Roman"/>
          <w:sz w:val="20"/>
          <w:szCs w:val="20"/>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B0547A" w:rsidRDefault="00B0547A" w:rsidP="00B0547A">
      <w:pPr>
        <w:spacing w:after="0" w:line="240" w:lineRule="auto"/>
        <w:ind w:left="5940"/>
        <w:jc w:val="right"/>
        <w:rPr>
          <w:rFonts w:ascii="Times New Roman" w:eastAsia="Times New Roman" w:hAnsi="Times New Roman" w:cs="Times New Roman"/>
          <w:sz w:val="20"/>
          <w:szCs w:val="20"/>
          <w:lang w:eastAsia="ru-RU"/>
        </w:rPr>
      </w:pPr>
    </w:p>
    <w:p w:rsidR="00B0547A" w:rsidRPr="00B0547A" w:rsidRDefault="00B0547A" w:rsidP="00B0547A">
      <w:pPr>
        <w:spacing w:after="0"/>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АДМИНИСТРАЦИЯ</w:t>
      </w:r>
    </w:p>
    <w:p w:rsidR="00B0547A" w:rsidRPr="00B0547A" w:rsidRDefault="00B0547A" w:rsidP="00B0547A">
      <w:pPr>
        <w:spacing w:after="0"/>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НОВОКРАСНЕНСКОГО СЕЛЬСОВЕТА</w:t>
      </w:r>
    </w:p>
    <w:p w:rsidR="00B0547A" w:rsidRPr="00B0547A" w:rsidRDefault="00B0547A" w:rsidP="00B0547A">
      <w:pPr>
        <w:spacing w:after="0"/>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ЧИСТООЗЕРНОГО РАЙОНА НОВОСИБИРСКОЙ ОБЛАСТИ</w:t>
      </w:r>
    </w:p>
    <w:p w:rsidR="00B0547A" w:rsidRPr="00B0547A" w:rsidRDefault="00B0547A" w:rsidP="00B0547A">
      <w:pPr>
        <w:spacing w:after="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w:t>
      </w:r>
    </w:p>
    <w:p w:rsidR="00B0547A" w:rsidRPr="00B0547A" w:rsidRDefault="00B0547A" w:rsidP="00B0547A">
      <w:pPr>
        <w:spacing w:after="0"/>
        <w:jc w:val="center"/>
        <w:rPr>
          <w:rFonts w:ascii="Times New Roman" w:eastAsia="Times New Roman" w:hAnsi="Times New Roman" w:cs="Times New Roman"/>
          <w:sz w:val="28"/>
          <w:szCs w:val="28"/>
          <w:lang w:eastAsia="ru-RU"/>
        </w:rPr>
      </w:pPr>
    </w:p>
    <w:p w:rsidR="00B0547A" w:rsidRPr="00B0547A" w:rsidRDefault="00B0547A" w:rsidP="00B0547A">
      <w:pPr>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ПОСТАНОВЛЕНИЕ</w:t>
      </w:r>
    </w:p>
    <w:p w:rsidR="00B0547A" w:rsidRPr="00B0547A" w:rsidRDefault="00B0547A" w:rsidP="00B0547A">
      <w:pPr>
        <w:tabs>
          <w:tab w:val="left" w:pos="6465"/>
        </w:tabs>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от 14.11.2022г.                с.Новокрасное                       № 60</w:t>
      </w:r>
    </w:p>
    <w:p w:rsidR="00B0547A" w:rsidRPr="00B0547A" w:rsidRDefault="00B0547A" w:rsidP="00B0547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О прогнозе социально-экономического развития Новокрасненского сельсовета Чистоозерного района Новосибирской области на 2023 год и плановый период  2024 и 2025 годов</w:t>
      </w:r>
    </w:p>
    <w:p w:rsidR="00B0547A" w:rsidRPr="00B0547A" w:rsidRDefault="00B0547A" w:rsidP="00B0547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B0547A">
        <w:rPr>
          <w:rFonts w:ascii="Times New Roman" w:eastAsia="Times New Roman" w:hAnsi="Times New Roman" w:cs="Times New Roman"/>
          <w:sz w:val="28"/>
          <w:szCs w:val="28"/>
          <w:lang w:eastAsia="ru-RU"/>
        </w:rPr>
        <w:t>В соответствии со статьей 173 Бюджетного кодекса Российской Федерации, в целях подготовки проекта бюджета Новокрасненского сельсовета на 2023 год и плановый период 2024 и 2025 годов,  прогноза социально-экономического развития Новокрасненского сельсовета Чистоозерного района Новосибирской области на 2023 год и плановый период 2024 и 2025 годов, администрация Новокрасненского сельсовета Чистоозерного района Новосибирской области</w:t>
      </w:r>
      <w:proofErr w:type="gramEnd"/>
    </w:p>
    <w:p w:rsidR="00B0547A" w:rsidRPr="00B0547A" w:rsidRDefault="00B0547A" w:rsidP="00B0547A">
      <w:pPr>
        <w:autoSpaceDE w:val="0"/>
        <w:autoSpaceDN w:val="0"/>
        <w:adjustRightInd w:val="0"/>
        <w:spacing w:after="0" w:line="240" w:lineRule="auto"/>
        <w:ind w:firstLine="540"/>
        <w:jc w:val="both"/>
        <w:rPr>
          <w:rFonts w:ascii="Arial" w:eastAsia="Times New Roman" w:hAnsi="Arial" w:cs="Arial"/>
          <w:sz w:val="28"/>
          <w:szCs w:val="28"/>
          <w:lang w:eastAsia="ru-RU"/>
        </w:rPr>
      </w:pPr>
      <w:r w:rsidRPr="00B0547A">
        <w:rPr>
          <w:rFonts w:ascii="Times New Roman" w:eastAsia="Times New Roman" w:hAnsi="Times New Roman" w:cs="Times New Roman"/>
          <w:sz w:val="28"/>
          <w:szCs w:val="28"/>
          <w:lang w:eastAsia="ru-RU"/>
        </w:rPr>
        <w:t xml:space="preserve">  ПОСТАНОВЛЯЕТ:</w:t>
      </w:r>
    </w:p>
    <w:p w:rsidR="00B0547A" w:rsidRPr="00B0547A" w:rsidRDefault="00B0547A" w:rsidP="00B0547A">
      <w:pPr>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B0547A">
        <w:rPr>
          <w:rFonts w:ascii="Calibri" w:eastAsia="Times New Roman" w:hAnsi="Calibri" w:cs="Times New Roman"/>
          <w:sz w:val="28"/>
          <w:szCs w:val="28"/>
          <w:lang w:eastAsia="ru-RU"/>
        </w:rPr>
        <w:t>1</w:t>
      </w:r>
      <w:r w:rsidRPr="00B0547A">
        <w:rPr>
          <w:rFonts w:ascii="Times New Roman" w:eastAsia="Times New Roman" w:hAnsi="Times New Roman" w:cs="Times New Roman"/>
          <w:sz w:val="28"/>
          <w:szCs w:val="28"/>
          <w:lang w:eastAsia="ru-RU"/>
        </w:rPr>
        <w:t>. Одобрить прилагаемый прогноз социально-экономического развития Новокрасненского сельсовета Чистоозерного района Новосибирской области на 2023 год и плановый  период 2024 и 2025 годов (далее прогноз социально-экономического развития).</w:t>
      </w:r>
    </w:p>
    <w:p w:rsidR="00B0547A" w:rsidRPr="00B0547A" w:rsidRDefault="00B0547A" w:rsidP="00B0547A">
      <w:pPr>
        <w:autoSpaceDE w:val="0"/>
        <w:autoSpaceDN w:val="0"/>
        <w:adjustRightInd w:val="0"/>
        <w:spacing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2. </w:t>
      </w:r>
      <w:proofErr w:type="gramStart"/>
      <w:r w:rsidRPr="00B0547A">
        <w:rPr>
          <w:rFonts w:ascii="Times New Roman" w:eastAsia="Times New Roman" w:hAnsi="Times New Roman" w:cs="Times New Roman"/>
          <w:sz w:val="28"/>
          <w:szCs w:val="28"/>
          <w:lang w:eastAsia="ru-RU"/>
        </w:rPr>
        <w:t>Контроль за</w:t>
      </w:r>
      <w:proofErr w:type="gramEnd"/>
      <w:r w:rsidRPr="00B0547A">
        <w:rPr>
          <w:rFonts w:ascii="Times New Roman" w:eastAsia="Times New Roman" w:hAnsi="Times New Roman" w:cs="Times New Roman"/>
          <w:sz w:val="28"/>
          <w:szCs w:val="28"/>
          <w:lang w:eastAsia="ru-RU"/>
        </w:rPr>
        <w:t xml:space="preserve"> исполнением постановления оставляю за собой.</w:t>
      </w:r>
    </w:p>
    <w:p w:rsidR="00B0547A" w:rsidRPr="00B0547A" w:rsidRDefault="00B0547A" w:rsidP="00B0547A">
      <w:pPr>
        <w:autoSpaceDE w:val="0"/>
        <w:autoSpaceDN w:val="0"/>
        <w:adjustRightInd w:val="0"/>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jc w:val="both"/>
        <w:rPr>
          <w:rFonts w:ascii="Times New Roman" w:eastAsia="Times New Roman" w:hAnsi="Times New Roman" w:cs="Times New Roman"/>
          <w:sz w:val="28"/>
          <w:szCs w:val="28"/>
          <w:lang w:eastAsia="ru-RU"/>
        </w:rPr>
      </w:pPr>
    </w:p>
    <w:p w:rsidR="00B0547A" w:rsidRPr="00B0547A" w:rsidRDefault="00B0547A" w:rsidP="00B0547A">
      <w:pPr>
        <w:spacing w:after="0" w:line="240" w:lineRule="auto"/>
        <w:rPr>
          <w:rFonts w:ascii="Times New Roman" w:eastAsia="Times New Roman" w:hAnsi="Times New Roman" w:cs="Times New Roman"/>
          <w:sz w:val="28"/>
          <w:szCs w:val="28"/>
          <w:lang w:eastAsia="ru-RU"/>
        </w:rPr>
      </w:pPr>
    </w:p>
    <w:p w:rsidR="00B0547A" w:rsidRPr="00B0547A" w:rsidRDefault="00B0547A" w:rsidP="00B0547A">
      <w:pPr>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Глава Новокрасненского сельсовета</w:t>
      </w:r>
    </w:p>
    <w:p w:rsidR="00B0547A" w:rsidRPr="00B0547A" w:rsidRDefault="00B0547A" w:rsidP="00B0547A">
      <w:pPr>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Чистоозерного района</w:t>
      </w:r>
    </w:p>
    <w:p w:rsidR="00B0547A" w:rsidRPr="00B0547A" w:rsidRDefault="00B0547A" w:rsidP="00B0547A">
      <w:pPr>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Новосибирской области                                                                  М.Б.Шапилова</w:t>
      </w:r>
    </w:p>
    <w:p w:rsidR="00B0547A" w:rsidRPr="00B0547A" w:rsidRDefault="00B0547A" w:rsidP="00B0547A">
      <w:pPr>
        <w:spacing w:after="0" w:line="240" w:lineRule="auto"/>
        <w:rPr>
          <w:rFonts w:ascii="Times New Roman" w:eastAsia="Times New Roman" w:hAnsi="Times New Roman" w:cs="Times New Roman"/>
          <w:sz w:val="28"/>
          <w:szCs w:val="28"/>
          <w:lang w:eastAsia="ru-RU"/>
        </w:rPr>
        <w:sectPr w:rsidR="00B0547A" w:rsidRPr="00B0547A" w:rsidSect="001C46D7">
          <w:pgSz w:w="11906" w:h="16838"/>
          <w:pgMar w:top="426" w:right="850" w:bottom="899" w:left="1701" w:header="708" w:footer="708" w:gutter="0"/>
          <w:pgNumType w:start="1"/>
          <w:cols w:space="720"/>
        </w:sectPr>
      </w:pPr>
    </w:p>
    <w:p w:rsidR="00B0547A" w:rsidRPr="00B0547A" w:rsidRDefault="00B0547A" w:rsidP="00B0547A">
      <w:pPr>
        <w:spacing w:after="0" w:line="240" w:lineRule="auto"/>
        <w:jc w:val="right"/>
        <w:rPr>
          <w:rFonts w:ascii="Times New Roman" w:eastAsia="Times New Roman" w:hAnsi="Times New Roman" w:cs="Times New Roman"/>
          <w:lang w:eastAsia="ru-RU"/>
        </w:rPr>
      </w:pPr>
      <w:r w:rsidRPr="00B0547A">
        <w:rPr>
          <w:rFonts w:ascii="Times New Roman" w:eastAsia="Times New Roman" w:hAnsi="Times New Roman" w:cs="Times New Roman"/>
          <w:lang w:eastAsia="ru-RU"/>
        </w:rPr>
        <w:lastRenderedPageBreak/>
        <w:t>Приложение № 1</w:t>
      </w:r>
    </w:p>
    <w:p w:rsidR="00B0547A" w:rsidRPr="00B0547A" w:rsidRDefault="00B0547A" w:rsidP="00B0547A">
      <w:pPr>
        <w:spacing w:after="0" w:line="240" w:lineRule="auto"/>
        <w:jc w:val="right"/>
        <w:rPr>
          <w:rFonts w:ascii="Times New Roman" w:eastAsia="Times New Roman" w:hAnsi="Times New Roman" w:cs="Times New Roman"/>
          <w:lang w:eastAsia="ru-RU"/>
        </w:rPr>
      </w:pPr>
      <w:r w:rsidRPr="00B0547A">
        <w:rPr>
          <w:rFonts w:ascii="Times New Roman" w:eastAsia="Times New Roman" w:hAnsi="Times New Roman" w:cs="Times New Roman"/>
          <w:lang w:eastAsia="ru-RU"/>
        </w:rPr>
        <w:t>к постановлению</w:t>
      </w:r>
    </w:p>
    <w:p w:rsidR="00B0547A" w:rsidRPr="00B0547A" w:rsidRDefault="00B0547A" w:rsidP="00B0547A">
      <w:pPr>
        <w:spacing w:after="0" w:line="240" w:lineRule="auto"/>
        <w:jc w:val="right"/>
        <w:rPr>
          <w:rFonts w:ascii="Times New Roman" w:eastAsia="Times New Roman" w:hAnsi="Times New Roman" w:cs="Times New Roman"/>
          <w:lang w:eastAsia="ru-RU"/>
        </w:rPr>
      </w:pPr>
      <w:r w:rsidRPr="00B0547A">
        <w:rPr>
          <w:rFonts w:ascii="Times New Roman" w:eastAsia="Times New Roman" w:hAnsi="Times New Roman" w:cs="Times New Roman"/>
          <w:lang w:eastAsia="ru-RU"/>
        </w:rPr>
        <w:t xml:space="preserve">администрации </w:t>
      </w:r>
    </w:p>
    <w:p w:rsidR="00B0547A" w:rsidRPr="00B0547A" w:rsidRDefault="00B0547A" w:rsidP="00B0547A">
      <w:pPr>
        <w:spacing w:after="0" w:line="240" w:lineRule="auto"/>
        <w:jc w:val="right"/>
        <w:rPr>
          <w:rFonts w:ascii="Times New Roman" w:eastAsia="Times New Roman" w:hAnsi="Times New Roman" w:cs="Times New Roman"/>
          <w:lang w:eastAsia="ru-RU"/>
        </w:rPr>
      </w:pPr>
      <w:r w:rsidRPr="00B0547A">
        <w:rPr>
          <w:rFonts w:ascii="Times New Roman" w:eastAsia="Times New Roman" w:hAnsi="Times New Roman" w:cs="Times New Roman"/>
          <w:lang w:eastAsia="ru-RU"/>
        </w:rPr>
        <w:t xml:space="preserve">Новокрасненского сельсовета </w:t>
      </w:r>
    </w:p>
    <w:p w:rsidR="00B0547A" w:rsidRPr="00B0547A" w:rsidRDefault="00B0547A" w:rsidP="00B0547A">
      <w:pPr>
        <w:spacing w:after="0" w:line="240" w:lineRule="auto"/>
        <w:jc w:val="right"/>
        <w:rPr>
          <w:rFonts w:ascii="Times New Roman" w:eastAsia="Times New Roman" w:hAnsi="Times New Roman" w:cs="Times New Roman"/>
          <w:lang w:eastAsia="ru-RU"/>
        </w:rPr>
      </w:pPr>
      <w:r w:rsidRPr="00B0547A">
        <w:rPr>
          <w:rFonts w:ascii="Times New Roman" w:eastAsia="Times New Roman" w:hAnsi="Times New Roman" w:cs="Times New Roman"/>
          <w:lang w:eastAsia="ru-RU"/>
        </w:rPr>
        <w:t>Чистоозерного района</w:t>
      </w:r>
    </w:p>
    <w:p w:rsidR="00B0547A" w:rsidRPr="00B0547A" w:rsidRDefault="00B0547A" w:rsidP="00B0547A">
      <w:pPr>
        <w:spacing w:after="0" w:line="240" w:lineRule="auto"/>
        <w:jc w:val="right"/>
        <w:rPr>
          <w:rFonts w:ascii="Times New Roman" w:eastAsia="Times New Roman" w:hAnsi="Times New Roman" w:cs="Times New Roman"/>
          <w:lang w:eastAsia="ru-RU"/>
        </w:rPr>
      </w:pPr>
      <w:r w:rsidRPr="00B0547A">
        <w:rPr>
          <w:rFonts w:ascii="Times New Roman" w:eastAsia="Times New Roman" w:hAnsi="Times New Roman" w:cs="Times New Roman"/>
          <w:lang w:eastAsia="ru-RU"/>
        </w:rPr>
        <w:t>от 14.11.2022  № 60</w:t>
      </w:r>
    </w:p>
    <w:p w:rsidR="00B0547A" w:rsidRPr="00B0547A" w:rsidRDefault="00B0547A" w:rsidP="00B0547A">
      <w:pPr>
        <w:widowControl w:val="0"/>
        <w:adjustRightInd w:val="0"/>
        <w:rPr>
          <w:rFonts w:ascii="Times New Roman" w:eastAsia="Times New Roman" w:hAnsi="Times New Roman" w:cs="Times New Roman"/>
          <w:lang w:eastAsia="ru-RU"/>
        </w:rPr>
      </w:pPr>
    </w:p>
    <w:p w:rsidR="00B0547A" w:rsidRPr="00B0547A" w:rsidRDefault="00B0547A" w:rsidP="00B0547A">
      <w:pPr>
        <w:widowControl w:val="0"/>
        <w:adjustRightInd w:val="0"/>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 xml:space="preserve">Основные параметры прогноза социально-экономического развития </w:t>
      </w:r>
      <w:r w:rsidRPr="00B0547A">
        <w:rPr>
          <w:rFonts w:ascii="Times New Roman" w:eastAsia="Times New Roman" w:hAnsi="Times New Roman" w:cs="Times New Roman"/>
          <w:b/>
          <w:bCs/>
          <w:sz w:val="28"/>
          <w:szCs w:val="28"/>
          <w:lang w:eastAsia="ru-RU"/>
        </w:rPr>
        <w:t>муниципального образования Новокрасненского сельсовета</w:t>
      </w:r>
      <w:r w:rsidRPr="00B0547A">
        <w:rPr>
          <w:rFonts w:ascii="Times New Roman" w:eastAsia="Times New Roman" w:hAnsi="Times New Roman" w:cs="Times New Roman"/>
          <w:b/>
          <w:sz w:val="28"/>
          <w:szCs w:val="28"/>
          <w:lang w:eastAsia="ru-RU"/>
        </w:rPr>
        <w:t xml:space="preserve"> Чистоозерного района Новосибирской области на 2023 год и плановый период 2024 и 2025 годов</w:t>
      </w:r>
    </w:p>
    <w:p w:rsidR="00B0547A" w:rsidRPr="00B0547A" w:rsidRDefault="00B0547A" w:rsidP="00B0547A">
      <w:pPr>
        <w:widowControl w:val="0"/>
        <w:adjustRightInd w:val="0"/>
        <w:ind w:firstLine="540"/>
        <w:jc w:val="both"/>
        <w:rPr>
          <w:rFonts w:ascii="Times New Roman" w:eastAsia="Times New Roman" w:hAnsi="Times New Roman" w:cs="Times New Roman"/>
          <w:sz w:val="28"/>
          <w:szCs w:val="28"/>
          <w:lang w:eastAsia="ru-RU"/>
        </w:rPr>
      </w:pPr>
    </w:p>
    <w:tbl>
      <w:tblPr>
        <w:tblW w:w="0" w:type="auto"/>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28"/>
        <w:gridCol w:w="2402"/>
        <w:gridCol w:w="1879"/>
        <w:gridCol w:w="850"/>
        <w:gridCol w:w="1296"/>
        <w:gridCol w:w="850"/>
        <w:gridCol w:w="850"/>
        <w:gridCol w:w="850"/>
      </w:tblGrid>
      <w:tr w:rsidR="00B0547A" w:rsidRPr="00B0547A" w:rsidTr="00B0547A">
        <w:trPr>
          <w:trHeight w:val="20"/>
          <w:tblCellSpacing w:w="5" w:type="nil"/>
        </w:trPr>
        <w:tc>
          <w:tcPr>
            <w:tcW w:w="0" w:type="auto"/>
            <w:vMerge w:val="restart"/>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w:t>
            </w:r>
          </w:p>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proofErr w:type="gramStart"/>
            <w:r w:rsidRPr="00B0547A">
              <w:rPr>
                <w:rFonts w:ascii="Times New Roman" w:eastAsia="Times New Roman" w:hAnsi="Times New Roman" w:cs="Times New Roman"/>
                <w:sz w:val="28"/>
                <w:szCs w:val="28"/>
                <w:lang w:eastAsia="ru-RU"/>
              </w:rPr>
              <w:t>п</w:t>
            </w:r>
            <w:proofErr w:type="gramEnd"/>
            <w:r w:rsidRPr="00B0547A">
              <w:rPr>
                <w:rFonts w:ascii="Times New Roman" w:eastAsia="Times New Roman" w:hAnsi="Times New Roman" w:cs="Times New Roman"/>
                <w:sz w:val="28"/>
                <w:szCs w:val="28"/>
                <w:lang w:eastAsia="ru-RU"/>
              </w:rPr>
              <w:t>/п</w:t>
            </w:r>
          </w:p>
        </w:tc>
        <w:tc>
          <w:tcPr>
            <w:tcW w:w="0" w:type="auto"/>
            <w:vMerge w:val="restart"/>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Наименование показателя</w:t>
            </w:r>
          </w:p>
        </w:tc>
        <w:tc>
          <w:tcPr>
            <w:tcW w:w="0" w:type="auto"/>
            <w:vMerge w:val="restart"/>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Единица</w:t>
            </w:r>
          </w:p>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измерения</w:t>
            </w:r>
          </w:p>
        </w:tc>
        <w:tc>
          <w:tcPr>
            <w:tcW w:w="810" w:type="dxa"/>
            <w:vMerge w:val="restart"/>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2021 год</w:t>
            </w:r>
          </w:p>
        </w:tc>
        <w:tc>
          <w:tcPr>
            <w:tcW w:w="1296" w:type="dxa"/>
            <w:vMerge w:val="restart"/>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Оценка  2022 года</w:t>
            </w:r>
          </w:p>
        </w:tc>
        <w:tc>
          <w:tcPr>
            <w:tcW w:w="0" w:type="auto"/>
            <w:gridSpan w:val="3"/>
          </w:tcPr>
          <w:p w:rsidR="00B0547A" w:rsidRPr="00B0547A" w:rsidRDefault="00B0547A" w:rsidP="00B0547A">
            <w:pPr>
              <w:widowControl w:val="0"/>
              <w:adjustRightInd w:val="0"/>
              <w:jc w:val="center"/>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Прогноз, годы</w:t>
            </w:r>
          </w:p>
        </w:tc>
      </w:tr>
      <w:tr w:rsidR="00B0547A" w:rsidRPr="00B0547A" w:rsidTr="00B0547A">
        <w:trPr>
          <w:trHeight w:val="562"/>
          <w:tblCellSpacing w:w="5" w:type="nil"/>
        </w:trPr>
        <w:tc>
          <w:tcPr>
            <w:tcW w:w="0" w:type="auto"/>
            <w:vMerge/>
          </w:tcPr>
          <w:p w:rsidR="00B0547A" w:rsidRPr="00B0547A" w:rsidRDefault="00B0547A" w:rsidP="00B0547A">
            <w:pPr>
              <w:widowControl w:val="0"/>
              <w:adjustRightInd w:val="0"/>
              <w:ind w:firstLine="540"/>
              <w:jc w:val="center"/>
              <w:rPr>
                <w:rFonts w:ascii="Times New Roman" w:eastAsia="Times New Roman" w:hAnsi="Times New Roman" w:cs="Times New Roman"/>
                <w:sz w:val="28"/>
                <w:szCs w:val="28"/>
                <w:lang w:eastAsia="ru-RU"/>
              </w:rPr>
            </w:pPr>
          </w:p>
        </w:tc>
        <w:tc>
          <w:tcPr>
            <w:tcW w:w="0" w:type="auto"/>
            <w:vMerge/>
          </w:tcPr>
          <w:p w:rsidR="00B0547A" w:rsidRPr="00B0547A" w:rsidRDefault="00B0547A" w:rsidP="00B0547A">
            <w:pPr>
              <w:widowControl w:val="0"/>
              <w:adjustRightInd w:val="0"/>
              <w:ind w:firstLine="540"/>
              <w:jc w:val="center"/>
              <w:rPr>
                <w:rFonts w:ascii="Times New Roman" w:eastAsia="Times New Roman" w:hAnsi="Times New Roman" w:cs="Times New Roman"/>
                <w:sz w:val="28"/>
                <w:szCs w:val="28"/>
                <w:lang w:eastAsia="ru-RU"/>
              </w:rPr>
            </w:pPr>
          </w:p>
        </w:tc>
        <w:tc>
          <w:tcPr>
            <w:tcW w:w="0" w:type="auto"/>
            <w:vMerge/>
          </w:tcPr>
          <w:p w:rsidR="00B0547A" w:rsidRPr="00B0547A" w:rsidRDefault="00B0547A" w:rsidP="00B0547A">
            <w:pPr>
              <w:widowControl w:val="0"/>
              <w:adjustRightInd w:val="0"/>
              <w:ind w:firstLine="540"/>
              <w:jc w:val="center"/>
              <w:rPr>
                <w:rFonts w:ascii="Times New Roman" w:eastAsia="Times New Roman" w:hAnsi="Times New Roman" w:cs="Times New Roman"/>
                <w:sz w:val="28"/>
                <w:szCs w:val="28"/>
                <w:lang w:eastAsia="ru-RU"/>
              </w:rPr>
            </w:pPr>
          </w:p>
        </w:tc>
        <w:tc>
          <w:tcPr>
            <w:tcW w:w="810" w:type="dxa"/>
            <w:vMerge/>
          </w:tcPr>
          <w:p w:rsidR="00B0547A" w:rsidRPr="00B0547A" w:rsidRDefault="00B0547A" w:rsidP="00B0547A">
            <w:pPr>
              <w:widowControl w:val="0"/>
              <w:adjustRightInd w:val="0"/>
              <w:ind w:firstLine="540"/>
              <w:jc w:val="center"/>
              <w:rPr>
                <w:rFonts w:ascii="Times New Roman" w:eastAsia="Times New Roman" w:hAnsi="Times New Roman" w:cs="Times New Roman"/>
                <w:sz w:val="28"/>
                <w:szCs w:val="28"/>
                <w:lang w:eastAsia="ru-RU"/>
              </w:rPr>
            </w:pPr>
          </w:p>
        </w:tc>
        <w:tc>
          <w:tcPr>
            <w:tcW w:w="1296" w:type="dxa"/>
            <w:vMerge/>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2023</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2024</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2025</w:t>
            </w:r>
          </w:p>
        </w:tc>
      </w:tr>
      <w:tr w:rsidR="00B0547A" w:rsidRPr="00B0547A" w:rsidTr="00B0547A">
        <w:trPr>
          <w:trHeight w:val="20"/>
          <w:tblCellSpacing w:w="5" w:type="nil"/>
        </w:trPr>
        <w:tc>
          <w:tcPr>
            <w:tcW w:w="0" w:type="auto"/>
            <w:vMerge w:val="restart"/>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w:t>
            </w:r>
          </w:p>
        </w:tc>
        <w:tc>
          <w:tcPr>
            <w:tcW w:w="0" w:type="auto"/>
          </w:tcPr>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Валовой продукт</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млн. рублей</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13,3</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13,1</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13,1</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13,1</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13,1</w:t>
            </w:r>
          </w:p>
        </w:tc>
      </w:tr>
      <w:tr w:rsidR="00B0547A" w:rsidRPr="00B0547A" w:rsidTr="00B0547A">
        <w:trPr>
          <w:trHeight w:val="20"/>
          <w:tblCellSpacing w:w="5" w:type="nil"/>
        </w:trPr>
        <w:tc>
          <w:tcPr>
            <w:tcW w:w="0" w:type="auto"/>
            <w:vMerge/>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в % </w:t>
            </w:r>
          </w:p>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к предыдущему году</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103,7</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97,8</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100</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100</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100</w:t>
            </w:r>
          </w:p>
        </w:tc>
      </w:tr>
      <w:tr w:rsidR="00B0547A" w:rsidRPr="00B0547A" w:rsidTr="00B0547A">
        <w:trPr>
          <w:trHeight w:val="20"/>
          <w:tblCellSpacing w:w="5" w:type="nil"/>
        </w:trPr>
        <w:tc>
          <w:tcPr>
            <w:tcW w:w="0" w:type="auto"/>
            <w:vMerge w:val="restart"/>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w:t>
            </w:r>
          </w:p>
        </w:tc>
        <w:tc>
          <w:tcPr>
            <w:tcW w:w="0" w:type="auto"/>
          </w:tcPr>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Продукция сельского хозяйства</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млн. рублей</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8,2</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8,6</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9,0</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9,0</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9,0</w:t>
            </w:r>
          </w:p>
        </w:tc>
      </w:tr>
      <w:tr w:rsidR="00B0547A" w:rsidRPr="00B0547A" w:rsidTr="00B0547A">
        <w:trPr>
          <w:trHeight w:val="20"/>
          <w:tblCellSpacing w:w="5" w:type="nil"/>
        </w:trPr>
        <w:tc>
          <w:tcPr>
            <w:tcW w:w="0" w:type="auto"/>
            <w:vMerge/>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в % </w:t>
            </w:r>
          </w:p>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к предыдущему году</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103,8</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106,2</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104,6</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104,6</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104,6</w:t>
            </w:r>
          </w:p>
        </w:tc>
      </w:tr>
      <w:tr w:rsidR="00B0547A" w:rsidRPr="00B0547A" w:rsidTr="00B0547A">
        <w:trPr>
          <w:trHeight w:val="20"/>
          <w:tblCellSpacing w:w="5" w:type="nil"/>
        </w:trPr>
        <w:tc>
          <w:tcPr>
            <w:tcW w:w="0" w:type="auto"/>
            <w:vMerge/>
          </w:tcPr>
          <w:p w:rsidR="00B0547A" w:rsidRPr="00B0547A" w:rsidRDefault="00B0547A" w:rsidP="00B0547A">
            <w:pPr>
              <w:widowControl w:val="0"/>
              <w:adjustRightInd w:val="0"/>
              <w:ind w:firstLine="540"/>
              <w:jc w:val="center"/>
              <w:rPr>
                <w:rFonts w:ascii="Times New Roman" w:eastAsia="Times New Roman" w:hAnsi="Times New Roman" w:cs="Times New Roman"/>
                <w:sz w:val="28"/>
                <w:szCs w:val="28"/>
                <w:lang w:eastAsia="ru-RU"/>
              </w:rPr>
            </w:pPr>
          </w:p>
        </w:tc>
        <w:tc>
          <w:tcPr>
            <w:tcW w:w="0" w:type="auto"/>
          </w:tcPr>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Индекс производства продукции сельского хозяйства</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в % </w:t>
            </w:r>
          </w:p>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к предыдущему году</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103</w:t>
            </w:r>
          </w:p>
        </w:tc>
        <w:tc>
          <w:tcPr>
            <w:tcW w:w="1296" w:type="dxa"/>
          </w:tcPr>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100</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101</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101</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101</w:t>
            </w:r>
          </w:p>
        </w:tc>
      </w:tr>
      <w:tr w:rsidR="00B0547A" w:rsidRPr="00B0547A" w:rsidTr="00B0547A">
        <w:trPr>
          <w:trHeight w:val="20"/>
          <w:tblCellSpacing w:w="5" w:type="nil"/>
        </w:trPr>
        <w:tc>
          <w:tcPr>
            <w:tcW w:w="0" w:type="auto"/>
            <w:vMerge w:val="restart"/>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3</w:t>
            </w:r>
          </w:p>
        </w:tc>
        <w:tc>
          <w:tcPr>
            <w:tcW w:w="0" w:type="auto"/>
          </w:tcPr>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Оборот розничной торговли</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млн. рублей</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5,2</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5,3</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5,4</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5,4</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5,4</w:t>
            </w:r>
          </w:p>
        </w:tc>
      </w:tr>
      <w:tr w:rsidR="00B0547A" w:rsidRPr="00B0547A" w:rsidTr="00B0547A">
        <w:trPr>
          <w:trHeight w:val="20"/>
          <w:tblCellSpacing w:w="5" w:type="nil"/>
        </w:trPr>
        <w:tc>
          <w:tcPr>
            <w:tcW w:w="0" w:type="auto"/>
            <w:vMerge/>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в % </w:t>
            </w:r>
          </w:p>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к предыдущему </w:t>
            </w:r>
            <w:r w:rsidRPr="00B0547A">
              <w:rPr>
                <w:rFonts w:ascii="Times New Roman" w:eastAsia="Times New Roman" w:hAnsi="Times New Roman" w:cs="Times New Roman"/>
                <w:sz w:val="28"/>
                <w:szCs w:val="28"/>
                <w:lang w:eastAsia="ru-RU"/>
              </w:rPr>
              <w:lastRenderedPageBreak/>
              <w:t>году</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lastRenderedPageBreak/>
              <w:t>%</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101,9</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100</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101,8</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101,8</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101,8</w:t>
            </w:r>
          </w:p>
        </w:tc>
      </w:tr>
      <w:tr w:rsidR="00B0547A" w:rsidRPr="00B0547A" w:rsidTr="00B0547A">
        <w:trPr>
          <w:trHeight w:val="20"/>
          <w:tblCellSpacing w:w="5" w:type="nil"/>
        </w:trPr>
        <w:tc>
          <w:tcPr>
            <w:tcW w:w="0" w:type="auto"/>
            <w:vMerge/>
          </w:tcPr>
          <w:p w:rsidR="00B0547A" w:rsidRPr="00B0547A" w:rsidRDefault="00B0547A" w:rsidP="00B0547A">
            <w:pPr>
              <w:widowControl w:val="0"/>
              <w:adjustRightInd w:val="0"/>
              <w:ind w:firstLine="540"/>
              <w:jc w:val="center"/>
              <w:rPr>
                <w:rFonts w:ascii="Times New Roman" w:eastAsia="Times New Roman" w:hAnsi="Times New Roman" w:cs="Times New Roman"/>
                <w:sz w:val="28"/>
                <w:szCs w:val="28"/>
                <w:lang w:eastAsia="ru-RU"/>
              </w:rPr>
            </w:pPr>
          </w:p>
        </w:tc>
        <w:tc>
          <w:tcPr>
            <w:tcW w:w="0" w:type="auto"/>
          </w:tcPr>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индекс оборота розничной торговли</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в % </w:t>
            </w:r>
          </w:p>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к предыдущему году</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96,5</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97,1</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100</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100</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100</w:t>
            </w:r>
          </w:p>
        </w:tc>
      </w:tr>
      <w:tr w:rsidR="00B0547A" w:rsidRPr="00B0547A" w:rsidTr="00B0547A">
        <w:trPr>
          <w:trHeight w:val="20"/>
          <w:tblCellSpacing w:w="5" w:type="nil"/>
        </w:trPr>
        <w:tc>
          <w:tcPr>
            <w:tcW w:w="0" w:type="auto"/>
            <w:vMerge w:val="restart"/>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w:t>
            </w:r>
          </w:p>
        </w:tc>
        <w:tc>
          <w:tcPr>
            <w:tcW w:w="0" w:type="auto"/>
          </w:tcPr>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Инвестиции в основной капитал</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млн. рублей</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0</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0</w:t>
            </w:r>
          </w:p>
        </w:tc>
      </w:tr>
      <w:tr w:rsidR="00B0547A" w:rsidRPr="00B0547A" w:rsidTr="00B0547A">
        <w:trPr>
          <w:trHeight w:val="20"/>
          <w:tblCellSpacing w:w="5" w:type="nil"/>
        </w:trPr>
        <w:tc>
          <w:tcPr>
            <w:tcW w:w="0" w:type="auto"/>
            <w:vMerge/>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в % </w:t>
            </w:r>
          </w:p>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к предыдущему году</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0</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0</w:t>
            </w:r>
          </w:p>
        </w:tc>
      </w:tr>
      <w:tr w:rsidR="00B0547A" w:rsidRPr="00B0547A" w:rsidTr="00B0547A">
        <w:trPr>
          <w:trHeight w:val="20"/>
          <w:tblCellSpacing w:w="5" w:type="nil"/>
        </w:trPr>
        <w:tc>
          <w:tcPr>
            <w:tcW w:w="0" w:type="auto"/>
            <w:vMerge/>
          </w:tcPr>
          <w:p w:rsidR="00B0547A" w:rsidRPr="00B0547A" w:rsidRDefault="00B0547A" w:rsidP="00B0547A">
            <w:pPr>
              <w:widowControl w:val="0"/>
              <w:adjustRightInd w:val="0"/>
              <w:ind w:firstLine="540"/>
              <w:jc w:val="center"/>
              <w:rPr>
                <w:rFonts w:ascii="Times New Roman" w:eastAsia="Times New Roman" w:hAnsi="Times New Roman" w:cs="Times New Roman"/>
                <w:sz w:val="28"/>
                <w:szCs w:val="28"/>
                <w:lang w:eastAsia="ru-RU"/>
              </w:rPr>
            </w:pPr>
          </w:p>
        </w:tc>
        <w:tc>
          <w:tcPr>
            <w:tcW w:w="0" w:type="auto"/>
          </w:tcPr>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индекс инвестиций в основной капитал</w:t>
            </w:r>
          </w:p>
          <w:p w:rsidR="00B0547A" w:rsidRPr="00B0547A" w:rsidRDefault="00B0547A" w:rsidP="00B0547A">
            <w:pPr>
              <w:widowControl w:val="0"/>
              <w:adjustRightInd w:val="0"/>
              <w:rPr>
                <w:rFonts w:ascii="Times New Roman" w:eastAsia="Times New Roman" w:hAnsi="Times New Roman" w:cs="Times New Roman"/>
                <w:sz w:val="28"/>
                <w:szCs w:val="28"/>
                <w:lang w:eastAsia="ru-RU"/>
              </w:rPr>
            </w:pP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в % </w:t>
            </w:r>
          </w:p>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к предыдущему году</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0</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color w:val="000000"/>
                <w:sz w:val="28"/>
                <w:szCs w:val="28"/>
                <w:lang w:eastAsia="ru-RU"/>
              </w:rPr>
            </w:pPr>
            <w:r w:rsidRPr="00B0547A">
              <w:rPr>
                <w:rFonts w:ascii="Times New Roman" w:eastAsia="Times New Roman" w:hAnsi="Times New Roman" w:cs="Times New Roman"/>
                <w:color w:val="000000"/>
                <w:sz w:val="28"/>
                <w:szCs w:val="28"/>
                <w:lang w:eastAsia="ru-RU"/>
              </w:rPr>
              <w:t>0</w:t>
            </w:r>
          </w:p>
        </w:tc>
      </w:tr>
      <w:tr w:rsidR="00B0547A" w:rsidRPr="00B0547A" w:rsidTr="00B0547A">
        <w:trPr>
          <w:trHeight w:val="20"/>
          <w:tblCellSpacing w:w="5" w:type="nil"/>
        </w:trPr>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5</w:t>
            </w:r>
          </w:p>
        </w:tc>
        <w:tc>
          <w:tcPr>
            <w:tcW w:w="0" w:type="auto"/>
          </w:tcPr>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Численность постоянного населения (среднегодовая)</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человек</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483</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456</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450</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445</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440</w:t>
            </w:r>
          </w:p>
        </w:tc>
      </w:tr>
      <w:tr w:rsidR="00B0547A" w:rsidRPr="00B0547A" w:rsidTr="00B0547A">
        <w:trPr>
          <w:trHeight w:val="20"/>
          <w:tblCellSpacing w:w="5" w:type="nil"/>
        </w:trPr>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6</w:t>
            </w:r>
          </w:p>
        </w:tc>
        <w:tc>
          <w:tcPr>
            <w:tcW w:w="0" w:type="auto"/>
          </w:tcPr>
          <w:p w:rsidR="00B0547A" w:rsidRPr="00B0547A" w:rsidRDefault="00B0547A" w:rsidP="00B0547A">
            <w:pP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Общий коэффициент рождаемости</w:t>
            </w:r>
          </w:p>
        </w:tc>
        <w:tc>
          <w:tcPr>
            <w:tcW w:w="0" w:type="auto"/>
          </w:tcPr>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человек</w:t>
            </w:r>
          </w:p>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на 1000 населения</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2,1</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2,2</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2,2</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2,2</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2,3</w:t>
            </w:r>
          </w:p>
        </w:tc>
      </w:tr>
      <w:tr w:rsidR="00B0547A" w:rsidRPr="00B0547A" w:rsidTr="00B0547A">
        <w:trPr>
          <w:trHeight w:val="20"/>
          <w:tblCellSpacing w:w="5" w:type="nil"/>
        </w:trPr>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7</w:t>
            </w:r>
          </w:p>
        </w:tc>
        <w:tc>
          <w:tcPr>
            <w:tcW w:w="0" w:type="auto"/>
          </w:tcPr>
          <w:p w:rsidR="00B0547A" w:rsidRPr="00B0547A" w:rsidRDefault="00B0547A" w:rsidP="00B0547A">
            <w:pP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Коэффициент естественного прироста (</w:t>
            </w:r>
            <w:r w:rsidRPr="00B0547A">
              <w:rPr>
                <w:rFonts w:ascii="Times New Roman" w:eastAsia="Times New Roman" w:hAnsi="Times New Roman" w:cs="Times New Roman"/>
                <w:b/>
                <w:sz w:val="28"/>
                <w:szCs w:val="28"/>
                <w:lang w:eastAsia="ru-RU"/>
              </w:rPr>
              <w:t>убыли</w:t>
            </w:r>
            <w:r w:rsidRPr="00B0547A">
              <w:rPr>
                <w:rFonts w:ascii="Times New Roman" w:eastAsia="Times New Roman" w:hAnsi="Times New Roman" w:cs="Times New Roman"/>
                <w:sz w:val="28"/>
                <w:szCs w:val="28"/>
                <w:lang w:eastAsia="ru-RU"/>
              </w:rPr>
              <w:t>)</w:t>
            </w:r>
          </w:p>
        </w:tc>
        <w:tc>
          <w:tcPr>
            <w:tcW w:w="0" w:type="auto"/>
          </w:tcPr>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человек</w:t>
            </w:r>
          </w:p>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на 1000 населения</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12,8</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17,5</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13,3</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13,4</w:t>
            </w:r>
          </w:p>
        </w:tc>
        <w:tc>
          <w:tcPr>
            <w:tcW w:w="0" w:type="auto"/>
            <w:shd w:val="clear" w:color="auto" w:fill="FFFFFF" w:themeFill="background1"/>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13,6</w:t>
            </w:r>
          </w:p>
        </w:tc>
      </w:tr>
      <w:tr w:rsidR="00B0547A" w:rsidRPr="00B0547A" w:rsidTr="00B0547A">
        <w:trPr>
          <w:trHeight w:val="20"/>
          <w:tblCellSpacing w:w="5" w:type="nil"/>
        </w:trPr>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8</w:t>
            </w:r>
          </w:p>
        </w:tc>
        <w:tc>
          <w:tcPr>
            <w:tcW w:w="0" w:type="auto"/>
          </w:tcPr>
          <w:p w:rsidR="00B0547A" w:rsidRPr="00B0547A" w:rsidRDefault="00B0547A" w:rsidP="00B0547A">
            <w:pP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Коэффициент миграционного прироста (</w:t>
            </w:r>
            <w:r w:rsidRPr="00B0547A">
              <w:rPr>
                <w:rFonts w:ascii="Times New Roman" w:eastAsia="Times New Roman" w:hAnsi="Times New Roman" w:cs="Times New Roman"/>
                <w:b/>
                <w:sz w:val="28"/>
                <w:szCs w:val="28"/>
                <w:lang w:eastAsia="ru-RU"/>
              </w:rPr>
              <w:t>убыли</w:t>
            </w:r>
            <w:r w:rsidRPr="00B0547A">
              <w:rPr>
                <w:rFonts w:ascii="Times New Roman" w:eastAsia="Times New Roman" w:hAnsi="Times New Roman" w:cs="Times New Roman"/>
                <w:sz w:val="28"/>
                <w:szCs w:val="28"/>
                <w:lang w:eastAsia="ru-RU"/>
              </w:rPr>
              <w:t>)</w:t>
            </w:r>
          </w:p>
        </w:tc>
        <w:tc>
          <w:tcPr>
            <w:tcW w:w="0" w:type="auto"/>
          </w:tcPr>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человек</w:t>
            </w:r>
          </w:p>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на 10000 населения</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-10,7</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-15,3</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-11,1</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-11,2</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-11,3</w:t>
            </w:r>
          </w:p>
        </w:tc>
      </w:tr>
      <w:tr w:rsidR="00B0547A" w:rsidRPr="00B0547A" w:rsidTr="00B0547A">
        <w:trPr>
          <w:trHeight w:val="582"/>
          <w:tblCellSpacing w:w="5" w:type="nil"/>
        </w:trPr>
        <w:tc>
          <w:tcPr>
            <w:tcW w:w="0" w:type="auto"/>
            <w:vMerge w:val="restart"/>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9</w:t>
            </w:r>
          </w:p>
        </w:tc>
        <w:tc>
          <w:tcPr>
            <w:tcW w:w="0" w:type="auto"/>
          </w:tcPr>
          <w:p w:rsidR="00B0547A" w:rsidRPr="00B0547A" w:rsidRDefault="00B0547A" w:rsidP="00B0547A">
            <w:pP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Численность </w:t>
            </w:r>
            <w:proofErr w:type="gramStart"/>
            <w:r w:rsidRPr="00B0547A">
              <w:rPr>
                <w:rFonts w:ascii="Times New Roman" w:eastAsia="Times New Roman" w:hAnsi="Times New Roman" w:cs="Times New Roman"/>
                <w:sz w:val="28"/>
                <w:szCs w:val="28"/>
                <w:lang w:eastAsia="ru-RU"/>
              </w:rPr>
              <w:t>занятых</w:t>
            </w:r>
            <w:proofErr w:type="gramEnd"/>
            <w:r w:rsidRPr="00B0547A">
              <w:rPr>
                <w:rFonts w:ascii="Times New Roman" w:eastAsia="Times New Roman" w:hAnsi="Times New Roman" w:cs="Times New Roman"/>
                <w:sz w:val="28"/>
                <w:szCs w:val="28"/>
                <w:lang w:eastAsia="ru-RU"/>
              </w:rPr>
              <w:t xml:space="preserve"> в экономике </w:t>
            </w:r>
            <w:r w:rsidRPr="00B0547A">
              <w:rPr>
                <w:rFonts w:ascii="Times New Roman" w:eastAsia="Times New Roman" w:hAnsi="Times New Roman" w:cs="Times New Roman"/>
                <w:sz w:val="28"/>
                <w:szCs w:val="28"/>
                <w:lang w:eastAsia="ru-RU"/>
              </w:rPr>
              <w:lastRenderedPageBreak/>
              <w:t>(среднегодовая)</w:t>
            </w:r>
          </w:p>
        </w:tc>
        <w:tc>
          <w:tcPr>
            <w:tcW w:w="0" w:type="auto"/>
          </w:tcPr>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lastRenderedPageBreak/>
              <w:t>Человек</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115</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120</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123</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125</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127</w:t>
            </w:r>
          </w:p>
        </w:tc>
      </w:tr>
      <w:tr w:rsidR="00B0547A" w:rsidRPr="00B0547A" w:rsidTr="00B0547A">
        <w:trPr>
          <w:trHeight w:val="547"/>
          <w:tblCellSpacing w:w="5" w:type="nil"/>
        </w:trPr>
        <w:tc>
          <w:tcPr>
            <w:tcW w:w="0" w:type="auto"/>
            <w:vMerge/>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p>
        </w:tc>
        <w:tc>
          <w:tcPr>
            <w:tcW w:w="0" w:type="auto"/>
          </w:tcPr>
          <w:p w:rsidR="00B0547A" w:rsidRPr="00B0547A" w:rsidRDefault="00B0547A" w:rsidP="00B0547A">
            <w:pP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 %</w:t>
            </w:r>
          </w:p>
          <w:p w:rsidR="00B0547A" w:rsidRPr="00B0547A" w:rsidRDefault="00B0547A" w:rsidP="00B0547A">
            <w:pP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к предыдущему году</w:t>
            </w:r>
          </w:p>
        </w:tc>
        <w:tc>
          <w:tcPr>
            <w:tcW w:w="0" w:type="auto"/>
          </w:tcPr>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w:t>
            </w:r>
          </w:p>
        </w:tc>
        <w:tc>
          <w:tcPr>
            <w:tcW w:w="810" w:type="dxa"/>
          </w:tcPr>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98,9</w:t>
            </w:r>
          </w:p>
        </w:tc>
        <w:tc>
          <w:tcPr>
            <w:tcW w:w="1296" w:type="dxa"/>
          </w:tcPr>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100,8</w:t>
            </w:r>
          </w:p>
        </w:tc>
        <w:tc>
          <w:tcPr>
            <w:tcW w:w="0" w:type="auto"/>
          </w:tcPr>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102,5</w:t>
            </w:r>
          </w:p>
        </w:tc>
        <w:tc>
          <w:tcPr>
            <w:tcW w:w="0" w:type="auto"/>
          </w:tcPr>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101,6</w:t>
            </w:r>
          </w:p>
        </w:tc>
        <w:tc>
          <w:tcPr>
            <w:tcW w:w="0" w:type="auto"/>
          </w:tcPr>
          <w:p w:rsidR="00B0547A" w:rsidRPr="00B0547A" w:rsidRDefault="00B0547A" w:rsidP="00B0547A">
            <w:pP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101,6</w:t>
            </w:r>
          </w:p>
        </w:tc>
      </w:tr>
      <w:tr w:rsidR="00B0547A" w:rsidRPr="00B0547A" w:rsidTr="00B0547A">
        <w:trPr>
          <w:trHeight w:val="20"/>
          <w:tblCellSpacing w:w="5" w:type="nil"/>
        </w:trPr>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w:t>
            </w:r>
          </w:p>
        </w:tc>
        <w:tc>
          <w:tcPr>
            <w:tcW w:w="0" w:type="auto"/>
          </w:tcPr>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Фонд заработной платы работников </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млн. рублей</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10,7</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10,8</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10,9</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10,10</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11,0</w:t>
            </w:r>
          </w:p>
        </w:tc>
      </w:tr>
      <w:tr w:rsidR="00B0547A" w:rsidRPr="00B0547A" w:rsidTr="00B0547A">
        <w:trPr>
          <w:trHeight w:val="20"/>
          <w:tblCellSpacing w:w="5" w:type="nil"/>
        </w:trPr>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11</w:t>
            </w:r>
          </w:p>
        </w:tc>
        <w:tc>
          <w:tcPr>
            <w:tcW w:w="0" w:type="auto"/>
          </w:tcPr>
          <w:p w:rsidR="00B0547A" w:rsidRPr="00B0547A" w:rsidRDefault="00B0547A" w:rsidP="00B0547A">
            <w:pPr>
              <w:widowControl w:val="0"/>
              <w:adjustRightInd w:val="0"/>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Среднемесячная номинальная начисленная заработная плата</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рублей</w:t>
            </w:r>
          </w:p>
        </w:tc>
        <w:tc>
          <w:tcPr>
            <w:tcW w:w="810"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15990</w:t>
            </w:r>
          </w:p>
        </w:tc>
        <w:tc>
          <w:tcPr>
            <w:tcW w:w="1296" w:type="dxa"/>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19099</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21009</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23109</w:t>
            </w:r>
          </w:p>
        </w:tc>
        <w:tc>
          <w:tcPr>
            <w:tcW w:w="0" w:type="auto"/>
          </w:tcPr>
          <w:p w:rsidR="00B0547A" w:rsidRPr="00B0547A" w:rsidRDefault="00B0547A" w:rsidP="00B0547A">
            <w:pPr>
              <w:widowControl w:val="0"/>
              <w:adjustRightInd w:val="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25419</w:t>
            </w:r>
          </w:p>
        </w:tc>
      </w:tr>
    </w:tbl>
    <w:p w:rsidR="00B0547A" w:rsidRPr="00B0547A" w:rsidRDefault="00B0547A" w:rsidP="00B0547A">
      <w:pPr>
        <w:rPr>
          <w:rFonts w:ascii="Times New Roman" w:eastAsia="Times New Roman" w:hAnsi="Times New Roman" w:cs="Times New Roman"/>
          <w:sz w:val="28"/>
          <w:szCs w:val="28"/>
          <w:lang w:eastAsia="ru-RU"/>
        </w:rPr>
      </w:pPr>
    </w:p>
    <w:p w:rsidR="00B0547A" w:rsidRPr="00B0547A" w:rsidRDefault="00B0547A" w:rsidP="00B0547A">
      <w:pPr>
        <w:rPr>
          <w:rFonts w:ascii="Times New Roman" w:eastAsia="Times New Roman" w:hAnsi="Times New Roman" w:cs="Times New Roman"/>
          <w:sz w:val="28"/>
          <w:szCs w:val="28"/>
          <w:lang w:eastAsia="ru-RU"/>
        </w:rPr>
      </w:pPr>
    </w:p>
    <w:p w:rsidR="00B0547A" w:rsidRPr="00B0547A" w:rsidRDefault="00B0547A" w:rsidP="00B0547A">
      <w:pPr>
        <w:rPr>
          <w:rFonts w:ascii="Times New Roman" w:eastAsia="Times New Roman" w:hAnsi="Times New Roman" w:cs="Times New Roman"/>
          <w:sz w:val="28"/>
          <w:szCs w:val="28"/>
          <w:lang w:eastAsia="ru-RU"/>
        </w:rPr>
      </w:pPr>
    </w:p>
    <w:p w:rsidR="00B0547A" w:rsidRPr="00B0547A" w:rsidRDefault="00B0547A" w:rsidP="00B0547A">
      <w:pPr>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_________</w:t>
      </w:r>
    </w:p>
    <w:p w:rsidR="00B0547A" w:rsidRPr="00B0547A" w:rsidRDefault="00B0547A" w:rsidP="00B0547A">
      <w:pPr>
        <w:rPr>
          <w:rFonts w:ascii="Times New Roman" w:eastAsia="Times New Roman" w:hAnsi="Times New Roman" w:cs="Times New Roman"/>
          <w:sz w:val="28"/>
          <w:szCs w:val="28"/>
          <w:lang w:eastAsia="ru-RU"/>
        </w:rPr>
      </w:pPr>
    </w:p>
    <w:p w:rsidR="00B0547A" w:rsidRPr="00B0547A" w:rsidRDefault="00B0547A" w:rsidP="00B0547A">
      <w:pPr>
        <w:spacing w:after="0" w:line="240" w:lineRule="auto"/>
        <w:jc w:val="center"/>
        <w:rPr>
          <w:rFonts w:ascii="Times New Roman" w:eastAsia="Times New Roman" w:hAnsi="Times New Roman" w:cs="Times New Roman"/>
          <w:b/>
          <w:i/>
          <w:sz w:val="28"/>
          <w:szCs w:val="28"/>
          <w:lang w:eastAsia="ru-RU"/>
        </w:rPr>
      </w:pPr>
      <w:r w:rsidRPr="00B0547A">
        <w:rPr>
          <w:rFonts w:ascii="Times New Roman" w:eastAsia="Times New Roman" w:hAnsi="Times New Roman" w:cs="Times New Roman"/>
          <w:b/>
          <w:sz w:val="28"/>
          <w:szCs w:val="28"/>
          <w:lang w:eastAsia="ru-RU"/>
        </w:rPr>
        <w:br w:type="page"/>
      </w:r>
      <w:r w:rsidRPr="00B0547A">
        <w:rPr>
          <w:rFonts w:ascii="Times New Roman" w:eastAsia="Times New Roman" w:hAnsi="Times New Roman" w:cs="Times New Roman"/>
          <w:b/>
          <w:i/>
          <w:sz w:val="28"/>
          <w:szCs w:val="28"/>
          <w:lang w:eastAsia="ru-RU"/>
        </w:rPr>
        <w:lastRenderedPageBreak/>
        <w:t>ПОЯСНИТЕЛЬНАЯ ЗАПИСКА</w:t>
      </w:r>
    </w:p>
    <w:p w:rsidR="00B0547A" w:rsidRPr="00B0547A" w:rsidRDefault="00B0547A" w:rsidP="00B0547A">
      <w:pPr>
        <w:spacing w:after="0" w:line="240" w:lineRule="auto"/>
        <w:jc w:val="center"/>
        <w:rPr>
          <w:rFonts w:ascii="Times New Roman" w:eastAsia="Times New Roman" w:hAnsi="Times New Roman" w:cs="Times New Roman"/>
          <w:b/>
          <w:bCs/>
          <w:i/>
          <w:sz w:val="28"/>
          <w:szCs w:val="28"/>
          <w:lang w:eastAsia="ru-RU"/>
        </w:rPr>
      </w:pPr>
      <w:r w:rsidRPr="00B0547A">
        <w:rPr>
          <w:rFonts w:ascii="Times New Roman" w:eastAsia="Times New Roman" w:hAnsi="Times New Roman" w:cs="Times New Roman"/>
          <w:b/>
          <w:i/>
          <w:sz w:val="28"/>
          <w:szCs w:val="28"/>
          <w:lang w:eastAsia="ru-RU"/>
        </w:rPr>
        <w:t>к основным параметрам прогноза социально-экономического развития</w:t>
      </w:r>
      <w:r w:rsidRPr="00B0547A">
        <w:rPr>
          <w:rFonts w:ascii="Times New Roman" w:eastAsia="Times New Roman" w:hAnsi="Times New Roman" w:cs="Times New Roman"/>
          <w:b/>
          <w:bCs/>
          <w:sz w:val="28"/>
          <w:szCs w:val="28"/>
          <w:lang w:eastAsia="ru-RU"/>
        </w:rPr>
        <w:t xml:space="preserve"> </w:t>
      </w:r>
      <w:r w:rsidRPr="00B0547A">
        <w:rPr>
          <w:rFonts w:ascii="Times New Roman" w:eastAsia="Times New Roman" w:hAnsi="Times New Roman" w:cs="Times New Roman"/>
          <w:b/>
          <w:bCs/>
          <w:i/>
          <w:sz w:val="28"/>
          <w:szCs w:val="28"/>
          <w:lang w:eastAsia="ru-RU"/>
        </w:rPr>
        <w:t>муниципального образования Новокрасненского сельсовета</w:t>
      </w:r>
    </w:p>
    <w:p w:rsidR="00B0547A" w:rsidRPr="00B0547A" w:rsidRDefault="00B0547A" w:rsidP="00B0547A">
      <w:pPr>
        <w:spacing w:after="0" w:line="240" w:lineRule="auto"/>
        <w:jc w:val="center"/>
        <w:rPr>
          <w:rFonts w:ascii="Times New Roman" w:eastAsia="Times New Roman" w:hAnsi="Times New Roman" w:cs="Times New Roman"/>
          <w:b/>
          <w:i/>
          <w:sz w:val="28"/>
          <w:szCs w:val="28"/>
          <w:lang w:eastAsia="ru-RU"/>
        </w:rPr>
      </w:pPr>
      <w:r w:rsidRPr="00B0547A">
        <w:rPr>
          <w:rFonts w:ascii="Times New Roman" w:eastAsia="Times New Roman" w:hAnsi="Times New Roman" w:cs="Times New Roman"/>
          <w:b/>
          <w:i/>
          <w:sz w:val="28"/>
          <w:szCs w:val="28"/>
          <w:lang w:eastAsia="ru-RU"/>
        </w:rPr>
        <w:t>Чистоозерного района  Новосибирской области</w:t>
      </w:r>
    </w:p>
    <w:p w:rsidR="00B0547A" w:rsidRPr="00B0547A" w:rsidRDefault="00B0547A" w:rsidP="00B0547A">
      <w:pPr>
        <w:spacing w:after="120" w:line="240" w:lineRule="auto"/>
        <w:jc w:val="center"/>
        <w:rPr>
          <w:rFonts w:ascii="Times New Roman" w:eastAsia="Times New Roman" w:hAnsi="Times New Roman" w:cs="Times New Roman"/>
          <w:b/>
          <w:i/>
          <w:sz w:val="28"/>
          <w:szCs w:val="28"/>
          <w:lang w:eastAsia="ru-RU"/>
        </w:rPr>
      </w:pPr>
      <w:r w:rsidRPr="00B0547A">
        <w:rPr>
          <w:rFonts w:ascii="Times New Roman" w:eastAsia="Times New Roman" w:hAnsi="Times New Roman" w:cs="Times New Roman"/>
          <w:b/>
          <w:i/>
          <w:sz w:val="28"/>
          <w:szCs w:val="28"/>
          <w:lang w:eastAsia="ru-RU"/>
        </w:rPr>
        <w:t>на 2023 год и плановый период 2024 и 2025 годов.</w:t>
      </w:r>
    </w:p>
    <w:p w:rsidR="00B0547A" w:rsidRPr="00B0547A" w:rsidRDefault="00B0547A" w:rsidP="00B0547A">
      <w:pPr>
        <w:spacing w:after="120" w:line="240" w:lineRule="auto"/>
        <w:jc w:val="both"/>
        <w:rPr>
          <w:rFonts w:ascii="Times New Roman" w:eastAsia="Times New Roman" w:hAnsi="Times New Roman" w:cs="Times New Roman"/>
          <w:b/>
          <w:i/>
          <w:sz w:val="28"/>
          <w:szCs w:val="28"/>
          <w:lang w:eastAsia="ru-RU"/>
        </w:rPr>
      </w:pPr>
    </w:p>
    <w:p w:rsidR="00B0547A" w:rsidRPr="00B0547A" w:rsidRDefault="00B0547A" w:rsidP="00B0547A">
      <w:pPr>
        <w:widowControl w:val="0"/>
        <w:spacing w:after="0" w:line="240" w:lineRule="auto"/>
        <w:ind w:firstLine="851"/>
        <w:jc w:val="both"/>
        <w:rPr>
          <w:rFonts w:ascii="Times New Roman" w:eastAsia="Times New Roman" w:hAnsi="Times New Roman" w:cs="Times New Roman"/>
          <w:b/>
          <w:bCs/>
          <w:color w:val="000000"/>
          <w:sz w:val="28"/>
          <w:szCs w:val="28"/>
          <w:lang w:eastAsia="ru-RU"/>
        </w:rPr>
      </w:pPr>
      <w:r w:rsidRPr="00B0547A">
        <w:rPr>
          <w:rFonts w:ascii="Times New Roman" w:eastAsia="Times New Roman" w:hAnsi="Times New Roman" w:cs="Times New Roman"/>
          <w:color w:val="000000"/>
          <w:sz w:val="28"/>
          <w:szCs w:val="28"/>
          <w:lang w:eastAsia="ru-RU"/>
        </w:rPr>
        <w:t>Базой для разработки п</w:t>
      </w:r>
      <w:r w:rsidRPr="00B0547A">
        <w:rPr>
          <w:rFonts w:ascii="Times New Roman" w:eastAsia="Times New Roman" w:hAnsi="Times New Roman" w:cs="Times New Roman"/>
          <w:sz w:val="28"/>
          <w:szCs w:val="28"/>
          <w:lang w:eastAsia="ru-RU"/>
        </w:rPr>
        <w:t xml:space="preserve">рогноза социально-экономического развития муниципального образования Новокрасненского сельсовета Чистоозерного района на 2023 год и плановый период 2024 и 2025 годов </w:t>
      </w:r>
      <w:r w:rsidRPr="00B0547A">
        <w:rPr>
          <w:rFonts w:ascii="Times New Roman" w:eastAsia="Times New Roman" w:hAnsi="Times New Roman" w:cs="Times New Roman"/>
          <w:color w:val="000000"/>
          <w:sz w:val="28"/>
          <w:szCs w:val="28"/>
          <w:lang w:eastAsia="ru-RU"/>
        </w:rPr>
        <w:t xml:space="preserve">являются основные  показатели социально-экономического развития муниципального образования за несколько предыдущих лет, ожидаемые итоги 2022 года, </w:t>
      </w:r>
      <w:r w:rsidRPr="00B0547A">
        <w:rPr>
          <w:rFonts w:ascii="Times New Roman" w:eastAsia="Times New Roman" w:hAnsi="Times New Roman" w:cs="Times New Roman"/>
          <w:sz w:val="28"/>
          <w:szCs w:val="28"/>
          <w:lang w:eastAsia="ru-RU"/>
        </w:rPr>
        <w:t xml:space="preserve">основные параметры прогноза социально-экономического развития Чистоозерного района на аналогичный плановый период.  При подготовке документа использована информация хозяйствующих субъектов, органов государственной статистики. </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b/>
          <w:sz w:val="28"/>
          <w:szCs w:val="28"/>
          <w:lang w:eastAsia="ru-RU"/>
        </w:rPr>
        <w:t>Экономические показатели</w:t>
      </w:r>
      <w:r w:rsidRPr="00B0547A">
        <w:rPr>
          <w:rFonts w:ascii="Times New Roman" w:eastAsia="Times New Roman" w:hAnsi="Times New Roman" w:cs="Times New Roman"/>
          <w:sz w:val="28"/>
          <w:szCs w:val="28"/>
          <w:lang w:eastAsia="ru-RU"/>
        </w:rPr>
        <w:t xml:space="preserve"> развития Новокрасненского сельсовета Чистоозерного района зависят от результатов работы КФХ, </w:t>
      </w:r>
      <w:proofErr w:type="gramStart"/>
      <w:r w:rsidRPr="00B0547A">
        <w:rPr>
          <w:rFonts w:ascii="Times New Roman" w:eastAsia="Times New Roman" w:hAnsi="Times New Roman" w:cs="Times New Roman"/>
          <w:sz w:val="28"/>
          <w:szCs w:val="28"/>
          <w:lang w:eastAsia="ru-RU"/>
        </w:rPr>
        <w:t>которое</w:t>
      </w:r>
      <w:proofErr w:type="gramEnd"/>
      <w:r w:rsidRPr="00B0547A">
        <w:rPr>
          <w:rFonts w:ascii="Times New Roman" w:eastAsia="Times New Roman" w:hAnsi="Times New Roman" w:cs="Times New Roman"/>
          <w:sz w:val="28"/>
          <w:szCs w:val="28"/>
          <w:lang w:eastAsia="ru-RU"/>
        </w:rPr>
        <w:t xml:space="preserve"> занимается производством зерна. На территории поселения расположено 120  ЛПХ.</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На развитие сельского хозяйства отрицательное влияние оказывают следующие факторы и ограничения: высокая зависимость от природно-климатических условий,  финансовая нестабильность, недостаток основных и оборотных средств,   проблемы сбыта сельхозпродукции, недостаток квалифицированных кадров.</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Основными направлениями и задачами в развитии сельскохозяйственного производства являются:</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создание условий для сохранения и восстановления плодородия почв, стимулирования эффективного использования земель с/х назначения;</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стимулирование роста производства основных видов с/х продукции;</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поддержка малых форм хозяйствования;</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улучшение жилищных условий сельского населения, в том числе обеспечение жильём молодых семей и молодых специалистов на селе, повышение уровня социально-инженерного обустройства села.</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 2023-2025 гг. вариации индекса производства сельскохозяйственной продукции планируются в пределах 100-101%.</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В растениеводстве будет проведен ряд мероприятий направленных </w:t>
      </w:r>
      <w:proofErr w:type="gramStart"/>
      <w:r w:rsidRPr="00B0547A">
        <w:rPr>
          <w:rFonts w:ascii="Times New Roman" w:eastAsia="Times New Roman" w:hAnsi="Times New Roman" w:cs="Times New Roman"/>
          <w:sz w:val="28"/>
          <w:szCs w:val="28"/>
          <w:lang w:eastAsia="ru-RU"/>
        </w:rPr>
        <w:t>на</w:t>
      </w:r>
      <w:proofErr w:type="gramEnd"/>
      <w:r w:rsidRPr="00B0547A">
        <w:rPr>
          <w:rFonts w:ascii="Times New Roman" w:eastAsia="Times New Roman" w:hAnsi="Times New Roman" w:cs="Times New Roman"/>
          <w:sz w:val="28"/>
          <w:szCs w:val="28"/>
          <w:lang w:eastAsia="ru-RU"/>
        </w:rPr>
        <w:t>:</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сохранение, и в перспективе – увеличение посевных площадей зерновых культур;</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приобретение элитных семян зерновых культур;</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улучшение качества обработки земель за счет применения современных почвообрабатывающих орудий;</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На территории Новокрасненского сельсовета в сфере торговли осуществляют деятельность магазин смешанных товаров Чистоозерный районный союз потребительских обществ и магазин ИП «Ванюшкин». В </w:t>
      </w:r>
      <w:r w:rsidRPr="00B0547A">
        <w:rPr>
          <w:rFonts w:ascii="Times New Roman" w:eastAsia="Times New Roman" w:hAnsi="Times New Roman" w:cs="Times New Roman"/>
          <w:sz w:val="28"/>
          <w:szCs w:val="28"/>
          <w:lang w:eastAsia="ru-RU"/>
        </w:rPr>
        <w:lastRenderedPageBreak/>
        <w:t>текущем году прогнозируется сокращение физического объема товарооборота на 1,5% .</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Факторы, сдерживающие развитие потребительского рынка: узкий ассортимент продукции. Высокие цены, в сравнении с районным центром. </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u w:val="single"/>
          <w:lang w:eastAsia="ru-RU"/>
        </w:rPr>
      </w:pPr>
      <w:r w:rsidRPr="00B0547A">
        <w:rPr>
          <w:rFonts w:ascii="Times New Roman" w:eastAsia="Times New Roman" w:hAnsi="Times New Roman" w:cs="Times New Roman"/>
          <w:sz w:val="28"/>
          <w:szCs w:val="28"/>
          <w:lang w:eastAsia="ru-RU"/>
        </w:rPr>
        <w:t>Основными направлениями и задачами в сфере потребительского рынка являются</w:t>
      </w:r>
      <w:r w:rsidRPr="00B0547A">
        <w:rPr>
          <w:rFonts w:ascii="Times New Roman" w:eastAsia="Times New Roman" w:hAnsi="Times New Roman" w:cs="Times New Roman"/>
          <w:sz w:val="28"/>
          <w:szCs w:val="28"/>
          <w:u w:val="single"/>
          <w:lang w:eastAsia="ru-RU"/>
        </w:rPr>
        <w:t>:</w:t>
      </w:r>
    </w:p>
    <w:p w:rsidR="00B0547A" w:rsidRPr="00B0547A" w:rsidRDefault="00B0547A" w:rsidP="00B0547A">
      <w:pPr>
        <w:tabs>
          <w:tab w:val="num" w:pos="0"/>
        </w:tabs>
        <w:spacing w:after="0" w:line="240" w:lineRule="auto"/>
        <w:ind w:firstLine="74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расширение ассортимента товаров, увеличение объемов продаж;</w:t>
      </w:r>
    </w:p>
    <w:p w:rsidR="00B0547A" w:rsidRPr="00B0547A" w:rsidRDefault="00B0547A" w:rsidP="00B0547A">
      <w:pPr>
        <w:numPr>
          <w:ilvl w:val="0"/>
          <w:numId w:val="6"/>
        </w:numPr>
        <w:tabs>
          <w:tab w:val="num" w:pos="0"/>
        </w:tabs>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мониторинг ситуации на потребительском рынке поселения.</w:t>
      </w:r>
    </w:p>
    <w:p w:rsidR="00B0547A" w:rsidRPr="00B0547A" w:rsidRDefault="00B0547A" w:rsidP="00B0547A">
      <w:pPr>
        <w:widowControl w:val="0"/>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В следующем году запланировано повышение уровня товарооборота  на 2,3% по сравнению с  2022 годом,   в последующие два года вариации физического объема данного показателя планируются в пределах 1%. </w:t>
      </w:r>
    </w:p>
    <w:p w:rsidR="00B0547A" w:rsidRPr="00B0547A" w:rsidRDefault="00B0547A" w:rsidP="00B0547A">
      <w:pPr>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 текущем году, как и в 2021-м, в отличие от предыдущих  лет, в муниципальном образовании  не было инвестиций в основной капитал.  В 2022 году индекс инвестиций в основной капитал не изменится, в последующие два года возможен рост при условии приобретения КФХ новой современной сельскохозяйственной техники.</w:t>
      </w:r>
    </w:p>
    <w:p w:rsidR="00B0547A" w:rsidRPr="00B0547A" w:rsidRDefault="00B0547A" w:rsidP="00B0547A">
      <w:pPr>
        <w:spacing w:after="0" w:line="240" w:lineRule="auto"/>
        <w:ind w:firstLine="851"/>
        <w:jc w:val="both"/>
        <w:rPr>
          <w:rFonts w:ascii="Times New Roman" w:eastAsia="Times New Roman" w:hAnsi="Times New Roman" w:cs="Times New Roman"/>
          <w:sz w:val="28"/>
          <w:szCs w:val="28"/>
          <w:u w:val="single"/>
          <w:lang w:eastAsia="ru-RU"/>
        </w:rPr>
      </w:pPr>
      <w:r w:rsidRPr="00B0547A">
        <w:rPr>
          <w:rFonts w:ascii="Times New Roman" w:eastAsia="Times New Roman" w:hAnsi="Times New Roman" w:cs="Times New Roman"/>
          <w:sz w:val="28"/>
          <w:szCs w:val="28"/>
          <w:u w:val="single"/>
          <w:lang w:eastAsia="ru-RU"/>
        </w:rPr>
        <w:t>Для повышения  инвестиционной привлекательности муниципального образования  необходимо решение следующих задач:</w:t>
      </w:r>
    </w:p>
    <w:p w:rsidR="00B0547A" w:rsidRPr="00B0547A" w:rsidRDefault="00B0547A" w:rsidP="00B0547A">
      <w:pPr>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улучшение  дорожной, транспортной инфраструктуры;</w:t>
      </w:r>
    </w:p>
    <w:p w:rsidR="00B0547A" w:rsidRPr="00B0547A" w:rsidRDefault="00B0547A" w:rsidP="00B0547A">
      <w:pPr>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повышение информационной открытости, информационной прозрачности деятельности органов местного самоуправления: на официальном сайте Новокрасненского сельсовета Чистоозерного района,  электронных средствах массовой информации, электронных картах Новосибирской области, Российской Федерации  периодически размещать (обновлять)  информацию о муниципальном образовании.</w:t>
      </w:r>
    </w:p>
    <w:p w:rsidR="00B0547A" w:rsidRPr="00B0547A" w:rsidRDefault="00B0547A" w:rsidP="00B0547A">
      <w:pPr>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В муниципальном образовании Новокрасненского сельсовета Чистоозерного района продолжаются негативные </w:t>
      </w:r>
      <w:r w:rsidRPr="00B0547A">
        <w:rPr>
          <w:rFonts w:ascii="Times New Roman" w:eastAsia="Times New Roman" w:hAnsi="Times New Roman" w:cs="Times New Roman"/>
          <w:b/>
          <w:sz w:val="28"/>
          <w:szCs w:val="28"/>
          <w:lang w:eastAsia="ru-RU"/>
        </w:rPr>
        <w:t>демографические тенденции</w:t>
      </w:r>
      <w:r w:rsidRPr="00B0547A">
        <w:rPr>
          <w:rFonts w:ascii="Times New Roman" w:eastAsia="Times New Roman" w:hAnsi="Times New Roman" w:cs="Times New Roman"/>
          <w:sz w:val="28"/>
          <w:szCs w:val="28"/>
          <w:lang w:eastAsia="ru-RU"/>
        </w:rPr>
        <w:t>, характеризующиеся как естественной убылью населения, так  и отрицательным сальдо миграции.  В ближайшие три года ситуация не измениться. Ожидается уменьшение численности по причине миграции молодого населения и роста показателей смертности, в связи с тем, что основная масса оставшегося населения - пенсионеры.</w:t>
      </w:r>
    </w:p>
    <w:p w:rsidR="00B0547A" w:rsidRPr="00B0547A" w:rsidRDefault="00B0547A" w:rsidP="00B0547A">
      <w:pPr>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Остается нестабильным  рынок труда. Среднегодовая </w:t>
      </w:r>
      <w:r w:rsidRPr="00B0547A">
        <w:rPr>
          <w:rFonts w:ascii="Times New Roman" w:eastAsia="Times New Roman" w:hAnsi="Times New Roman" w:cs="Times New Roman"/>
          <w:b/>
          <w:sz w:val="28"/>
          <w:szCs w:val="28"/>
          <w:lang w:eastAsia="ru-RU"/>
        </w:rPr>
        <w:t>численность занятых</w:t>
      </w:r>
      <w:r w:rsidRPr="00B0547A">
        <w:rPr>
          <w:rFonts w:ascii="Times New Roman" w:eastAsia="Times New Roman" w:hAnsi="Times New Roman" w:cs="Times New Roman"/>
          <w:sz w:val="28"/>
          <w:szCs w:val="28"/>
          <w:lang w:eastAsia="ru-RU"/>
        </w:rPr>
        <w:t xml:space="preserve"> в 2025 году в экономике составит около 127 человек, что составит  101,6% показателя 2022 года.</w:t>
      </w:r>
    </w:p>
    <w:p w:rsidR="00B0547A" w:rsidRPr="00B0547A" w:rsidRDefault="00B0547A" w:rsidP="00B0547A">
      <w:pPr>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b/>
          <w:sz w:val="28"/>
          <w:szCs w:val="28"/>
          <w:lang w:eastAsia="ru-RU"/>
        </w:rPr>
        <w:t>Фонд оплаты труда и среднемесячная заработная плата.</w:t>
      </w:r>
    </w:p>
    <w:p w:rsidR="00B0547A" w:rsidRPr="00B0547A" w:rsidRDefault="00B0547A" w:rsidP="00B0547A">
      <w:pPr>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 2023-2025 годах темпы роста ФОТ и среднемесячной номинальной заработной платы будут, в большей степени, определятся размером индексации оплаты труда бюджетников. При условии стабилизации ситуации в экономике прогнозируется рост вышеуказанных показателей в сфере производства, торговли и услуг.</w:t>
      </w:r>
    </w:p>
    <w:p w:rsidR="00B0547A" w:rsidRPr="00B0547A" w:rsidRDefault="00B0547A" w:rsidP="00B0547A">
      <w:pPr>
        <w:spacing w:after="0" w:line="240" w:lineRule="auto"/>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Решению задач в области экономики и социальной сферы способствует реализация муниципальных программ, а также участие муниципального образования  в реализации государственных программ</w:t>
      </w:r>
      <w:r w:rsidRPr="00B0547A">
        <w:rPr>
          <w:rFonts w:ascii="Times New Roman" w:eastAsia="Times New Roman" w:hAnsi="Times New Roman" w:cs="Times New Roman"/>
          <w:sz w:val="28"/>
          <w:szCs w:val="28"/>
          <w:shd w:val="clear" w:color="auto" w:fill="FFFFFF"/>
          <w:lang w:eastAsia="ru-RU"/>
        </w:rPr>
        <w:t xml:space="preserve">. </w:t>
      </w:r>
      <w:r w:rsidRPr="00B0547A">
        <w:rPr>
          <w:rFonts w:ascii="Times New Roman" w:eastAsia="Times New Roman" w:hAnsi="Times New Roman" w:cs="Times New Roman"/>
          <w:sz w:val="28"/>
          <w:szCs w:val="28"/>
          <w:lang w:eastAsia="ru-RU"/>
        </w:rPr>
        <w:t xml:space="preserve"> </w:t>
      </w:r>
    </w:p>
    <w:p w:rsidR="00B0547A" w:rsidRDefault="00B0547A" w:rsidP="00B0547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0547A" w:rsidRPr="00B0547A" w:rsidRDefault="00B0547A" w:rsidP="00B0547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b/>
          <w:sz w:val="28"/>
          <w:szCs w:val="20"/>
          <w:lang w:eastAsia="ru-RU"/>
        </w:rPr>
        <w:lastRenderedPageBreak/>
        <w:t>АДМИНИСТРАЦИЯ</w:t>
      </w:r>
    </w:p>
    <w:p w:rsidR="00B0547A" w:rsidRPr="00B0547A" w:rsidRDefault="00B0547A" w:rsidP="00B0547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b/>
          <w:sz w:val="28"/>
          <w:szCs w:val="20"/>
          <w:lang w:eastAsia="ru-RU"/>
        </w:rPr>
        <w:t>НОВОКРАСНЕНСКОГО СЕЛЬСОВЕТА</w:t>
      </w:r>
    </w:p>
    <w:p w:rsidR="00B0547A" w:rsidRPr="00B0547A" w:rsidRDefault="00B0547A" w:rsidP="00B0547A">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B0547A">
        <w:rPr>
          <w:rFonts w:ascii="Times New Roman" w:eastAsia="Times New Roman" w:hAnsi="Times New Roman" w:cs="Times New Roman"/>
          <w:b/>
          <w:sz w:val="28"/>
          <w:szCs w:val="20"/>
          <w:lang w:eastAsia="ru-RU"/>
        </w:rPr>
        <w:t>ЧИСТООЗЕРНОГО РАЙОНА</w:t>
      </w:r>
    </w:p>
    <w:p w:rsidR="00B0547A" w:rsidRPr="00B0547A" w:rsidRDefault="00B0547A" w:rsidP="00B0547A">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B0547A">
        <w:rPr>
          <w:rFonts w:ascii="Times New Roman" w:eastAsia="Times New Roman" w:hAnsi="Times New Roman" w:cs="Times New Roman"/>
          <w:b/>
          <w:sz w:val="28"/>
          <w:szCs w:val="20"/>
          <w:lang w:eastAsia="ru-RU"/>
        </w:rPr>
        <w:t>НОВОСИБИРСКОЙ ОБЛАСТИ</w:t>
      </w:r>
    </w:p>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b/>
          <w:sz w:val="28"/>
          <w:szCs w:val="20"/>
          <w:lang w:eastAsia="ru-RU"/>
        </w:rPr>
      </w:pPr>
    </w:p>
    <w:p w:rsidR="00B0547A" w:rsidRPr="00B0547A" w:rsidRDefault="00B0547A" w:rsidP="00B0547A">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B0547A">
        <w:rPr>
          <w:rFonts w:ascii="Times New Roman" w:eastAsia="Times New Roman" w:hAnsi="Times New Roman" w:cs="Times New Roman"/>
          <w:b/>
          <w:sz w:val="28"/>
          <w:szCs w:val="20"/>
          <w:lang w:eastAsia="ru-RU"/>
        </w:rPr>
        <w:t>ПОСТАНОВЛЕНИЕ</w:t>
      </w:r>
    </w:p>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B0547A" w:rsidRPr="00B0547A" w:rsidRDefault="00B0547A" w:rsidP="00B0547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от 14.11.2022г.                                                                            №61   </w:t>
      </w:r>
    </w:p>
    <w:p w:rsidR="00B0547A" w:rsidRPr="00B0547A" w:rsidRDefault="00B0547A" w:rsidP="00B0547A">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B0547A" w:rsidRPr="00B0547A" w:rsidRDefault="00B0547A" w:rsidP="00B0547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 xml:space="preserve">Об основных направлениях </w:t>
      </w:r>
      <w:proofErr w:type="gramStart"/>
      <w:r w:rsidRPr="00B0547A">
        <w:rPr>
          <w:rFonts w:ascii="Times New Roman" w:eastAsia="Times New Roman" w:hAnsi="Times New Roman" w:cs="Times New Roman"/>
          <w:b/>
          <w:sz w:val="28"/>
          <w:szCs w:val="28"/>
          <w:lang w:eastAsia="ru-RU"/>
        </w:rPr>
        <w:t>налоговой</w:t>
      </w:r>
      <w:proofErr w:type="gramEnd"/>
      <w:r w:rsidRPr="00B0547A">
        <w:rPr>
          <w:rFonts w:ascii="Times New Roman" w:eastAsia="Times New Roman" w:hAnsi="Times New Roman" w:cs="Times New Roman"/>
          <w:b/>
          <w:sz w:val="28"/>
          <w:szCs w:val="28"/>
          <w:lang w:eastAsia="ru-RU"/>
        </w:rPr>
        <w:t xml:space="preserve">, бюджетной и муниципальной </w:t>
      </w:r>
    </w:p>
    <w:p w:rsidR="00B0547A" w:rsidRPr="00B0547A" w:rsidRDefault="00B0547A" w:rsidP="00B0547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долговой политики Новокрасненского сельсовета Чистоозерного района Новосибирской области на 2023 год и плановый период 2024 и 2025 годов</w:t>
      </w:r>
    </w:p>
    <w:p w:rsidR="00B0547A" w:rsidRPr="00B0547A" w:rsidRDefault="00B0547A" w:rsidP="00B0547A">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B0547A" w:rsidRPr="00B0547A" w:rsidRDefault="00B0547A" w:rsidP="00B0547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 соответствии с пунктом 13 статьи 107.1 Бюджетного кодекса Российской Федерации и в соответствии с пунктом 1 статьи 6  Положения «О бюджетном процессе в Новокрасненского сельсовете Чистоозерного района Новосибирской области», утвержденным решением 14 сессии Совета депутатов Новокрасненского сельсовета Чистоозерного района Новосибирской области от 15.11.2021 №56.</w:t>
      </w:r>
      <w:r w:rsidRPr="00B0547A">
        <w:rPr>
          <w:rFonts w:ascii="Times New Roman" w:eastAsia="Times New Roman" w:hAnsi="Times New Roman" w:cs="Times New Roman"/>
          <w:color w:val="FF0000"/>
          <w:sz w:val="28"/>
          <w:szCs w:val="28"/>
          <w:lang w:eastAsia="ru-RU"/>
        </w:rPr>
        <w:t xml:space="preserve"> </w:t>
      </w:r>
      <w:r w:rsidRPr="00B0547A">
        <w:rPr>
          <w:rFonts w:ascii="Times New Roman" w:eastAsia="Times New Roman" w:hAnsi="Times New Roman" w:cs="Times New Roman"/>
          <w:sz w:val="28"/>
          <w:szCs w:val="28"/>
          <w:lang w:eastAsia="ru-RU"/>
        </w:rPr>
        <w:t>В соответствии с распоряжением Правительства Новосибирской области от 18.10.2022  № 726-рп «Об основных направлениях налоговой, бюджетной и государственной долговой политики Новосибирской области на 2023 год и плановый период 2024 и 2025 годов», администрация Новокрасненского сельсовета Чистоозерного района Новосибирской области</w:t>
      </w:r>
    </w:p>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roofErr w:type="gramStart"/>
      <w:r w:rsidRPr="00B0547A">
        <w:rPr>
          <w:rFonts w:ascii="Times New Roman" w:eastAsia="Times New Roman" w:hAnsi="Times New Roman" w:cs="Times New Roman"/>
          <w:b/>
          <w:sz w:val="28"/>
          <w:szCs w:val="28"/>
          <w:lang w:eastAsia="ru-RU"/>
        </w:rPr>
        <w:t>п</w:t>
      </w:r>
      <w:proofErr w:type="gramEnd"/>
      <w:r w:rsidRPr="00B0547A">
        <w:rPr>
          <w:rFonts w:ascii="Times New Roman" w:eastAsia="Times New Roman" w:hAnsi="Times New Roman" w:cs="Times New Roman"/>
          <w:b/>
          <w:sz w:val="28"/>
          <w:szCs w:val="28"/>
          <w:lang w:eastAsia="ru-RU"/>
        </w:rPr>
        <w:t xml:space="preserve"> о с т а н о в л я е т:</w:t>
      </w:r>
    </w:p>
    <w:p w:rsidR="00B0547A" w:rsidRPr="00B0547A" w:rsidRDefault="00B0547A" w:rsidP="00B0547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w:t>
      </w:r>
      <w:r w:rsidRPr="00B0547A">
        <w:rPr>
          <w:rFonts w:ascii="Times New Roman" w:eastAsia="Times New Roman" w:hAnsi="Times New Roman" w:cs="Times New Roman"/>
          <w:sz w:val="28"/>
          <w:szCs w:val="28"/>
          <w:lang w:val="en-US" w:eastAsia="ru-RU"/>
        </w:rPr>
        <w:t> </w:t>
      </w:r>
      <w:r w:rsidRPr="00B0547A">
        <w:rPr>
          <w:rFonts w:ascii="Times New Roman" w:eastAsia="Times New Roman" w:hAnsi="Times New Roman" w:cs="Times New Roman"/>
          <w:sz w:val="28"/>
          <w:szCs w:val="28"/>
          <w:lang w:eastAsia="ru-RU"/>
        </w:rPr>
        <w:t>Утвердить прилагаемые:</w:t>
      </w:r>
    </w:p>
    <w:p w:rsidR="00B0547A" w:rsidRPr="00B0547A" w:rsidRDefault="00B0547A" w:rsidP="00B0547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1)основные направления бюджетной и налоговой  политики Новокрасненского сельсовета Чистоозерного района Новосибирской области на 2023  год и плановый период  2024 и 2025 годов (далее – Основные направления бюджетной и налоговой политики).</w:t>
      </w:r>
    </w:p>
    <w:p w:rsidR="00B0547A" w:rsidRPr="00B0547A" w:rsidRDefault="00B0547A" w:rsidP="00B0547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2)основные </w:t>
      </w:r>
      <w:hyperlink w:anchor="P226" w:history="1">
        <w:r w:rsidRPr="00B0547A">
          <w:rPr>
            <w:rFonts w:ascii="Times New Roman" w:eastAsia="Times New Roman" w:hAnsi="Times New Roman" w:cs="Times New Roman"/>
            <w:color w:val="000000" w:themeColor="text1"/>
            <w:sz w:val="28"/>
            <w:szCs w:val="28"/>
            <w:lang w:eastAsia="ru-RU"/>
          </w:rPr>
          <w:t>направления</w:t>
        </w:r>
      </w:hyperlink>
      <w:r w:rsidRPr="00B0547A">
        <w:rPr>
          <w:rFonts w:ascii="Times New Roman" w:eastAsia="Times New Roman" w:hAnsi="Times New Roman" w:cs="Times New Roman"/>
          <w:sz w:val="28"/>
          <w:szCs w:val="28"/>
          <w:lang w:eastAsia="ru-RU"/>
        </w:rPr>
        <w:t xml:space="preserve"> муниципальной долговой политики Новокрасненского сельсовета Чистоозерного района Новосибирской области на 2023 год и плановый период 2024 и 2025 годов.</w:t>
      </w:r>
    </w:p>
    <w:p w:rsidR="00B0547A" w:rsidRPr="00B0547A" w:rsidRDefault="00B0547A" w:rsidP="00B0547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2.Специалистам администрации Новокрасненского сельсовета Чистоозерного района Новосибирской области при осуществлении планирования расходов, обоснования бюджетных ассигнований и составлении проекта бюджета Новокрасненского сельсовета Чистоозерного района Новосибирской области на 2023 год и плановый период 2024 и 2024 годов руководствоваться основными направлениями бюджетной, налоговой и долговой политики.</w:t>
      </w:r>
    </w:p>
    <w:p w:rsidR="00B0547A" w:rsidRPr="00B0547A" w:rsidRDefault="00B0547A" w:rsidP="00B0547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3.</w:t>
      </w:r>
      <w:r w:rsidRPr="00B0547A">
        <w:rPr>
          <w:rFonts w:ascii="Times New Roman" w:eastAsia="Times New Roman" w:hAnsi="Times New Roman" w:cs="Times New Roman"/>
          <w:sz w:val="28"/>
          <w:szCs w:val="28"/>
          <w:lang w:val="en-US" w:eastAsia="ru-RU"/>
        </w:rPr>
        <w:t> </w:t>
      </w:r>
      <w:proofErr w:type="gramStart"/>
      <w:r w:rsidRPr="00B0547A">
        <w:rPr>
          <w:rFonts w:ascii="Times New Roman" w:eastAsia="Times New Roman" w:hAnsi="Times New Roman" w:cs="Times New Roman"/>
          <w:sz w:val="28"/>
          <w:szCs w:val="28"/>
          <w:lang w:eastAsia="ru-RU"/>
        </w:rPr>
        <w:t>Контроль за</w:t>
      </w:r>
      <w:proofErr w:type="gramEnd"/>
      <w:r w:rsidRPr="00B0547A">
        <w:rPr>
          <w:rFonts w:ascii="Times New Roman" w:eastAsia="Times New Roman" w:hAnsi="Times New Roman" w:cs="Times New Roman"/>
          <w:sz w:val="28"/>
          <w:szCs w:val="28"/>
          <w:lang w:eastAsia="ru-RU"/>
        </w:rPr>
        <w:t xml:space="preserve"> исполнением постановления оставляю за собой.</w:t>
      </w:r>
    </w:p>
    <w:p w:rsidR="00B0547A" w:rsidRPr="00B0547A" w:rsidRDefault="00B0547A" w:rsidP="00B0547A">
      <w:pPr>
        <w:widowControl w:val="0"/>
        <w:adjustRightInd w:val="0"/>
        <w:spacing w:after="0" w:line="240" w:lineRule="auto"/>
        <w:rPr>
          <w:rFonts w:ascii="Times New Roman" w:eastAsia="Times New Roman" w:hAnsi="Times New Roman" w:cs="Times New Roman"/>
          <w:sz w:val="28"/>
          <w:szCs w:val="28"/>
          <w:lang w:eastAsia="ru-RU"/>
        </w:rPr>
      </w:pPr>
    </w:p>
    <w:p w:rsidR="00B0547A" w:rsidRPr="00B0547A" w:rsidRDefault="00B0547A" w:rsidP="00B0547A">
      <w:pPr>
        <w:widowControl w:val="0"/>
        <w:adjustRightInd w:val="0"/>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Глава Новокрасненского сельсовета </w:t>
      </w:r>
    </w:p>
    <w:p w:rsidR="00B0547A" w:rsidRPr="00B0547A" w:rsidRDefault="00B0547A" w:rsidP="00B0547A">
      <w:pPr>
        <w:widowControl w:val="0"/>
        <w:adjustRightInd w:val="0"/>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Чистоозерного района </w:t>
      </w:r>
    </w:p>
    <w:p w:rsidR="00B0547A" w:rsidRPr="00B0547A" w:rsidRDefault="00B0547A" w:rsidP="00B0547A">
      <w:pPr>
        <w:widowControl w:val="0"/>
        <w:adjustRightInd w:val="0"/>
        <w:spacing w:after="0" w:line="240" w:lineRule="auto"/>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Новосибирской области                                                                  М.Б.Шапилова</w:t>
      </w:r>
      <w:r w:rsidRPr="00B0547A">
        <w:rPr>
          <w:rFonts w:ascii="Times New Roman" w:eastAsia="Times New Roman" w:hAnsi="Times New Roman" w:cs="Times New Roman"/>
          <w:sz w:val="20"/>
          <w:szCs w:val="20"/>
          <w:lang w:eastAsia="ru-RU"/>
        </w:rPr>
        <w:t xml:space="preserve">                                                                                                             </w:t>
      </w:r>
    </w:p>
    <w:p w:rsidR="00B0547A" w:rsidRPr="00B0547A" w:rsidRDefault="00B0547A" w:rsidP="00B0547A">
      <w:pPr>
        <w:widowControl w:val="0"/>
        <w:adjustRightInd w:val="0"/>
        <w:spacing w:after="0" w:line="240" w:lineRule="auto"/>
        <w:ind w:right="-162"/>
        <w:rPr>
          <w:rFonts w:ascii="Times New Roman" w:eastAsia="Times New Roman" w:hAnsi="Times New Roman" w:cs="Times New Roman"/>
          <w:sz w:val="28"/>
          <w:szCs w:val="28"/>
          <w:lang w:eastAsia="ru-RU"/>
        </w:rPr>
      </w:pPr>
    </w:p>
    <w:p w:rsidR="00B0547A" w:rsidRPr="00B0547A" w:rsidRDefault="00B0547A" w:rsidP="00B0547A">
      <w:pPr>
        <w:widowControl w:val="0"/>
        <w:adjustRightInd w:val="0"/>
        <w:spacing w:after="0" w:line="240" w:lineRule="auto"/>
        <w:ind w:right="-162"/>
        <w:jc w:val="right"/>
        <w:rPr>
          <w:rFonts w:ascii="Times New Roman" w:eastAsia="Times New Roman" w:hAnsi="Times New Roman" w:cs="Times New Roman"/>
          <w:color w:val="000000"/>
          <w:spacing w:val="-1"/>
          <w:sz w:val="24"/>
          <w:szCs w:val="24"/>
          <w:lang w:eastAsia="ru-RU"/>
        </w:rPr>
      </w:pPr>
      <w:r w:rsidRPr="00B0547A">
        <w:rPr>
          <w:rFonts w:ascii="Times New Roman" w:eastAsia="Times New Roman" w:hAnsi="Times New Roman" w:cs="Times New Roman"/>
          <w:sz w:val="24"/>
          <w:szCs w:val="24"/>
          <w:lang w:eastAsia="ru-RU"/>
        </w:rPr>
        <w:t xml:space="preserve">Утверждены           </w:t>
      </w:r>
      <w:r w:rsidRPr="00B0547A">
        <w:rPr>
          <w:rFonts w:ascii="Times New Roman" w:eastAsia="Times New Roman" w:hAnsi="Times New Roman" w:cs="Times New Roman"/>
          <w:color w:val="000000"/>
          <w:spacing w:val="-1"/>
          <w:sz w:val="24"/>
          <w:szCs w:val="24"/>
          <w:lang w:eastAsia="ru-RU"/>
        </w:rPr>
        <w:t xml:space="preserve">                                                                                                                                                                                                                                      </w:t>
      </w:r>
    </w:p>
    <w:p w:rsidR="00B0547A" w:rsidRPr="00B0547A" w:rsidRDefault="00B0547A" w:rsidP="00B0547A">
      <w:pPr>
        <w:widowControl w:val="0"/>
        <w:shd w:val="clear" w:color="auto" w:fill="FFFFFF"/>
        <w:autoSpaceDE w:val="0"/>
        <w:autoSpaceDN w:val="0"/>
        <w:adjustRightInd w:val="0"/>
        <w:spacing w:after="0" w:line="240" w:lineRule="auto"/>
        <w:ind w:right="-162"/>
        <w:jc w:val="right"/>
        <w:rPr>
          <w:rFonts w:ascii="Times New Roman" w:eastAsia="Times New Roman" w:hAnsi="Times New Roman" w:cs="Times New Roman"/>
          <w:color w:val="000000"/>
          <w:spacing w:val="-3"/>
          <w:sz w:val="24"/>
          <w:szCs w:val="24"/>
          <w:lang w:eastAsia="ru-RU"/>
        </w:rPr>
      </w:pPr>
      <w:r w:rsidRPr="00B0547A">
        <w:rPr>
          <w:rFonts w:ascii="Times New Roman" w:eastAsia="Times New Roman" w:hAnsi="Times New Roman" w:cs="Times New Roman"/>
          <w:color w:val="000000"/>
          <w:spacing w:val="-3"/>
          <w:sz w:val="24"/>
          <w:szCs w:val="24"/>
          <w:lang w:eastAsia="ru-RU"/>
        </w:rPr>
        <w:t>постановлением администрации</w:t>
      </w:r>
    </w:p>
    <w:p w:rsidR="00B0547A" w:rsidRPr="00B0547A" w:rsidRDefault="00B0547A" w:rsidP="00B0547A">
      <w:pPr>
        <w:widowControl w:val="0"/>
        <w:shd w:val="clear" w:color="auto" w:fill="FFFFFF"/>
        <w:tabs>
          <w:tab w:val="left" w:pos="7608"/>
        </w:tabs>
        <w:autoSpaceDE w:val="0"/>
        <w:autoSpaceDN w:val="0"/>
        <w:adjustRightInd w:val="0"/>
        <w:spacing w:after="0" w:line="240" w:lineRule="auto"/>
        <w:ind w:right="-162"/>
        <w:jc w:val="right"/>
        <w:rPr>
          <w:rFonts w:ascii="Times New Roman" w:eastAsia="Times New Roman" w:hAnsi="Times New Roman" w:cs="Times New Roman"/>
          <w:color w:val="000000"/>
          <w:spacing w:val="-3"/>
          <w:sz w:val="24"/>
          <w:szCs w:val="24"/>
          <w:lang w:eastAsia="ru-RU"/>
        </w:rPr>
      </w:pPr>
      <w:r w:rsidRPr="00B0547A">
        <w:rPr>
          <w:rFonts w:ascii="Times New Roman" w:eastAsia="Times New Roman" w:hAnsi="Times New Roman" w:cs="Times New Roman"/>
          <w:color w:val="000000"/>
          <w:spacing w:val="-3"/>
          <w:sz w:val="24"/>
          <w:szCs w:val="24"/>
          <w:lang w:eastAsia="ru-RU"/>
        </w:rPr>
        <w:t xml:space="preserve">                                                                 Новокрасненского сельсовета </w:t>
      </w:r>
    </w:p>
    <w:p w:rsidR="00B0547A" w:rsidRPr="00B0547A" w:rsidRDefault="00B0547A" w:rsidP="00B0547A">
      <w:pPr>
        <w:widowControl w:val="0"/>
        <w:shd w:val="clear" w:color="auto" w:fill="FFFFFF"/>
        <w:tabs>
          <w:tab w:val="left" w:pos="7608"/>
        </w:tabs>
        <w:autoSpaceDE w:val="0"/>
        <w:autoSpaceDN w:val="0"/>
        <w:adjustRightInd w:val="0"/>
        <w:spacing w:after="0" w:line="240" w:lineRule="auto"/>
        <w:ind w:right="-162"/>
        <w:jc w:val="right"/>
        <w:rPr>
          <w:rFonts w:ascii="Times New Roman" w:eastAsia="Times New Roman" w:hAnsi="Times New Roman" w:cs="Times New Roman"/>
          <w:sz w:val="24"/>
          <w:szCs w:val="24"/>
          <w:lang w:eastAsia="ru-RU"/>
        </w:rPr>
      </w:pPr>
      <w:r w:rsidRPr="00B0547A">
        <w:rPr>
          <w:rFonts w:ascii="Times New Roman" w:eastAsia="Times New Roman" w:hAnsi="Times New Roman" w:cs="Times New Roman"/>
          <w:color w:val="000000"/>
          <w:sz w:val="24"/>
          <w:szCs w:val="24"/>
          <w:lang w:eastAsia="ru-RU"/>
        </w:rPr>
        <w:t>Чистоозерного района</w:t>
      </w:r>
      <w:r w:rsidRPr="00B0547A">
        <w:rPr>
          <w:rFonts w:ascii="Times New Roman" w:eastAsia="Times New Roman" w:hAnsi="Times New Roman" w:cs="Times New Roman"/>
          <w:sz w:val="24"/>
          <w:szCs w:val="24"/>
          <w:lang w:eastAsia="ru-RU"/>
        </w:rPr>
        <w:t xml:space="preserve"> </w:t>
      </w:r>
    </w:p>
    <w:p w:rsidR="00B0547A" w:rsidRPr="00B0547A" w:rsidRDefault="00B0547A" w:rsidP="00B0547A">
      <w:pPr>
        <w:widowControl w:val="0"/>
        <w:shd w:val="clear" w:color="auto" w:fill="FFFFFF"/>
        <w:tabs>
          <w:tab w:val="left" w:pos="7608"/>
        </w:tabs>
        <w:autoSpaceDE w:val="0"/>
        <w:autoSpaceDN w:val="0"/>
        <w:adjustRightInd w:val="0"/>
        <w:spacing w:after="0" w:line="240" w:lineRule="auto"/>
        <w:ind w:right="-162"/>
        <w:jc w:val="right"/>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Новосибирской области</w:t>
      </w:r>
      <w:r w:rsidRPr="00B0547A">
        <w:rPr>
          <w:rFonts w:ascii="Times New Roman" w:eastAsia="Times New Roman" w:hAnsi="Times New Roman" w:cs="Times New Roman"/>
          <w:color w:val="000000"/>
          <w:sz w:val="24"/>
          <w:szCs w:val="24"/>
          <w:lang w:eastAsia="ru-RU"/>
        </w:rPr>
        <w:br/>
      </w:r>
      <w:r w:rsidRPr="00B0547A">
        <w:rPr>
          <w:rFonts w:ascii="Times New Roman" w:eastAsia="Times New Roman" w:hAnsi="Times New Roman" w:cs="Times New Roman"/>
          <w:spacing w:val="-8"/>
          <w:sz w:val="24"/>
          <w:szCs w:val="24"/>
          <w:lang w:eastAsia="ru-RU"/>
        </w:rPr>
        <w:t xml:space="preserve">                                                                              от 14 ноября  2022г. </w:t>
      </w:r>
      <w:r w:rsidRPr="00B0547A">
        <w:rPr>
          <w:rFonts w:ascii="Times New Roman" w:eastAsia="Times New Roman" w:hAnsi="Times New Roman" w:cs="Times New Roman"/>
          <w:sz w:val="24"/>
          <w:szCs w:val="24"/>
          <w:lang w:eastAsia="ru-RU"/>
        </w:rPr>
        <w:t>№61</w:t>
      </w:r>
    </w:p>
    <w:p w:rsidR="00B0547A" w:rsidRPr="00B0547A" w:rsidRDefault="00B0547A" w:rsidP="00B0547A">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B0547A" w:rsidRPr="00B0547A" w:rsidRDefault="00B0547A" w:rsidP="00B0547A">
      <w:pPr>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B0547A" w:rsidRPr="00B0547A" w:rsidRDefault="00B0547A" w:rsidP="00B0547A">
      <w:pPr>
        <w:suppressAutoHyphens/>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B0547A">
        <w:rPr>
          <w:rFonts w:ascii="Times New Roman" w:eastAsia="Times New Roman" w:hAnsi="Times New Roman" w:cs="Times New Roman"/>
          <w:bCs/>
          <w:color w:val="000000"/>
          <w:sz w:val="28"/>
          <w:szCs w:val="28"/>
          <w:lang w:eastAsia="ru-RU"/>
        </w:rPr>
        <w:t xml:space="preserve">Основные направления </w:t>
      </w:r>
    </w:p>
    <w:p w:rsidR="00B0547A" w:rsidRPr="00B0547A" w:rsidRDefault="00B0547A" w:rsidP="00B0547A">
      <w:pPr>
        <w:suppressAutoHyphens/>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B0547A">
        <w:rPr>
          <w:rFonts w:ascii="Times New Roman" w:eastAsia="Times New Roman" w:hAnsi="Times New Roman" w:cs="Times New Roman"/>
          <w:bCs/>
          <w:color w:val="000000"/>
          <w:sz w:val="28"/>
          <w:szCs w:val="28"/>
          <w:lang w:eastAsia="ru-RU"/>
        </w:rPr>
        <w:t>бюджетной и налоговой политики</w:t>
      </w:r>
      <w:r w:rsidRPr="00B0547A">
        <w:rPr>
          <w:rFonts w:ascii="Times New Roman" w:eastAsia="Times New Roman" w:hAnsi="Times New Roman" w:cs="Times New Roman"/>
          <w:color w:val="000000"/>
          <w:spacing w:val="-3"/>
          <w:sz w:val="28"/>
          <w:szCs w:val="28"/>
          <w:lang w:eastAsia="ru-RU"/>
        </w:rPr>
        <w:t xml:space="preserve"> </w:t>
      </w:r>
      <w:r w:rsidRPr="00B0547A">
        <w:rPr>
          <w:rFonts w:ascii="Times New Roman" w:eastAsia="Times New Roman" w:hAnsi="Times New Roman" w:cs="Times New Roman"/>
          <w:sz w:val="28"/>
          <w:szCs w:val="28"/>
          <w:lang w:eastAsia="ru-RU"/>
        </w:rPr>
        <w:t>Новокрасненского</w:t>
      </w:r>
      <w:r w:rsidRPr="00B0547A">
        <w:rPr>
          <w:rFonts w:ascii="Times New Roman" w:eastAsia="Times New Roman" w:hAnsi="Times New Roman" w:cs="Times New Roman"/>
          <w:color w:val="000000"/>
          <w:spacing w:val="-3"/>
          <w:sz w:val="28"/>
          <w:szCs w:val="28"/>
          <w:lang w:eastAsia="ru-RU"/>
        </w:rPr>
        <w:t xml:space="preserve"> сельсовета</w:t>
      </w:r>
      <w:r w:rsidRPr="00B0547A">
        <w:rPr>
          <w:rFonts w:ascii="Times New Roman" w:eastAsia="Times New Roman" w:hAnsi="Times New Roman" w:cs="Times New Roman"/>
          <w:b/>
          <w:bCs/>
          <w:color w:val="000000"/>
          <w:sz w:val="28"/>
          <w:szCs w:val="28"/>
          <w:lang w:eastAsia="ru-RU"/>
        </w:rPr>
        <w:t xml:space="preserve"> </w:t>
      </w:r>
    </w:p>
    <w:p w:rsidR="00B0547A" w:rsidRPr="00B0547A" w:rsidRDefault="00B0547A" w:rsidP="00B0547A">
      <w:pPr>
        <w:suppressAutoHyphens/>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B0547A">
        <w:rPr>
          <w:rFonts w:ascii="Times New Roman" w:eastAsia="Times New Roman" w:hAnsi="Times New Roman" w:cs="Times New Roman"/>
          <w:bCs/>
          <w:color w:val="000000"/>
          <w:sz w:val="28"/>
          <w:szCs w:val="28"/>
          <w:lang w:eastAsia="ru-RU"/>
        </w:rPr>
        <w:t xml:space="preserve">Чистоозерного района Новосибирской области </w:t>
      </w:r>
    </w:p>
    <w:p w:rsidR="00B0547A" w:rsidRPr="00B0547A" w:rsidRDefault="00B0547A" w:rsidP="00B0547A">
      <w:pPr>
        <w:suppressAutoHyphens/>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B0547A">
        <w:rPr>
          <w:rFonts w:ascii="Times New Roman" w:eastAsia="Times New Roman" w:hAnsi="Times New Roman" w:cs="Times New Roman"/>
          <w:bCs/>
          <w:color w:val="000000"/>
          <w:sz w:val="28"/>
          <w:szCs w:val="28"/>
          <w:lang w:eastAsia="ru-RU"/>
        </w:rPr>
        <w:t>на 2023 год и плановый период 2024 и 2025 годов</w:t>
      </w:r>
    </w:p>
    <w:p w:rsidR="00B0547A" w:rsidRPr="00B0547A" w:rsidRDefault="00B0547A" w:rsidP="00B0547A">
      <w:pPr>
        <w:suppressAutoHyphens/>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B0547A" w:rsidRPr="00B0547A" w:rsidRDefault="00B0547A" w:rsidP="00B0547A">
      <w:pPr>
        <w:suppressAutoHyphens/>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B0547A" w:rsidRPr="00B0547A" w:rsidRDefault="00B0547A" w:rsidP="00B0547A">
      <w:pPr>
        <w:suppressAutoHyphens/>
        <w:autoSpaceDE w:val="0"/>
        <w:autoSpaceDN w:val="0"/>
        <w:adjustRightInd w:val="0"/>
        <w:spacing w:after="0" w:line="240" w:lineRule="auto"/>
        <w:jc w:val="center"/>
        <w:outlineLvl w:val="1"/>
        <w:rPr>
          <w:rFonts w:ascii="Times New Roman" w:eastAsia="Times New Roman" w:hAnsi="Times New Roman" w:cs="Times New Roman"/>
          <w:b/>
          <w:color w:val="000000"/>
          <w:sz w:val="28"/>
          <w:szCs w:val="28"/>
        </w:rPr>
      </w:pPr>
      <w:r w:rsidRPr="00B0547A">
        <w:rPr>
          <w:rFonts w:ascii="Times New Roman" w:eastAsia="Times New Roman" w:hAnsi="Times New Roman" w:cs="Times New Roman"/>
          <w:b/>
          <w:color w:val="000000"/>
          <w:sz w:val="28"/>
          <w:szCs w:val="28"/>
          <w:lang w:val="en-US"/>
        </w:rPr>
        <w:t>I</w:t>
      </w:r>
      <w:r w:rsidRPr="00B0547A">
        <w:rPr>
          <w:rFonts w:ascii="Times New Roman" w:eastAsia="Times New Roman" w:hAnsi="Times New Roman" w:cs="Times New Roman"/>
          <w:b/>
          <w:color w:val="000000"/>
          <w:sz w:val="28"/>
          <w:szCs w:val="28"/>
        </w:rPr>
        <w:t>.</w:t>
      </w:r>
      <w:r w:rsidRPr="00B0547A">
        <w:rPr>
          <w:rFonts w:ascii="Times New Roman" w:eastAsia="Times New Roman" w:hAnsi="Times New Roman" w:cs="Times New Roman"/>
          <w:b/>
          <w:color w:val="000000"/>
          <w:sz w:val="28"/>
          <w:szCs w:val="28"/>
          <w:lang w:val="en-US"/>
        </w:rPr>
        <w:t> </w:t>
      </w:r>
      <w:r w:rsidRPr="00B0547A">
        <w:rPr>
          <w:rFonts w:ascii="Times New Roman" w:eastAsia="Times New Roman" w:hAnsi="Times New Roman" w:cs="Times New Roman"/>
          <w:b/>
          <w:color w:val="000000"/>
          <w:sz w:val="28"/>
          <w:szCs w:val="28"/>
        </w:rPr>
        <w:t>Общие положения</w:t>
      </w:r>
    </w:p>
    <w:p w:rsidR="00B0547A" w:rsidRPr="00B0547A" w:rsidRDefault="00B0547A" w:rsidP="00B0547A">
      <w:pPr>
        <w:widowControl w:val="0"/>
        <w:autoSpaceDE w:val="0"/>
        <w:autoSpaceDN w:val="0"/>
        <w:adjustRightInd w:val="0"/>
        <w:spacing w:after="0" w:line="240" w:lineRule="auto"/>
        <w:ind w:left="360"/>
        <w:outlineLvl w:val="1"/>
        <w:rPr>
          <w:rFonts w:ascii="Times New Roman" w:eastAsia="Times New Roman" w:hAnsi="Times New Roman" w:cs="Times New Roman"/>
          <w:b/>
          <w:bCs/>
          <w:sz w:val="28"/>
          <w:szCs w:val="28"/>
          <w:lang w:eastAsia="ru-RU"/>
        </w:rPr>
      </w:pPr>
    </w:p>
    <w:p w:rsidR="00B0547A" w:rsidRPr="00B0547A" w:rsidRDefault="00B0547A" w:rsidP="00B0547A">
      <w:pPr>
        <w:widowControl w:val="0"/>
        <w:suppressAutoHyphens/>
        <w:spacing w:after="0" w:line="240" w:lineRule="auto"/>
        <w:ind w:firstLine="709"/>
        <w:contextualSpacing/>
        <w:jc w:val="both"/>
        <w:rPr>
          <w:rFonts w:ascii="Times New Roman" w:eastAsia="Times New Roman" w:hAnsi="Times New Roman" w:cs="Times New Roman"/>
          <w:color w:val="000000"/>
          <w:sz w:val="28"/>
          <w:szCs w:val="28"/>
        </w:rPr>
      </w:pPr>
      <w:proofErr w:type="gramStart"/>
      <w:r w:rsidRPr="00B0547A">
        <w:rPr>
          <w:rFonts w:ascii="Times New Roman" w:eastAsia="Times New Roman" w:hAnsi="Times New Roman" w:cs="Times New Roman"/>
          <w:color w:val="000000"/>
          <w:sz w:val="28"/>
          <w:szCs w:val="28"/>
        </w:rPr>
        <w:t xml:space="preserve">Основные направления бюджетной и налоговой политики </w:t>
      </w:r>
      <w:r w:rsidRPr="00B0547A">
        <w:rPr>
          <w:rFonts w:ascii="Times New Roman" w:eastAsia="Times New Roman" w:hAnsi="Times New Roman" w:cs="Times New Roman"/>
          <w:sz w:val="28"/>
          <w:szCs w:val="28"/>
          <w:lang w:eastAsia="ru-RU"/>
        </w:rPr>
        <w:t>Новокрасненского</w:t>
      </w:r>
      <w:r w:rsidRPr="00B0547A">
        <w:rPr>
          <w:rFonts w:ascii="Times New Roman" w:eastAsia="Times New Roman" w:hAnsi="Times New Roman" w:cs="Times New Roman"/>
          <w:color w:val="000000"/>
          <w:spacing w:val="-3"/>
          <w:sz w:val="28"/>
          <w:szCs w:val="28"/>
          <w:lang w:eastAsia="ru-RU"/>
        </w:rPr>
        <w:t xml:space="preserve"> сельсовета</w:t>
      </w:r>
      <w:r w:rsidRPr="00B0547A">
        <w:rPr>
          <w:rFonts w:ascii="Times New Roman" w:eastAsia="Times New Roman" w:hAnsi="Times New Roman" w:cs="Times New Roman"/>
          <w:b/>
          <w:bCs/>
          <w:color w:val="000000"/>
          <w:sz w:val="28"/>
          <w:szCs w:val="28"/>
          <w:lang w:eastAsia="ru-RU"/>
        </w:rPr>
        <w:t xml:space="preserve"> </w:t>
      </w:r>
      <w:r w:rsidRPr="00B0547A">
        <w:rPr>
          <w:rFonts w:ascii="Times New Roman" w:eastAsia="Times New Roman" w:hAnsi="Times New Roman" w:cs="Times New Roman"/>
          <w:color w:val="000000"/>
          <w:sz w:val="28"/>
          <w:szCs w:val="28"/>
        </w:rPr>
        <w:t xml:space="preserve">Чистоозерного района Новосибирской области на 2023 год и плановый период 2024 и 2025 годов (далее – Основные направления) разработаны в целях </w:t>
      </w:r>
      <w:r w:rsidRPr="00B0547A">
        <w:rPr>
          <w:rFonts w:ascii="Times New Roman" w:eastAsia="Times New Roman" w:hAnsi="Times New Roman" w:cs="Times New Roman"/>
          <w:sz w:val="28"/>
          <w:szCs w:val="28"/>
        </w:rPr>
        <w:t xml:space="preserve">определения </w:t>
      </w:r>
      <w:r w:rsidRPr="00B0547A">
        <w:rPr>
          <w:rFonts w:ascii="Times New Roman" w:eastAsia="Times New Roman" w:hAnsi="Times New Roman" w:cs="Times New Roman"/>
          <w:color w:val="000000"/>
          <w:sz w:val="28"/>
          <w:szCs w:val="28"/>
        </w:rPr>
        <w:t xml:space="preserve">ограничений и приоритетов при составлении и исполнении бюджета </w:t>
      </w:r>
      <w:r w:rsidRPr="00B0547A">
        <w:rPr>
          <w:rFonts w:ascii="Times New Roman" w:eastAsia="Times New Roman" w:hAnsi="Times New Roman" w:cs="Times New Roman"/>
          <w:sz w:val="28"/>
          <w:szCs w:val="28"/>
          <w:lang w:eastAsia="ru-RU"/>
        </w:rPr>
        <w:t>Новокрасненского</w:t>
      </w:r>
      <w:r w:rsidRPr="00B0547A">
        <w:rPr>
          <w:rFonts w:ascii="Times New Roman" w:eastAsia="Times New Roman" w:hAnsi="Times New Roman" w:cs="Times New Roman"/>
          <w:color w:val="000000"/>
          <w:spacing w:val="-3"/>
          <w:sz w:val="28"/>
          <w:szCs w:val="28"/>
          <w:lang w:eastAsia="ru-RU"/>
        </w:rPr>
        <w:t xml:space="preserve"> сельсовета</w:t>
      </w:r>
      <w:r w:rsidRPr="00B0547A">
        <w:rPr>
          <w:rFonts w:ascii="Times New Roman" w:eastAsia="Times New Roman" w:hAnsi="Times New Roman" w:cs="Times New Roman"/>
          <w:b/>
          <w:bCs/>
          <w:color w:val="000000"/>
          <w:sz w:val="28"/>
          <w:szCs w:val="28"/>
          <w:lang w:eastAsia="ru-RU"/>
        </w:rPr>
        <w:t xml:space="preserve"> </w:t>
      </w:r>
      <w:r w:rsidRPr="00B0547A">
        <w:rPr>
          <w:rFonts w:ascii="Times New Roman" w:eastAsia="Times New Roman" w:hAnsi="Times New Roman" w:cs="Times New Roman"/>
          <w:color w:val="000000"/>
          <w:sz w:val="28"/>
          <w:szCs w:val="28"/>
        </w:rPr>
        <w:t>Чистоозерного района Новосибирской области 2023–2025 годов (далее – местный бюджет), определения доминирующих факторов сложившейся экономической ситуации в Российской Федерации, Новосибирской области, Чистоозерном</w:t>
      </w:r>
      <w:proofErr w:type="gramEnd"/>
      <w:r w:rsidRPr="00B0547A">
        <w:rPr>
          <w:rFonts w:ascii="Times New Roman" w:eastAsia="Times New Roman" w:hAnsi="Times New Roman" w:cs="Times New Roman"/>
          <w:color w:val="000000"/>
          <w:sz w:val="28"/>
          <w:szCs w:val="28"/>
        </w:rPr>
        <w:t xml:space="preserve"> районе, и в </w:t>
      </w:r>
      <w:r w:rsidRPr="00B0547A">
        <w:rPr>
          <w:rFonts w:ascii="Times New Roman" w:eastAsia="Times New Roman" w:hAnsi="Times New Roman" w:cs="Times New Roman"/>
          <w:sz w:val="28"/>
          <w:szCs w:val="28"/>
          <w:lang w:eastAsia="ru-RU"/>
        </w:rPr>
        <w:t>Новокрасненского</w:t>
      </w:r>
      <w:r w:rsidRPr="00B0547A">
        <w:rPr>
          <w:rFonts w:ascii="Times New Roman" w:eastAsia="Times New Roman" w:hAnsi="Times New Roman" w:cs="Times New Roman"/>
          <w:color w:val="000000"/>
          <w:spacing w:val="-3"/>
          <w:sz w:val="28"/>
          <w:szCs w:val="28"/>
          <w:lang w:eastAsia="ru-RU"/>
        </w:rPr>
        <w:t xml:space="preserve"> </w:t>
      </w:r>
      <w:proofErr w:type="gramStart"/>
      <w:r w:rsidRPr="00B0547A">
        <w:rPr>
          <w:rFonts w:ascii="Times New Roman" w:eastAsia="Times New Roman" w:hAnsi="Times New Roman" w:cs="Times New Roman"/>
          <w:color w:val="000000"/>
          <w:spacing w:val="-3"/>
          <w:sz w:val="28"/>
          <w:szCs w:val="28"/>
          <w:lang w:eastAsia="ru-RU"/>
        </w:rPr>
        <w:t>сельсовете</w:t>
      </w:r>
      <w:proofErr w:type="gramEnd"/>
      <w:r w:rsidRPr="00B0547A">
        <w:rPr>
          <w:rFonts w:ascii="Times New Roman" w:eastAsia="Times New Roman" w:hAnsi="Times New Roman" w:cs="Times New Roman"/>
          <w:color w:val="000000"/>
          <w:sz w:val="28"/>
          <w:szCs w:val="28"/>
        </w:rPr>
        <w:t xml:space="preserve"> а также тенденций ее развития.</w:t>
      </w:r>
    </w:p>
    <w:p w:rsidR="00B0547A" w:rsidRPr="00B0547A" w:rsidRDefault="00B0547A" w:rsidP="00B0547A">
      <w:pPr>
        <w:widowControl w:val="0"/>
        <w:spacing w:after="0" w:line="240" w:lineRule="auto"/>
        <w:ind w:firstLine="709"/>
        <w:contextualSpacing/>
        <w:jc w:val="both"/>
        <w:rPr>
          <w:rFonts w:ascii="Times New Roman" w:eastAsia="Times New Roman" w:hAnsi="Times New Roman" w:cs="Times New Roman"/>
          <w:color w:val="000000"/>
          <w:sz w:val="28"/>
          <w:szCs w:val="28"/>
        </w:rPr>
      </w:pPr>
      <w:proofErr w:type="gramStart"/>
      <w:r w:rsidRPr="00B0547A">
        <w:rPr>
          <w:rFonts w:ascii="Times New Roman" w:eastAsia="Times New Roman" w:hAnsi="Times New Roman" w:cs="Times New Roman"/>
          <w:color w:val="000000"/>
          <w:sz w:val="28"/>
          <w:szCs w:val="28"/>
        </w:rPr>
        <w:t xml:space="preserve">Основные направления базируются на решениях, принятых в рамках  Послания Президента Российской Федерации Федеральному Собранию от  21 апреля 2021 года, положениях Указа Президента Российской Федерации от 21.07.2020 № 474 «О национальных целях развития Российской Федерации на  период до 2030 года», основных параметрах прогноза социально-экономического развития </w:t>
      </w:r>
      <w:r w:rsidRPr="00B0547A">
        <w:rPr>
          <w:rFonts w:ascii="Times New Roman" w:eastAsia="Times New Roman" w:hAnsi="Times New Roman" w:cs="Times New Roman"/>
          <w:sz w:val="28"/>
          <w:szCs w:val="28"/>
          <w:lang w:eastAsia="ru-RU"/>
        </w:rPr>
        <w:t>Новокрасненского</w:t>
      </w:r>
      <w:r w:rsidRPr="00B0547A">
        <w:rPr>
          <w:rFonts w:ascii="Times New Roman" w:eastAsia="Times New Roman" w:hAnsi="Times New Roman" w:cs="Times New Roman"/>
          <w:color w:val="000000"/>
          <w:spacing w:val="-3"/>
          <w:sz w:val="28"/>
          <w:szCs w:val="28"/>
          <w:lang w:eastAsia="ru-RU"/>
        </w:rPr>
        <w:t xml:space="preserve"> сельсовета</w:t>
      </w:r>
      <w:r w:rsidRPr="00B0547A">
        <w:rPr>
          <w:rFonts w:ascii="Times New Roman" w:eastAsia="Times New Roman" w:hAnsi="Times New Roman" w:cs="Times New Roman"/>
          <w:b/>
          <w:bCs/>
          <w:color w:val="000000"/>
          <w:sz w:val="28"/>
          <w:szCs w:val="28"/>
          <w:lang w:eastAsia="ru-RU"/>
        </w:rPr>
        <w:t xml:space="preserve"> </w:t>
      </w:r>
      <w:r w:rsidRPr="00B0547A">
        <w:rPr>
          <w:rFonts w:ascii="Times New Roman" w:eastAsia="Times New Roman" w:hAnsi="Times New Roman" w:cs="Times New Roman"/>
          <w:color w:val="000000"/>
          <w:sz w:val="28"/>
          <w:szCs w:val="28"/>
        </w:rPr>
        <w:t xml:space="preserve">Чистоозерного района Новосибирской области на 2023 год и плановый период 2024 и 2025 годов. </w:t>
      </w:r>
      <w:proofErr w:type="gramEnd"/>
    </w:p>
    <w:p w:rsidR="00B0547A" w:rsidRPr="00B0547A" w:rsidRDefault="00B0547A" w:rsidP="00B0547A">
      <w:pPr>
        <w:widowControl w:val="0"/>
        <w:spacing w:after="0" w:line="240" w:lineRule="auto"/>
        <w:ind w:firstLine="709"/>
        <w:contextualSpacing/>
        <w:jc w:val="both"/>
        <w:rPr>
          <w:rFonts w:ascii="Times New Roman" w:eastAsia="Times New Roman" w:hAnsi="Times New Roman" w:cs="Times New Roman"/>
          <w:sz w:val="28"/>
          <w:szCs w:val="28"/>
        </w:rPr>
      </w:pPr>
      <w:r w:rsidRPr="00B0547A">
        <w:rPr>
          <w:rFonts w:ascii="Times New Roman" w:eastAsia="Times New Roman" w:hAnsi="Times New Roman" w:cs="Times New Roman"/>
          <w:sz w:val="28"/>
          <w:szCs w:val="28"/>
        </w:rPr>
        <w:t>При подготовке Основных направлений были учтены «Основные направления налоговой, бюджетной и государственной долговой политики Новосибирской области на 2023 год и плановый период 2024 и 2025 годов;</w:t>
      </w:r>
      <w:r w:rsidRPr="00B0547A">
        <w:rPr>
          <w:rFonts w:ascii="Times New Roman" w:eastAsia="Times New Roman" w:hAnsi="Times New Roman" w:cs="Times New Roman"/>
          <w:sz w:val="20"/>
          <w:szCs w:val="20"/>
          <w:lang w:eastAsia="ru-RU"/>
        </w:rPr>
        <w:t xml:space="preserve"> </w:t>
      </w:r>
    </w:p>
    <w:p w:rsidR="00B0547A" w:rsidRPr="00B0547A" w:rsidRDefault="00B0547A" w:rsidP="00B0547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0547A" w:rsidRPr="00B0547A" w:rsidRDefault="00B0547A" w:rsidP="00B0547A">
      <w:pPr>
        <w:shd w:val="clear" w:color="auto" w:fill="FFFFFF"/>
        <w:suppressAutoHyphens/>
        <w:autoSpaceDE w:val="0"/>
        <w:autoSpaceDN w:val="0"/>
        <w:adjustRightInd w:val="0"/>
        <w:spacing w:after="0" w:line="240" w:lineRule="auto"/>
        <w:contextualSpacing/>
        <w:jc w:val="center"/>
        <w:outlineLvl w:val="1"/>
        <w:rPr>
          <w:rFonts w:ascii="Times New Roman" w:eastAsia="Times New Roman" w:hAnsi="Times New Roman" w:cs="Times New Roman"/>
          <w:b/>
          <w:color w:val="000000"/>
          <w:sz w:val="28"/>
          <w:szCs w:val="28"/>
        </w:rPr>
      </w:pPr>
      <w:r w:rsidRPr="00B0547A">
        <w:rPr>
          <w:rFonts w:ascii="Times New Roman" w:eastAsia="Times New Roman" w:hAnsi="Times New Roman" w:cs="Times New Roman"/>
          <w:b/>
          <w:color w:val="000000"/>
          <w:sz w:val="28"/>
          <w:szCs w:val="28"/>
          <w:lang w:val="en-US"/>
        </w:rPr>
        <w:t>II</w:t>
      </w:r>
      <w:r w:rsidRPr="00B0547A">
        <w:rPr>
          <w:rFonts w:ascii="Times New Roman" w:eastAsia="Times New Roman" w:hAnsi="Times New Roman" w:cs="Times New Roman"/>
          <w:b/>
          <w:color w:val="000000"/>
          <w:sz w:val="28"/>
          <w:szCs w:val="28"/>
        </w:rPr>
        <w:t>. Налоговая политика</w:t>
      </w:r>
    </w:p>
    <w:p w:rsidR="00B0547A" w:rsidRPr="00B0547A" w:rsidRDefault="00B0547A" w:rsidP="00B0547A">
      <w:pPr>
        <w:shd w:val="clear" w:color="auto" w:fill="FFFFFF"/>
        <w:suppressAutoHyphens/>
        <w:autoSpaceDE w:val="0"/>
        <w:autoSpaceDN w:val="0"/>
        <w:adjustRightInd w:val="0"/>
        <w:spacing w:after="0" w:line="240" w:lineRule="auto"/>
        <w:contextualSpacing/>
        <w:jc w:val="center"/>
        <w:outlineLvl w:val="1"/>
        <w:rPr>
          <w:rFonts w:ascii="Times New Roman" w:eastAsia="Times New Roman" w:hAnsi="Times New Roman" w:cs="Times New Roman"/>
          <w:b/>
          <w:color w:val="000000"/>
          <w:sz w:val="28"/>
          <w:szCs w:val="28"/>
        </w:rPr>
      </w:pPr>
    </w:p>
    <w:p w:rsidR="00B0547A" w:rsidRPr="00B0547A" w:rsidRDefault="00B0547A" w:rsidP="00B0547A">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0547A">
        <w:rPr>
          <w:rFonts w:ascii="Times New Roman" w:eastAsia="Times New Roman" w:hAnsi="Times New Roman" w:cs="Times New Roman"/>
          <w:color w:val="000000"/>
          <w:sz w:val="28"/>
          <w:szCs w:val="28"/>
        </w:rPr>
        <w:t>Итоги реализации налоговой политики в 2021–2022 годах</w:t>
      </w:r>
    </w:p>
    <w:p w:rsidR="00B0547A" w:rsidRPr="00B0547A" w:rsidRDefault="00B0547A" w:rsidP="00B0547A">
      <w:pPr>
        <w:widowControl w:val="0"/>
        <w:autoSpaceDE w:val="0"/>
        <w:autoSpaceDN w:val="0"/>
        <w:adjustRightInd w:val="0"/>
        <w:spacing w:after="0" w:line="240" w:lineRule="auto"/>
        <w:jc w:val="both"/>
        <w:outlineLvl w:val="1"/>
        <w:rPr>
          <w:rFonts w:ascii="Times New Roman" w:eastAsia="Times New Roman" w:hAnsi="Times New Roman" w:cs="Times New Roman"/>
          <w:bCs/>
          <w:sz w:val="28"/>
          <w:szCs w:val="28"/>
          <w:lang w:eastAsia="ru-RU"/>
        </w:rPr>
      </w:pPr>
      <w:r w:rsidRPr="00B0547A">
        <w:rPr>
          <w:rFonts w:ascii="Times New Roman" w:eastAsia="Times New Roman" w:hAnsi="Times New Roman" w:cs="Times New Roman"/>
          <w:bCs/>
          <w:sz w:val="28"/>
          <w:szCs w:val="28"/>
          <w:lang w:eastAsia="ru-RU"/>
        </w:rPr>
        <w:t xml:space="preserve">   </w:t>
      </w:r>
    </w:p>
    <w:p w:rsidR="00B0547A" w:rsidRPr="00B0547A" w:rsidRDefault="00B0547A" w:rsidP="00B0547A">
      <w:pPr>
        <w:spacing w:after="0"/>
        <w:ind w:firstLine="851"/>
        <w:contextualSpacing/>
        <w:jc w:val="both"/>
        <w:rPr>
          <w:rFonts w:ascii="Times New Roman" w:eastAsia="Times New Roman" w:hAnsi="Times New Roman" w:cs="Times New Roman"/>
          <w:color w:val="FF0000"/>
          <w:sz w:val="28"/>
          <w:szCs w:val="28"/>
          <w:lang w:val="x-none" w:eastAsia="x-none"/>
        </w:rPr>
      </w:pPr>
      <w:r w:rsidRPr="00B0547A">
        <w:rPr>
          <w:rFonts w:ascii="Times New Roman" w:eastAsia="Times New Roman" w:hAnsi="Times New Roman" w:cs="Times New Roman"/>
          <w:color w:val="000000"/>
          <w:spacing w:val="-2"/>
          <w:sz w:val="28"/>
          <w:szCs w:val="28"/>
          <w:lang w:eastAsia="ru-RU"/>
        </w:rPr>
        <w:t xml:space="preserve"> События 2021 года затронули значительную часть хозяйствующих субъектов </w:t>
      </w:r>
      <w:r w:rsidRPr="00B0547A">
        <w:rPr>
          <w:rFonts w:ascii="Times New Roman" w:eastAsia="Times New Roman" w:hAnsi="Times New Roman" w:cs="Times New Roman"/>
          <w:sz w:val="28"/>
          <w:szCs w:val="28"/>
          <w:lang w:eastAsia="ru-RU"/>
        </w:rPr>
        <w:t>Новокрасненского</w:t>
      </w:r>
      <w:r w:rsidRPr="00B0547A">
        <w:rPr>
          <w:rFonts w:ascii="Times New Roman" w:eastAsia="Times New Roman" w:hAnsi="Times New Roman" w:cs="Times New Roman"/>
          <w:color w:val="000000"/>
          <w:spacing w:val="-3"/>
          <w:sz w:val="28"/>
          <w:szCs w:val="28"/>
          <w:lang w:eastAsia="ru-RU"/>
        </w:rPr>
        <w:t xml:space="preserve"> сельсовета</w:t>
      </w:r>
      <w:r w:rsidRPr="00B0547A">
        <w:rPr>
          <w:rFonts w:ascii="Times New Roman" w:eastAsia="Times New Roman" w:hAnsi="Times New Roman" w:cs="Times New Roman"/>
          <w:b/>
          <w:bCs/>
          <w:color w:val="000000"/>
          <w:sz w:val="28"/>
          <w:szCs w:val="28"/>
          <w:lang w:eastAsia="ru-RU"/>
        </w:rPr>
        <w:t xml:space="preserve"> </w:t>
      </w:r>
      <w:r w:rsidRPr="00B0547A">
        <w:rPr>
          <w:rFonts w:ascii="Times New Roman" w:eastAsia="Times New Roman" w:hAnsi="Times New Roman" w:cs="Times New Roman"/>
          <w:color w:val="000000"/>
          <w:spacing w:val="-2"/>
          <w:sz w:val="28"/>
          <w:szCs w:val="28"/>
          <w:lang w:eastAsia="ru-RU"/>
        </w:rPr>
        <w:t>Чистоозерного района Новосибирской области, в связи со стремительным осложнением санитарно-</w:t>
      </w:r>
      <w:r w:rsidRPr="00B0547A">
        <w:rPr>
          <w:rFonts w:ascii="Times New Roman" w:eastAsia="Times New Roman" w:hAnsi="Times New Roman" w:cs="Times New Roman"/>
          <w:color w:val="000000"/>
          <w:spacing w:val="-2"/>
          <w:sz w:val="28"/>
          <w:szCs w:val="28"/>
          <w:lang w:eastAsia="ru-RU"/>
        </w:rPr>
        <w:lastRenderedPageBreak/>
        <w:t>эпидемиологической обстановки хозяйствующие субъекты столкнулись с не стабильностью и ухудшением экономических условий для ведения бизнеса.</w:t>
      </w:r>
      <w:r w:rsidRPr="00B0547A">
        <w:rPr>
          <w:rFonts w:ascii="Times New Roman" w:eastAsia="Times New Roman" w:hAnsi="Times New Roman" w:cs="Times New Roman"/>
          <w:sz w:val="28"/>
          <w:szCs w:val="28"/>
          <w:lang w:eastAsia="ru-RU"/>
        </w:rPr>
        <w:t xml:space="preserve"> </w:t>
      </w:r>
      <w:proofErr w:type="gramStart"/>
      <w:r w:rsidRPr="00B0547A">
        <w:rPr>
          <w:rFonts w:ascii="Times New Roman" w:eastAsia="Times New Roman" w:hAnsi="Times New Roman" w:cs="Times New Roman"/>
          <w:sz w:val="28"/>
          <w:szCs w:val="28"/>
          <w:lang w:eastAsia="ru-RU"/>
        </w:rPr>
        <w:t>К имеющимся внутренним проблемам добавились внешние, обусловленные замедлением экономического развития, падением курса рубля,  усилением инфляционных процессов.</w:t>
      </w:r>
      <w:proofErr w:type="gramEnd"/>
      <w:r w:rsidRPr="00B0547A">
        <w:rPr>
          <w:rFonts w:ascii="Times New Roman" w:eastAsia="Times New Roman" w:hAnsi="Times New Roman" w:cs="Times New Roman"/>
          <w:sz w:val="28"/>
          <w:szCs w:val="28"/>
          <w:lang w:eastAsia="ru-RU"/>
        </w:rPr>
        <w:t xml:space="preserve"> </w:t>
      </w:r>
      <w:r w:rsidRPr="00B0547A">
        <w:rPr>
          <w:rFonts w:ascii="Times New Roman" w:eastAsia="Times New Roman" w:hAnsi="Times New Roman" w:cs="Times New Roman"/>
          <w:color w:val="000000"/>
          <w:sz w:val="28"/>
          <w:szCs w:val="28"/>
          <w:lang w:eastAsia="ru-RU"/>
        </w:rPr>
        <w:t>В наибольшей степени уязвимыми в кризисных условиях оказались виды деятельности, связанные с  оптовой и розничной торговлей, общественным питанием, предоставлением бытовых услуг населению</w:t>
      </w:r>
      <w:r w:rsidRPr="00B0547A">
        <w:rPr>
          <w:rFonts w:ascii="Times New Roman" w:eastAsia="Times New Roman" w:hAnsi="Times New Roman" w:cs="Times New Roman"/>
          <w:sz w:val="28"/>
          <w:szCs w:val="28"/>
          <w:lang w:eastAsia="ru-RU"/>
        </w:rPr>
        <w:t>.</w:t>
      </w:r>
      <w:r w:rsidRPr="00B0547A">
        <w:rPr>
          <w:rFonts w:ascii="Times New Roman" w:eastAsia="Times New Roman" w:hAnsi="Times New Roman" w:cs="Times New Roman"/>
          <w:color w:val="FF0000"/>
          <w:sz w:val="28"/>
          <w:szCs w:val="28"/>
          <w:lang w:eastAsia="ru-RU"/>
        </w:rPr>
        <w:t xml:space="preserve"> </w:t>
      </w:r>
    </w:p>
    <w:p w:rsidR="00B0547A" w:rsidRPr="00B0547A" w:rsidRDefault="00B0547A" w:rsidP="00B0547A">
      <w:pPr>
        <w:spacing w:after="0"/>
        <w:ind w:right="1" w:firstLine="851"/>
        <w:jc w:val="both"/>
        <w:rPr>
          <w:rFonts w:ascii="Times New Roman" w:eastAsia="Times New Roman" w:hAnsi="Times New Roman" w:cs="Times New Roman"/>
          <w:color w:val="FF0000"/>
          <w:sz w:val="28"/>
          <w:szCs w:val="28"/>
          <w:lang w:eastAsia="ru-RU"/>
        </w:rPr>
      </w:pPr>
      <w:r w:rsidRPr="00B0547A">
        <w:rPr>
          <w:rFonts w:ascii="Times New Roman" w:eastAsia="Times New Roman" w:hAnsi="Times New Roman" w:cs="Times New Roman"/>
          <w:sz w:val="28"/>
          <w:szCs w:val="20"/>
          <w:lang w:eastAsia="ru-RU"/>
        </w:rPr>
        <w:t xml:space="preserve">    </w:t>
      </w:r>
      <w:r w:rsidRPr="00B0547A">
        <w:rPr>
          <w:rFonts w:ascii="Times New Roman" w:eastAsia="Times New Roman" w:hAnsi="Times New Roman" w:cs="Times New Roman"/>
          <w:sz w:val="28"/>
          <w:szCs w:val="20"/>
          <w:lang w:val="x-none" w:eastAsia="ru-RU"/>
        </w:rPr>
        <w:t>Основные показатели животноводства - производство молока и мяса имеют тенденцию к снижению, главным образом по причине сокращения поголовья КРС. Переориентировались исключительно на растениеводство АО «</w:t>
      </w:r>
      <w:r w:rsidRPr="00B0547A">
        <w:rPr>
          <w:rFonts w:ascii="Times New Roman" w:eastAsia="Times New Roman" w:hAnsi="Times New Roman" w:cs="Times New Roman"/>
          <w:sz w:val="28"/>
          <w:szCs w:val="20"/>
          <w:lang w:eastAsia="ru-RU"/>
        </w:rPr>
        <w:t>Степное</w:t>
      </w:r>
      <w:r w:rsidRPr="00B0547A">
        <w:rPr>
          <w:rFonts w:ascii="Times New Roman" w:eastAsia="Times New Roman" w:hAnsi="Times New Roman" w:cs="Times New Roman"/>
          <w:sz w:val="28"/>
          <w:szCs w:val="20"/>
          <w:lang w:val="x-none" w:eastAsia="ru-RU"/>
        </w:rPr>
        <w:t>»</w:t>
      </w:r>
      <w:r w:rsidRPr="00B0547A">
        <w:rPr>
          <w:rFonts w:ascii="Times New Roman" w:eastAsia="Times New Roman" w:hAnsi="Times New Roman" w:cs="Times New Roman"/>
          <w:sz w:val="28"/>
          <w:szCs w:val="20"/>
          <w:lang w:eastAsia="ru-RU"/>
        </w:rPr>
        <w:t xml:space="preserve">,  КФХ </w:t>
      </w:r>
      <w:proofErr w:type="spellStart"/>
      <w:r w:rsidRPr="00B0547A">
        <w:rPr>
          <w:rFonts w:ascii="Times New Roman" w:eastAsia="Times New Roman" w:hAnsi="Times New Roman" w:cs="Times New Roman"/>
          <w:sz w:val="28"/>
          <w:szCs w:val="20"/>
          <w:lang w:eastAsia="ru-RU"/>
        </w:rPr>
        <w:t>Н.И.Джежора</w:t>
      </w:r>
      <w:proofErr w:type="spellEnd"/>
      <w:r w:rsidRPr="00B0547A">
        <w:rPr>
          <w:rFonts w:ascii="Times New Roman" w:eastAsia="Times New Roman" w:hAnsi="Times New Roman" w:cs="Times New Roman"/>
          <w:color w:val="FF0000"/>
          <w:sz w:val="28"/>
          <w:szCs w:val="20"/>
          <w:lang w:eastAsia="ru-RU"/>
        </w:rPr>
        <w:t xml:space="preserve">. </w:t>
      </w:r>
    </w:p>
    <w:p w:rsidR="00B0547A" w:rsidRPr="00B0547A" w:rsidRDefault="00B0547A" w:rsidP="00B0547A">
      <w:pPr>
        <w:widowControl w:val="0"/>
        <w:autoSpaceDE w:val="0"/>
        <w:autoSpaceDN w:val="0"/>
        <w:adjustRightInd w:val="0"/>
        <w:spacing w:after="0"/>
        <w:ind w:firstLine="851"/>
        <w:jc w:val="both"/>
        <w:rPr>
          <w:rFonts w:ascii="Times New Roman" w:eastAsia="Times New Roman" w:hAnsi="Times New Roman" w:cs="Times New Roman"/>
          <w:color w:val="FF0000"/>
          <w:sz w:val="28"/>
          <w:szCs w:val="28"/>
          <w:lang w:eastAsia="ru-RU"/>
        </w:rPr>
      </w:pPr>
      <w:r w:rsidRPr="00B0547A">
        <w:rPr>
          <w:rFonts w:ascii="Times New Roman" w:eastAsia="Times New Roman" w:hAnsi="Times New Roman" w:cs="Times New Roman"/>
          <w:sz w:val="28"/>
          <w:szCs w:val="28"/>
          <w:lang w:eastAsia="ru-RU"/>
        </w:rPr>
        <w:t xml:space="preserve"> </w:t>
      </w:r>
      <w:r w:rsidRPr="00B0547A">
        <w:rPr>
          <w:rFonts w:ascii="Times New Roman" w:eastAsia="Times New Roman" w:hAnsi="Times New Roman" w:cs="Times New Roman"/>
          <w:color w:val="000000"/>
          <w:sz w:val="28"/>
          <w:szCs w:val="28"/>
          <w:lang w:eastAsia="ru-RU"/>
        </w:rPr>
        <w:t>Сохранилась положительная динамика темпов роста заработной платы.</w:t>
      </w:r>
      <w:r w:rsidRPr="00B0547A">
        <w:rPr>
          <w:rFonts w:ascii="Times New Roman" w:eastAsia="Times New Roman" w:hAnsi="Times New Roman" w:cs="Times New Roman"/>
          <w:color w:val="000000"/>
          <w:sz w:val="28"/>
          <w:szCs w:val="28"/>
        </w:rPr>
        <w:t xml:space="preserve"> На рост заработной платы повлияли мероприятия по повышению заработной платы работников организаций бюджетной сферы, а также по сохранению доходов граждан, семей с детьми и поддержке бизнеса для высвобождения средств на выплату заработной платы.</w:t>
      </w:r>
      <w:r w:rsidRPr="00B0547A">
        <w:rPr>
          <w:rFonts w:ascii="Times New Roman" w:eastAsia="Times New Roman" w:hAnsi="Times New Roman" w:cs="Times New Roman"/>
          <w:color w:val="FF0000"/>
          <w:sz w:val="28"/>
          <w:szCs w:val="28"/>
          <w:lang w:eastAsia="ru-RU"/>
        </w:rPr>
        <w:t xml:space="preserve"> </w:t>
      </w:r>
    </w:p>
    <w:p w:rsidR="00B0547A" w:rsidRPr="00B0547A" w:rsidRDefault="00B0547A" w:rsidP="00B0547A">
      <w:pPr>
        <w:widowControl w:val="0"/>
        <w:autoSpaceDE w:val="0"/>
        <w:autoSpaceDN w:val="0"/>
        <w:adjustRightInd w:val="0"/>
        <w:spacing w:after="0"/>
        <w:ind w:firstLine="851"/>
        <w:jc w:val="both"/>
        <w:rPr>
          <w:rFonts w:ascii="Times New Roman" w:eastAsia="Times New Roman" w:hAnsi="Times New Roman" w:cs="Times New Roman"/>
          <w:color w:val="FF0000"/>
          <w:sz w:val="28"/>
          <w:szCs w:val="28"/>
          <w:lang w:eastAsia="ru-RU"/>
        </w:rPr>
      </w:pPr>
      <w:r w:rsidRPr="00B0547A">
        <w:rPr>
          <w:rFonts w:ascii="Times New Roman" w:eastAsia="Times New Roman" w:hAnsi="Times New Roman" w:cs="Times New Roman"/>
          <w:color w:val="000000"/>
          <w:sz w:val="28"/>
          <w:szCs w:val="28"/>
          <w:lang w:eastAsia="ru-RU"/>
        </w:rPr>
        <w:t xml:space="preserve">  Приоритетным направлением налоговой политики в предшествующие периоды было обеспечение стабильного социально-экономического развития и сбалансированности бюджета. В условиях снижения экономической активности за  счет введения противоэпидемиологических мероприятий основные решения, призванные не допустить возникновения критических негативных последствий в  экономике, принимались на федеральном уровне (отсрочки и списания по  налоговым и страховым платежам, перенос сроков уплаты на более поздние </w:t>
      </w:r>
      <w:r w:rsidRPr="00B0547A">
        <w:rPr>
          <w:rFonts w:ascii="Times New Roman" w:eastAsia="Times New Roman" w:hAnsi="Times New Roman" w:cs="Times New Roman"/>
          <w:sz w:val="28"/>
          <w:szCs w:val="28"/>
          <w:lang w:eastAsia="ru-RU"/>
        </w:rPr>
        <w:t>сроки).</w:t>
      </w:r>
    </w:p>
    <w:p w:rsidR="00B0547A" w:rsidRPr="00B0547A" w:rsidRDefault="00B0547A" w:rsidP="00B0547A">
      <w:pPr>
        <w:widowControl w:val="0"/>
        <w:autoSpaceDE w:val="0"/>
        <w:autoSpaceDN w:val="0"/>
        <w:adjustRightInd w:val="0"/>
        <w:spacing w:after="0"/>
        <w:ind w:firstLine="851"/>
        <w:jc w:val="both"/>
        <w:rPr>
          <w:rFonts w:ascii="Times New Roman" w:eastAsia="Times New Roman" w:hAnsi="Times New Roman" w:cs="Times New Roman"/>
          <w:color w:val="000000"/>
          <w:sz w:val="28"/>
          <w:szCs w:val="28"/>
        </w:rPr>
      </w:pPr>
      <w:r w:rsidRPr="00B0547A">
        <w:rPr>
          <w:rFonts w:ascii="Times New Roman" w:eastAsia="Times New Roman" w:hAnsi="Times New Roman" w:cs="Times New Roman"/>
          <w:color w:val="000000"/>
          <w:sz w:val="28"/>
          <w:szCs w:val="28"/>
          <w:lang w:eastAsia="ru-RU"/>
        </w:rPr>
        <w:t xml:space="preserve">  </w:t>
      </w:r>
      <w:proofErr w:type="gramStart"/>
      <w:r w:rsidRPr="00B0547A">
        <w:rPr>
          <w:rFonts w:ascii="Times New Roman" w:eastAsia="Times New Roman" w:hAnsi="Times New Roman" w:cs="Times New Roman"/>
          <w:color w:val="000000"/>
          <w:sz w:val="28"/>
          <w:szCs w:val="28"/>
          <w:lang w:eastAsia="ru-RU"/>
        </w:rPr>
        <w:t>В 2021-2022 году</w:t>
      </w:r>
      <w:r w:rsidRPr="00B0547A">
        <w:rPr>
          <w:rFonts w:ascii="Times New Roman" w:eastAsia="Times New Roman" w:hAnsi="Times New Roman" w:cs="Times New Roman"/>
          <w:color w:val="000000"/>
          <w:sz w:val="28"/>
          <w:szCs w:val="28"/>
        </w:rPr>
        <w:t xml:space="preserve"> администрацией Новокрасненского сельсовета Чистоозерного района Новосибирской области, совместно с </w:t>
      </w:r>
      <w:proofErr w:type="spellStart"/>
      <w:r w:rsidRPr="00B0547A">
        <w:rPr>
          <w:rFonts w:ascii="Times New Roman" w:eastAsia="Times New Roman" w:hAnsi="Times New Roman" w:cs="Times New Roman"/>
          <w:color w:val="000000"/>
          <w:sz w:val="28"/>
          <w:szCs w:val="28"/>
        </w:rPr>
        <w:t>УФиНП</w:t>
      </w:r>
      <w:proofErr w:type="spellEnd"/>
      <w:r w:rsidRPr="00B0547A">
        <w:rPr>
          <w:rFonts w:ascii="Times New Roman" w:eastAsia="Times New Roman" w:hAnsi="Times New Roman" w:cs="Times New Roman"/>
          <w:color w:val="000000"/>
          <w:sz w:val="28"/>
          <w:szCs w:val="28"/>
        </w:rPr>
        <w:t xml:space="preserve"> Чистоозерного района Новосибирской области, на основании рекомендаций </w:t>
      </w:r>
      <w:proofErr w:type="spellStart"/>
      <w:r w:rsidRPr="00B0547A">
        <w:rPr>
          <w:rFonts w:ascii="Times New Roman" w:eastAsia="Times New Roman" w:hAnsi="Times New Roman" w:cs="Times New Roman"/>
          <w:color w:val="000000"/>
          <w:sz w:val="28"/>
          <w:szCs w:val="28"/>
        </w:rPr>
        <w:t>МФиНП</w:t>
      </w:r>
      <w:proofErr w:type="spellEnd"/>
      <w:r w:rsidRPr="00B0547A">
        <w:rPr>
          <w:rFonts w:ascii="Times New Roman" w:eastAsia="Times New Roman" w:hAnsi="Times New Roman" w:cs="Times New Roman"/>
          <w:color w:val="000000"/>
          <w:sz w:val="28"/>
          <w:szCs w:val="28"/>
        </w:rPr>
        <w:t xml:space="preserve"> Новосибирской области и </w:t>
      </w:r>
      <w:r w:rsidRPr="00B0547A">
        <w:rPr>
          <w:rFonts w:ascii="Times New Roman" w:eastAsia="Times New Roman" w:hAnsi="Times New Roman" w:cs="Times New Roman"/>
          <w:sz w:val="28"/>
          <w:szCs w:val="28"/>
          <w:lang w:eastAsia="ru-RU"/>
        </w:rPr>
        <w:t>УФНС России по НСО реализован План мероприятий, направленных на публичное информирование граждан по предупреждению образования и взыскания задолженности по налогам и сборам, страховым взносам, пене и штрафам.</w:t>
      </w:r>
      <w:proofErr w:type="gramEnd"/>
      <w:r w:rsidRPr="00B0547A">
        <w:rPr>
          <w:rFonts w:ascii="Times New Roman" w:eastAsia="Times New Roman" w:hAnsi="Times New Roman" w:cs="Times New Roman"/>
          <w:sz w:val="28"/>
          <w:szCs w:val="28"/>
          <w:lang w:eastAsia="ru-RU"/>
        </w:rPr>
        <w:t xml:space="preserve"> Специалистами Новокрасненского сельсовета проводилась постоянная персонифицированная работа с недоимщиками по земельным и имущественным налогам физических лиц. Администрация Новокрасненского сельсовета Чистоозерного района Новосибирской области проводила мониторинг работы с недоимщиками с целью принятия плана дальнейших действий для достижения цели снижения недоимки.</w:t>
      </w:r>
    </w:p>
    <w:p w:rsidR="00B0547A" w:rsidRPr="00B0547A" w:rsidRDefault="00B0547A" w:rsidP="00B0547A">
      <w:pPr>
        <w:widowControl w:val="0"/>
        <w:autoSpaceDE w:val="0"/>
        <w:autoSpaceDN w:val="0"/>
        <w:adjustRightInd w:val="0"/>
        <w:spacing w:after="0"/>
        <w:ind w:firstLine="851"/>
        <w:jc w:val="both"/>
        <w:rPr>
          <w:rFonts w:ascii="Times New Roman" w:eastAsia="Times New Roman" w:hAnsi="Times New Roman" w:cs="Times New Roman"/>
          <w:sz w:val="28"/>
          <w:szCs w:val="28"/>
          <w:lang w:eastAsia="ru-RU"/>
        </w:rPr>
      </w:pPr>
    </w:p>
    <w:p w:rsidR="00B0547A" w:rsidRPr="00B0547A" w:rsidRDefault="00B0547A" w:rsidP="00B0547A">
      <w:pPr>
        <w:widowControl w:val="0"/>
        <w:autoSpaceDE w:val="0"/>
        <w:autoSpaceDN w:val="0"/>
        <w:adjustRightInd w:val="0"/>
        <w:spacing w:after="0"/>
        <w:rPr>
          <w:rFonts w:ascii="Times New Roman" w:eastAsia="Times New Roman" w:hAnsi="Times New Roman" w:cs="Times New Roman"/>
          <w:color w:val="000000"/>
          <w:sz w:val="28"/>
          <w:szCs w:val="28"/>
        </w:rPr>
      </w:pPr>
      <w:r w:rsidRPr="00B0547A">
        <w:rPr>
          <w:rFonts w:ascii="Times New Roman" w:eastAsia="Times New Roman" w:hAnsi="Times New Roman" w:cs="Times New Roman"/>
          <w:sz w:val="28"/>
          <w:szCs w:val="28"/>
          <w:lang w:eastAsia="ru-RU"/>
        </w:rPr>
        <w:t xml:space="preserve">                            </w:t>
      </w:r>
      <w:r w:rsidRPr="00B0547A">
        <w:rPr>
          <w:rFonts w:ascii="Times New Roman" w:eastAsia="Times New Roman" w:hAnsi="Times New Roman" w:cs="Times New Roman"/>
          <w:color w:val="000000"/>
          <w:sz w:val="28"/>
          <w:szCs w:val="28"/>
        </w:rPr>
        <w:t>Направления налоговой политики на 2023–2025 годы</w:t>
      </w:r>
    </w:p>
    <w:p w:rsidR="00B0547A" w:rsidRPr="00B0547A" w:rsidRDefault="00B0547A" w:rsidP="00B0547A">
      <w:pPr>
        <w:widowControl w:val="0"/>
        <w:autoSpaceDE w:val="0"/>
        <w:autoSpaceDN w:val="0"/>
        <w:adjustRightInd w:val="0"/>
        <w:spacing w:after="0"/>
        <w:ind w:firstLine="851"/>
        <w:jc w:val="center"/>
        <w:rPr>
          <w:rFonts w:ascii="Times New Roman" w:eastAsia="Times New Roman" w:hAnsi="Times New Roman" w:cs="Times New Roman"/>
          <w:color w:val="000000"/>
          <w:sz w:val="28"/>
          <w:szCs w:val="28"/>
        </w:rPr>
      </w:pPr>
    </w:p>
    <w:p w:rsidR="00B0547A" w:rsidRPr="00B0547A" w:rsidRDefault="00B0547A" w:rsidP="00B0547A">
      <w:pPr>
        <w:widowControl w:val="0"/>
        <w:autoSpaceDE w:val="0"/>
        <w:autoSpaceDN w:val="0"/>
        <w:adjustRightInd w:val="0"/>
        <w:spacing w:after="0"/>
        <w:ind w:firstLine="851"/>
        <w:jc w:val="both"/>
        <w:rPr>
          <w:rFonts w:ascii="Times New Roman" w:eastAsia="Times New Roman" w:hAnsi="Times New Roman" w:cs="Times New Roman"/>
          <w:color w:val="000000"/>
          <w:sz w:val="28"/>
          <w:szCs w:val="28"/>
        </w:rPr>
      </w:pPr>
      <w:r w:rsidRPr="00B0547A">
        <w:rPr>
          <w:rFonts w:ascii="Times New Roman" w:eastAsia="Times New Roman" w:hAnsi="Times New Roman" w:cs="Times New Roman"/>
          <w:color w:val="000000"/>
          <w:sz w:val="28"/>
          <w:szCs w:val="28"/>
        </w:rPr>
        <w:t>1. Повысить собираемость налогов и снизить уровень недоимки:</w:t>
      </w:r>
    </w:p>
    <w:p w:rsidR="00B0547A" w:rsidRPr="00B0547A" w:rsidRDefault="00B0547A" w:rsidP="00B0547A">
      <w:pPr>
        <w:widowControl w:val="0"/>
        <w:autoSpaceDE w:val="0"/>
        <w:autoSpaceDN w:val="0"/>
        <w:adjustRightInd w:val="0"/>
        <w:spacing w:after="0"/>
        <w:ind w:firstLine="851"/>
        <w:jc w:val="both"/>
        <w:rPr>
          <w:rFonts w:ascii="Times New Roman" w:eastAsia="Times New Roman" w:hAnsi="Times New Roman" w:cs="Times New Roman"/>
          <w:color w:val="000000"/>
          <w:sz w:val="28"/>
          <w:szCs w:val="28"/>
        </w:rPr>
      </w:pPr>
      <w:r w:rsidRPr="00B0547A">
        <w:rPr>
          <w:rFonts w:ascii="Times New Roman" w:eastAsia="Times New Roman" w:hAnsi="Times New Roman" w:cs="Times New Roman"/>
          <w:color w:val="000000"/>
          <w:sz w:val="28"/>
          <w:szCs w:val="28"/>
        </w:rPr>
        <w:t xml:space="preserve">1.1. Провести оценку информационной компании, по показателю охвата жителей поселения информационными материалами. Своевременная уплата налогов гражданами во  многом зависит от степени их информированности и уровня налоговой грамотности. </w:t>
      </w:r>
    </w:p>
    <w:p w:rsidR="00B0547A" w:rsidRPr="00B0547A" w:rsidRDefault="00B0547A" w:rsidP="00B0547A">
      <w:pPr>
        <w:widowControl w:val="0"/>
        <w:autoSpaceDE w:val="0"/>
        <w:autoSpaceDN w:val="0"/>
        <w:adjustRightInd w:val="0"/>
        <w:spacing w:after="0"/>
        <w:ind w:firstLine="851"/>
        <w:jc w:val="both"/>
        <w:rPr>
          <w:rFonts w:ascii="Times New Roman" w:eastAsia="Times New Roman" w:hAnsi="Times New Roman" w:cs="Times New Roman"/>
          <w:color w:val="000000"/>
          <w:sz w:val="28"/>
          <w:szCs w:val="28"/>
        </w:rPr>
      </w:pPr>
      <w:r w:rsidRPr="00B0547A">
        <w:rPr>
          <w:rFonts w:ascii="Times New Roman" w:eastAsia="Times New Roman" w:hAnsi="Times New Roman" w:cs="Times New Roman"/>
          <w:color w:val="000000"/>
          <w:sz w:val="28"/>
          <w:szCs w:val="28"/>
        </w:rPr>
        <w:t xml:space="preserve">1.2. Провести комплекс мер по снижению задолженности  </w:t>
      </w:r>
      <w:r w:rsidRPr="00B0547A">
        <w:rPr>
          <w:rFonts w:ascii="Times New Roman" w:eastAsia="Times New Roman" w:hAnsi="Times New Roman" w:cs="Times New Roman"/>
          <w:sz w:val="28"/>
          <w:szCs w:val="28"/>
        </w:rPr>
        <w:t>подведомственных учреждений.</w:t>
      </w:r>
      <w:r w:rsidRPr="00B0547A">
        <w:rPr>
          <w:rFonts w:ascii="Times New Roman" w:eastAsia="Times New Roman" w:hAnsi="Times New Roman" w:cs="Times New Roman"/>
          <w:color w:val="000000"/>
          <w:sz w:val="28"/>
          <w:szCs w:val="28"/>
        </w:rPr>
        <w:t xml:space="preserve"> Рассмотреть вопрос автоматизации учета стимулирующих выплат руководящему составу </w:t>
      </w:r>
      <w:r w:rsidRPr="00B0547A">
        <w:rPr>
          <w:rFonts w:ascii="Times New Roman" w:eastAsia="Times New Roman" w:hAnsi="Times New Roman" w:cs="Times New Roman"/>
          <w:sz w:val="28"/>
          <w:szCs w:val="28"/>
        </w:rPr>
        <w:t>подведомственных муниципальных учреждений</w:t>
      </w:r>
      <w:r w:rsidRPr="00B0547A">
        <w:rPr>
          <w:rFonts w:ascii="Times New Roman" w:eastAsia="Times New Roman" w:hAnsi="Times New Roman" w:cs="Times New Roman"/>
          <w:color w:val="000000"/>
          <w:sz w:val="28"/>
          <w:szCs w:val="28"/>
        </w:rPr>
        <w:t xml:space="preserve"> в целях получения информации о соблюдении условий получения материального поощрения при наличии неурегулированной задолженности по налогам. </w:t>
      </w:r>
    </w:p>
    <w:p w:rsidR="00B0547A" w:rsidRPr="00B0547A" w:rsidRDefault="00B0547A" w:rsidP="00B0547A">
      <w:pPr>
        <w:widowControl w:val="0"/>
        <w:autoSpaceDE w:val="0"/>
        <w:autoSpaceDN w:val="0"/>
        <w:adjustRightInd w:val="0"/>
        <w:spacing w:after="0"/>
        <w:ind w:firstLine="851"/>
        <w:jc w:val="both"/>
        <w:rPr>
          <w:rFonts w:ascii="Times New Roman" w:eastAsia="Times New Roman" w:hAnsi="Times New Roman" w:cs="Times New Roman"/>
          <w:sz w:val="28"/>
          <w:szCs w:val="28"/>
        </w:rPr>
      </w:pPr>
      <w:r w:rsidRPr="00B0547A">
        <w:rPr>
          <w:rFonts w:ascii="Times New Roman" w:eastAsia="Times New Roman" w:hAnsi="Times New Roman" w:cs="Times New Roman"/>
          <w:color w:val="000000"/>
          <w:sz w:val="28"/>
          <w:szCs w:val="28"/>
        </w:rPr>
        <w:t xml:space="preserve">1.3. Проводить персонифицированную работу с недоимщиками по налогам и страховым платежам, </w:t>
      </w:r>
      <w:r w:rsidRPr="00B0547A">
        <w:rPr>
          <w:rFonts w:ascii="Times New Roman" w:eastAsia="Times New Roman" w:hAnsi="Times New Roman" w:cs="Times New Roman"/>
          <w:sz w:val="28"/>
          <w:szCs w:val="28"/>
        </w:rPr>
        <w:t>в рамках действующей межведомственной комиссии администрации Новокрасненского сельсовета Чистоозерного района Новосибирской области по собираемости налогов.</w:t>
      </w:r>
    </w:p>
    <w:p w:rsidR="00B0547A" w:rsidRPr="00B0547A" w:rsidRDefault="00B0547A" w:rsidP="00B0547A">
      <w:pPr>
        <w:widowControl w:val="0"/>
        <w:autoSpaceDE w:val="0"/>
        <w:autoSpaceDN w:val="0"/>
        <w:adjustRightInd w:val="0"/>
        <w:spacing w:after="0"/>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color w:val="000000"/>
          <w:sz w:val="28"/>
          <w:szCs w:val="28"/>
        </w:rPr>
        <w:t>1.4.</w:t>
      </w:r>
      <w:r w:rsidRPr="00B0547A">
        <w:rPr>
          <w:rFonts w:ascii="Times New Roman" w:eastAsia="Times New Roman" w:hAnsi="Times New Roman" w:cs="Times New Roman"/>
          <w:sz w:val="28"/>
          <w:szCs w:val="28"/>
          <w:lang w:eastAsia="ru-RU"/>
        </w:rPr>
        <w:t xml:space="preserve"> В целях сокращения налоговой задолженности, предоставляемой во взаимодействии с УФНС НСО, для </w:t>
      </w:r>
      <w:r w:rsidRPr="00B0547A">
        <w:rPr>
          <w:rFonts w:ascii="Times New Roman" w:eastAsia="Times New Roman" w:hAnsi="Times New Roman" w:cs="Times New Roman"/>
          <w:sz w:val="28"/>
          <w:szCs w:val="28"/>
        </w:rPr>
        <w:t xml:space="preserve">межведомственной комиссии администрации Новокрасненского сельсовета Чистоозерного района Новосибирской области по собираемости налогов </w:t>
      </w:r>
      <w:r w:rsidRPr="00B0547A">
        <w:rPr>
          <w:rFonts w:ascii="Times New Roman" w:eastAsia="Times New Roman" w:hAnsi="Times New Roman" w:cs="Times New Roman"/>
          <w:sz w:val="28"/>
          <w:szCs w:val="28"/>
          <w:lang w:eastAsia="ru-RU"/>
        </w:rPr>
        <w:t>актуальной остается постоянно проводимая работа с организациями-налогоплательщиками, направленная на соблюдение налоговой дисциплины и предупреждение уклонения от уплаты платежей в консолидированный бюджет области.</w:t>
      </w:r>
      <w:r w:rsidRPr="00B0547A">
        <w:rPr>
          <w:rFonts w:ascii="Times New Roman" w:eastAsia="Times New Roman" w:hAnsi="Times New Roman" w:cs="Times New Roman"/>
          <w:sz w:val="24"/>
          <w:szCs w:val="24"/>
          <w:lang w:eastAsia="ru-RU"/>
        </w:rPr>
        <w:t xml:space="preserve"> </w:t>
      </w:r>
      <w:r w:rsidRPr="00B0547A">
        <w:rPr>
          <w:rFonts w:ascii="Times New Roman" w:eastAsia="Times New Roman" w:hAnsi="Times New Roman" w:cs="Times New Roman"/>
          <w:sz w:val="28"/>
          <w:szCs w:val="28"/>
          <w:lang w:eastAsia="ru-RU"/>
        </w:rPr>
        <w:t xml:space="preserve">Для обеспечения максимального привлечения доходов в местный бюджет и сокращения недоимки по налоговым платежам осуществляется взаимодействие с налоговыми органами по координации совместных действий, заключены с УФНС по НСО соглашения по обмену информацией, необходимой для сбора налогов (выявляются организации, допустившие налоговые нарушения, руководители которых затем приглашаются на заседания комиссий). </w:t>
      </w:r>
    </w:p>
    <w:p w:rsidR="00B0547A" w:rsidRPr="00B0547A" w:rsidRDefault="00B0547A" w:rsidP="00B0547A">
      <w:pPr>
        <w:spacing w:after="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2.Увеличение налоговой базы и проведение оценки эффективности налоговых расходов.</w:t>
      </w:r>
    </w:p>
    <w:p w:rsidR="00B0547A" w:rsidRPr="00B0547A" w:rsidRDefault="00B0547A" w:rsidP="00B0547A">
      <w:pPr>
        <w:spacing w:after="0"/>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Учитывая влияние на доходы бюджета принимаемых решений по установлению налоговых льгот, предоставление новых налоговых преференций должно быть направлено на стимулирование экономического роста и увеличение налоговой базы. Органами местного самоуправления поселения будет в дальнейшем проводиться оценка налоговых расходов в </w:t>
      </w:r>
      <w:r w:rsidRPr="00B0547A">
        <w:rPr>
          <w:rFonts w:ascii="Times New Roman" w:eastAsia="Times New Roman" w:hAnsi="Times New Roman" w:cs="Times New Roman"/>
          <w:sz w:val="28"/>
          <w:szCs w:val="28"/>
          <w:lang w:eastAsia="ru-RU"/>
        </w:rPr>
        <w:lastRenderedPageBreak/>
        <w:t>соответствии с утвержденным порядком формирования перечня налоговых расходов и оценки их эффективности.</w:t>
      </w:r>
    </w:p>
    <w:p w:rsidR="00B0547A" w:rsidRPr="00B0547A" w:rsidRDefault="00B0547A" w:rsidP="00B0547A">
      <w:pPr>
        <w:spacing w:after="0"/>
        <w:ind w:firstLine="851"/>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Результаты данного мероприятия будут способствовать росту прозрачности налоговой политики поселения и анализу эффективности мер, действующих в рамках социально-экономической политики.</w:t>
      </w:r>
    </w:p>
    <w:p w:rsidR="00B0547A" w:rsidRPr="00B0547A" w:rsidRDefault="00B0547A" w:rsidP="00B0547A">
      <w:pPr>
        <w:widowControl w:val="0"/>
        <w:autoSpaceDE w:val="0"/>
        <w:autoSpaceDN w:val="0"/>
        <w:adjustRightInd w:val="0"/>
        <w:spacing w:after="0"/>
        <w:ind w:firstLine="851"/>
        <w:jc w:val="both"/>
        <w:rPr>
          <w:rFonts w:ascii="Times New Roman" w:eastAsia="Times New Roman" w:hAnsi="Times New Roman" w:cs="Times New Roman"/>
          <w:color w:val="000000"/>
          <w:sz w:val="28"/>
          <w:szCs w:val="28"/>
        </w:rPr>
      </w:pPr>
      <w:r w:rsidRPr="00B0547A">
        <w:rPr>
          <w:rFonts w:ascii="Times New Roman" w:eastAsia="Times New Roman" w:hAnsi="Times New Roman" w:cs="Times New Roman"/>
          <w:color w:val="000000"/>
          <w:sz w:val="28"/>
          <w:szCs w:val="28"/>
        </w:rPr>
        <w:t xml:space="preserve">3. Провести  мероприятия по направлению выявления правообладателей объектов недвижимости на территории </w:t>
      </w:r>
      <w:r w:rsidRPr="00B0547A">
        <w:rPr>
          <w:rFonts w:ascii="Times New Roman" w:eastAsia="Times New Roman" w:hAnsi="Times New Roman" w:cs="Times New Roman"/>
          <w:sz w:val="28"/>
          <w:szCs w:val="28"/>
        </w:rPr>
        <w:t>администрации</w:t>
      </w:r>
      <w:r w:rsidRPr="00B0547A">
        <w:rPr>
          <w:rFonts w:ascii="Times New Roman" w:eastAsia="Times New Roman" w:hAnsi="Times New Roman" w:cs="Times New Roman"/>
          <w:color w:val="000000"/>
          <w:sz w:val="28"/>
          <w:szCs w:val="28"/>
        </w:rPr>
        <w:t xml:space="preserve"> Новокрасненского сельсовета Чистоозерного района Новосибирской области с целью регистрации права собственности на объект недвижимости и последующей уплатой имущественного налога.</w:t>
      </w:r>
    </w:p>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color w:val="000000"/>
          <w:spacing w:val="-2"/>
          <w:sz w:val="28"/>
          <w:szCs w:val="28"/>
          <w:lang w:eastAsia="ru-RU"/>
        </w:rPr>
      </w:pPr>
    </w:p>
    <w:p w:rsidR="00B0547A" w:rsidRPr="00B0547A" w:rsidRDefault="00B0547A" w:rsidP="00B0547A">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0547A" w:rsidRPr="00B0547A" w:rsidRDefault="00B0547A" w:rsidP="00B0547A">
      <w:pPr>
        <w:widowControl w:val="0"/>
        <w:autoSpaceDE w:val="0"/>
        <w:autoSpaceDN w:val="0"/>
        <w:adjustRightInd w:val="0"/>
        <w:spacing w:after="0" w:line="240" w:lineRule="auto"/>
        <w:jc w:val="center"/>
        <w:outlineLvl w:val="1"/>
        <w:rPr>
          <w:rFonts w:ascii="Times New Roman" w:eastAsia="Times New Roman" w:hAnsi="Times New Roman" w:cs="Times New Roman"/>
          <w:b/>
          <w:bCs/>
          <w:color w:val="FF0000"/>
          <w:sz w:val="28"/>
          <w:szCs w:val="28"/>
          <w:lang w:eastAsia="ru-RU"/>
        </w:rPr>
      </w:pPr>
      <w:r w:rsidRPr="00B0547A">
        <w:rPr>
          <w:rFonts w:ascii="Times New Roman" w:eastAsia="Times New Roman" w:hAnsi="Times New Roman" w:cs="Times New Roman"/>
          <w:b/>
          <w:bCs/>
          <w:sz w:val="28"/>
          <w:szCs w:val="28"/>
          <w:lang w:eastAsia="ru-RU"/>
        </w:rPr>
        <w:t>III. Бюджетная политика</w:t>
      </w:r>
    </w:p>
    <w:p w:rsidR="00B0547A" w:rsidRPr="00B0547A" w:rsidRDefault="00B0547A" w:rsidP="00B0547A">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sz w:val="28"/>
          <w:szCs w:val="28"/>
          <w:lang w:eastAsia="ru-RU"/>
        </w:rPr>
        <w:t xml:space="preserve">             </w:t>
      </w:r>
      <w:r w:rsidRPr="00B0547A">
        <w:rPr>
          <w:rFonts w:ascii="Times New Roman" w:eastAsia="Times New Roman" w:hAnsi="Times New Roman" w:cs="Times New Roman"/>
          <w:b/>
          <w:sz w:val="28"/>
          <w:szCs w:val="28"/>
          <w:lang w:eastAsia="ru-RU"/>
        </w:rPr>
        <w:t>Итоги реализации бюджетной политики в 2021-2022 годах</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8"/>
          <w:szCs w:val="28"/>
          <w:lang w:eastAsia="ru-RU"/>
        </w:rPr>
        <w:t xml:space="preserve">Бюджетная политика 2021г. </w:t>
      </w:r>
      <w:r w:rsidRPr="00B0547A">
        <w:rPr>
          <w:rFonts w:ascii="Times New Roman" w:eastAsia="Times New Roman" w:hAnsi="Times New Roman" w:cs="Times New Roman"/>
          <w:color w:val="000000"/>
          <w:sz w:val="28"/>
          <w:szCs w:val="28"/>
        </w:rPr>
        <w:t>Новокрасненского</w:t>
      </w:r>
      <w:r w:rsidRPr="00B0547A">
        <w:rPr>
          <w:rFonts w:ascii="Times New Roman" w:eastAsia="Times New Roman" w:hAnsi="Times New Roman" w:cs="Times New Roman"/>
          <w:sz w:val="28"/>
          <w:szCs w:val="28"/>
          <w:lang w:eastAsia="ru-RU"/>
        </w:rPr>
        <w:t xml:space="preserve"> сельсовета Чистоозерного района Новосибирской области формировалась с учетом основных приоритетов, обозначенных в Послании Президента Российской Федерации: рост реальных доходов населения, защита семьи, сохранение здоровья граждан, укрепление социальных гарантий.</w:t>
      </w:r>
      <w:r w:rsidRPr="00B0547A">
        <w:rPr>
          <w:rFonts w:ascii="Times New Roman" w:eastAsia="Times New Roman" w:hAnsi="Times New Roman" w:cs="Times New Roman"/>
          <w:sz w:val="20"/>
          <w:szCs w:val="20"/>
          <w:lang w:eastAsia="ru-RU"/>
        </w:rPr>
        <w:t xml:space="preserve"> </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1.Ключевым здесь является поддержка доходов населения. </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1.1.В бюджете поселения в 2021г. были предусмотрены и исполнены  в полном объеме бюджетные обязательства по достижению целевого уровня средней заработной платы «указным категориям»: работникам учреждений культуры;</w:t>
      </w:r>
      <w:r w:rsidRPr="00B0547A">
        <w:rPr>
          <w:rFonts w:ascii="Times New Roman" w:eastAsia="Times New Roman" w:hAnsi="Times New Roman" w:cs="Times New Roman"/>
          <w:sz w:val="20"/>
          <w:szCs w:val="20"/>
          <w:lang w:eastAsia="ru-RU"/>
        </w:rPr>
        <w:t xml:space="preserve"> </w:t>
      </w:r>
      <w:r w:rsidRPr="00B0547A">
        <w:rPr>
          <w:rFonts w:ascii="Times New Roman" w:eastAsia="Times New Roman" w:hAnsi="Times New Roman" w:cs="Times New Roman"/>
          <w:sz w:val="28"/>
          <w:szCs w:val="28"/>
          <w:lang w:eastAsia="ru-RU"/>
        </w:rPr>
        <w:t>обязательства по выплате работникам бюджетной сферы заработной платы не ниже прожиточного минимума и увеличению с 01.07.2022 г. на 10%,  01.10.2022 на 4% фондов оплаты труда работников, не связанных с «майскими» Указами Президента Российской Федерации.</w:t>
      </w:r>
    </w:p>
    <w:p w:rsidR="00B0547A" w:rsidRPr="00B0547A" w:rsidRDefault="00B0547A" w:rsidP="00B0547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2. Социальная поддержка граждан.</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3. В 2021-2022гг усилена ответственность поселения за полную защищенность финансовыми ресурсами приоритетно важных расходов, а также исключения возникновения просроченной кредиторской задолженности по соответствующим направлениям.</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Для предотвращения возникновения просроченной кредиторской задолженности установлен предельный срок начала процедур принятия бюджетных обязательств, связанных с поставкой товаров, выполнением работ, оказанием услуг, подлежащих оплате за счет средств местного бюджета текущего финансового года, не позднее 25 октября. Указанный срок обеспечивает принятие и исполнение обязательств заказчиками в пределах текущего финансового года. Данное решение предотвратит образование обязательств и (или) кредиторской задолженности, переходящей на плановый год, что позволит не привлекать бюджетные лимиты планового </w:t>
      </w:r>
      <w:r w:rsidRPr="00B0547A">
        <w:rPr>
          <w:rFonts w:ascii="Times New Roman" w:eastAsia="Times New Roman" w:hAnsi="Times New Roman" w:cs="Times New Roman"/>
          <w:sz w:val="28"/>
          <w:szCs w:val="28"/>
          <w:lang w:eastAsia="ru-RU"/>
        </w:rPr>
        <w:lastRenderedPageBreak/>
        <w:t>года на оплату обязатель</w:t>
      </w:r>
      <w:proofErr w:type="gramStart"/>
      <w:r w:rsidRPr="00B0547A">
        <w:rPr>
          <w:rFonts w:ascii="Times New Roman" w:eastAsia="Times New Roman" w:hAnsi="Times New Roman" w:cs="Times New Roman"/>
          <w:sz w:val="28"/>
          <w:szCs w:val="28"/>
          <w:lang w:eastAsia="ru-RU"/>
        </w:rPr>
        <w:t>ств пр</w:t>
      </w:r>
      <w:proofErr w:type="gramEnd"/>
      <w:r w:rsidRPr="00B0547A">
        <w:rPr>
          <w:rFonts w:ascii="Times New Roman" w:eastAsia="Times New Roman" w:hAnsi="Times New Roman" w:cs="Times New Roman"/>
          <w:sz w:val="28"/>
          <w:szCs w:val="28"/>
          <w:lang w:eastAsia="ru-RU"/>
        </w:rPr>
        <w:t>ошлых лет.</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4.Обеспечение открытости и прозрачности бюджетного процесса.</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4.1.Задача по обеспечению открытости и прозрачности бюджетного процесса для жителей </w:t>
      </w:r>
      <w:r w:rsidRPr="00B0547A">
        <w:rPr>
          <w:rFonts w:ascii="Times New Roman" w:eastAsia="Times New Roman" w:hAnsi="Times New Roman" w:cs="Times New Roman"/>
          <w:color w:val="000000"/>
          <w:sz w:val="28"/>
          <w:szCs w:val="28"/>
        </w:rPr>
        <w:t>Новокрасненского</w:t>
      </w:r>
      <w:r w:rsidRPr="00B0547A">
        <w:rPr>
          <w:rFonts w:ascii="Times New Roman" w:eastAsia="Times New Roman" w:hAnsi="Times New Roman" w:cs="Times New Roman"/>
          <w:sz w:val="28"/>
          <w:szCs w:val="28"/>
          <w:lang w:eastAsia="ru-RU"/>
        </w:rPr>
        <w:t xml:space="preserve"> сельсовета Чистоозерного района Новосибирской области актуальна уже несколько лет. Такие мероприятия, как запуск портала «Открытый бюджет» и размещение бюджетных данных на Едином портале бюджетной системы, призваны преодолеть недоверие населения к принимаем </w:t>
      </w:r>
      <w:proofErr w:type="gramStart"/>
      <w:r w:rsidRPr="00B0547A">
        <w:rPr>
          <w:rFonts w:ascii="Times New Roman" w:eastAsia="Times New Roman" w:hAnsi="Times New Roman" w:cs="Times New Roman"/>
          <w:sz w:val="28"/>
          <w:szCs w:val="28"/>
          <w:lang w:eastAsia="ru-RU"/>
        </w:rPr>
        <w:t>решениям</w:t>
      </w:r>
      <w:proofErr w:type="gramEnd"/>
      <w:r w:rsidRPr="00B0547A">
        <w:rPr>
          <w:rFonts w:ascii="Times New Roman" w:eastAsia="Times New Roman" w:hAnsi="Times New Roman" w:cs="Times New Roman"/>
          <w:sz w:val="28"/>
          <w:szCs w:val="28"/>
          <w:lang w:eastAsia="ru-RU"/>
        </w:rPr>
        <w:t xml:space="preserve"> и устранить недостаток информации о реальном состоянии государственных финансов и трудностях выбора в условиях ограниченности ресурсов.</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5.2. С 2021 года организовано размещение и согласование информации финансовыми органами Новосибирской области всех уровней. Кроме того, запущен процесс автоматизации выгрузки информации из существующих информационных систем. На фоне роста объема информации, подлежащей размещению, это позволит избежать увеличения числа сотрудников финансовых органов и сэкономить бюджетные средства, а также исключить риски нарушения сроков по размещению информации, избежать ошибок, связанных с человеческим фактором, и обеспечить оперативность и актуальность предоставляемой информации.  </w:t>
      </w:r>
    </w:p>
    <w:p w:rsidR="00B0547A" w:rsidRPr="00B0547A" w:rsidRDefault="00B0547A" w:rsidP="00B0547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color w:val="FF0000"/>
          <w:sz w:val="28"/>
          <w:szCs w:val="28"/>
          <w:lang w:eastAsia="ru-RU"/>
        </w:rPr>
        <w:t xml:space="preserve">             </w:t>
      </w:r>
      <w:r w:rsidRPr="00B0547A">
        <w:rPr>
          <w:rFonts w:ascii="Times New Roman" w:eastAsia="Times New Roman" w:hAnsi="Times New Roman" w:cs="Times New Roman"/>
          <w:b/>
          <w:sz w:val="28"/>
          <w:szCs w:val="28"/>
          <w:lang w:eastAsia="ru-RU"/>
        </w:rPr>
        <w:t>Направления бюджетной политики на 2023-2025 годы</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В условиях сохраняющихся проблем, вызванных распространением </w:t>
      </w:r>
      <w:proofErr w:type="spellStart"/>
      <w:r w:rsidRPr="00B0547A">
        <w:rPr>
          <w:rFonts w:ascii="Times New Roman" w:eastAsia="Times New Roman" w:hAnsi="Times New Roman" w:cs="Times New Roman"/>
          <w:sz w:val="28"/>
          <w:szCs w:val="28"/>
          <w:lang w:eastAsia="ru-RU"/>
        </w:rPr>
        <w:t>коронавирусной</w:t>
      </w:r>
      <w:proofErr w:type="spellEnd"/>
      <w:r w:rsidRPr="00B0547A">
        <w:rPr>
          <w:rFonts w:ascii="Times New Roman" w:eastAsia="Times New Roman" w:hAnsi="Times New Roman" w:cs="Times New Roman"/>
          <w:sz w:val="28"/>
          <w:szCs w:val="28"/>
          <w:lang w:eastAsia="ru-RU"/>
        </w:rPr>
        <w:t xml:space="preserve"> инфекции, а также во избежание рисков разбалансированности местного бюджета всем участникам бюджетного процесса при планировании расходов необходимо:</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сконцентрировать бюджетные и управленческие ресурсы на экономических и социальных направлениях, способствующих достижению показателей национальных и региональных проектов;</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отдавать приоритет тем расходным обязательствам, которые могут быть обеспечены финансовой поддержкой со стороны федерального центра и источника </w:t>
      </w:r>
      <w:proofErr w:type="spellStart"/>
      <w:r w:rsidRPr="00B0547A">
        <w:rPr>
          <w:rFonts w:ascii="Times New Roman" w:eastAsia="Times New Roman" w:hAnsi="Times New Roman" w:cs="Times New Roman"/>
          <w:sz w:val="28"/>
          <w:szCs w:val="28"/>
          <w:lang w:eastAsia="ru-RU"/>
        </w:rPr>
        <w:t>софинансирования</w:t>
      </w:r>
      <w:proofErr w:type="spellEnd"/>
      <w:r w:rsidRPr="00B0547A">
        <w:rPr>
          <w:rFonts w:ascii="Times New Roman" w:eastAsia="Times New Roman" w:hAnsi="Times New Roman" w:cs="Times New Roman"/>
          <w:sz w:val="28"/>
          <w:szCs w:val="28"/>
          <w:lang w:eastAsia="ru-RU"/>
        </w:rPr>
        <w:t xml:space="preserve"> внутри действующих бюджетных обязательств;</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исключить мероприятия с низкой эффективностью.</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Особое внимание уделить следующим направлениям:</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 В социальной сфере.</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1.1. Сохранение уровня доходов </w:t>
      </w:r>
      <w:proofErr w:type="gramStart"/>
      <w:r w:rsidRPr="00B0547A">
        <w:rPr>
          <w:rFonts w:ascii="Times New Roman" w:eastAsia="Times New Roman" w:hAnsi="Times New Roman" w:cs="Times New Roman"/>
          <w:sz w:val="28"/>
          <w:szCs w:val="28"/>
          <w:lang w:eastAsia="ru-RU"/>
        </w:rPr>
        <w:t>населения</w:t>
      </w:r>
      <w:proofErr w:type="gramEnd"/>
      <w:r w:rsidRPr="00B0547A">
        <w:rPr>
          <w:rFonts w:ascii="Times New Roman" w:eastAsia="Times New Roman" w:hAnsi="Times New Roman" w:cs="Times New Roman"/>
          <w:sz w:val="28"/>
          <w:szCs w:val="28"/>
          <w:lang w:eastAsia="ru-RU"/>
        </w:rPr>
        <w:t xml:space="preserve"> возможно обеспечить через соблюдение следующих условий при планировании бюджетных ассигнований:</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сохранение достигнутого соотношения между уровнем </w:t>
      </w:r>
      <w:proofErr w:type="gramStart"/>
      <w:r w:rsidRPr="00B0547A">
        <w:rPr>
          <w:rFonts w:ascii="Times New Roman" w:eastAsia="Times New Roman" w:hAnsi="Times New Roman" w:cs="Times New Roman"/>
          <w:sz w:val="28"/>
          <w:szCs w:val="28"/>
          <w:lang w:eastAsia="ru-RU"/>
        </w:rPr>
        <w:t>оплаты труда отдельных категорий работников бюджетной сферы</w:t>
      </w:r>
      <w:proofErr w:type="gramEnd"/>
      <w:r w:rsidRPr="00B0547A">
        <w:rPr>
          <w:rFonts w:ascii="Times New Roman" w:eastAsia="Times New Roman" w:hAnsi="Times New Roman" w:cs="Times New Roman"/>
          <w:sz w:val="28"/>
          <w:szCs w:val="28"/>
          <w:lang w:eastAsia="ru-RU"/>
        </w:rPr>
        <w:t xml:space="preserve"> и уровнем средней заработной платы «наемных работников» в регионе с учетом численности всех работников, включая совместителей. Для этого продолжит действие особый порядок использования бюджетных средств, который будет </w:t>
      </w:r>
      <w:r w:rsidRPr="00B0547A">
        <w:rPr>
          <w:rFonts w:ascii="Times New Roman" w:eastAsia="Times New Roman" w:hAnsi="Times New Roman" w:cs="Times New Roman"/>
          <w:sz w:val="28"/>
          <w:szCs w:val="28"/>
          <w:lang w:eastAsia="ru-RU"/>
        </w:rPr>
        <w:lastRenderedPageBreak/>
        <w:t>предусматривать резервирование дополнительной потребности на данные цели в полном объеме на  четвертый квартал текущего финансового года. Предоставление зарезервированных средств будет осуществляться по мере необходимости доведения средней заработной платы фактически работающим до уровня прогнозного значения среднемесячного дохода от трудовой деятельности только после его уточнения министерством труда и социального развития Новосибирской области;</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повышение минимального </w:t>
      </w:r>
      <w:proofErr w:type="gramStart"/>
      <w:r w:rsidRPr="00B0547A">
        <w:rPr>
          <w:rFonts w:ascii="Times New Roman" w:eastAsia="Times New Roman" w:hAnsi="Times New Roman" w:cs="Times New Roman"/>
          <w:sz w:val="28"/>
          <w:szCs w:val="28"/>
          <w:lang w:eastAsia="ru-RU"/>
        </w:rPr>
        <w:t>размера оплаты труда</w:t>
      </w:r>
      <w:proofErr w:type="gramEnd"/>
      <w:r w:rsidRPr="00B0547A">
        <w:rPr>
          <w:rFonts w:ascii="Times New Roman" w:eastAsia="Times New Roman" w:hAnsi="Times New Roman" w:cs="Times New Roman"/>
          <w:sz w:val="28"/>
          <w:szCs w:val="28"/>
          <w:lang w:eastAsia="ru-RU"/>
        </w:rPr>
        <w:t xml:space="preserve"> не ниже величины прожиточного минимума трудоспособного населения в целом по Российской Федерации на очередной год и не ниже минимального размера оплаты труда, установленного на текущий год;</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0547A">
        <w:rPr>
          <w:rFonts w:ascii="Times New Roman" w:eastAsia="Times New Roman" w:hAnsi="Times New Roman" w:cs="Times New Roman"/>
          <w:sz w:val="28"/>
          <w:szCs w:val="28"/>
          <w:lang w:eastAsia="ru-RU"/>
        </w:rPr>
        <w:t>индексация оплаты труда отдельных категорий работников бюджетной сферы, поименованных в Указах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 родителей», в соответствии с</w:t>
      </w:r>
      <w:proofErr w:type="gramEnd"/>
      <w:r w:rsidRPr="00B0547A">
        <w:rPr>
          <w:rFonts w:ascii="Times New Roman" w:eastAsia="Times New Roman" w:hAnsi="Times New Roman" w:cs="Times New Roman"/>
          <w:sz w:val="28"/>
          <w:szCs w:val="28"/>
          <w:lang w:eastAsia="ru-RU"/>
        </w:rPr>
        <w:t xml:space="preserve"> прогнозным уровнем инфляции.</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Бюджетная политика на 2023-2025 годы главным образом будет сосредоточена на исполнении в первую очередь принятых бюджетных обязательств с учетом существующих бюджетных ограничений, проведении социально-экономических преобразований, достижении основных общественно значимых результатов.</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 В сфере межбюджетных отношений.</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Главной задачей межбюджетной политики в </w:t>
      </w:r>
      <w:r w:rsidRPr="00B0547A">
        <w:rPr>
          <w:rFonts w:ascii="Times New Roman" w:eastAsia="Times New Roman" w:hAnsi="Times New Roman" w:cs="Times New Roman"/>
          <w:color w:val="000000"/>
          <w:sz w:val="28"/>
          <w:szCs w:val="28"/>
        </w:rPr>
        <w:t>Новокрасненского</w:t>
      </w:r>
      <w:r w:rsidRPr="00B0547A">
        <w:rPr>
          <w:rFonts w:ascii="Times New Roman" w:eastAsia="Times New Roman" w:hAnsi="Times New Roman" w:cs="Times New Roman"/>
          <w:sz w:val="28"/>
          <w:szCs w:val="28"/>
          <w:lang w:eastAsia="ru-RU"/>
        </w:rPr>
        <w:t xml:space="preserve"> сельсовете Чистоозерного района Новосибирской области останется гарантированное финансовое обеспечение приоритетных расходов, а также не снижение финансовых ресурсов бюджета поселения.</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2.1. В рамках обновленной методики объем «приоритетных» расходов муниципалитетов рассчитан </w:t>
      </w:r>
      <w:proofErr w:type="spellStart"/>
      <w:r w:rsidRPr="00B0547A">
        <w:rPr>
          <w:rFonts w:ascii="Times New Roman" w:eastAsia="Times New Roman" w:hAnsi="Times New Roman" w:cs="Times New Roman"/>
          <w:sz w:val="28"/>
          <w:szCs w:val="28"/>
          <w:lang w:eastAsia="ru-RU"/>
        </w:rPr>
        <w:t>МФиНП</w:t>
      </w:r>
      <w:proofErr w:type="spellEnd"/>
      <w:r w:rsidRPr="00B0547A">
        <w:rPr>
          <w:rFonts w:ascii="Times New Roman" w:eastAsia="Times New Roman" w:hAnsi="Times New Roman" w:cs="Times New Roman"/>
          <w:sz w:val="28"/>
          <w:szCs w:val="28"/>
          <w:lang w:eastAsia="ru-RU"/>
        </w:rPr>
        <w:t xml:space="preserve"> НСО исходя из нормативов, а базой для определения этих нормативов послужили данные для расчета субсидии на 2022 год. </w:t>
      </w:r>
    </w:p>
    <w:p w:rsidR="00B0547A" w:rsidRPr="00B0547A" w:rsidRDefault="00B0547A" w:rsidP="00B0547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С 2023г. сокращение приоритетных расходов не будет приводить к уменьшению субсидии, что будет способствовать стимулированию органов местного самоуправления к проведению оптимизационных мероприятий по подведомственной бюджетной сети.</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2.2. Расширен перечень «приоритетных» расходов по муниципальным учреждениям, которые гарантированно будут обеспечиваться за счет средств местного бюджета. Перечень был дополнен такими направлениями расходов, как обслуживание транспорта, обучение, повышение квалификации работников, аттестация рабочих мест, дезинфекция и дератизация помещений, испытание электрозащитных установок, поверка оборудования и приборов учета, взносы за капитальный ремонт муниципального жилищного фонда и т.д.</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lastRenderedPageBreak/>
        <w:t xml:space="preserve">2.3. При формировании и осуществлении расходов на содержание ОМС необходимо обеспечить соблюдение норматива, установленного на региональном уровне, в том числе посредством исполнения возложенных функций в рамках действующей штатной численности, за исключением случаев, связанных с изменением бюджетных полномочий. </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Органу местного самоуправления, которому Правительством Новосибирской области установлен финансовый норматив, устанавливающий предельный объем средств на содержание местной администрации, необходимо обеспечить его соблюдение.</w:t>
      </w:r>
    </w:p>
    <w:p w:rsidR="00B0547A" w:rsidRPr="00B0547A" w:rsidRDefault="00B0547A" w:rsidP="00B054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_________________________</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B0547A" w:rsidRPr="00B0547A" w:rsidRDefault="00B0547A"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B0547A" w:rsidRDefault="00B0547A"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0052E2" w:rsidRPr="00B0547A" w:rsidRDefault="000052E2"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B0547A" w:rsidRPr="00B0547A" w:rsidRDefault="00B0547A" w:rsidP="00B0547A">
      <w:pPr>
        <w:widowControl w:val="0"/>
        <w:adjustRightInd w:val="0"/>
        <w:spacing w:after="0" w:line="240" w:lineRule="auto"/>
        <w:ind w:right="-162"/>
        <w:rPr>
          <w:rFonts w:ascii="Times New Roman" w:eastAsia="Times New Roman" w:hAnsi="Times New Roman" w:cs="Times New Roman"/>
          <w:sz w:val="28"/>
          <w:szCs w:val="28"/>
          <w:lang w:eastAsia="ru-RU"/>
        </w:rPr>
      </w:pPr>
    </w:p>
    <w:p w:rsidR="00B0547A" w:rsidRPr="00B0547A" w:rsidRDefault="00B0547A"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B0547A" w:rsidRPr="00B0547A" w:rsidRDefault="00B0547A" w:rsidP="00B0547A">
      <w:pPr>
        <w:widowControl w:val="0"/>
        <w:adjustRightInd w:val="0"/>
        <w:spacing w:after="0" w:line="240" w:lineRule="auto"/>
        <w:ind w:left="-142" w:right="-162"/>
        <w:jc w:val="right"/>
        <w:rPr>
          <w:rFonts w:ascii="Times New Roman" w:eastAsia="Times New Roman" w:hAnsi="Times New Roman" w:cs="Times New Roman"/>
          <w:sz w:val="28"/>
          <w:szCs w:val="28"/>
          <w:lang w:eastAsia="ru-RU"/>
        </w:rPr>
      </w:pPr>
    </w:p>
    <w:p w:rsidR="00B0547A" w:rsidRPr="00B0547A" w:rsidRDefault="00B0547A" w:rsidP="00B0547A">
      <w:pPr>
        <w:widowControl w:val="0"/>
        <w:adjustRightInd w:val="0"/>
        <w:spacing w:after="0" w:line="240" w:lineRule="auto"/>
        <w:ind w:left="-142" w:right="-162"/>
        <w:jc w:val="right"/>
        <w:rPr>
          <w:rFonts w:ascii="Times New Roman" w:eastAsia="Times New Roman" w:hAnsi="Times New Roman" w:cs="Times New Roman"/>
          <w:color w:val="000000"/>
          <w:spacing w:val="-1"/>
          <w:sz w:val="28"/>
          <w:szCs w:val="28"/>
          <w:lang w:eastAsia="ru-RU"/>
        </w:rPr>
      </w:pPr>
      <w:r w:rsidRPr="00B0547A">
        <w:rPr>
          <w:rFonts w:ascii="Times New Roman" w:eastAsia="Times New Roman" w:hAnsi="Times New Roman" w:cs="Times New Roman"/>
          <w:sz w:val="28"/>
          <w:szCs w:val="28"/>
          <w:lang w:eastAsia="ru-RU"/>
        </w:rPr>
        <w:lastRenderedPageBreak/>
        <w:t>Утверждены</w:t>
      </w:r>
      <w:r w:rsidRPr="00B0547A">
        <w:rPr>
          <w:rFonts w:ascii="Times New Roman" w:eastAsia="Times New Roman" w:hAnsi="Times New Roman" w:cs="Times New Roman"/>
          <w:sz w:val="20"/>
          <w:szCs w:val="20"/>
          <w:lang w:eastAsia="ru-RU"/>
        </w:rPr>
        <w:t xml:space="preserve">           </w:t>
      </w:r>
      <w:r w:rsidRPr="00B0547A">
        <w:rPr>
          <w:rFonts w:ascii="Times New Roman" w:eastAsia="Times New Roman" w:hAnsi="Times New Roman" w:cs="Times New Roman"/>
          <w:color w:val="000000"/>
          <w:spacing w:val="-1"/>
          <w:sz w:val="28"/>
          <w:szCs w:val="28"/>
          <w:lang w:eastAsia="ru-RU"/>
        </w:rPr>
        <w:t xml:space="preserve">                                                                                                                                                                                                                                      </w:t>
      </w:r>
    </w:p>
    <w:p w:rsidR="00B0547A" w:rsidRPr="00B0547A" w:rsidRDefault="00B0547A" w:rsidP="00B0547A">
      <w:pPr>
        <w:widowControl w:val="0"/>
        <w:shd w:val="clear" w:color="auto" w:fill="FFFFFF"/>
        <w:autoSpaceDE w:val="0"/>
        <w:autoSpaceDN w:val="0"/>
        <w:adjustRightInd w:val="0"/>
        <w:spacing w:after="0" w:line="322" w:lineRule="exact"/>
        <w:ind w:right="-162"/>
        <w:jc w:val="right"/>
        <w:rPr>
          <w:rFonts w:ascii="Times New Roman" w:eastAsia="Times New Roman" w:hAnsi="Times New Roman" w:cs="Times New Roman"/>
          <w:color w:val="000000"/>
          <w:spacing w:val="-3"/>
          <w:sz w:val="28"/>
          <w:szCs w:val="28"/>
          <w:lang w:eastAsia="ru-RU"/>
        </w:rPr>
      </w:pPr>
      <w:r w:rsidRPr="00B0547A">
        <w:rPr>
          <w:rFonts w:ascii="Times New Roman" w:eastAsia="Times New Roman" w:hAnsi="Times New Roman" w:cs="Times New Roman"/>
          <w:color w:val="000000"/>
          <w:spacing w:val="-3"/>
          <w:sz w:val="28"/>
          <w:szCs w:val="28"/>
          <w:lang w:eastAsia="ru-RU"/>
        </w:rPr>
        <w:t>постановлением администрации</w:t>
      </w:r>
    </w:p>
    <w:p w:rsidR="00B0547A" w:rsidRPr="00B0547A" w:rsidRDefault="00B0547A" w:rsidP="00B0547A">
      <w:pPr>
        <w:widowControl w:val="0"/>
        <w:shd w:val="clear" w:color="auto" w:fill="FFFFFF"/>
        <w:tabs>
          <w:tab w:val="left" w:pos="7608"/>
        </w:tabs>
        <w:autoSpaceDE w:val="0"/>
        <w:autoSpaceDN w:val="0"/>
        <w:adjustRightInd w:val="0"/>
        <w:spacing w:after="0" w:line="322" w:lineRule="exact"/>
        <w:ind w:right="-162"/>
        <w:jc w:val="right"/>
        <w:rPr>
          <w:rFonts w:ascii="Times New Roman" w:eastAsia="Times New Roman" w:hAnsi="Times New Roman" w:cs="Times New Roman"/>
          <w:color w:val="000000"/>
          <w:spacing w:val="-3"/>
          <w:sz w:val="28"/>
          <w:szCs w:val="28"/>
          <w:lang w:eastAsia="ru-RU"/>
        </w:rPr>
      </w:pPr>
      <w:r w:rsidRPr="00B0547A">
        <w:rPr>
          <w:rFonts w:ascii="Times New Roman" w:eastAsia="Times New Roman" w:hAnsi="Times New Roman" w:cs="Times New Roman"/>
          <w:color w:val="000000"/>
          <w:spacing w:val="-3"/>
          <w:sz w:val="28"/>
          <w:szCs w:val="28"/>
          <w:lang w:eastAsia="ru-RU"/>
        </w:rPr>
        <w:t xml:space="preserve">                                                                Новокрасненского сельсовета</w:t>
      </w:r>
    </w:p>
    <w:p w:rsidR="00B0547A" w:rsidRPr="00B0547A" w:rsidRDefault="00B0547A" w:rsidP="00B0547A">
      <w:pPr>
        <w:widowControl w:val="0"/>
        <w:shd w:val="clear" w:color="auto" w:fill="FFFFFF"/>
        <w:tabs>
          <w:tab w:val="left" w:pos="7608"/>
        </w:tabs>
        <w:autoSpaceDE w:val="0"/>
        <w:autoSpaceDN w:val="0"/>
        <w:adjustRightInd w:val="0"/>
        <w:spacing w:after="0" w:line="322" w:lineRule="exact"/>
        <w:ind w:right="-162"/>
        <w:jc w:val="right"/>
        <w:rPr>
          <w:rFonts w:ascii="Times New Roman" w:eastAsia="Times New Roman" w:hAnsi="Times New Roman" w:cs="Times New Roman"/>
          <w:sz w:val="28"/>
          <w:szCs w:val="28"/>
          <w:lang w:eastAsia="ru-RU"/>
        </w:rPr>
      </w:pPr>
      <w:r w:rsidRPr="00B0547A">
        <w:rPr>
          <w:rFonts w:ascii="Times New Roman" w:eastAsia="Times New Roman" w:hAnsi="Times New Roman" w:cs="Times New Roman"/>
          <w:color w:val="000000"/>
          <w:spacing w:val="-3"/>
          <w:sz w:val="28"/>
          <w:szCs w:val="28"/>
          <w:lang w:eastAsia="ru-RU"/>
        </w:rPr>
        <w:t xml:space="preserve"> </w:t>
      </w:r>
      <w:r w:rsidRPr="00B0547A">
        <w:rPr>
          <w:rFonts w:ascii="Times New Roman" w:eastAsia="Times New Roman" w:hAnsi="Times New Roman" w:cs="Times New Roman"/>
          <w:color w:val="000000"/>
          <w:sz w:val="28"/>
          <w:szCs w:val="28"/>
          <w:lang w:eastAsia="ru-RU"/>
        </w:rPr>
        <w:t>Чистоозерного района</w:t>
      </w:r>
      <w:r w:rsidRPr="00B0547A">
        <w:rPr>
          <w:rFonts w:ascii="Times New Roman" w:eastAsia="Times New Roman" w:hAnsi="Times New Roman" w:cs="Times New Roman"/>
          <w:sz w:val="28"/>
          <w:szCs w:val="28"/>
          <w:lang w:eastAsia="ru-RU"/>
        </w:rPr>
        <w:t xml:space="preserve"> </w:t>
      </w:r>
    </w:p>
    <w:p w:rsidR="00B0547A" w:rsidRPr="00B0547A" w:rsidRDefault="00B0547A" w:rsidP="00B0547A">
      <w:pPr>
        <w:widowControl w:val="0"/>
        <w:shd w:val="clear" w:color="auto" w:fill="FFFFFF"/>
        <w:tabs>
          <w:tab w:val="left" w:pos="7608"/>
        </w:tabs>
        <w:autoSpaceDE w:val="0"/>
        <w:autoSpaceDN w:val="0"/>
        <w:adjustRightInd w:val="0"/>
        <w:spacing w:after="0" w:line="322" w:lineRule="exact"/>
        <w:ind w:right="-162"/>
        <w:jc w:val="right"/>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8"/>
          <w:szCs w:val="28"/>
          <w:lang w:eastAsia="ru-RU"/>
        </w:rPr>
        <w:t>Новосибирской области</w:t>
      </w:r>
      <w:r w:rsidRPr="00B0547A">
        <w:rPr>
          <w:rFonts w:ascii="Times New Roman" w:eastAsia="Times New Roman" w:hAnsi="Times New Roman" w:cs="Times New Roman"/>
          <w:color w:val="000000"/>
          <w:sz w:val="28"/>
          <w:szCs w:val="28"/>
          <w:lang w:eastAsia="ru-RU"/>
        </w:rPr>
        <w:br/>
      </w:r>
      <w:r w:rsidRPr="00B0547A">
        <w:rPr>
          <w:rFonts w:ascii="Times New Roman" w:eastAsia="Times New Roman" w:hAnsi="Times New Roman" w:cs="Times New Roman"/>
          <w:color w:val="000000"/>
          <w:spacing w:val="-8"/>
          <w:sz w:val="28"/>
          <w:szCs w:val="28"/>
          <w:lang w:eastAsia="ru-RU"/>
        </w:rPr>
        <w:t xml:space="preserve">                                                                              от 14 ноября  2022г. </w:t>
      </w:r>
      <w:r w:rsidRPr="00B0547A">
        <w:rPr>
          <w:rFonts w:ascii="Times New Roman" w:eastAsia="Times New Roman" w:hAnsi="Times New Roman" w:cs="Times New Roman"/>
          <w:color w:val="000000"/>
          <w:sz w:val="28"/>
          <w:szCs w:val="28"/>
          <w:lang w:eastAsia="ru-RU"/>
        </w:rPr>
        <w:t>№ 61</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Основные направления</w:t>
      </w: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sz w:val="28"/>
          <w:szCs w:val="28"/>
          <w:lang w:eastAsia="ru-RU"/>
        </w:rPr>
        <w:t xml:space="preserve">  долговой политики </w:t>
      </w:r>
      <w:r w:rsidRPr="00B0547A">
        <w:rPr>
          <w:rFonts w:ascii="Times New Roman" w:eastAsia="Times New Roman" w:hAnsi="Times New Roman" w:cs="Times New Roman"/>
          <w:color w:val="000000"/>
          <w:sz w:val="28"/>
          <w:szCs w:val="28"/>
        </w:rPr>
        <w:t>Новокрасненского</w:t>
      </w:r>
      <w:r w:rsidRPr="00B0547A">
        <w:rPr>
          <w:rFonts w:ascii="Times New Roman" w:eastAsia="Times New Roman" w:hAnsi="Times New Roman" w:cs="Times New Roman"/>
          <w:sz w:val="28"/>
          <w:szCs w:val="28"/>
          <w:lang w:eastAsia="ru-RU"/>
        </w:rPr>
        <w:t xml:space="preserve"> сельсовета Чистоозерного района Новосибирской области на 2023 год и плановый период 2024 и 2025 годов</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w:t>
      </w:r>
      <w:proofErr w:type="gramStart"/>
      <w:r w:rsidRPr="00B0547A">
        <w:rPr>
          <w:rFonts w:ascii="Times New Roman" w:eastAsia="Times New Roman" w:hAnsi="Times New Roman" w:cs="Times New Roman"/>
          <w:sz w:val="28"/>
          <w:szCs w:val="28"/>
          <w:lang w:eastAsia="ru-RU"/>
        </w:rPr>
        <w:t xml:space="preserve">Муниципальная долговая политика </w:t>
      </w:r>
      <w:r w:rsidRPr="00B0547A">
        <w:rPr>
          <w:rFonts w:ascii="Times New Roman" w:eastAsia="Times New Roman" w:hAnsi="Times New Roman" w:cs="Times New Roman"/>
          <w:color w:val="000000"/>
          <w:sz w:val="28"/>
          <w:szCs w:val="28"/>
        </w:rPr>
        <w:t>Новокрасненского</w:t>
      </w:r>
      <w:r w:rsidRPr="00B0547A">
        <w:rPr>
          <w:rFonts w:ascii="Times New Roman" w:eastAsia="Times New Roman" w:hAnsi="Times New Roman" w:cs="Times New Roman"/>
          <w:sz w:val="28"/>
          <w:szCs w:val="28"/>
          <w:lang w:eastAsia="ru-RU"/>
        </w:rPr>
        <w:t xml:space="preserve"> сельсовета Чистоозерного района Новосибирской области (далее – долговая политика) неразрывно связана с налоговой и бюджетной политикой, ее разработка и реализация направлены на решение задач по обеспечению сбалансированности бюджета </w:t>
      </w:r>
      <w:r w:rsidRPr="00B0547A">
        <w:rPr>
          <w:rFonts w:ascii="Times New Roman" w:eastAsia="Times New Roman" w:hAnsi="Times New Roman" w:cs="Times New Roman"/>
          <w:color w:val="000000"/>
          <w:sz w:val="28"/>
          <w:szCs w:val="28"/>
        </w:rPr>
        <w:t>Новокрасненского</w:t>
      </w:r>
      <w:r w:rsidRPr="00B0547A">
        <w:rPr>
          <w:rFonts w:ascii="Times New Roman" w:eastAsia="Times New Roman" w:hAnsi="Times New Roman" w:cs="Times New Roman"/>
          <w:sz w:val="28"/>
          <w:szCs w:val="28"/>
          <w:lang w:eastAsia="ru-RU"/>
        </w:rPr>
        <w:t xml:space="preserve"> сельсовета Чистоозерного района Новосибирской области на 2023 год и плановый период 2024 и 2025 годов, обеспечению потребностей в заемном финансировании, своевременного и полного исполнения муниципальных долговых обязательств, минимизации</w:t>
      </w:r>
      <w:proofErr w:type="gramEnd"/>
      <w:r w:rsidRPr="00B0547A">
        <w:rPr>
          <w:rFonts w:ascii="Times New Roman" w:eastAsia="Times New Roman" w:hAnsi="Times New Roman" w:cs="Times New Roman"/>
          <w:sz w:val="28"/>
          <w:szCs w:val="28"/>
          <w:lang w:eastAsia="ru-RU"/>
        </w:rPr>
        <w:t xml:space="preserve"> расходов на обслуживание государственного долга, поддержания объема и структуры долговых обязательств, исключающих их неисполнение.        </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sz w:val="28"/>
          <w:szCs w:val="28"/>
          <w:lang w:eastAsia="ru-RU"/>
        </w:rPr>
        <w:t xml:space="preserve">                      </w:t>
      </w:r>
      <w:r w:rsidRPr="00B0547A">
        <w:rPr>
          <w:rFonts w:ascii="Times New Roman" w:eastAsia="Times New Roman" w:hAnsi="Times New Roman" w:cs="Times New Roman"/>
          <w:b/>
          <w:sz w:val="28"/>
          <w:szCs w:val="28"/>
          <w:lang w:eastAsia="ru-RU"/>
        </w:rPr>
        <w:t>Итоги реализации долговой политики предыдущего периода</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Основными направлениями организации заимствований в 2022 году являлись обеспечение потребностей в заемном финансировании с учетом сбалансированности местного бюджета </w:t>
      </w:r>
      <w:r w:rsidRPr="00B0547A">
        <w:rPr>
          <w:rFonts w:ascii="Times New Roman" w:eastAsia="Times New Roman" w:hAnsi="Times New Roman" w:cs="Times New Roman"/>
          <w:color w:val="000000"/>
          <w:sz w:val="28"/>
          <w:szCs w:val="28"/>
        </w:rPr>
        <w:t>Новокрасненского сельсовета Чистоозерного района Новосибирской области,</w:t>
      </w:r>
      <w:r w:rsidRPr="00B0547A">
        <w:rPr>
          <w:rFonts w:ascii="Times New Roman" w:eastAsia="Times New Roman" w:hAnsi="Times New Roman" w:cs="Times New Roman"/>
          <w:sz w:val="28"/>
          <w:szCs w:val="28"/>
          <w:lang w:eastAsia="ru-RU"/>
        </w:rPr>
        <w:t xml:space="preserve"> поддержание объема и структуры муниципального долга, исключающих неисполнение долговых обязательств,</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своевременное исполнение долговых обязатель</w:t>
      </w:r>
      <w:proofErr w:type="gramStart"/>
      <w:r w:rsidRPr="00B0547A">
        <w:rPr>
          <w:rFonts w:ascii="Times New Roman" w:eastAsia="Times New Roman" w:hAnsi="Times New Roman" w:cs="Times New Roman"/>
          <w:sz w:val="28"/>
          <w:szCs w:val="28"/>
          <w:lang w:eastAsia="ru-RU"/>
        </w:rPr>
        <w:t>ств пр</w:t>
      </w:r>
      <w:proofErr w:type="gramEnd"/>
      <w:r w:rsidRPr="00B0547A">
        <w:rPr>
          <w:rFonts w:ascii="Times New Roman" w:eastAsia="Times New Roman" w:hAnsi="Times New Roman" w:cs="Times New Roman"/>
          <w:sz w:val="28"/>
          <w:szCs w:val="28"/>
          <w:lang w:eastAsia="ru-RU"/>
        </w:rPr>
        <w:t>и обеспечении минимизации расходов на обслуживание муниципального долга.</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color w:val="FF0000"/>
          <w:sz w:val="28"/>
          <w:szCs w:val="28"/>
          <w:lang w:eastAsia="ru-RU"/>
        </w:rPr>
        <w:t xml:space="preserve">             </w:t>
      </w:r>
      <w:r w:rsidRPr="00B0547A">
        <w:rPr>
          <w:rFonts w:ascii="Times New Roman" w:eastAsia="Times New Roman" w:hAnsi="Times New Roman" w:cs="Times New Roman"/>
          <w:sz w:val="28"/>
          <w:szCs w:val="28"/>
          <w:lang w:eastAsia="ru-RU"/>
        </w:rPr>
        <w:t xml:space="preserve">Исполнение долговых обязательств </w:t>
      </w:r>
      <w:r w:rsidRPr="00B0547A">
        <w:rPr>
          <w:rFonts w:ascii="Times New Roman" w:eastAsia="Times New Roman" w:hAnsi="Times New Roman" w:cs="Times New Roman"/>
          <w:sz w:val="28"/>
          <w:szCs w:val="28"/>
        </w:rPr>
        <w:t>Новокрасненского</w:t>
      </w:r>
      <w:r w:rsidRPr="00B0547A">
        <w:rPr>
          <w:rFonts w:ascii="Times New Roman" w:eastAsia="Times New Roman" w:hAnsi="Times New Roman" w:cs="Times New Roman"/>
          <w:sz w:val="28"/>
          <w:szCs w:val="28"/>
          <w:lang w:eastAsia="ru-RU"/>
        </w:rPr>
        <w:t xml:space="preserve"> сельсовета Чистоозерного района Новосибирской области осуществлялось своевременно и в полном объеме.       </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В 2022 году в целях оценки и контроля эффективности управления муниципальным долгом </w:t>
      </w:r>
      <w:r w:rsidRPr="00B0547A">
        <w:rPr>
          <w:rFonts w:ascii="Times New Roman" w:eastAsia="Times New Roman" w:hAnsi="Times New Roman" w:cs="Times New Roman"/>
          <w:color w:val="000000"/>
          <w:sz w:val="28"/>
          <w:szCs w:val="28"/>
        </w:rPr>
        <w:t>Новокрасненского</w:t>
      </w:r>
      <w:r w:rsidRPr="00B0547A">
        <w:rPr>
          <w:rFonts w:ascii="Times New Roman" w:eastAsia="Times New Roman" w:hAnsi="Times New Roman" w:cs="Times New Roman"/>
          <w:sz w:val="28"/>
          <w:szCs w:val="28"/>
          <w:lang w:eastAsia="ru-RU"/>
        </w:rPr>
        <w:t xml:space="preserve"> сельсовета Чистоозерного района Новосибирской области были установлены и достигнуты следующие количественные показатели (индикаторы):</w:t>
      </w: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lastRenderedPageBreak/>
        <w:t>Долговых обязательств</w:t>
      </w:r>
      <w:r w:rsidRPr="00B0547A">
        <w:rPr>
          <w:rFonts w:ascii="Times New Roman" w:eastAsia="Times New Roman" w:hAnsi="Times New Roman" w:cs="Times New Roman"/>
          <w:color w:val="FF0000"/>
          <w:sz w:val="28"/>
          <w:szCs w:val="28"/>
          <w:lang w:eastAsia="ru-RU"/>
        </w:rPr>
        <w:t xml:space="preserve"> </w:t>
      </w:r>
      <w:r w:rsidRPr="00B0547A">
        <w:rPr>
          <w:rFonts w:ascii="Times New Roman" w:eastAsia="Times New Roman" w:hAnsi="Times New Roman" w:cs="Times New Roman"/>
          <w:color w:val="000000"/>
          <w:sz w:val="28"/>
          <w:szCs w:val="28"/>
        </w:rPr>
        <w:t>Новокрасненского</w:t>
      </w:r>
      <w:r w:rsidRPr="00B0547A">
        <w:rPr>
          <w:rFonts w:ascii="Times New Roman" w:eastAsia="Times New Roman" w:hAnsi="Times New Roman" w:cs="Times New Roman"/>
          <w:color w:val="FF0000"/>
          <w:sz w:val="28"/>
          <w:szCs w:val="28"/>
          <w:lang w:eastAsia="ru-RU"/>
        </w:rPr>
        <w:t xml:space="preserve"> </w:t>
      </w:r>
      <w:r w:rsidRPr="00B0547A">
        <w:rPr>
          <w:rFonts w:ascii="Times New Roman" w:eastAsia="Times New Roman" w:hAnsi="Times New Roman" w:cs="Times New Roman"/>
          <w:sz w:val="28"/>
          <w:szCs w:val="28"/>
          <w:lang w:eastAsia="ru-RU"/>
        </w:rPr>
        <w:t>сельсовет Чистоозерного района Новосибирской области не осуществлял в связи с профицитом бюджета</w:t>
      </w: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w:t>
      </w:r>
    </w:p>
    <w:tbl>
      <w:tblPr>
        <w:tblW w:w="99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099"/>
        <w:gridCol w:w="1559"/>
        <w:gridCol w:w="1701"/>
      </w:tblGrid>
      <w:tr w:rsidR="00B0547A" w:rsidRPr="00B0547A" w:rsidTr="00B0547A">
        <w:tc>
          <w:tcPr>
            <w:tcW w:w="567" w:type="dxa"/>
            <w:vAlign w:val="center"/>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w:t>
            </w: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П№ п\</w:t>
            </w:r>
            <w:proofErr w:type="gramStart"/>
            <w:r w:rsidRPr="00B0547A">
              <w:rPr>
                <w:rFonts w:ascii="Times New Roman" w:eastAsia="Times New Roman" w:hAnsi="Times New Roman" w:cs="Times New Roman"/>
                <w:sz w:val="28"/>
                <w:szCs w:val="28"/>
                <w:lang w:eastAsia="ru-RU"/>
              </w:rPr>
              <w:t>п</w:t>
            </w:r>
            <w:proofErr w:type="gramEnd"/>
          </w:p>
        </w:tc>
        <w:tc>
          <w:tcPr>
            <w:tcW w:w="6099" w:type="dxa"/>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Показатель (индикатор)</w:t>
            </w:r>
          </w:p>
        </w:tc>
        <w:tc>
          <w:tcPr>
            <w:tcW w:w="1559" w:type="dxa"/>
          </w:tcPr>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2022</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год, план</w:t>
            </w:r>
          </w:p>
        </w:tc>
        <w:tc>
          <w:tcPr>
            <w:tcW w:w="1701" w:type="dxa"/>
          </w:tcPr>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2022 год, факт</w:t>
            </w:r>
          </w:p>
        </w:tc>
      </w:tr>
      <w:tr w:rsidR="00B0547A" w:rsidRPr="00B0547A" w:rsidTr="00B0547A">
        <w:tc>
          <w:tcPr>
            <w:tcW w:w="567" w:type="dxa"/>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1</w:t>
            </w:r>
          </w:p>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1</w:t>
            </w:r>
          </w:p>
        </w:tc>
        <w:tc>
          <w:tcPr>
            <w:tcW w:w="6099" w:type="dxa"/>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Уровень дефицита  бюджета Новокрасненского сельсовета Чистоозерного района Новосибирской области от суммы доходов бюджета Новокрасненского сельсовета Чистоозерного района Новосибирской области без учета безвозмездных поступлений, %</w:t>
            </w:r>
          </w:p>
        </w:tc>
        <w:tc>
          <w:tcPr>
            <w:tcW w:w="1559" w:type="dxa"/>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0,00</w:t>
            </w:r>
          </w:p>
        </w:tc>
        <w:tc>
          <w:tcPr>
            <w:tcW w:w="1701" w:type="dxa"/>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0,0</w:t>
            </w:r>
          </w:p>
        </w:tc>
      </w:tr>
      <w:tr w:rsidR="00B0547A" w:rsidRPr="00B0547A" w:rsidTr="00B0547A">
        <w:tc>
          <w:tcPr>
            <w:tcW w:w="567" w:type="dxa"/>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3</w:t>
            </w:r>
          </w:p>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2</w:t>
            </w:r>
          </w:p>
        </w:tc>
        <w:tc>
          <w:tcPr>
            <w:tcW w:w="6099" w:type="dxa"/>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Отношение объема муниципального долга  Новокрасненского сельсовета Чистоозерного района Новосибирской области к общему объему доходов бюджета Новокрасненского сельсовета Чистоозерного района Новосибирской области без учета безвозмездных поступлений, %</w:t>
            </w:r>
          </w:p>
        </w:tc>
        <w:tc>
          <w:tcPr>
            <w:tcW w:w="1559" w:type="dxa"/>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0,00</w:t>
            </w:r>
          </w:p>
        </w:tc>
        <w:tc>
          <w:tcPr>
            <w:tcW w:w="1701" w:type="dxa"/>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val="en-US" w:eastAsia="ru-RU"/>
              </w:rPr>
              <w:t>0</w:t>
            </w:r>
            <w:r w:rsidRPr="00B0547A">
              <w:rPr>
                <w:rFonts w:ascii="Times New Roman" w:eastAsia="Times New Roman" w:hAnsi="Times New Roman" w:cs="Times New Roman"/>
                <w:sz w:val="28"/>
                <w:szCs w:val="28"/>
                <w:lang w:eastAsia="ru-RU"/>
              </w:rPr>
              <w:t>,0</w:t>
            </w:r>
          </w:p>
        </w:tc>
      </w:tr>
      <w:tr w:rsidR="00B0547A" w:rsidRPr="00B0547A" w:rsidTr="00B0547A">
        <w:tc>
          <w:tcPr>
            <w:tcW w:w="567" w:type="dxa"/>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4</w:t>
            </w:r>
          </w:p>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0"/>
                <w:szCs w:val="20"/>
                <w:lang w:eastAsia="ru-RU"/>
              </w:rPr>
              <w:t>3</w:t>
            </w:r>
          </w:p>
        </w:tc>
        <w:tc>
          <w:tcPr>
            <w:tcW w:w="6099" w:type="dxa"/>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Доля объема расходов на обслуживание муниципального долга Новокрасненского сельсовета Чистоозерного района Новосибирской области в  общем объеме расходов бюджета, за исключением объема расходов, осуществляемых за счет субвенций, предоставляемых из бюджетов, %</w:t>
            </w:r>
          </w:p>
        </w:tc>
        <w:tc>
          <w:tcPr>
            <w:tcW w:w="1559" w:type="dxa"/>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0,00</w:t>
            </w:r>
          </w:p>
        </w:tc>
        <w:tc>
          <w:tcPr>
            <w:tcW w:w="1701" w:type="dxa"/>
          </w:tcPr>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0,0</w:t>
            </w:r>
          </w:p>
        </w:tc>
      </w:tr>
    </w:tbl>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w:t>
      </w:r>
    </w:p>
    <w:p w:rsidR="00B0547A" w:rsidRPr="00B0547A" w:rsidRDefault="00B0547A" w:rsidP="00B0547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 xml:space="preserve">Состояние муниципального долга </w:t>
      </w:r>
      <w:r w:rsidRPr="00B0547A">
        <w:rPr>
          <w:rFonts w:ascii="Times New Roman" w:eastAsia="Times New Roman" w:hAnsi="Times New Roman" w:cs="Times New Roman"/>
          <w:sz w:val="28"/>
          <w:szCs w:val="28"/>
          <w:lang w:eastAsia="ru-RU"/>
        </w:rPr>
        <w:t xml:space="preserve"> </w:t>
      </w:r>
      <w:r w:rsidRPr="00B0547A">
        <w:rPr>
          <w:rFonts w:ascii="Times New Roman" w:eastAsia="Times New Roman" w:hAnsi="Times New Roman" w:cs="Times New Roman"/>
          <w:b/>
          <w:sz w:val="28"/>
          <w:szCs w:val="28"/>
          <w:lang w:eastAsia="ru-RU"/>
        </w:rPr>
        <w:t>Новокрасненского сельсовета Чистоозерного района Новосибирской области в 2022 году</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По состоянию на 01.01.2022 муниципальный внутренний долг Новокрасненского сельсовета Чистоозерного района Новосибирской области составлял нулевой показатель, исходя из ожидаемого исполнения по состоянию на 01.01.2023г. объем муниципального внутреннего долга Новокрасненского сельсовета Чистоозерного района Новосибирской области 0,00 </w:t>
      </w:r>
      <w:proofErr w:type="spellStart"/>
      <w:r w:rsidRPr="00B0547A">
        <w:rPr>
          <w:rFonts w:ascii="Times New Roman" w:eastAsia="Times New Roman" w:hAnsi="Times New Roman" w:cs="Times New Roman"/>
          <w:sz w:val="28"/>
          <w:szCs w:val="28"/>
          <w:lang w:eastAsia="ru-RU"/>
        </w:rPr>
        <w:t>тыс</w:t>
      </w:r>
      <w:proofErr w:type="gramStart"/>
      <w:r w:rsidRPr="00B0547A">
        <w:rPr>
          <w:rFonts w:ascii="Times New Roman" w:eastAsia="Times New Roman" w:hAnsi="Times New Roman" w:cs="Times New Roman"/>
          <w:sz w:val="28"/>
          <w:szCs w:val="28"/>
          <w:lang w:eastAsia="ru-RU"/>
        </w:rPr>
        <w:t>.р</w:t>
      </w:r>
      <w:proofErr w:type="gramEnd"/>
      <w:r w:rsidRPr="00B0547A">
        <w:rPr>
          <w:rFonts w:ascii="Times New Roman" w:eastAsia="Times New Roman" w:hAnsi="Times New Roman" w:cs="Times New Roman"/>
          <w:sz w:val="28"/>
          <w:szCs w:val="28"/>
          <w:lang w:eastAsia="ru-RU"/>
        </w:rPr>
        <w:t>ублей</w:t>
      </w:r>
      <w:proofErr w:type="spellEnd"/>
      <w:r w:rsidRPr="00B0547A">
        <w:rPr>
          <w:rFonts w:ascii="Times New Roman" w:eastAsia="Times New Roman" w:hAnsi="Times New Roman" w:cs="Times New Roman"/>
          <w:sz w:val="28"/>
          <w:szCs w:val="28"/>
          <w:lang w:eastAsia="ru-RU"/>
        </w:rPr>
        <w:t xml:space="preserve">. </w:t>
      </w:r>
    </w:p>
    <w:p w:rsidR="00B0547A" w:rsidRPr="00B0547A" w:rsidRDefault="00B0547A" w:rsidP="00B0547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Показатели, характеризующие объем и структуру</w:t>
      </w:r>
    </w:p>
    <w:p w:rsidR="00B0547A" w:rsidRPr="00B0547A" w:rsidRDefault="00B0547A" w:rsidP="00B0547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муниципального долга Новокрасненского сельсовета</w:t>
      </w:r>
    </w:p>
    <w:p w:rsidR="00B0547A" w:rsidRPr="00B0547A" w:rsidRDefault="00B0547A" w:rsidP="00B0547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Чистоозерного района Новосибирской области</w:t>
      </w:r>
    </w:p>
    <w:p w:rsidR="00B0547A" w:rsidRPr="00B0547A" w:rsidRDefault="00B0547A" w:rsidP="00B0547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a4"/>
        <w:tblW w:w="0" w:type="auto"/>
        <w:tblLook w:val="04A0" w:firstRow="1" w:lastRow="0" w:firstColumn="1" w:lastColumn="0" w:noHBand="0" w:noVBand="1"/>
      </w:tblPr>
      <w:tblGrid>
        <w:gridCol w:w="4043"/>
        <w:gridCol w:w="1771"/>
        <w:gridCol w:w="1894"/>
        <w:gridCol w:w="1863"/>
      </w:tblGrid>
      <w:tr w:rsidR="00B0547A" w:rsidRPr="00B0547A" w:rsidTr="00B0547A">
        <w:tc>
          <w:tcPr>
            <w:tcW w:w="4361" w:type="dxa"/>
          </w:tcPr>
          <w:p w:rsidR="00B0547A" w:rsidRPr="00B0547A" w:rsidRDefault="00B0547A" w:rsidP="00B0547A">
            <w:pPr>
              <w:autoSpaceDE w:val="0"/>
              <w:autoSpaceDN w:val="0"/>
              <w:adjustRightInd w:val="0"/>
              <w:jc w:val="both"/>
              <w:rPr>
                <w:sz w:val="24"/>
                <w:szCs w:val="24"/>
              </w:rPr>
            </w:pPr>
            <w:r w:rsidRPr="00B0547A">
              <w:rPr>
                <w:sz w:val="24"/>
                <w:szCs w:val="24"/>
              </w:rPr>
              <w:t>Наименование показателя</w:t>
            </w:r>
          </w:p>
        </w:tc>
        <w:tc>
          <w:tcPr>
            <w:tcW w:w="1843" w:type="dxa"/>
          </w:tcPr>
          <w:p w:rsidR="00B0547A" w:rsidRPr="00B0547A" w:rsidRDefault="00B0547A" w:rsidP="00B0547A">
            <w:pPr>
              <w:autoSpaceDE w:val="0"/>
              <w:autoSpaceDN w:val="0"/>
              <w:adjustRightInd w:val="0"/>
              <w:jc w:val="both"/>
              <w:rPr>
                <w:sz w:val="24"/>
                <w:szCs w:val="24"/>
              </w:rPr>
            </w:pPr>
            <w:r w:rsidRPr="00B0547A">
              <w:rPr>
                <w:sz w:val="24"/>
                <w:szCs w:val="24"/>
              </w:rPr>
              <w:t>На 01.01.2022 года</w:t>
            </w:r>
          </w:p>
        </w:tc>
        <w:tc>
          <w:tcPr>
            <w:tcW w:w="1984" w:type="dxa"/>
          </w:tcPr>
          <w:p w:rsidR="00B0547A" w:rsidRPr="00B0547A" w:rsidRDefault="00B0547A" w:rsidP="00B0547A">
            <w:pPr>
              <w:autoSpaceDE w:val="0"/>
              <w:autoSpaceDN w:val="0"/>
              <w:adjustRightInd w:val="0"/>
              <w:jc w:val="both"/>
              <w:rPr>
                <w:sz w:val="24"/>
                <w:szCs w:val="24"/>
              </w:rPr>
            </w:pPr>
            <w:r w:rsidRPr="00B0547A">
              <w:rPr>
                <w:sz w:val="24"/>
                <w:szCs w:val="24"/>
              </w:rPr>
              <w:t>На 01.01.2023 года</w:t>
            </w:r>
          </w:p>
        </w:tc>
        <w:tc>
          <w:tcPr>
            <w:tcW w:w="1930" w:type="dxa"/>
          </w:tcPr>
          <w:p w:rsidR="00B0547A" w:rsidRPr="00B0547A" w:rsidRDefault="00B0547A" w:rsidP="00B0547A">
            <w:pPr>
              <w:autoSpaceDE w:val="0"/>
              <w:autoSpaceDN w:val="0"/>
              <w:adjustRightInd w:val="0"/>
              <w:jc w:val="both"/>
              <w:rPr>
                <w:sz w:val="24"/>
                <w:szCs w:val="24"/>
              </w:rPr>
            </w:pPr>
            <w:r w:rsidRPr="00B0547A">
              <w:rPr>
                <w:sz w:val="24"/>
                <w:szCs w:val="24"/>
              </w:rPr>
              <w:t>Ожидаемое исполнение на 01.01.2023 года</w:t>
            </w:r>
          </w:p>
        </w:tc>
      </w:tr>
      <w:tr w:rsidR="00B0547A" w:rsidRPr="00B0547A" w:rsidTr="00B0547A">
        <w:tc>
          <w:tcPr>
            <w:tcW w:w="4361" w:type="dxa"/>
          </w:tcPr>
          <w:p w:rsidR="00B0547A" w:rsidRPr="00B0547A" w:rsidRDefault="00B0547A" w:rsidP="00B0547A">
            <w:pPr>
              <w:autoSpaceDE w:val="0"/>
              <w:autoSpaceDN w:val="0"/>
              <w:adjustRightInd w:val="0"/>
              <w:jc w:val="both"/>
              <w:rPr>
                <w:sz w:val="24"/>
                <w:szCs w:val="24"/>
              </w:rPr>
            </w:pPr>
            <w:r w:rsidRPr="00B0547A">
              <w:rPr>
                <w:sz w:val="24"/>
                <w:szCs w:val="24"/>
              </w:rPr>
              <w:t xml:space="preserve">Объем муниципального долга </w:t>
            </w:r>
            <w:r w:rsidRPr="00B0547A">
              <w:rPr>
                <w:sz w:val="24"/>
                <w:szCs w:val="24"/>
              </w:rPr>
              <w:lastRenderedPageBreak/>
              <w:t xml:space="preserve">муниципального образования в </w:t>
            </w:r>
            <w:proofErr w:type="spellStart"/>
            <w:r w:rsidRPr="00B0547A">
              <w:rPr>
                <w:sz w:val="24"/>
                <w:szCs w:val="24"/>
              </w:rPr>
              <w:t>тыс</w:t>
            </w:r>
            <w:proofErr w:type="gramStart"/>
            <w:r w:rsidRPr="00B0547A">
              <w:rPr>
                <w:sz w:val="24"/>
                <w:szCs w:val="24"/>
              </w:rPr>
              <w:t>.р</w:t>
            </w:r>
            <w:proofErr w:type="gramEnd"/>
            <w:r w:rsidRPr="00B0547A">
              <w:rPr>
                <w:sz w:val="24"/>
                <w:szCs w:val="24"/>
              </w:rPr>
              <w:t>уб</w:t>
            </w:r>
            <w:proofErr w:type="spellEnd"/>
            <w:r w:rsidRPr="00B0547A">
              <w:rPr>
                <w:sz w:val="24"/>
                <w:szCs w:val="24"/>
              </w:rPr>
              <w:t>., в том числе:</w:t>
            </w:r>
          </w:p>
        </w:tc>
        <w:tc>
          <w:tcPr>
            <w:tcW w:w="1843" w:type="dxa"/>
          </w:tcPr>
          <w:p w:rsidR="00B0547A" w:rsidRPr="00B0547A" w:rsidRDefault="00B0547A" w:rsidP="00B0547A">
            <w:pPr>
              <w:widowControl w:val="0"/>
              <w:autoSpaceDE w:val="0"/>
              <w:autoSpaceDN w:val="0"/>
              <w:adjustRightInd w:val="0"/>
              <w:rPr>
                <w:sz w:val="24"/>
                <w:szCs w:val="24"/>
                <w:highlight w:val="yellow"/>
              </w:rPr>
            </w:pPr>
            <w:r w:rsidRPr="00B0547A">
              <w:rPr>
                <w:sz w:val="24"/>
                <w:szCs w:val="24"/>
              </w:rPr>
              <w:lastRenderedPageBreak/>
              <w:t>0</w:t>
            </w:r>
          </w:p>
        </w:tc>
        <w:tc>
          <w:tcPr>
            <w:tcW w:w="1984" w:type="dxa"/>
          </w:tcPr>
          <w:p w:rsidR="00B0547A" w:rsidRPr="00B0547A" w:rsidRDefault="00B0547A" w:rsidP="00B0547A">
            <w:pPr>
              <w:autoSpaceDE w:val="0"/>
              <w:autoSpaceDN w:val="0"/>
              <w:adjustRightInd w:val="0"/>
              <w:jc w:val="both"/>
              <w:rPr>
                <w:sz w:val="24"/>
                <w:szCs w:val="24"/>
              </w:rPr>
            </w:pPr>
            <w:r w:rsidRPr="00B0547A">
              <w:rPr>
                <w:sz w:val="24"/>
                <w:szCs w:val="24"/>
              </w:rPr>
              <w:t>0</w:t>
            </w:r>
          </w:p>
        </w:tc>
        <w:tc>
          <w:tcPr>
            <w:tcW w:w="1930" w:type="dxa"/>
          </w:tcPr>
          <w:p w:rsidR="00B0547A" w:rsidRPr="00B0547A" w:rsidRDefault="00B0547A" w:rsidP="00B0547A">
            <w:pPr>
              <w:autoSpaceDE w:val="0"/>
              <w:autoSpaceDN w:val="0"/>
              <w:adjustRightInd w:val="0"/>
              <w:jc w:val="both"/>
              <w:rPr>
                <w:sz w:val="24"/>
                <w:szCs w:val="24"/>
              </w:rPr>
            </w:pPr>
            <w:r w:rsidRPr="00B0547A">
              <w:rPr>
                <w:sz w:val="24"/>
                <w:szCs w:val="24"/>
              </w:rPr>
              <w:t>0</w:t>
            </w:r>
          </w:p>
        </w:tc>
      </w:tr>
      <w:tr w:rsidR="00B0547A" w:rsidRPr="00B0547A" w:rsidTr="00B0547A">
        <w:tc>
          <w:tcPr>
            <w:tcW w:w="4361" w:type="dxa"/>
          </w:tcPr>
          <w:p w:rsidR="00B0547A" w:rsidRPr="00B0547A" w:rsidRDefault="00B0547A" w:rsidP="00B0547A">
            <w:pPr>
              <w:autoSpaceDE w:val="0"/>
              <w:autoSpaceDN w:val="0"/>
              <w:adjustRightInd w:val="0"/>
              <w:jc w:val="both"/>
              <w:rPr>
                <w:sz w:val="24"/>
                <w:szCs w:val="24"/>
              </w:rPr>
            </w:pPr>
            <w:r w:rsidRPr="00B0547A">
              <w:rPr>
                <w:sz w:val="24"/>
                <w:szCs w:val="24"/>
              </w:rPr>
              <w:lastRenderedPageBreak/>
              <w:t xml:space="preserve">кредиты кредитных организаций, </w:t>
            </w:r>
            <w:proofErr w:type="spellStart"/>
            <w:r w:rsidRPr="00B0547A">
              <w:rPr>
                <w:sz w:val="24"/>
                <w:szCs w:val="24"/>
              </w:rPr>
              <w:t>тыс</w:t>
            </w:r>
            <w:proofErr w:type="gramStart"/>
            <w:r w:rsidRPr="00B0547A">
              <w:rPr>
                <w:sz w:val="24"/>
                <w:szCs w:val="24"/>
              </w:rPr>
              <w:t>.р</w:t>
            </w:r>
            <w:proofErr w:type="gramEnd"/>
            <w:r w:rsidRPr="00B0547A">
              <w:rPr>
                <w:sz w:val="24"/>
                <w:szCs w:val="24"/>
              </w:rPr>
              <w:t>уб</w:t>
            </w:r>
            <w:proofErr w:type="spellEnd"/>
            <w:r w:rsidRPr="00B0547A">
              <w:rPr>
                <w:sz w:val="24"/>
                <w:szCs w:val="24"/>
              </w:rPr>
              <w:t>.</w:t>
            </w:r>
          </w:p>
        </w:tc>
        <w:tc>
          <w:tcPr>
            <w:tcW w:w="1843" w:type="dxa"/>
          </w:tcPr>
          <w:p w:rsidR="00B0547A" w:rsidRPr="00B0547A" w:rsidRDefault="00B0547A" w:rsidP="00B0547A">
            <w:pPr>
              <w:widowControl w:val="0"/>
              <w:autoSpaceDE w:val="0"/>
              <w:autoSpaceDN w:val="0"/>
              <w:adjustRightInd w:val="0"/>
              <w:rPr>
                <w:sz w:val="24"/>
                <w:szCs w:val="24"/>
              </w:rPr>
            </w:pPr>
            <w:r w:rsidRPr="00B0547A">
              <w:rPr>
                <w:sz w:val="24"/>
                <w:szCs w:val="24"/>
              </w:rPr>
              <w:t>0</w:t>
            </w:r>
          </w:p>
        </w:tc>
        <w:tc>
          <w:tcPr>
            <w:tcW w:w="1984" w:type="dxa"/>
          </w:tcPr>
          <w:p w:rsidR="00B0547A" w:rsidRPr="00B0547A" w:rsidRDefault="00B0547A" w:rsidP="00B0547A">
            <w:pPr>
              <w:autoSpaceDE w:val="0"/>
              <w:autoSpaceDN w:val="0"/>
              <w:adjustRightInd w:val="0"/>
              <w:jc w:val="both"/>
              <w:rPr>
                <w:sz w:val="24"/>
                <w:szCs w:val="24"/>
              </w:rPr>
            </w:pPr>
            <w:r w:rsidRPr="00B0547A">
              <w:rPr>
                <w:sz w:val="24"/>
                <w:szCs w:val="24"/>
              </w:rPr>
              <w:t>0</w:t>
            </w:r>
          </w:p>
        </w:tc>
        <w:tc>
          <w:tcPr>
            <w:tcW w:w="1930" w:type="dxa"/>
          </w:tcPr>
          <w:p w:rsidR="00B0547A" w:rsidRPr="00B0547A" w:rsidRDefault="00B0547A" w:rsidP="00B0547A">
            <w:pPr>
              <w:autoSpaceDE w:val="0"/>
              <w:autoSpaceDN w:val="0"/>
              <w:adjustRightInd w:val="0"/>
              <w:jc w:val="both"/>
              <w:rPr>
                <w:sz w:val="24"/>
                <w:szCs w:val="24"/>
              </w:rPr>
            </w:pPr>
            <w:r w:rsidRPr="00B0547A">
              <w:rPr>
                <w:sz w:val="24"/>
                <w:szCs w:val="24"/>
              </w:rPr>
              <w:t>0</w:t>
            </w:r>
          </w:p>
        </w:tc>
      </w:tr>
      <w:tr w:rsidR="00B0547A" w:rsidRPr="00B0547A" w:rsidTr="00B0547A">
        <w:tc>
          <w:tcPr>
            <w:tcW w:w="4361" w:type="dxa"/>
          </w:tcPr>
          <w:p w:rsidR="00B0547A" w:rsidRPr="00B0547A" w:rsidRDefault="00B0547A" w:rsidP="00B0547A">
            <w:pPr>
              <w:autoSpaceDE w:val="0"/>
              <w:autoSpaceDN w:val="0"/>
              <w:adjustRightInd w:val="0"/>
              <w:jc w:val="both"/>
              <w:rPr>
                <w:sz w:val="24"/>
                <w:szCs w:val="24"/>
              </w:rPr>
            </w:pPr>
            <w:r w:rsidRPr="00B0547A">
              <w:rPr>
                <w:sz w:val="24"/>
                <w:szCs w:val="24"/>
              </w:rPr>
              <w:t xml:space="preserve">бюджетные кредиты от других бюджетов бюджетной системы Российской Федерации, </w:t>
            </w:r>
            <w:proofErr w:type="spellStart"/>
            <w:r w:rsidRPr="00B0547A">
              <w:rPr>
                <w:sz w:val="24"/>
                <w:szCs w:val="24"/>
              </w:rPr>
              <w:t>тыс</w:t>
            </w:r>
            <w:proofErr w:type="gramStart"/>
            <w:r w:rsidRPr="00B0547A">
              <w:rPr>
                <w:sz w:val="24"/>
                <w:szCs w:val="24"/>
              </w:rPr>
              <w:t>.р</w:t>
            </w:r>
            <w:proofErr w:type="gramEnd"/>
            <w:r w:rsidRPr="00B0547A">
              <w:rPr>
                <w:sz w:val="24"/>
                <w:szCs w:val="24"/>
              </w:rPr>
              <w:t>уб</w:t>
            </w:r>
            <w:proofErr w:type="spellEnd"/>
            <w:r w:rsidRPr="00B0547A">
              <w:rPr>
                <w:sz w:val="24"/>
                <w:szCs w:val="24"/>
              </w:rPr>
              <w:t>.</w:t>
            </w:r>
          </w:p>
        </w:tc>
        <w:tc>
          <w:tcPr>
            <w:tcW w:w="1843" w:type="dxa"/>
          </w:tcPr>
          <w:p w:rsidR="00B0547A" w:rsidRPr="00B0547A" w:rsidRDefault="00B0547A" w:rsidP="00B0547A">
            <w:pPr>
              <w:widowControl w:val="0"/>
              <w:autoSpaceDE w:val="0"/>
              <w:autoSpaceDN w:val="0"/>
              <w:adjustRightInd w:val="0"/>
              <w:rPr>
                <w:sz w:val="24"/>
                <w:szCs w:val="24"/>
              </w:rPr>
            </w:pPr>
            <w:r w:rsidRPr="00B0547A">
              <w:rPr>
                <w:sz w:val="24"/>
                <w:szCs w:val="24"/>
              </w:rPr>
              <w:t>0</w:t>
            </w:r>
          </w:p>
        </w:tc>
        <w:tc>
          <w:tcPr>
            <w:tcW w:w="1984" w:type="dxa"/>
          </w:tcPr>
          <w:p w:rsidR="00B0547A" w:rsidRPr="00B0547A" w:rsidRDefault="00B0547A" w:rsidP="00B0547A">
            <w:pPr>
              <w:autoSpaceDE w:val="0"/>
              <w:autoSpaceDN w:val="0"/>
              <w:adjustRightInd w:val="0"/>
              <w:jc w:val="both"/>
              <w:rPr>
                <w:sz w:val="24"/>
                <w:szCs w:val="24"/>
              </w:rPr>
            </w:pPr>
            <w:r w:rsidRPr="00B0547A">
              <w:rPr>
                <w:sz w:val="24"/>
                <w:szCs w:val="24"/>
              </w:rPr>
              <w:t>0</w:t>
            </w:r>
          </w:p>
        </w:tc>
        <w:tc>
          <w:tcPr>
            <w:tcW w:w="1930" w:type="dxa"/>
          </w:tcPr>
          <w:p w:rsidR="00B0547A" w:rsidRPr="00B0547A" w:rsidRDefault="00B0547A" w:rsidP="00B0547A">
            <w:pPr>
              <w:autoSpaceDE w:val="0"/>
              <w:autoSpaceDN w:val="0"/>
              <w:adjustRightInd w:val="0"/>
              <w:jc w:val="both"/>
              <w:rPr>
                <w:sz w:val="24"/>
                <w:szCs w:val="24"/>
              </w:rPr>
            </w:pPr>
            <w:r w:rsidRPr="00B0547A">
              <w:rPr>
                <w:sz w:val="24"/>
                <w:szCs w:val="24"/>
              </w:rPr>
              <w:t>0</w:t>
            </w:r>
          </w:p>
        </w:tc>
      </w:tr>
      <w:tr w:rsidR="00B0547A" w:rsidRPr="00B0547A" w:rsidTr="00B0547A">
        <w:tc>
          <w:tcPr>
            <w:tcW w:w="4361" w:type="dxa"/>
          </w:tcPr>
          <w:p w:rsidR="00B0547A" w:rsidRPr="00B0547A" w:rsidRDefault="00B0547A" w:rsidP="00B0547A">
            <w:pPr>
              <w:autoSpaceDE w:val="0"/>
              <w:autoSpaceDN w:val="0"/>
              <w:adjustRightInd w:val="0"/>
              <w:jc w:val="both"/>
              <w:rPr>
                <w:sz w:val="24"/>
                <w:szCs w:val="24"/>
              </w:rPr>
            </w:pPr>
            <w:r w:rsidRPr="00B0547A">
              <w:rPr>
                <w:sz w:val="24"/>
                <w:szCs w:val="24"/>
              </w:rPr>
              <w:t>Темп роста муниципального долга муниципального образования по отношению к уровню предыдущего года, %</w:t>
            </w:r>
          </w:p>
        </w:tc>
        <w:tc>
          <w:tcPr>
            <w:tcW w:w="1843" w:type="dxa"/>
          </w:tcPr>
          <w:p w:rsidR="00B0547A" w:rsidRPr="00B0547A" w:rsidRDefault="00B0547A" w:rsidP="00B0547A">
            <w:pPr>
              <w:widowControl w:val="0"/>
              <w:autoSpaceDE w:val="0"/>
              <w:autoSpaceDN w:val="0"/>
              <w:adjustRightInd w:val="0"/>
              <w:rPr>
                <w:sz w:val="24"/>
                <w:szCs w:val="24"/>
              </w:rPr>
            </w:pPr>
            <w:r w:rsidRPr="00B0547A">
              <w:rPr>
                <w:sz w:val="24"/>
                <w:szCs w:val="24"/>
              </w:rPr>
              <w:t>0</w:t>
            </w:r>
          </w:p>
        </w:tc>
        <w:tc>
          <w:tcPr>
            <w:tcW w:w="1984" w:type="dxa"/>
          </w:tcPr>
          <w:p w:rsidR="00B0547A" w:rsidRPr="00B0547A" w:rsidRDefault="00B0547A" w:rsidP="00B0547A">
            <w:pPr>
              <w:autoSpaceDE w:val="0"/>
              <w:autoSpaceDN w:val="0"/>
              <w:adjustRightInd w:val="0"/>
              <w:jc w:val="both"/>
              <w:rPr>
                <w:sz w:val="24"/>
                <w:szCs w:val="24"/>
              </w:rPr>
            </w:pPr>
            <w:r w:rsidRPr="00B0547A">
              <w:rPr>
                <w:sz w:val="24"/>
                <w:szCs w:val="24"/>
              </w:rPr>
              <w:t>0</w:t>
            </w:r>
          </w:p>
        </w:tc>
        <w:tc>
          <w:tcPr>
            <w:tcW w:w="1930" w:type="dxa"/>
          </w:tcPr>
          <w:p w:rsidR="00B0547A" w:rsidRPr="00B0547A" w:rsidRDefault="00B0547A" w:rsidP="00B0547A">
            <w:pPr>
              <w:autoSpaceDE w:val="0"/>
              <w:autoSpaceDN w:val="0"/>
              <w:adjustRightInd w:val="0"/>
              <w:jc w:val="both"/>
              <w:rPr>
                <w:sz w:val="24"/>
                <w:szCs w:val="24"/>
              </w:rPr>
            </w:pPr>
            <w:r w:rsidRPr="00B0547A">
              <w:rPr>
                <w:sz w:val="24"/>
                <w:szCs w:val="24"/>
              </w:rPr>
              <w:t>0</w:t>
            </w:r>
          </w:p>
        </w:tc>
      </w:tr>
      <w:tr w:rsidR="00B0547A" w:rsidRPr="00B0547A" w:rsidTr="00B0547A">
        <w:tc>
          <w:tcPr>
            <w:tcW w:w="4361" w:type="dxa"/>
          </w:tcPr>
          <w:p w:rsidR="00B0547A" w:rsidRPr="00B0547A" w:rsidRDefault="00B0547A" w:rsidP="00B0547A">
            <w:pPr>
              <w:autoSpaceDE w:val="0"/>
              <w:autoSpaceDN w:val="0"/>
              <w:adjustRightInd w:val="0"/>
              <w:jc w:val="both"/>
              <w:rPr>
                <w:sz w:val="24"/>
                <w:szCs w:val="24"/>
              </w:rPr>
            </w:pPr>
            <w:r w:rsidRPr="00B0547A">
              <w:rPr>
                <w:sz w:val="24"/>
                <w:szCs w:val="24"/>
              </w:rPr>
              <w:t>Отношение объема муниципального долга к объему налоговых и неналоговых доходов,%</w:t>
            </w:r>
          </w:p>
        </w:tc>
        <w:tc>
          <w:tcPr>
            <w:tcW w:w="1843" w:type="dxa"/>
          </w:tcPr>
          <w:p w:rsidR="00B0547A" w:rsidRPr="00B0547A" w:rsidRDefault="00B0547A" w:rsidP="00B0547A">
            <w:pPr>
              <w:autoSpaceDE w:val="0"/>
              <w:autoSpaceDN w:val="0"/>
              <w:adjustRightInd w:val="0"/>
              <w:jc w:val="both"/>
              <w:rPr>
                <w:sz w:val="24"/>
                <w:szCs w:val="24"/>
              </w:rPr>
            </w:pPr>
            <w:r w:rsidRPr="00B0547A">
              <w:rPr>
                <w:sz w:val="24"/>
                <w:szCs w:val="24"/>
              </w:rPr>
              <w:t>0</w:t>
            </w:r>
          </w:p>
        </w:tc>
        <w:tc>
          <w:tcPr>
            <w:tcW w:w="1984" w:type="dxa"/>
          </w:tcPr>
          <w:p w:rsidR="00B0547A" w:rsidRPr="00B0547A" w:rsidRDefault="00B0547A" w:rsidP="00B0547A">
            <w:pPr>
              <w:autoSpaceDE w:val="0"/>
              <w:autoSpaceDN w:val="0"/>
              <w:adjustRightInd w:val="0"/>
              <w:jc w:val="both"/>
              <w:rPr>
                <w:sz w:val="24"/>
                <w:szCs w:val="24"/>
              </w:rPr>
            </w:pPr>
            <w:r w:rsidRPr="00B0547A">
              <w:rPr>
                <w:sz w:val="24"/>
                <w:szCs w:val="24"/>
              </w:rPr>
              <w:t>0</w:t>
            </w:r>
          </w:p>
        </w:tc>
        <w:tc>
          <w:tcPr>
            <w:tcW w:w="1930" w:type="dxa"/>
          </w:tcPr>
          <w:p w:rsidR="00B0547A" w:rsidRPr="00B0547A" w:rsidRDefault="00B0547A" w:rsidP="00B0547A">
            <w:pPr>
              <w:autoSpaceDE w:val="0"/>
              <w:autoSpaceDN w:val="0"/>
              <w:adjustRightInd w:val="0"/>
              <w:jc w:val="both"/>
              <w:rPr>
                <w:sz w:val="24"/>
                <w:szCs w:val="24"/>
              </w:rPr>
            </w:pPr>
            <w:r w:rsidRPr="00B0547A">
              <w:rPr>
                <w:sz w:val="24"/>
                <w:szCs w:val="24"/>
              </w:rPr>
              <w:t>0</w:t>
            </w:r>
          </w:p>
        </w:tc>
      </w:tr>
      <w:tr w:rsidR="00B0547A" w:rsidRPr="00B0547A" w:rsidTr="00B0547A">
        <w:tc>
          <w:tcPr>
            <w:tcW w:w="4361" w:type="dxa"/>
          </w:tcPr>
          <w:p w:rsidR="00B0547A" w:rsidRPr="00B0547A" w:rsidRDefault="00B0547A" w:rsidP="00B0547A">
            <w:pPr>
              <w:autoSpaceDE w:val="0"/>
              <w:autoSpaceDN w:val="0"/>
              <w:adjustRightInd w:val="0"/>
              <w:jc w:val="both"/>
              <w:rPr>
                <w:sz w:val="24"/>
                <w:szCs w:val="24"/>
              </w:rPr>
            </w:pPr>
            <w:r w:rsidRPr="00B0547A">
              <w:rPr>
                <w:sz w:val="24"/>
                <w:szCs w:val="24"/>
              </w:rPr>
              <w:t xml:space="preserve">Расходы на обслуживание муниципального долга, </w:t>
            </w:r>
            <w:proofErr w:type="spellStart"/>
            <w:r w:rsidRPr="00B0547A">
              <w:rPr>
                <w:sz w:val="24"/>
                <w:szCs w:val="24"/>
              </w:rPr>
              <w:t>тыс</w:t>
            </w:r>
            <w:proofErr w:type="gramStart"/>
            <w:r w:rsidRPr="00B0547A">
              <w:rPr>
                <w:sz w:val="24"/>
                <w:szCs w:val="24"/>
              </w:rPr>
              <w:t>.р</w:t>
            </w:r>
            <w:proofErr w:type="gramEnd"/>
            <w:r w:rsidRPr="00B0547A">
              <w:rPr>
                <w:sz w:val="24"/>
                <w:szCs w:val="24"/>
              </w:rPr>
              <w:t>уб</w:t>
            </w:r>
            <w:proofErr w:type="spellEnd"/>
            <w:r w:rsidRPr="00B0547A">
              <w:rPr>
                <w:sz w:val="24"/>
                <w:szCs w:val="24"/>
              </w:rPr>
              <w:t>.</w:t>
            </w:r>
          </w:p>
        </w:tc>
        <w:tc>
          <w:tcPr>
            <w:tcW w:w="1843" w:type="dxa"/>
          </w:tcPr>
          <w:p w:rsidR="00B0547A" w:rsidRPr="00B0547A" w:rsidRDefault="00B0547A" w:rsidP="00B0547A">
            <w:pPr>
              <w:autoSpaceDE w:val="0"/>
              <w:autoSpaceDN w:val="0"/>
              <w:adjustRightInd w:val="0"/>
              <w:jc w:val="both"/>
              <w:rPr>
                <w:sz w:val="24"/>
                <w:szCs w:val="24"/>
              </w:rPr>
            </w:pPr>
            <w:r w:rsidRPr="00B0547A">
              <w:rPr>
                <w:sz w:val="24"/>
                <w:szCs w:val="24"/>
              </w:rPr>
              <w:t>0</w:t>
            </w:r>
          </w:p>
        </w:tc>
        <w:tc>
          <w:tcPr>
            <w:tcW w:w="1984" w:type="dxa"/>
          </w:tcPr>
          <w:p w:rsidR="00B0547A" w:rsidRPr="00B0547A" w:rsidRDefault="00B0547A" w:rsidP="00B0547A">
            <w:pPr>
              <w:autoSpaceDE w:val="0"/>
              <w:autoSpaceDN w:val="0"/>
              <w:adjustRightInd w:val="0"/>
              <w:jc w:val="both"/>
              <w:rPr>
                <w:sz w:val="24"/>
                <w:szCs w:val="24"/>
              </w:rPr>
            </w:pPr>
            <w:r w:rsidRPr="00B0547A">
              <w:rPr>
                <w:sz w:val="24"/>
                <w:szCs w:val="24"/>
              </w:rPr>
              <w:t>0</w:t>
            </w:r>
          </w:p>
        </w:tc>
        <w:tc>
          <w:tcPr>
            <w:tcW w:w="1930" w:type="dxa"/>
          </w:tcPr>
          <w:p w:rsidR="00B0547A" w:rsidRPr="00B0547A" w:rsidRDefault="00B0547A" w:rsidP="00B0547A">
            <w:pPr>
              <w:autoSpaceDE w:val="0"/>
              <w:autoSpaceDN w:val="0"/>
              <w:adjustRightInd w:val="0"/>
              <w:jc w:val="both"/>
              <w:rPr>
                <w:sz w:val="24"/>
                <w:szCs w:val="24"/>
              </w:rPr>
            </w:pPr>
            <w:r w:rsidRPr="00B0547A">
              <w:rPr>
                <w:sz w:val="24"/>
                <w:szCs w:val="24"/>
              </w:rPr>
              <w:t>0</w:t>
            </w:r>
          </w:p>
        </w:tc>
      </w:tr>
    </w:tbl>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sz w:val="28"/>
          <w:szCs w:val="28"/>
          <w:lang w:eastAsia="ru-RU"/>
        </w:rPr>
        <w:t xml:space="preserve">          </w:t>
      </w:r>
      <w:r w:rsidRPr="00B0547A">
        <w:rPr>
          <w:rFonts w:ascii="Times New Roman" w:eastAsia="Times New Roman" w:hAnsi="Times New Roman" w:cs="Times New Roman"/>
          <w:b/>
          <w:sz w:val="28"/>
          <w:szCs w:val="28"/>
          <w:lang w:eastAsia="ru-RU"/>
        </w:rPr>
        <w:t>Основные факторы, определяющие характер и направления</w:t>
      </w:r>
    </w:p>
    <w:p w:rsidR="00B0547A" w:rsidRPr="00B0547A" w:rsidRDefault="00B0547A" w:rsidP="00B0547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долговой политики Новокрасненского сельсовета</w:t>
      </w:r>
      <w:r w:rsidRPr="00B0547A">
        <w:rPr>
          <w:rFonts w:ascii="Times New Roman" w:eastAsia="Times New Roman" w:hAnsi="Times New Roman" w:cs="Times New Roman"/>
          <w:sz w:val="28"/>
          <w:szCs w:val="28"/>
          <w:lang w:eastAsia="ru-RU"/>
        </w:rPr>
        <w:t xml:space="preserve"> </w:t>
      </w:r>
      <w:r w:rsidRPr="00B0547A">
        <w:rPr>
          <w:rFonts w:ascii="Times New Roman" w:eastAsia="Times New Roman" w:hAnsi="Times New Roman" w:cs="Times New Roman"/>
          <w:b/>
          <w:sz w:val="28"/>
          <w:szCs w:val="28"/>
          <w:lang w:eastAsia="ru-RU"/>
        </w:rPr>
        <w:t>Чистоозерного района Новосибирской области на 2023 – 2025 годы</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b/>
          <w:sz w:val="28"/>
          <w:szCs w:val="28"/>
          <w:lang w:eastAsia="ru-RU"/>
        </w:rPr>
        <w:t xml:space="preserve">           </w:t>
      </w:r>
      <w:r w:rsidRPr="00B0547A">
        <w:rPr>
          <w:rFonts w:ascii="Times New Roman" w:eastAsia="Times New Roman" w:hAnsi="Times New Roman" w:cs="Times New Roman"/>
          <w:sz w:val="28"/>
          <w:szCs w:val="28"/>
          <w:lang w:eastAsia="ru-RU"/>
        </w:rPr>
        <w:t xml:space="preserve">Основными факторами, определяющими характер и направления долговой политики Новосибирской области на 2023 - 2025 годы, являются: </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-обеспечение потребностей в заемном финансировании;</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 поддержание объема и структуры муниципального долга,  исключающих неисполнение долговых обязательств; </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-своевременное исполнение долговых обязатель</w:t>
      </w:r>
      <w:proofErr w:type="gramStart"/>
      <w:r w:rsidRPr="00B0547A">
        <w:rPr>
          <w:rFonts w:ascii="Times New Roman" w:eastAsia="Times New Roman" w:hAnsi="Times New Roman" w:cs="Times New Roman"/>
          <w:sz w:val="28"/>
          <w:szCs w:val="28"/>
          <w:lang w:eastAsia="ru-RU"/>
        </w:rPr>
        <w:t>ств пр</w:t>
      </w:r>
      <w:proofErr w:type="gramEnd"/>
      <w:r w:rsidRPr="00B0547A">
        <w:rPr>
          <w:rFonts w:ascii="Times New Roman" w:eastAsia="Times New Roman" w:hAnsi="Times New Roman" w:cs="Times New Roman"/>
          <w:sz w:val="28"/>
          <w:szCs w:val="28"/>
          <w:lang w:eastAsia="ru-RU"/>
        </w:rPr>
        <w:t>и обеспечении  минимизации расходов на обслуживание государственного долга.</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547A" w:rsidRPr="00B0547A" w:rsidRDefault="00B0547A" w:rsidP="00B0547A">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Цели и задачи долговой политики на 2023 - 2025 годы,</w:t>
      </w:r>
    </w:p>
    <w:p w:rsidR="00B0547A" w:rsidRPr="00B0547A" w:rsidRDefault="00B0547A" w:rsidP="00B0547A">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инструменты ее реализации.</w:t>
      </w:r>
    </w:p>
    <w:p w:rsidR="00B0547A" w:rsidRPr="00B0547A" w:rsidRDefault="00B0547A" w:rsidP="00B0547A">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Анализ рисков для бюджета, возникающих в процессе</w:t>
      </w:r>
    </w:p>
    <w:p w:rsidR="00B0547A" w:rsidRPr="00B0547A" w:rsidRDefault="00B0547A" w:rsidP="00B0547A">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управления муниципальным долгом</w:t>
      </w:r>
    </w:p>
    <w:p w:rsidR="00B0547A" w:rsidRPr="00B0547A" w:rsidRDefault="00B0547A" w:rsidP="00B0547A">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Новокрасненского сельсовета</w:t>
      </w:r>
      <w:r w:rsidRPr="00B0547A">
        <w:rPr>
          <w:rFonts w:ascii="Times New Roman" w:eastAsia="Times New Roman" w:hAnsi="Times New Roman" w:cs="Times New Roman"/>
          <w:sz w:val="28"/>
          <w:szCs w:val="28"/>
          <w:lang w:eastAsia="ru-RU"/>
        </w:rPr>
        <w:t xml:space="preserve"> </w:t>
      </w:r>
      <w:r w:rsidRPr="00B0547A">
        <w:rPr>
          <w:rFonts w:ascii="Times New Roman" w:eastAsia="Times New Roman" w:hAnsi="Times New Roman" w:cs="Times New Roman"/>
          <w:b/>
          <w:sz w:val="28"/>
          <w:szCs w:val="28"/>
          <w:lang w:eastAsia="ru-RU"/>
        </w:rPr>
        <w:t>Чистоозерного района Новосибирской области</w:t>
      </w: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B0547A" w:rsidRPr="00B0547A" w:rsidRDefault="00B0547A" w:rsidP="00B0547A">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B0547A">
        <w:rPr>
          <w:rFonts w:ascii="Times New Roman" w:eastAsia="Times New Roman" w:hAnsi="Times New Roman" w:cs="Times New Roman"/>
          <w:b/>
          <w:sz w:val="28"/>
          <w:szCs w:val="28"/>
          <w:lang w:eastAsia="ru-RU"/>
        </w:rPr>
        <w:t xml:space="preserve">          </w:t>
      </w:r>
    </w:p>
    <w:p w:rsidR="00B0547A" w:rsidRPr="00B0547A" w:rsidRDefault="00B0547A" w:rsidP="00B0547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Все планируемые показатели по долговым обязательствам должны формироваться в рамках ограничений, установленных Бюджетным кодексом Российской Федерации.</w:t>
      </w:r>
    </w:p>
    <w:p w:rsidR="00B0547A" w:rsidRPr="00B0547A" w:rsidRDefault="00B0547A" w:rsidP="00B0547A">
      <w:pPr>
        <w:spacing w:after="0" w:line="240" w:lineRule="auto"/>
        <w:ind w:firstLine="709"/>
        <w:jc w:val="both"/>
        <w:rPr>
          <w:rFonts w:ascii="Times New Roman" w:eastAsia="Times New Roman" w:hAnsi="Times New Roman" w:cs="Times New Roman"/>
          <w:sz w:val="28"/>
          <w:szCs w:val="28"/>
        </w:rPr>
      </w:pPr>
      <w:r w:rsidRPr="00B0547A">
        <w:rPr>
          <w:rFonts w:ascii="Times New Roman" w:eastAsia="Times New Roman" w:hAnsi="Times New Roman" w:cs="Times New Roman"/>
          <w:sz w:val="28"/>
          <w:szCs w:val="28"/>
        </w:rPr>
        <w:t xml:space="preserve">    </w:t>
      </w:r>
    </w:p>
    <w:p w:rsidR="00B0547A" w:rsidRPr="00B0547A" w:rsidRDefault="00B0547A" w:rsidP="00B0547A">
      <w:pPr>
        <w:spacing w:after="0" w:line="240" w:lineRule="auto"/>
        <w:ind w:firstLine="709"/>
        <w:jc w:val="both"/>
        <w:rPr>
          <w:rFonts w:ascii="Times New Roman" w:eastAsia="Times New Roman" w:hAnsi="Times New Roman" w:cs="Times New Roman"/>
          <w:sz w:val="28"/>
          <w:szCs w:val="28"/>
        </w:rPr>
      </w:pPr>
      <w:r w:rsidRPr="00B0547A">
        <w:rPr>
          <w:rFonts w:ascii="Times New Roman" w:eastAsia="Times New Roman" w:hAnsi="Times New Roman" w:cs="Times New Roman"/>
          <w:sz w:val="28"/>
          <w:szCs w:val="28"/>
        </w:rPr>
        <w:lastRenderedPageBreak/>
        <w:t xml:space="preserve">     Основными задачами долговой политики Новокрасненского</w:t>
      </w:r>
      <w:r w:rsidRPr="00B0547A">
        <w:rPr>
          <w:rFonts w:ascii="Times New Roman" w:eastAsia="Times New Roman" w:hAnsi="Times New Roman" w:cs="Times New Roman"/>
          <w:sz w:val="28"/>
          <w:szCs w:val="28"/>
          <w:lang w:eastAsia="ru-RU"/>
        </w:rPr>
        <w:t xml:space="preserve"> сельсовета </w:t>
      </w:r>
      <w:r w:rsidRPr="00B0547A">
        <w:rPr>
          <w:rFonts w:ascii="Times New Roman" w:eastAsia="Times New Roman" w:hAnsi="Times New Roman" w:cs="Times New Roman"/>
          <w:sz w:val="28"/>
          <w:szCs w:val="28"/>
        </w:rPr>
        <w:t>являются:</w:t>
      </w:r>
    </w:p>
    <w:p w:rsidR="00B0547A" w:rsidRPr="00B0547A" w:rsidRDefault="00B0547A" w:rsidP="00B0547A">
      <w:pPr>
        <w:spacing w:after="0" w:line="240" w:lineRule="auto"/>
        <w:ind w:firstLine="709"/>
        <w:jc w:val="both"/>
        <w:rPr>
          <w:rFonts w:ascii="Times New Roman" w:eastAsia="Times New Roman" w:hAnsi="Times New Roman" w:cs="Times New Roman"/>
          <w:sz w:val="28"/>
          <w:szCs w:val="28"/>
        </w:rPr>
      </w:pPr>
      <w:r w:rsidRPr="00B0547A">
        <w:rPr>
          <w:rFonts w:ascii="Times New Roman" w:eastAsia="Times New Roman" w:hAnsi="Times New Roman" w:cs="Times New Roman"/>
          <w:sz w:val="28"/>
          <w:szCs w:val="28"/>
        </w:rPr>
        <w:t xml:space="preserve">     реализация мер по удешевлению муниципальных заимствований;</w:t>
      </w:r>
    </w:p>
    <w:p w:rsidR="00B0547A" w:rsidRPr="00B0547A" w:rsidRDefault="00B0547A" w:rsidP="00B0547A">
      <w:pPr>
        <w:spacing w:after="0" w:line="240" w:lineRule="auto"/>
        <w:ind w:firstLine="709"/>
        <w:jc w:val="both"/>
        <w:rPr>
          <w:rFonts w:ascii="Times New Roman" w:eastAsia="Times New Roman" w:hAnsi="Times New Roman" w:cs="Times New Roman"/>
          <w:sz w:val="28"/>
          <w:szCs w:val="28"/>
        </w:rPr>
      </w:pPr>
      <w:r w:rsidRPr="00B0547A">
        <w:rPr>
          <w:rFonts w:ascii="Times New Roman" w:eastAsia="Times New Roman" w:hAnsi="Times New Roman" w:cs="Times New Roman"/>
          <w:sz w:val="28"/>
          <w:szCs w:val="28"/>
        </w:rPr>
        <w:t xml:space="preserve">     осуществление муниципальных заимствований в соответствии с реальными потребностями местного бюджета;</w:t>
      </w:r>
    </w:p>
    <w:p w:rsidR="00B0547A" w:rsidRPr="00B0547A" w:rsidRDefault="00B0547A" w:rsidP="00B0547A">
      <w:pPr>
        <w:spacing w:after="0" w:line="240" w:lineRule="auto"/>
        <w:ind w:firstLine="709"/>
        <w:jc w:val="both"/>
        <w:rPr>
          <w:rFonts w:ascii="Times New Roman" w:eastAsia="Times New Roman" w:hAnsi="Times New Roman" w:cs="Times New Roman"/>
          <w:sz w:val="28"/>
          <w:szCs w:val="28"/>
        </w:rPr>
      </w:pPr>
      <w:r w:rsidRPr="00B0547A">
        <w:rPr>
          <w:rFonts w:ascii="Times New Roman" w:eastAsia="Times New Roman" w:hAnsi="Times New Roman" w:cs="Times New Roman"/>
          <w:sz w:val="28"/>
          <w:szCs w:val="28"/>
        </w:rPr>
        <w:t xml:space="preserve">     сокращение объема муниципального долга;</w:t>
      </w:r>
    </w:p>
    <w:p w:rsidR="00B0547A" w:rsidRPr="00B0547A" w:rsidRDefault="00B0547A" w:rsidP="00B0547A">
      <w:pPr>
        <w:spacing w:after="0" w:line="240" w:lineRule="auto"/>
        <w:ind w:firstLine="709"/>
        <w:jc w:val="both"/>
        <w:rPr>
          <w:rFonts w:ascii="Times New Roman" w:eastAsia="Times New Roman" w:hAnsi="Times New Roman" w:cs="Times New Roman"/>
          <w:sz w:val="28"/>
          <w:szCs w:val="28"/>
        </w:rPr>
      </w:pPr>
      <w:r w:rsidRPr="00B0547A">
        <w:rPr>
          <w:rFonts w:ascii="Times New Roman" w:eastAsia="Times New Roman" w:hAnsi="Times New Roman" w:cs="Times New Roman"/>
          <w:sz w:val="28"/>
          <w:szCs w:val="28"/>
        </w:rPr>
        <w:t xml:space="preserve">     управление рисками, возможными при реализации муниципальным образованием долговой политики;</w:t>
      </w:r>
    </w:p>
    <w:p w:rsidR="00B0547A" w:rsidRPr="00B0547A" w:rsidRDefault="00B0547A" w:rsidP="00B0547A">
      <w:pPr>
        <w:spacing w:after="0" w:line="240" w:lineRule="auto"/>
        <w:ind w:firstLine="709"/>
        <w:jc w:val="both"/>
        <w:rPr>
          <w:rFonts w:ascii="Times New Roman" w:eastAsia="Times New Roman" w:hAnsi="Times New Roman" w:cs="Times New Roman"/>
          <w:sz w:val="28"/>
          <w:szCs w:val="28"/>
        </w:rPr>
      </w:pPr>
      <w:r w:rsidRPr="00B0547A">
        <w:rPr>
          <w:rFonts w:ascii="Times New Roman" w:eastAsia="Times New Roman" w:hAnsi="Times New Roman" w:cs="Times New Roman"/>
          <w:sz w:val="28"/>
          <w:szCs w:val="28"/>
        </w:rPr>
        <w:t xml:space="preserve">     сохранение репутации надежного заемщика посредством безупречного выполнения муниципальным образованием долговых обязательств.</w:t>
      </w:r>
    </w:p>
    <w:p w:rsidR="00B0547A" w:rsidRPr="00B0547A" w:rsidRDefault="00B0547A" w:rsidP="00B0547A">
      <w:pPr>
        <w:spacing w:after="0" w:line="240" w:lineRule="auto"/>
        <w:ind w:firstLine="709"/>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Управление муниципальным долгом Новокрасненского сельсовета Чистоозерного района Новосибирской области в 2023 - 2025 годах будет направлено на обеспечение минимально возможной стоимости обслуживания долговых обязательств, полноты и своевременности исполнения долговых обязательств района, обеспечение информационной прозрачности в вопросах долговой политики.</w:t>
      </w:r>
    </w:p>
    <w:p w:rsidR="00B0547A" w:rsidRPr="00B0547A" w:rsidRDefault="00B0547A" w:rsidP="00B0547A">
      <w:pPr>
        <w:spacing w:after="0" w:line="240" w:lineRule="auto"/>
        <w:ind w:firstLine="709"/>
        <w:jc w:val="both"/>
        <w:rPr>
          <w:rFonts w:ascii="Times New Roman" w:eastAsia="Times New Roman" w:hAnsi="Times New Roman" w:cs="Times New Roman"/>
          <w:sz w:val="20"/>
          <w:szCs w:val="20"/>
          <w:lang w:eastAsia="ru-RU"/>
        </w:rPr>
      </w:pPr>
      <w:r w:rsidRPr="00B0547A">
        <w:rPr>
          <w:rFonts w:ascii="Times New Roman" w:eastAsia="Times New Roman" w:hAnsi="Times New Roman" w:cs="Times New Roman"/>
          <w:sz w:val="28"/>
          <w:szCs w:val="28"/>
        </w:rPr>
        <w:t xml:space="preserve">     Программы муниципальных внутренних заимствований </w:t>
      </w:r>
      <w:r w:rsidRPr="00B0547A">
        <w:rPr>
          <w:rFonts w:ascii="Times New Roman" w:eastAsia="Times New Roman" w:hAnsi="Times New Roman" w:cs="Times New Roman"/>
          <w:sz w:val="28"/>
          <w:szCs w:val="28"/>
          <w:lang w:eastAsia="ru-RU"/>
        </w:rPr>
        <w:t xml:space="preserve">Новокрасненского сельсовета </w:t>
      </w:r>
      <w:r w:rsidRPr="00B0547A">
        <w:rPr>
          <w:rFonts w:ascii="Times New Roman" w:eastAsia="Times New Roman" w:hAnsi="Times New Roman" w:cs="Times New Roman"/>
          <w:sz w:val="28"/>
          <w:szCs w:val="28"/>
        </w:rPr>
        <w:t>Чистоозерного района Новосибирской области на 2023 год и плановый период 2024-2025 годов будут сформированы исходя из  следующих принципов:</w:t>
      </w:r>
      <w:r w:rsidRPr="00B0547A">
        <w:rPr>
          <w:rFonts w:ascii="Times New Roman" w:eastAsia="Times New Roman" w:hAnsi="Times New Roman" w:cs="Times New Roman"/>
          <w:sz w:val="20"/>
          <w:szCs w:val="20"/>
          <w:lang w:eastAsia="ru-RU"/>
        </w:rPr>
        <w:t xml:space="preserve"> </w:t>
      </w:r>
    </w:p>
    <w:p w:rsidR="00B0547A" w:rsidRPr="00B0547A" w:rsidRDefault="00B0547A" w:rsidP="00B0547A">
      <w:pPr>
        <w:spacing w:after="0" w:line="240" w:lineRule="auto"/>
        <w:ind w:firstLine="709"/>
        <w:jc w:val="both"/>
        <w:rPr>
          <w:rFonts w:ascii="Times New Roman" w:eastAsia="Times New Roman" w:hAnsi="Times New Roman" w:cs="Times New Roman"/>
          <w:sz w:val="28"/>
          <w:szCs w:val="28"/>
        </w:rPr>
      </w:pPr>
      <w:r w:rsidRPr="00B0547A">
        <w:rPr>
          <w:rFonts w:ascii="Times New Roman" w:eastAsia="Times New Roman" w:hAnsi="Times New Roman" w:cs="Times New Roman"/>
          <w:sz w:val="20"/>
          <w:szCs w:val="20"/>
          <w:lang w:eastAsia="ru-RU"/>
        </w:rPr>
        <w:t xml:space="preserve">- </w:t>
      </w:r>
      <w:r w:rsidRPr="00B0547A">
        <w:rPr>
          <w:rFonts w:ascii="Times New Roman" w:eastAsia="Times New Roman" w:hAnsi="Times New Roman" w:cs="Times New Roman"/>
          <w:sz w:val="28"/>
          <w:szCs w:val="28"/>
          <w:lang w:eastAsia="ru-RU"/>
        </w:rPr>
        <w:t>в</w:t>
      </w:r>
      <w:r w:rsidRPr="00B0547A">
        <w:rPr>
          <w:rFonts w:ascii="Times New Roman" w:eastAsia="Times New Roman" w:hAnsi="Times New Roman" w:cs="Times New Roman"/>
          <w:sz w:val="28"/>
          <w:szCs w:val="28"/>
        </w:rPr>
        <w:t xml:space="preserve"> рамках заимствований в целях рефинансирования имеющейся задолженности планируется привлечение рыночных долговых обязатель</w:t>
      </w:r>
      <w:proofErr w:type="gramStart"/>
      <w:r w:rsidRPr="00B0547A">
        <w:rPr>
          <w:rFonts w:ascii="Times New Roman" w:eastAsia="Times New Roman" w:hAnsi="Times New Roman" w:cs="Times New Roman"/>
          <w:sz w:val="28"/>
          <w:szCs w:val="28"/>
        </w:rPr>
        <w:t>ств пр</w:t>
      </w:r>
      <w:proofErr w:type="gramEnd"/>
      <w:r w:rsidRPr="00B0547A">
        <w:rPr>
          <w:rFonts w:ascii="Times New Roman" w:eastAsia="Times New Roman" w:hAnsi="Times New Roman" w:cs="Times New Roman"/>
          <w:sz w:val="28"/>
          <w:szCs w:val="28"/>
        </w:rPr>
        <w:t xml:space="preserve">еимущественно на средне- и долгосрочные периоды в целях удлинения профиля муниципального долга </w:t>
      </w:r>
      <w:r w:rsidRPr="00B0547A">
        <w:rPr>
          <w:rFonts w:ascii="Times New Roman" w:eastAsia="Times New Roman" w:hAnsi="Times New Roman" w:cs="Times New Roman"/>
          <w:sz w:val="28"/>
          <w:szCs w:val="28"/>
          <w:lang w:eastAsia="ru-RU"/>
        </w:rPr>
        <w:t xml:space="preserve">Новокрасненского сельсовета </w:t>
      </w:r>
      <w:r w:rsidRPr="00B0547A">
        <w:rPr>
          <w:rFonts w:ascii="Times New Roman" w:eastAsia="Times New Roman" w:hAnsi="Times New Roman" w:cs="Times New Roman"/>
          <w:sz w:val="28"/>
          <w:szCs w:val="28"/>
        </w:rPr>
        <w:t>Чистоозерного района Новосибирской области;</w:t>
      </w:r>
    </w:p>
    <w:p w:rsidR="00B0547A" w:rsidRPr="00B0547A" w:rsidRDefault="00B0547A" w:rsidP="00B0547A">
      <w:pPr>
        <w:spacing w:after="0" w:line="240" w:lineRule="auto"/>
        <w:ind w:firstLine="709"/>
        <w:jc w:val="both"/>
        <w:rPr>
          <w:rFonts w:ascii="Times New Roman" w:eastAsia="Times New Roman" w:hAnsi="Times New Roman" w:cs="Times New Roman"/>
          <w:sz w:val="28"/>
          <w:szCs w:val="28"/>
        </w:rPr>
      </w:pPr>
      <w:r w:rsidRPr="00B0547A">
        <w:rPr>
          <w:rFonts w:ascii="Times New Roman" w:eastAsia="Times New Roman" w:hAnsi="Times New Roman" w:cs="Times New Roman"/>
          <w:sz w:val="28"/>
          <w:szCs w:val="28"/>
        </w:rPr>
        <w:t xml:space="preserve">- будет учитываться необходимость </w:t>
      </w:r>
      <w:proofErr w:type="gramStart"/>
      <w:r w:rsidRPr="00B0547A">
        <w:rPr>
          <w:rFonts w:ascii="Times New Roman" w:eastAsia="Times New Roman" w:hAnsi="Times New Roman" w:cs="Times New Roman"/>
          <w:sz w:val="28"/>
          <w:szCs w:val="28"/>
        </w:rPr>
        <w:t>соблюдения равномерности наступления графика платежей</w:t>
      </w:r>
      <w:proofErr w:type="gramEnd"/>
      <w:r w:rsidRPr="00B0547A">
        <w:rPr>
          <w:rFonts w:ascii="Times New Roman" w:eastAsia="Times New Roman" w:hAnsi="Times New Roman" w:cs="Times New Roman"/>
          <w:sz w:val="28"/>
          <w:szCs w:val="28"/>
        </w:rPr>
        <w:t xml:space="preserve"> с целью исключения пиковых нагрузок на  бюджет</w:t>
      </w:r>
      <w:r w:rsidRPr="00B0547A">
        <w:rPr>
          <w:rFonts w:ascii="Times New Roman" w:eastAsia="Times New Roman" w:hAnsi="Times New Roman" w:cs="Times New Roman"/>
          <w:sz w:val="28"/>
          <w:szCs w:val="28"/>
          <w:lang w:eastAsia="ru-RU"/>
        </w:rPr>
        <w:t xml:space="preserve"> Новокрасненского сельсовета</w:t>
      </w:r>
      <w:r w:rsidRPr="00B0547A">
        <w:rPr>
          <w:rFonts w:ascii="Times New Roman" w:eastAsia="Times New Roman" w:hAnsi="Times New Roman" w:cs="Times New Roman"/>
          <w:sz w:val="28"/>
          <w:szCs w:val="28"/>
        </w:rPr>
        <w:t xml:space="preserve"> Чистоозерного района Новосибирской области.</w:t>
      </w:r>
    </w:p>
    <w:p w:rsidR="00B0547A" w:rsidRPr="00B0547A" w:rsidRDefault="00B0547A" w:rsidP="00B0547A">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 xml:space="preserve">    В целях оценки и контроля эффективности управления муниципальным долгом Новокрасненского сельсовета Чистоозерного района Новосибирской области в 2023 - 2025 годах, определены следующие значения показателей долговой устойчивости Новокрасненского сельсовета Чистоозерного района Новосибирской области (индикаторы):</w:t>
      </w:r>
    </w:p>
    <w:p w:rsidR="00B0547A" w:rsidRPr="00B0547A" w:rsidRDefault="00B0547A" w:rsidP="00B0547A">
      <w:pPr>
        <w:widowControl w:val="0"/>
        <w:autoSpaceDE w:val="0"/>
        <w:autoSpaceDN w:val="0"/>
        <w:spacing w:after="0" w:line="240" w:lineRule="auto"/>
        <w:ind w:firstLine="540"/>
        <w:jc w:val="both"/>
        <w:rPr>
          <w:rFonts w:ascii="Calibri" w:eastAsia="Times New Roman" w:hAnsi="Calibri" w:cs="Calibri"/>
          <w:szCs w:val="20"/>
          <w:lang w:eastAsia="ru-RU"/>
        </w:rPr>
      </w:pPr>
    </w:p>
    <w:tbl>
      <w:tblPr>
        <w:tblW w:w="9497"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4387"/>
        <w:gridCol w:w="1850"/>
        <w:gridCol w:w="1701"/>
        <w:gridCol w:w="1134"/>
      </w:tblGrid>
      <w:tr w:rsidR="00B0547A" w:rsidRPr="00B0547A" w:rsidTr="001C46D7">
        <w:tc>
          <w:tcPr>
            <w:tcW w:w="425" w:type="dxa"/>
          </w:tcPr>
          <w:p w:rsidR="00B0547A" w:rsidRPr="00B0547A" w:rsidRDefault="00B0547A" w:rsidP="00B0547A">
            <w:pPr>
              <w:widowControl w:val="0"/>
              <w:autoSpaceDE w:val="0"/>
              <w:autoSpaceDN w:val="0"/>
              <w:spacing w:after="0" w:line="240" w:lineRule="auto"/>
              <w:jc w:val="center"/>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t xml:space="preserve">N </w:t>
            </w:r>
            <w:proofErr w:type="gramStart"/>
            <w:r w:rsidRPr="00B0547A">
              <w:rPr>
                <w:rFonts w:ascii="Times New Roman" w:eastAsia="Times New Roman" w:hAnsi="Times New Roman" w:cs="Times New Roman"/>
                <w:szCs w:val="20"/>
                <w:lang w:eastAsia="ru-RU"/>
              </w:rPr>
              <w:t>п</w:t>
            </w:r>
            <w:proofErr w:type="gramEnd"/>
            <w:r w:rsidRPr="00B0547A">
              <w:rPr>
                <w:rFonts w:ascii="Times New Roman" w:eastAsia="Times New Roman" w:hAnsi="Times New Roman" w:cs="Times New Roman"/>
                <w:szCs w:val="20"/>
                <w:lang w:eastAsia="ru-RU"/>
              </w:rPr>
              <w:t>/п</w:t>
            </w:r>
          </w:p>
        </w:tc>
        <w:tc>
          <w:tcPr>
            <w:tcW w:w="4387" w:type="dxa"/>
          </w:tcPr>
          <w:p w:rsidR="00B0547A" w:rsidRPr="00B0547A" w:rsidRDefault="00B0547A" w:rsidP="00B0547A">
            <w:pPr>
              <w:widowControl w:val="0"/>
              <w:autoSpaceDE w:val="0"/>
              <w:autoSpaceDN w:val="0"/>
              <w:spacing w:after="0" w:line="240" w:lineRule="auto"/>
              <w:jc w:val="center"/>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t>Показатель (индикатор)</w:t>
            </w:r>
          </w:p>
        </w:tc>
        <w:tc>
          <w:tcPr>
            <w:tcW w:w="1850" w:type="dxa"/>
          </w:tcPr>
          <w:p w:rsidR="00B0547A" w:rsidRPr="00B0547A" w:rsidRDefault="00B0547A" w:rsidP="00B0547A">
            <w:pPr>
              <w:widowControl w:val="0"/>
              <w:autoSpaceDE w:val="0"/>
              <w:autoSpaceDN w:val="0"/>
              <w:spacing w:after="0" w:line="240" w:lineRule="auto"/>
              <w:jc w:val="center"/>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t>2023 год</w:t>
            </w:r>
          </w:p>
        </w:tc>
        <w:tc>
          <w:tcPr>
            <w:tcW w:w="1701" w:type="dxa"/>
          </w:tcPr>
          <w:p w:rsidR="00B0547A" w:rsidRPr="00B0547A" w:rsidRDefault="00B0547A" w:rsidP="00B0547A">
            <w:pPr>
              <w:widowControl w:val="0"/>
              <w:autoSpaceDE w:val="0"/>
              <w:autoSpaceDN w:val="0"/>
              <w:spacing w:after="0" w:line="240" w:lineRule="auto"/>
              <w:jc w:val="center"/>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t>2024 год</w:t>
            </w:r>
          </w:p>
        </w:tc>
        <w:tc>
          <w:tcPr>
            <w:tcW w:w="1134" w:type="dxa"/>
          </w:tcPr>
          <w:p w:rsidR="00B0547A" w:rsidRPr="00B0547A" w:rsidRDefault="00B0547A" w:rsidP="00B0547A">
            <w:pPr>
              <w:widowControl w:val="0"/>
              <w:autoSpaceDE w:val="0"/>
              <w:autoSpaceDN w:val="0"/>
              <w:spacing w:after="0" w:line="240" w:lineRule="auto"/>
              <w:jc w:val="center"/>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t>2025 год</w:t>
            </w:r>
          </w:p>
        </w:tc>
      </w:tr>
      <w:tr w:rsidR="00B0547A" w:rsidRPr="00B0547A" w:rsidTr="001C46D7">
        <w:tc>
          <w:tcPr>
            <w:tcW w:w="425" w:type="dxa"/>
          </w:tcPr>
          <w:p w:rsidR="00B0547A" w:rsidRPr="00B0547A" w:rsidRDefault="00B0547A" w:rsidP="00B0547A">
            <w:pPr>
              <w:widowControl w:val="0"/>
              <w:autoSpaceDE w:val="0"/>
              <w:autoSpaceDN w:val="0"/>
              <w:spacing w:after="0" w:line="240" w:lineRule="auto"/>
              <w:jc w:val="center"/>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t>1</w:t>
            </w:r>
          </w:p>
        </w:tc>
        <w:tc>
          <w:tcPr>
            <w:tcW w:w="4387" w:type="dxa"/>
          </w:tcPr>
          <w:p w:rsidR="00B0547A" w:rsidRPr="00B0547A" w:rsidRDefault="00B0547A" w:rsidP="00B0547A">
            <w:pPr>
              <w:widowControl w:val="0"/>
              <w:autoSpaceDE w:val="0"/>
              <w:autoSpaceDN w:val="0"/>
              <w:spacing w:after="0" w:line="240" w:lineRule="auto"/>
              <w:jc w:val="both"/>
              <w:rPr>
                <w:rFonts w:ascii="Times New Roman" w:eastAsia="Times New Roman" w:hAnsi="Times New Roman" w:cs="Times New Roman"/>
                <w:szCs w:val="20"/>
                <w:lang w:eastAsia="ru-RU"/>
              </w:rPr>
            </w:pPr>
            <w:r w:rsidRPr="00B0547A">
              <w:rPr>
                <w:rFonts w:ascii="Times New Roman" w:eastAsia="Times New Roman" w:hAnsi="Times New Roman" w:cs="Times New Roman"/>
                <w:lang w:eastAsia="ru-RU"/>
              </w:rPr>
              <w:t>Уровень дефицита  бюджета Новокрасненского сельсовета Чистоозерного района Новосибирской области от суммы доходов бюджета Чистоозерного района Новосибирской области без</w:t>
            </w:r>
            <w:r w:rsidRPr="00B0547A">
              <w:rPr>
                <w:rFonts w:ascii="Times New Roman" w:eastAsia="Times New Roman" w:hAnsi="Times New Roman" w:cs="Times New Roman"/>
                <w:szCs w:val="20"/>
                <w:lang w:eastAsia="ru-RU"/>
              </w:rPr>
              <w:t xml:space="preserve"> учета безвозмездных поступлений, %</w:t>
            </w:r>
          </w:p>
        </w:tc>
        <w:tc>
          <w:tcPr>
            <w:tcW w:w="1850" w:type="dxa"/>
          </w:tcPr>
          <w:p w:rsidR="00B0547A" w:rsidRPr="00B0547A" w:rsidRDefault="00B0547A" w:rsidP="00B0547A">
            <w:pPr>
              <w:widowControl w:val="0"/>
              <w:autoSpaceDE w:val="0"/>
              <w:autoSpaceDN w:val="0"/>
              <w:spacing w:after="0" w:line="240" w:lineRule="auto"/>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t>0</w:t>
            </w:r>
          </w:p>
        </w:tc>
        <w:tc>
          <w:tcPr>
            <w:tcW w:w="1701" w:type="dxa"/>
          </w:tcPr>
          <w:p w:rsidR="00B0547A" w:rsidRPr="00B0547A" w:rsidRDefault="00B0547A" w:rsidP="00B0547A">
            <w:pPr>
              <w:widowControl w:val="0"/>
              <w:autoSpaceDE w:val="0"/>
              <w:autoSpaceDN w:val="0"/>
              <w:spacing w:after="0" w:line="240" w:lineRule="auto"/>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t>0</w:t>
            </w:r>
          </w:p>
        </w:tc>
        <w:tc>
          <w:tcPr>
            <w:tcW w:w="1134" w:type="dxa"/>
          </w:tcPr>
          <w:p w:rsidR="00B0547A" w:rsidRPr="00B0547A" w:rsidRDefault="00B0547A" w:rsidP="00B0547A">
            <w:pPr>
              <w:widowControl w:val="0"/>
              <w:autoSpaceDE w:val="0"/>
              <w:autoSpaceDN w:val="0"/>
              <w:spacing w:after="0" w:line="240" w:lineRule="auto"/>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t>0</w:t>
            </w:r>
          </w:p>
        </w:tc>
      </w:tr>
      <w:tr w:rsidR="00B0547A" w:rsidRPr="00B0547A" w:rsidTr="001C46D7">
        <w:tc>
          <w:tcPr>
            <w:tcW w:w="425" w:type="dxa"/>
          </w:tcPr>
          <w:p w:rsidR="00B0547A" w:rsidRPr="00B0547A" w:rsidRDefault="00B0547A" w:rsidP="00B0547A">
            <w:pPr>
              <w:widowControl w:val="0"/>
              <w:autoSpaceDE w:val="0"/>
              <w:autoSpaceDN w:val="0"/>
              <w:spacing w:after="0" w:line="240" w:lineRule="auto"/>
              <w:jc w:val="center"/>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lastRenderedPageBreak/>
              <w:t>2</w:t>
            </w:r>
          </w:p>
        </w:tc>
        <w:tc>
          <w:tcPr>
            <w:tcW w:w="4387" w:type="dxa"/>
          </w:tcPr>
          <w:p w:rsidR="00B0547A" w:rsidRPr="00B0547A" w:rsidRDefault="00B0547A" w:rsidP="00B0547A">
            <w:pPr>
              <w:widowControl w:val="0"/>
              <w:autoSpaceDE w:val="0"/>
              <w:autoSpaceDN w:val="0"/>
              <w:spacing w:after="0" w:line="240" w:lineRule="auto"/>
              <w:jc w:val="both"/>
              <w:rPr>
                <w:rFonts w:ascii="Times New Roman" w:eastAsia="Times New Roman" w:hAnsi="Times New Roman" w:cs="Times New Roman"/>
                <w:lang w:eastAsia="ru-RU"/>
              </w:rPr>
            </w:pPr>
            <w:r w:rsidRPr="00B0547A">
              <w:rPr>
                <w:rFonts w:ascii="Times New Roman" w:eastAsia="Times New Roman" w:hAnsi="Times New Roman" w:cs="Times New Roman"/>
                <w:lang w:eastAsia="ru-RU"/>
              </w:rPr>
              <w:t>Отношение объема долговых обязательств Новокрасненского сельсовета Чистоозерного района Новосибирской области по кредитам, полученным от кредитных организаций, к общему годовому объему доходов бюджета Новокрасненского сельсовета Чистоозерного района в отчетном финансовом году (без учета объемов безвозмездных поступлений и поступлений налоговых доходов по дополнительным нормативам отчислений), %</w:t>
            </w:r>
          </w:p>
        </w:tc>
        <w:tc>
          <w:tcPr>
            <w:tcW w:w="1850" w:type="dxa"/>
          </w:tcPr>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0</w:t>
            </w:r>
          </w:p>
        </w:tc>
        <w:tc>
          <w:tcPr>
            <w:tcW w:w="1701" w:type="dxa"/>
          </w:tcPr>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0</w:t>
            </w:r>
          </w:p>
        </w:tc>
        <w:tc>
          <w:tcPr>
            <w:tcW w:w="1134" w:type="dxa"/>
          </w:tcPr>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0</w:t>
            </w:r>
          </w:p>
        </w:tc>
      </w:tr>
      <w:tr w:rsidR="00B0547A" w:rsidRPr="00B0547A" w:rsidTr="001C46D7">
        <w:tc>
          <w:tcPr>
            <w:tcW w:w="425" w:type="dxa"/>
          </w:tcPr>
          <w:p w:rsidR="00B0547A" w:rsidRPr="00B0547A" w:rsidRDefault="00B0547A" w:rsidP="00B0547A">
            <w:pPr>
              <w:widowControl w:val="0"/>
              <w:autoSpaceDE w:val="0"/>
              <w:autoSpaceDN w:val="0"/>
              <w:spacing w:after="0" w:line="240" w:lineRule="auto"/>
              <w:jc w:val="center"/>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t>3</w:t>
            </w:r>
          </w:p>
        </w:tc>
        <w:tc>
          <w:tcPr>
            <w:tcW w:w="4387" w:type="dxa"/>
          </w:tcPr>
          <w:p w:rsidR="00B0547A" w:rsidRPr="00B0547A" w:rsidRDefault="00B0547A" w:rsidP="00B0547A">
            <w:pPr>
              <w:widowControl w:val="0"/>
              <w:autoSpaceDE w:val="0"/>
              <w:autoSpaceDN w:val="0"/>
              <w:spacing w:after="0" w:line="240" w:lineRule="auto"/>
              <w:jc w:val="both"/>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t xml:space="preserve">Доля объема расходов на обслуживание муниципального долга </w:t>
            </w:r>
            <w:r w:rsidRPr="00B0547A">
              <w:rPr>
                <w:rFonts w:ascii="Times New Roman" w:eastAsia="Times New Roman" w:hAnsi="Times New Roman" w:cs="Times New Roman"/>
                <w:lang w:eastAsia="ru-RU"/>
              </w:rPr>
              <w:t>Новокрасненского сельсовета</w:t>
            </w:r>
            <w:r w:rsidRPr="00B0547A">
              <w:rPr>
                <w:rFonts w:ascii="Times New Roman" w:eastAsia="Times New Roman" w:hAnsi="Times New Roman" w:cs="Times New Roman"/>
                <w:szCs w:val="20"/>
                <w:lang w:eastAsia="ru-RU"/>
              </w:rPr>
              <w:t xml:space="preserve"> Чистоозерного района Новосибирской области в общем объеме расходов бюджета </w:t>
            </w:r>
            <w:r w:rsidRPr="00B0547A">
              <w:rPr>
                <w:rFonts w:ascii="Times New Roman" w:eastAsia="Times New Roman" w:hAnsi="Times New Roman" w:cs="Times New Roman"/>
                <w:lang w:eastAsia="ru-RU"/>
              </w:rPr>
              <w:t>Новокрасненского сельсовета</w:t>
            </w:r>
            <w:r w:rsidRPr="00B0547A">
              <w:rPr>
                <w:rFonts w:ascii="Times New Roman" w:eastAsia="Times New Roman" w:hAnsi="Times New Roman" w:cs="Times New Roman"/>
                <w:szCs w:val="20"/>
                <w:lang w:eastAsia="ru-RU"/>
              </w:rPr>
              <w:t xml:space="preserve"> Чистоозерного района, за исключением объема расходов, осуществляемых за счет субвенций.</w:t>
            </w:r>
          </w:p>
        </w:tc>
        <w:tc>
          <w:tcPr>
            <w:tcW w:w="1850" w:type="dxa"/>
          </w:tcPr>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0</w:t>
            </w:r>
          </w:p>
        </w:tc>
        <w:tc>
          <w:tcPr>
            <w:tcW w:w="1701" w:type="dxa"/>
          </w:tcPr>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0</w:t>
            </w:r>
          </w:p>
        </w:tc>
        <w:tc>
          <w:tcPr>
            <w:tcW w:w="1134" w:type="dxa"/>
          </w:tcPr>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0</w:t>
            </w:r>
          </w:p>
        </w:tc>
      </w:tr>
      <w:tr w:rsidR="00B0547A" w:rsidRPr="00B0547A" w:rsidTr="001C46D7">
        <w:tc>
          <w:tcPr>
            <w:tcW w:w="425" w:type="dxa"/>
          </w:tcPr>
          <w:p w:rsidR="00B0547A" w:rsidRPr="00B0547A" w:rsidRDefault="00B0547A" w:rsidP="00B0547A">
            <w:pPr>
              <w:widowControl w:val="0"/>
              <w:autoSpaceDE w:val="0"/>
              <w:autoSpaceDN w:val="0"/>
              <w:spacing w:after="0" w:line="240" w:lineRule="auto"/>
              <w:jc w:val="center"/>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t>4</w:t>
            </w:r>
          </w:p>
        </w:tc>
        <w:tc>
          <w:tcPr>
            <w:tcW w:w="4387" w:type="dxa"/>
          </w:tcPr>
          <w:p w:rsidR="00B0547A" w:rsidRPr="00B0547A" w:rsidRDefault="00B0547A" w:rsidP="00B0547A">
            <w:pPr>
              <w:widowControl w:val="0"/>
              <w:autoSpaceDE w:val="0"/>
              <w:autoSpaceDN w:val="0"/>
              <w:spacing w:after="0" w:line="240" w:lineRule="auto"/>
              <w:jc w:val="both"/>
              <w:rPr>
                <w:rFonts w:ascii="Times New Roman" w:eastAsia="Times New Roman" w:hAnsi="Times New Roman" w:cs="Times New Roman"/>
                <w:szCs w:val="20"/>
                <w:lang w:eastAsia="ru-RU"/>
              </w:rPr>
            </w:pPr>
            <w:r w:rsidRPr="00B0547A">
              <w:rPr>
                <w:rFonts w:ascii="Times New Roman" w:eastAsia="Times New Roman" w:hAnsi="Times New Roman" w:cs="Times New Roman"/>
                <w:szCs w:val="20"/>
                <w:lang w:eastAsia="ru-RU"/>
              </w:rPr>
              <w:t>Отношение годовой суммы платежей по погашению и обслуживанию долга,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доходам бюджета (налоговым, неналоговым и дотации)</w:t>
            </w:r>
          </w:p>
        </w:tc>
        <w:tc>
          <w:tcPr>
            <w:tcW w:w="1850" w:type="dxa"/>
          </w:tcPr>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0</w:t>
            </w:r>
          </w:p>
        </w:tc>
        <w:tc>
          <w:tcPr>
            <w:tcW w:w="1701" w:type="dxa"/>
          </w:tcPr>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0</w:t>
            </w:r>
          </w:p>
        </w:tc>
        <w:tc>
          <w:tcPr>
            <w:tcW w:w="1134" w:type="dxa"/>
          </w:tcPr>
          <w:p w:rsidR="00B0547A" w:rsidRPr="00B0547A" w:rsidRDefault="00B0547A" w:rsidP="00B054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0547A">
              <w:rPr>
                <w:rFonts w:ascii="Times New Roman" w:eastAsia="Times New Roman" w:hAnsi="Times New Roman" w:cs="Times New Roman"/>
                <w:sz w:val="24"/>
                <w:szCs w:val="24"/>
                <w:lang w:eastAsia="ru-RU"/>
              </w:rPr>
              <w:t>0</w:t>
            </w:r>
          </w:p>
        </w:tc>
      </w:tr>
    </w:tbl>
    <w:p w:rsidR="00B0547A" w:rsidRPr="00B0547A" w:rsidRDefault="00B0547A" w:rsidP="00B0547A">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B0547A" w:rsidRPr="00B0547A" w:rsidRDefault="00B0547A" w:rsidP="00B0547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 рамках достижения поставленных задач необходимо обеспечить:</w:t>
      </w:r>
    </w:p>
    <w:p w:rsidR="00B0547A" w:rsidRPr="00B0547A" w:rsidRDefault="00B0547A" w:rsidP="00B0547A">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поддержание диалога с участниками долгового рынка, информационной открытости;</w:t>
      </w:r>
    </w:p>
    <w:p w:rsidR="00B0547A" w:rsidRPr="00B0547A" w:rsidRDefault="00B0547A" w:rsidP="00B0547A">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выстраивание взаимоотношений с кредитными организациями и инвесторами на основе конкурсных процедур;</w:t>
      </w:r>
    </w:p>
    <w:p w:rsidR="00B0547A" w:rsidRPr="00B0547A" w:rsidRDefault="00B0547A" w:rsidP="00B0547A">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Основными рисками при реализации основных направлений долговой политики местного бюджета являются следующие:</w:t>
      </w:r>
    </w:p>
    <w:p w:rsidR="00B0547A" w:rsidRPr="00B0547A" w:rsidRDefault="00B0547A" w:rsidP="00B0547A">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-риски, связанные с не достижением плановых показателей поступления налоговых и неналоговых доходов местного бюджета;</w:t>
      </w:r>
    </w:p>
    <w:p w:rsidR="00B0547A" w:rsidRPr="00B0547A" w:rsidRDefault="00B0547A" w:rsidP="00B0547A">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-риски, вызванные инфляционным давлением на текущие расходы;</w:t>
      </w:r>
    </w:p>
    <w:p w:rsidR="00B0547A" w:rsidRPr="00B0547A" w:rsidRDefault="00B0547A" w:rsidP="00B0547A">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-рыночный риск (риск процентной ставки).</w:t>
      </w:r>
    </w:p>
    <w:p w:rsidR="00B0547A" w:rsidRPr="00B0547A" w:rsidRDefault="00B0547A" w:rsidP="00B0547A">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B0547A">
        <w:rPr>
          <w:rFonts w:ascii="Times New Roman" w:eastAsia="Times New Roman" w:hAnsi="Times New Roman" w:cs="Times New Roman"/>
          <w:sz w:val="28"/>
          <w:szCs w:val="28"/>
          <w:lang w:eastAsia="ru-RU"/>
        </w:rPr>
        <w:t>В целях снижения вероятности наступления негативных событий (рисков) будут осуществляться анализ и оценка рисков, возможных при управлении муниципальным долгом местного бюджета.</w:t>
      </w:r>
    </w:p>
    <w:p w:rsidR="00B0547A" w:rsidRPr="000052E2" w:rsidRDefault="00B0547A" w:rsidP="000052E2">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p>
    <w:p w:rsidR="00B0547A" w:rsidRPr="00B0547A" w:rsidRDefault="00B0547A" w:rsidP="00B0547A">
      <w:pPr>
        <w:spacing w:after="0" w:line="240" w:lineRule="auto"/>
        <w:rPr>
          <w:rFonts w:ascii="Times New Roman" w:eastAsia="Times New Roman" w:hAnsi="Times New Roman" w:cs="Times New Roman"/>
          <w:sz w:val="24"/>
          <w:szCs w:val="24"/>
          <w:lang w:eastAsia="ru-RU"/>
        </w:rPr>
      </w:pPr>
    </w:p>
    <w:p w:rsidR="00B0547A" w:rsidRPr="009471ED" w:rsidRDefault="00B0547A" w:rsidP="00B0547A">
      <w:pPr>
        <w:spacing w:after="0" w:line="240" w:lineRule="auto"/>
        <w:jc w:val="center"/>
        <w:rPr>
          <w:rFonts w:ascii="Times New Roman" w:eastAsia="Times New Roman" w:hAnsi="Times New Roman" w:cs="Times New Roman"/>
          <w:b/>
          <w:sz w:val="28"/>
          <w:szCs w:val="28"/>
          <w:lang w:eastAsia="ru-RU"/>
        </w:rPr>
      </w:pPr>
      <w:r w:rsidRPr="009471ED">
        <w:rPr>
          <w:rFonts w:ascii="Times New Roman" w:eastAsia="Times New Roman" w:hAnsi="Times New Roman" w:cs="Times New Roman"/>
          <w:b/>
          <w:sz w:val="28"/>
          <w:szCs w:val="28"/>
          <w:lang w:eastAsia="ru-RU"/>
        </w:rPr>
        <w:lastRenderedPageBreak/>
        <w:t>АДМИНИСТРАЦИЯ</w:t>
      </w:r>
    </w:p>
    <w:p w:rsidR="00B0547A" w:rsidRPr="009471ED" w:rsidRDefault="00B0547A" w:rsidP="00B0547A">
      <w:pPr>
        <w:spacing w:after="0" w:line="240" w:lineRule="auto"/>
        <w:jc w:val="center"/>
        <w:rPr>
          <w:rFonts w:ascii="Times New Roman" w:eastAsia="Times New Roman" w:hAnsi="Times New Roman" w:cs="Times New Roman"/>
          <w:b/>
          <w:sz w:val="28"/>
          <w:szCs w:val="28"/>
          <w:lang w:eastAsia="ru-RU"/>
        </w:rPr>
      </w:pPr>
      <w:r w:rsidRPr="009471ED">
        <w:rPr>
          <w:rFonts w:ascii="Times New Roman" w:eastAsia="Times New Roman" w:hAnsi="Times New Roman" w:cs="Times New Roman"/>
          <w:b/>
          <w:sz w:val="28"/>
          <w:szCs w:val="28"/>
          <w:lang w:eastAsia="ru-RU"/>
        </w:rPr>
        <w:t xml:space="preserve"> НОВОКРАСНЕНСКОГО СЕЛЬСОВЕТА</w:t>
      </w:r>
    </w:p>
    <w:p w:rsidR="00B0547A" w:rsidRPr="009471ED" w:rsidRDefault="00B0547A" w:rsidP="00B0547A">
      <w:pPr>
        <w:spacing w:after="0" w:line="240" w:lineRule="auto"/>
        <w:jc w:val="center"/>
        <w:rPr>
          <w:rFonts w:ascii="Times New Roman" w:eastAsia="Times New Roman" w:hAnsi="Times New Roman" w:cs="Times New Roman"/>
          <w:b/>
          <w:sz w:val="28"/>
          <w:szCs w:val="28"/>
          <w:lang w:eastAsia="ru-RU"/>
        </w:rPr>
      </w:pPr>
      <w:r w:rsidRPr="009471ED">
        <w:rPr>
          <w:rFonts w:ascii="Times New Roman" w:eastAsia="Times New Roman" w:hAnsi="Times New Roman" w:cs="Times New Roman"/>
          <w:b/>
          <w:sz w:val="28"/>
          <w:szCs w:val="28"/>
          <w:lang w:eastAsia="ru-RU"/>
        </w:rPr>
        <w:t>ЧИСТООЗЕРНОГО РАЙОНА НОВОСИБИРСКОЙ ОБЛАСТИ</w:t>
      </w:r>
    </w:p>
    <w:p w:rsidR="00B0547A" w:rsidRPr="009471ED" w:rsidRDefault="00B0547A" w:rsidP="00B0547A">
      <w:pPr>
        <w:spacing w:after="0" w:line="240" w:lineRule="auto"/>
        <w:jc w:val="center"/>
        <w:rPr>
          <w:rFonts w:ascii="Times New Roman" w:eastAsia="Times New Roman" w:hAnsi="Times New Roman" w:cs="Times New Roman"/>
          <w:b/>
          <w:sz w:val="28"/>
          <w:szCs w:val="28"/>
          <w:lang w:eastAsia="ru-RU"/>
        </w:rPr>
      </w:pPr>
    </w:p>
    <w:p w:rsidR="00B0547A" w:rsidRPr="009471ED" w:rsidRDefault="00B0547A" w:rsidP="00B0547A">
      <w:pPr>
        <w:spacing w:after="0" w:line="240" w:lineRule="auto"/>
        <w:jc w:val="center"/>
        <w:rPr>
          <w:rFonts w:ascii="Times New Roman" w:eastAsia="Calibri" w:hAnsi="Times New Roman" w:cs="Times New Roman"/>
          <w:b/>
          <w:sz w:val="28"/>
          <w:szCs w:val="28"/>
        </w:rPr>
      </w:pPr>
    </w:p>
    <w:p w:rsidR="00B0547A" w:rsidRPr="009471ED" w:rsidRDefault="00B0547A" w:rsidP="00B0547A">
      <w:pPr>
        <w:spacing w:after="0" w:line="240" w:lineRule="auto"/>
        <w:jc w:val="center"/>
        <w:rPr>
          <w:rFonts w:ascii="Times New Roman" w:eastAsia="Calibri" w:hAnsi="Times New Roman" w:cs="Times New Roman"/>
          <w:b/>
          <w:sz w:val="28"/>
          <w:szCs w:val="28"/>
        </w:rPr>
      </w:pPr>
      <w:r w:rsidRPr="009471ED">
        <w:rPr>
          <w:rFonts w:ascii="Times New Roman" w:eastAsia="Calibri" w:hAnsi="Times New Roman" w:cs="Times New Roman"/>
          <w:b/>
          <w:sz w:val="28"/>
          <w:szCs w:val="28"/>
        </w:rPr>
        <w:t>ПОСТАНОВЛЕНИЕ</w:t>
      </w:r>
    </w:p>
    <w:p w:rsidR="00B0547A" w:rsidRPr="009471ED" w:rsidRDefault="00B0547A" w:rsidP="00B0547A">
      <w:pPr>
        <w:spacing w:after="0" w:line="240" w:lineRule="auto"/>
        <w:jc w:val="center"/>
        <w:rPr>
          <w:rFonts w:ascii="Times New Roman" w:eastAsia="Calibri" w:hAnsi="Times New Roman" w:cs="Times New Roman"/>
          <w:b/>
          <w:sz w:val="28"/>
          <w:szCs w:val="28"/>
        </w:rPr>
      </w:pPr>
    </w:p>
    <w:p w:rsidR="00B0547A" w:rsidRPr="009471ED" w:rsidRDefault="000052E2" w:rsidP="000052E2">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B0547A" w:rsidRPr="000052E2">
        <w:rPr>
          <w:rFonts w:ascii="Times New Roman" w:eastAsia="Calibri" w:hAnsi="Times New Roman" w:cs="Times New Roman"/>
          <w:b/>
          <w:sz w:val="28"/>
          <w:szCs w:val="28"/>
        </w:rPr>
        <w:t xml:space="preserve">15.11. 2022г.  </w:t>
      </w:r>
      <w:r>
        <w:rPr>
          <w:rFonts w:ascii="Times New Roman" w:eastAsia="Calibri" w:hAnsi="Times New Roman" w:cs="Times New Roman"/>
          <w:b/>
          <w:sz w:val="28"/>
          <w:szCs w:val="28"/>
        </w:rPr>
        <w:t xml:space="preserve">                                           </w:t>
      </w:r>
      <w:r w:rsidR="00B0547A" w:rsidRPr="000052E2">
        <w:rPr>
          <w:rFonts w:ascii="Times New Roman" w:eastAsia="Calibri" w:hAnsi="Times New Roman" w:cs="Times New Roman"/>
          <w:b/>
          <w:sz w:val="28"/>
          <w:szCs w:val="28"/>
        </w:rPr>
        <w:t>№ 6</w:t>
      </w:r>
      <w:r w:rsidR="00B0547A">
        <w:rPr>
          <w:rFonts w:ascii="Times New Roman" w:eastAsia="Calibri" w:hAnsi="Times New Roman" w:cs="Times New Roman"/>
          <w:b/>
          <w:sz w:val="28"/>
          <w:szCs w:val="28"/>
        </w:rPr>
        <w:t>2</w:t>
      </w:r>
    </w:p>
    <w:p w:rsidR="00B0547A" w:rsidRPr="009471ED" w:rsidRDefault="00B0547A" w:rsidP="00B0547A">
      <w:pPr>
        <w:keepNext/>
        <w:spacing w:after="0" w:line="240" w:lineRule="auto"/>
        <w:jc w:val="center"/>
        <w:outlineLvl w:val="1"/>
        <w:rPr>
          <w:rFonts w:ascii="Times New Roman" w:eastAsia="Times New Roman" w:hAnsi="Times New Roman" w:cs="Times New Roman"/>
          <w:sz w:val="28"/>
          <w:szCs w:val="20"/>
          <w:lang w:eastAsia="ru-RU"/>
        </w:rPr>
      </w:pPr>
    </w:p>
    <w:p w:rsidR="00B0547A" w:rsidRPr="009471ED" w:rsidRDefault="00B0547A" w:rsidP="00B0547A">
      <w:pPr>
        <w:keepNext/>
        <w:spacing w:after="0" w:line="240" w:lineRule="auto"/>
        <w:jc w:val="center"/>
        <w:outlineLvl w:val="1"/>
        <w:rPr>
          <w:rFonts w:ascii="Times New Roman" w:eastAsia="Times New Roman" w:hAnsi="Times New Roman" w:cs="Times New Roman"/>
          <w:sz w:val="28"/>
          <w:szCs w:val="20"/>
          <w:lang w:eastAsia="ru-RU"/>
        </w:rPr>
      </w:pPr>
      <w:r w:rsidRPr="009471ED">
        <w:rPr>
          <w:rFonts w:ascii="Times New Roman" w:eastAsia="Times New Roman" w:hAnsi="Times New Roman" w:cs="Times New Roman"/>
          <w:b/>
          <w:sz w:val="28"/>
          <w:szCs w:val="20"/>
          <w:lang w:eastAsia="ru-RU"/>
        </w:rPr>
        <w:t>Об утверждении Перечня муниципальных услуг, предоставляемых администрацией</w:t>
      </w:r>
      <w:r>
        <w:rPr>
          <w:rFonts w:ascii="Times New Roman" w:eastAsia="Times New Roman" w:hAnsi="Times New Roman" w:cs="Times New Roman"/>
          <w:b/>
          <w:sz w:val="28"/>
          <w:szCs w:val="20"/>
          <w:lang w:eastAsia="ru-RU"/>
        </w:rPr>
        <w:t xml:space="preserve"> Новокрасненского</w:t>
      </w:r>
      <w:r w:rsidRPr="009471ED">
        <w:rPr>
          <w:rFonts w:ascii="Times New Roman" w:eastAsia="Times New Roman" w:hAnsi="Times New Roman" w:cs="Times New Roman"/>
          <w:b/>
          <w:sz w:val="28"/>
          <w:szCs w:val="20"/>
          <w:lang w:eastAsia="ru-RU"/>
        </w:rPr>
        <w:t xml:space="preserve"> сельсовета Чистоозерного района Новосибирской области и подведомственными учреждениями</w:t>
      </w:r>
    </w:p>
    <w:p w:rsidR="00B0547A" w:rsidRPr="009471ED" w:rsidRDefault="00B0547A" w:rsidP="00B0547A">
      <w:pPr>
        <w:spacing w:after="0" w:line="240" w:lineRule="auto"/>
        <w:jc w:val="center"/>
        <w:rPr>
          <w:rFonts w:ascii="Times New Roman" w:eastAsia="Times New Roman" w:hAnsi="Times New Roman" w:cs="Times New Roman"/>
          <w:sz w:val="28"/>
          <w:szCs w:val="20"/>
          <w:lang w:eastAsia="ru-RU"/>
        </w:rPr>
      </w:pPr>
    </w:p>
    <w:p w:rsidR="00B0547A" w:rsidRPr="009471ED" w:rsidRDefault="00B0547A" w:rsidP="00B0547A">
      <w:pPr>
        <w:spacing w:after="0" w:line="240" w:lineRule="auto"/>
        <w:ind w:firstLine="851"/>
        <w:jc w:val="both"/>
        <w:rPr>
          <w:rFonts w:ascii="Times New Roman" w:eastAsia="Times New Roman" w:hAnsi="Times New Roman" w:cs="Times New Roman"/>
          <w:sz w:val="28"/>
          <w:szCs w:val="28"/>
          <w:lang w:eastAsia="ru-RU"/>
        </w:rPr>
      </w:pPr>
      <w:r w:rsidRPr="009471ED">
        <w:rPr>
          <w:rFonts w:ascii="Times New Roman" w:eastAsia="Times New Roman" w:hAnsi="Times New Roman" w:cs="Times New Roman"/>
          <w:sz w:val="28"/>
          <w:szCs w:val="28"/>
          <w:lang w:eastAsia="ru-RU"/>
        </w:rPr>
        <w:t>В соответствии с Федеральным законом от 27.07.2010 г.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Уставом сельского поселения Новокрасненского сельсовета Чистоозерного муниципального района Новосибирской области, администрация</w:t>
      </w:r>
      <w:r w:rsidRPr="009471ED">
        <w:t xml:space="preserve"> </w:t>
      </w:r>
      <w:r w:rsidRPr="009471ED">
        <w:rPr>
          <w:rFonts w:ascii="Times New Roman" w:eastAsia="Times New Roman" w:hAnsi="Times New Roman" w:cs="Times New Roman"/>
          <w:sz w:val="28"/>
          <w:szCs w:val="28"/>
          <w:lang w:eastAsia="ru-RU"/>
        </w:rPr>
        <w:t xml:space="preserve">Новокрасненского сельсовета Чистоозерного района Новосибирской области </w:t>
      </w:r>
    </w:p>
    <w:p w:rsidR="00B0547A" w:rsidRPr="009471ED" w:rsidRDefault="00B0547A" w:rsidP="00B0547A">
      <w:pPr>
        <w:spacing w:after="0" w:line="240" w:lineRule="auto"/>
        <w:jc w:val="both"/>
        <w:rPr>
          <w:rFonts w:ascii="Times New Roman" w:eastAsia="Times New Roman" w:hAnsi="Times New Roman" w:cs="Times New Roman"/>
          <w:sz w:val="28"/>
          <w:szCs w:val="28"/>
          <w:lang w:eastAsia="ru-RU"/>
        </w:rPr>
      </w:pPr>
      <w:r w:rsidRPr="009471ED">
        <w:rPr>
          <w:rFonts w:ascii="Times New Roman" w:eastAsia="Times New Roman" w:hAnsi="Times New Roman" w:cs="Times New Roman"/>
          <w:b/>
          <w:sz w:val="28"/>
          <w:szCs w:val="28"/>
          <w:lang w:eastAsia="ru-RU"/>
        </w:rPr>
        <w:t>ПОСТАНОВЛЯЕТ:</w:t>
      </w:r>
    </w:p>
    <w:p w:rsidR="00B0547A" w:rsidRPr="009471ED" w:rsidRDefault="00B0547A" w:rsidP="00B0547A">
      <w:pPr>
        <w:keepNext/>
        <w:numPr>
          <w:ilvl w:val="0"/>
          <w:numId w:val="7"/>
        </w:numPr>
        <w:spacing w:after="0" w:line="240" w:lineRule="auto"/>
        <w:jc w:val="both"/>
        <w:outlineLvl w:val="1"/>
        <w:rPr>
          <w:rFonts w:ascii="Times New Roman" w:eastAsia="Times New Roman" w:hAnsi="Times New Roman" w:cs="Times New Roman"/>
          <w:sz w:val="28"/>
          <w:szCs w:val="20"/>
          <w:lang w:eastAsia="ru-RU"/>
        </w:rPr>
      </w:pPr>
      <w:r w:rsidRPr="009471ED">
        <w:rPr>
          <w:rFonts w:ascii="Times New Roman" w:eastAsia="Times New Roman" w:hAnsi="Times New Roman" w:cs="Times New Roman"/>
          <w:sz w:val="28"/>
          <w:szCs w:val="20"/>
          <w:lang w:eastAsia="ru-RU"/>
        </w:rPr>
        <w:t>Утвердить Перечень муниципальных услуг, предоставляемых администрацией  Новокрасненского сельсовета Чистоозерного района Новосибирской области и подведомственными учреждениями (приложение 1).</w:t>
      </w:r>
    </w:p>
    <w:p w:rsidR="00B0547A" w:rsidRPr="009471ED" w:rsidRDefault="00B0547A" w:rsidP="00B0547A">
      <w:pPr>
        <w:widowControl w:val="0"/>
        <w:numPr>
          <w:ilvl w:val="0"/>
          <w:numId w:val="7"/>
        </w:numPr>
        <w:suppressAutoHyphens/>
        <w:adjustRightInd w:val="0"/>
        <w:spacing w:after="0" w:line="240" w:lineRule="auto"/>
        <w:jc w:val="both"/>
        <w:rPr>
          <w:rFonts w:ascii="Times New Roman" w:eastAsia="Times New Roman" w:hAnsi="Times New Roman" w:cs="Times New Roman"/>
          <w:sz w:val="28"/>
          <w:szCs w:val="28"/>
          <w:lang w:eastAsia="ru-RU"/>
        </w:rPr>
      </w:pPr>
      <w:r w:rsidRPr="009471ED">
        <w:rPr>
          <w:rFonts w:ascii="Times New Roman" w:eastAsia="Calibri" w:hAnsi="Times New Roman" w:cs="Times New Roman"/>
          <w:sz w:val="28"/>
          <w:szCs w:val="28"/>
          <w:lang w:eastAsia="ru-RU"/>
        </w:rPr>
        <w:t>Опубликовать настоящее постановление в газете «</w:t>
      </w:r>
      <w:r>
        <w:rPr>
          <w:rFonts w:ascii="Times New Roman" w:eastAsia="Calibri" w:hAnsi="Times New Roman" w:cs="Times New Roman"/>
          <w:sz w:val="28"/>
          <w:szCs w:val="28"/>
          <w:lang w:eastAsia="ru-RU"/>
        </w:rPr>
        <w:t>Вестник</w:t>
      </w:r>
      <w:r w:rsidRPr="009471ED">
        <w:rPr>
          <w:rFonts w:ascii="Times New Roman" w:eastAsia="Calibri" w:hAnsi="Times New Roman" w:cs="Times New Roman"/>
          <w:sz w:val="28"/>
          <w:szCs w:val="28"/>
          <w:lang w:eastAsia="ru-RU"/>
        </w:rPr>
        <w:t xml:space="preserve"> МО</w:t>
      </w:r>
      <w:r>
        <w:rPr>
          <w:rFonts w:ascii="Times New Roman" w:eastAsia="Calibri" w:hAnsi="Times New Roman" w:cs="Times New Roman"/>
          <w:sz w:val="28"/>
          <w:szCs w:val="28"/>
          <w:lang w:eastAsia="ru-RU"/>
        </w:rPr>
        <w:t>»</w:t>
      </w:r>
      <w:r w:rsidRPr="009471ED">
        <w:rPr>
          <w:rFonts w:ascii="Times New Roman" w:eastAsia="Calibri" w:hAnsi="Times New Roman" w:cs="Times New Roman"/>
          <w:sz w:val="28"/>
          <w:szCs w:val="28"/>
          <w:lang w:eastAsia="ru-RU"/>
        </w:rPr>
        <w:t xml:space="preserve"> Новокрасненского сел</w:t>
      </w:r>
      <w:r>
        <w:rPr>
          <w:rFonts w:ascii="Times New Roman" w:eastAsia="Calibri" w:hAnsi="Times New Roman" w:cs="Times New Roman"/>
          <w:sz w:val="28"/>
          <w:szCs w:val="28"/>
          <w:lang w:eastAsia="ru-RU"/>
        </w:rPr>
        <w:t>ьсовета</w:t>
      </w:r>
      <w:r w:rsidRPr="009471ED">
        <w:rPr>
          <w:rFonts w:ascii="Times New Roman" w:eastAsia="Calibri" w:hAnsi="Times New Roman" w:cs="Times New Roman"/>
          <w:sz w:val="28"/>
          <w:szCs w:val="28"/>
          <w:lang w:eastAsia="ru-RU"/>
        </w:rPr>
        <w:t xml:space="preserve"> и разместить на официальном сайте администрации </w:t>
      </w:r>
      <w:r w:rsidRPr="009471ED">
        <w:rPr>
          <w:rFonts w:ascii="Times New Roman" w:eastAsia="Calibri" w:hAnsi="Times New Roman" w:cs="Times New Roman"/>
          <w:bCs/>
          <w:spacing w:val="2"/>
          <w:sz w:val="28"/>
          <w:szCs w:val="28"/>
          <w:lang w:eastAsia="ru-RU"/>
        </w:rPr>
        <w:t>Новокрасненского</w:t>
      </w:r>
      <w:r w:rsidRPr="009471ED">
        <w:rPr>
          <w:rFonts w:ascii="Times New Roman" w:eastAsia="Calibri" w:hAnsi="Times New Roman" w:cs="Times New Roman"/>
          <w:sz w:val="28"/>
          <w:szCs w:val="28"/>
          <w:lang w:eastAsia="ru-RU"/>
        </w:rPr>
        <w:t xml:space="preserve"> сельсовета Чистоозерного района Новосибирской области в сети «Интернет».</w:t>
      </w:r>
    </w:p>
    <w:p w:rsidR="00B0547A" w:rsidRPr="009471ED" w:rsidRDefault="00B0547A" w:rsidP="00B0547A">
      <w:pPr>
        <w:widowControl w:val="0"/>
        <w:numPr>
          <w:ilvl w:val="0"/>
          <w:numId w:val="7"/>
        </w:numPr>
        <w:suppressAutoHyphens/>
        <w:adjustRightInd w:val="0"/>
        <w:spacing w:after="0" w:line="240" w:lineRule="auto"/>
        <w:jc w:val="both"/>
        <w:rPr>
          <w:rFonts w:ascii="Times New Roman" w:eastAsia="Times New Roman" w:hAnsi="Times New Roman" w:cs="Times New Roman"/>
          <w:sz w:val="28"/>
          <w:szCs w:val="28"/>
          <w:lang w:eastAsia="ru-RU"/>
        </w:rPr>
      </w:pPr>
      <w:r w:rsidRPr="009471ED">
        <w:rPr>
          <w:rFonts w:ascii="Times New Roman" w:eastAsia="Times New Roman" w:hAnsi="Times New Roman" w:cs="Times New Roman"/>
          <w:sz w:val="28"/>
          <w:szCs w:val="28"/>
          <w:lang w:eastAsia="ru-RU"/>
        </w:rPr>
        <w:t>Настоящее постановление вступает в силу с момента официального опубликования».</w:t>
      </w:r>
    </w:p>
    <w:p w:rsidR="00B0547A" w:rsidRPr="009471ED" w:rsidRDefault="00B0547A" w:rsidP="00B0547A">
      <w:pPr>
        <w:spacing w:after="0" w:line="240" w:lineRule="auto"/>
        <w:rPr>
          <w:rFonts w:ascii="Times New Roman" w:eastAsia="Times New Roman" w:hAnsi="Times New Roman" w:cs="Times New Roman"/>
          <w:sz w:val="28"/>
          <w:szCs w:val="28"/>
          <w:lang w:eastAsia="ru-RU"/>
        </w:rPr>
      </w:pPr>
    </w:p>
    <w:p w:rsidR="00B0547A" w:rsidRPr="009471ED" w:rsidRDefault="00B0547A" w:rsidP="00DD40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w:t>
      </w:r>
      <w:r w:rsidRPr="009471ED">
        <w:rPr>
          <w:rFonts w:ascii="Times New Roman" w:eastAsia="Times New Roman" w:hAnsi="Times New Roman" w:cs="Times New Roman"/>
          <w:sz w:val="28"/>
          <w:szCs w:val="28"/>
          <w:lang w:eastAsia="ru-RU"/>
        </w:rPr>
        <w:t>.</w:t>
      </w:r>
      <w:proofErr w:type="gramStart"/>
      <w:r w:rsidRPr="009471ED">
        <w:rPr>
          <w:rFonts w:ascii="Times New Roman" w:eastAsia="Times New Roman" w:hAnsi="Times New Roman" w:cs="Times New Roman"/>
          <w:sz w:val="28"/>
          <w:szCs w:val="28"/>
          <w:lang w:eastAsia="ru-RU"/>
        </w:rPr>
        <w:t>Контроль за</w:t>
      </w:r>
      <w:proofErr w:type="gramEnd"/>
      <w:r w:rsidRPr="009471ED">
        <w:rPr>
          <w:rFonts w:ascii="Times New Roman" w:eastAsia="Times New Roman" w:hAnsi="Times New Roman" w:cs="Times New Roman"/>
          <w:sz w:val="28"/>
          <w:szCs w:val="28"/>
          <w:lang w:eastAsia="ru-RU"/>
        </w:rPr>
        <w:t xml:space="preserve"> исполнением насто</w:t>
      </w:r>
      <w:r w:rsidR="00DD40A9">
        <w:rPr>
          <w:rFonts w:ascii="Times New Roman" w:eastAsia="Times New Roman" w:hAnsi="Times New Roman" w:cs="Times New Roman"/>
          <w:sz w:val="28"/>
          <w:szCs w:val="28"/>
          <w:lang w:eastAsia="ru-RU"/>
        </w:rPr>
        <w:t xml:space="preserve">ящего постановления оставляю за                         </w:t>
      </w:r>
      <w:r w:rsidRPr="009471ED">
        <w:rPr>
          <w:rFonts w:ascii="Times New Roman" w:eastAsia="Times New Roman" w:hAnsi="Times New Roman" w:cs="Times New Roman"/>
          <w:sz w:val="28"/>
          <w:szCs w:val="28"/>
          <w:lang w:eastAsia="ru-RU"/>
        </w:rPr>
        <w:t xml:space="preserve">собой.      </w:t>
      </w:r>
    </w:p>
    <w:p w:rsidR="00B0547A" w:rsidRPr="009471ED" w:rsidRDefault="00B0547A" w:rsidP="00DD40A9">
      <w:pPr>
        <w:spacing w:after="0" w:line="240" w:lineRule="auto"/>
        <w:jc w:val="both"/>
        <w:rPr>
          <w:rFonts w:ascii="Times New Roman" w:eastAsia="Times New Roman" w:hAnsi="Times New Roman" w:cs="Times New Roman"/>
          <w:sz w:val="28"/>
          <w:szCs w:val="28"/>
          <w:lang w:eastAsia="ru-RU"/>
        </w:rPr>
      </w:pPr>
    </w:p>
    <w:p w:rsidR="00B0547A" w:rsidRPr="009471ED" w:rsidRDefault="00B0547A" w:rsidP="00B0547A">
      <w:pPr>
        <w:spacing w:after="0" w:line="240" w:lineRule="auto"/>
        <w:rPr>
          <w:rFonts w:ascii="Times New Roman" w:eastAsia="Times New Roman" w:hAnsi="Times New Roman" w:cs="Times New Roman"/>
          <w:sz w:val="28"/>
          <w:szCs w:val="28"/>
          <w:lang w:eastAsia="ru-RU"/>
        </w:rPr>
      </w:pPr>
      <w:r w:rsidRPr="009471ED">
        <w:rPr>
          <w:rFonts w:ascii="Times New Roman" w:eastAsia="Times New Roman" w:hAnsi="Times New Roman" w:cs="Times New Roman"/>
          <w:sz w:val="28"/>
          <w:szCs w:val="28"/>
          <w:lang w:eastAsia="ru-RU"/>
        </w:rPr>
        <w:tab/>
      </w:r>
    </w:p>
    <w:p w:rsidR="00B0547A" w:rsidRPr="009471ED" w:rsidRDefault="00B0547A" w:rsidP="00B0547A">
      <w:pPr>
        <w:spacing w:after="0" w:line="240" w:lineRule="auto"/>
        <w:rPr>
          <w:rFonts w:ascii="Times New Roman" w:eastAsia="Times New Roman" w:hAnsi="Times New Roman" w:cs="Times New Roman"/>
          <w:sz w:val="28"/>
          <w:szCs w:val="28"/>
          <w:lang w:eastAsia="ru-RU"/>
        </w:rPr>
      </w:pPr>
    </w:p>
    <w:p w:rsidR="00B0547A" w:rsidRPr="009471ED" w:rsidRDefault="00B0547A" w:rsidP="00B0547A">
      <w:pPr>
        <w:spacing w:after="0" w:line="240" w:lineRule="auto"/>
        <w:rPr>
          <w:rFonts w:ascii="Times New Roman" w:eastAsia="Times New Roman" w:hAnsi="Times New Roman" w:cs="Times New Roman"/>
          <w:sz w:val="28"/>
          <w:szCs w:val="28"/>
          <w:lang w:eastAsia="ru-RU"/>
        </w:rPr>
      </w:pPr>
      <w:r w:rsidRPr="009471ED">
        <w:rPr>
          <w:rFonts w:ascii="Times New Roman" w:eastAsia="Times New Roman" w:hAnsi="Times New Roman" w:cs="Times New Roman"/>
          <w:sz w:val="28"/>
          <w:szCs w:val="28"/>
          <w:lang w:eastAsia="ru-RU"/>
        </w:rPr>
        <w:t>Глава Новокрасненского сельсовета</w:t>
      </w:r>
    </w:p>
    <w:p w:rsidR="00B0547A" w:rsidRPr="009471ED" w:rsidRDefault="00B0547A" w:rsidP="00B0547A">
      <w:pPr>
        <w:spacing w:after="0" w:line="240" w:lineRule="auto"/>
        <w:rPr>
          <w:rFonts w:ascii="Times New Roman" w:eastAsia="Times New Roman" w:hAnsi="Times New Roman" w:cs="Times New Roman"/>
          <w:sz w:val="28"/>
          <w:szCs w:val="28"/>
          <w:lang w:eastAsia="ru-RU"/>
        </w:rPr>
      </w:pPr>
      <w:r w:rsidRPr="009471ED">
        <w:rPr>
          <w:rFonts w:ascii="Times New Roman" w:eastAsia="Times New Roman" w:hAnsi="Times New Roman" w:cs="Times New Roman"/>
          <w:sz w:val="28"/>
          <w:szCs w:val="28"/>
          <w:lang w:eastAsia="ru-RU"/>
        </w:rPr>
        <w:t xml:space="preserve">Чистоозерного района </w:t>
      </w:r>
    </w:p>
    <w:p w:rsidR="00B0547A" w:rsidRPr="009471ED" w:rsidRDefault="00B0547A" w:rsidP="00B0547A">
      <w:pPr>
        <w:spacing w:after="0" w:line="240" w:lineRule="auto"/>
        <w:rPr>
          <w:rFonts w:ascii="Times New Roman" w:eastAsia="Times New Roman" w:hAnsi="Times New Roman" w:cs="Times New Roman"/>
          <w:sz w:val="20"/>
          <w:szCs w:val="28"/>
          <w:lang w:eastAsia="ru-RU"/>
        </w:rPr>
      </w:pPr>
      <w:r w:rsidRPr="009471ED">
        <w:rPr>
          <w:rFonts w:ascii="Times New Roman" w:eastAsia="Times New Roman" w:hAnsi="Times New Roman" w:cs="Times New Roman"/>
          <w:sz w:val="28"/>
          <w:szCs w:val="28"/>
          <w:lang w:eastAsia="ru-RU"/>
        </w:rPr>
        <w:t>Новосибирской области                                                           М.Б.Шапилова</w:t>
      </w:r>
      <w:r w:rsidRPr="009471ED">
        <w:rPr>
          <w:rFonts w:ascii="Times New Roman" w:eastAsia="Times New Roman" w:hAnsi="Times New Roman" w:cs="Times New Roman"/>
          <w:sz w:val="28"/>
          <w:szCs w:val="28"/>
          <w:lang w:eastAsia="ru-RU"/>
        </w:rPr>
        <w:tab/>
      </w:r>
    </w:p>
    <w:p w:rsidR="00B0547A" w:rsidRPr="009471ED" w:rsidRDefault="00B0547A" w:rsidP="00B0547A">
      <w:pPr>
        <w:spacing w:after="0" w:line="240" w:lineRule="auto"/>
        <w:rPr>
          <w:rFonts w:ascii="Times New Roman" w:eastAsia="Times New Roman" w:hAnsi="Times New Roman" w:cs="Times New Roman"/>
          <w:sz w:val="20"/>
          <w:szCs w:val="28"/>
          <w:lang w:eastAsia="ru-RU"/>
        </w:rPr>
      </w:pPr>
    </w:p>
    <w:p w:rsidR="00B0547A" w:rsidRPr="009471ED" w:rsidRDefault="00B0547A" w:rsidP="00B0547A">
      <w:pPr>
        <w:spacing w:after="0" w:line="240" w:lineRule="auto"/>
        <w:rPr>
          <w:rFonts w:ascii="Times New Roman" w:eastAsia="Times New Roman" w:hAnsi="Times New Roman" w:cs="Times New Roman"/>
          <w:sz w:val="20"/>
          <w:szCs w:val="28"/>
          <w:lang w:eastAsia="ru-RU"/>
        </w:rPr>
      </w:pPr>
    </w:p>
    <w:p w:rsidR="00B0547A" w:rsidRPr="009471ED" w:rsidRDefault="00B0547A" w:rsidP="00B0547A">
      <w:pPr>
        <w:spacing w:after="0" w:line="240" w:lineRule="auto"/>
        <w:rPr>
          <w:rFonts w:ascii="Times New Roman" w:eastAsia="Times New Roman" w:hAnsi="Times New Roman" w:cs="Times New Roman"/>
          <w:sz w:val="20"/>
          <w:szCs w:val="28"/>
          <w:lang w:eastAsia="ru-RU"/>
        </w:rPr>
      </w:pPr>
    </w:p>
    <w:p w:rsidR="00B0547A" w:rsidRDefault="00B0547A" w:rsidP="00B0547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0547A" w:rsidRDefault="00B0547A" w:rsidP="00B0547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0547A" w:rsidRDefault="00B0547A" w:rsidP="00B0547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0547A" w:rsidRPr="009471ED" w:rsidRDefault="00B0547A" w:rsidP="00B054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lastRenderedPageBreak/>
        <w:t>Приложение 1</w:t>
      </w:r>
    </w:p>
    <w:p w:rsidR="00B0547A" w:rsidRPr="009471ED" w:rsidRDefault="00B0547A" w:rsidP="00B054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к постановлению администрации</w:t>
      </w:r>
    </w:p>
    <w:p w:rsidR="00B0547A" w:rsidRPr="009471ED" w:rsidRDefault="00B0547A" w:rsidP="00B054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 xml:space="preserve"> Новокрасненского сельсовета </w:t>
      </w:r>
    </w:p>
    <w:p w:rsidR="00B0547A" w:rsidRPr="009471ED" w:rsidRDefault="00B0547A" w:rsidP="00B054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 xml:space="preserve">Чистоозерного района </w:t>
      </w:r>
    </w:p>
    <w:p w:rsidR="00B0547A" w:rsidRPr="009471ED" w:rsidRDefault="00B0547A" w:rsidP="00B054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 xml:space="preserve">Новосибирской области </w:t>
      </w:r>
    </w:p>
    <w:p w:rsidR="00B0547A" w:rsidRPr="009471ED" w:rsidRDefault="00B0547A" w:rsidP="00B054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15</w:t>
      </w:r>
      <w:r w:rsidRPr="009471ED">
        <w:rPr>
          <w:rFonts w:ascii="Times New Roman" w:eastAsia="Times New Roman" w:hAnsi="Times New Roman" w:cs="Times New Roman"/>
          <w:sz w:val="24"/>
          <w:szCs w:val="24"/>
          <w:lang w:eastAsia="ru-RU"/>
        </w:rPr>
        <w:t xml:space="preserve">.11. 2022 г. № </w:t>
      </w:r>
      <w:r>
        <w:rPr>
          <w:rFonts w:ascii="Times New Roman" w:eastAsia="Times New Roman" w:hAnsi="Times New Roman" w:cs="Times New Roman"/>
          <w:sz w:val="24"/>
          <w:szCs w:val="24"/>
          <w:lang w:eastAsia="ru-RU"/>
        </w:rPr>
        <w:t>60</w:t>
      </w:r>
    </w:p>
    <w:p w:rsidR="00B0547A" w:rsidRPr="009471ED" w:rsidRDefault="00B0547A" w:rsidP="00B0547A">
      <w:pPr>
        <w:spacing w:after="0" w:line="240" w:lineRule="auto"/>
        <w:rPr>
          <w:rFonts w:ascii="Times New Roman" w:eastAsia="Times New Roman" w:hAnsi="Times New Roman" w:cs="Times New Roman"/>
          <w:sz w:val="24"/>
          <w:szCs w:val="24"/>
          <w:lang w:eastAsia="ru-RU"/>
        </w:rPr>
      </w:pP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71ED">
        <w:rPr>
          <w:rFonts w:ascii="Times New Roman" w:eastAsia="Times New Roman" w:hAnsi="Times New Roman" w:cs="Times New Roman"/>
          <w:b/>
          <w:sz w:val="24"/>
          <w:szCs w:val="24"/>
          <w:lang w:eastAsia="ru-RU"/>
        </w:rPr>
        <w:t>Реестр муниципальных услуг, предоставляемых администрацией  Новокрасненского сельсовета</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471ED">
        <w:rPr>
          <w:rFonts w:ascii="Times New Roman" w:eastAsia="Times New Roman" w:hAnsi="Times New Roman" w:cs="Times New Roman"/>
          <w:b/>
          <w:sz w:val="24"/>
          <w:szCs w:val="24"/>
          <w:lang w:eastAsia="ru-RU"/>
        </w:rPr>
        <w:t>Чистоозерного района Новосибирской области и подведомственными учреждениями</w:t>
      </w:r>
    </w:p>
    <w:p w:rsidR="00B0547A" w:rsidRPr="009471ED" w:rsidRDefault="00B0547A" w:rsidP="00B0547A">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 xml:space="preserve">                                                                                                                                            </w:t>
      </w:r>
    </w:p>
    <w:tbl>
      <w:tblPr>
        <w:tblW w:w="11174" w:type="dxa"/>
        <w:tblInd w:w="-776" w:type="dxa"/>
        <w:tblLayout w:type="fixed"/>
        <w:tblCellMar>
          <w:left w:w="75" w:type="dxa"/>
          <w:right w:w="75" w:type="dxa"/>
        </w:tblCellMar>
        <w:tblLook w:val="04A0" w:firstRow="1" w:lastRow="0" w:firstColumn="1" w:lastColumn="0" w:noHBand="0" w:noVBand="1"/>
      </w:tblPr>
      <w:tblGrid>
        <w:gridCol w:w="937"/>
        <w:gridCol w:w="2250"/>
        <w:gridCol w:w="783"/>
        <w:gridCol w:w="2126"/>
        <w:gridCol w:w="567"/>
        <w:gridCol w:w="4111"/>
        <w:gridCol w:w="400"/>
      </w:tblGrid>
      <w:tr w:rsidR="00B0547A" w:rsidRPr="009471ED" w:rsidTr="00981713">
        <w:trPr>
          <w:gridAfter w:val="1"/>
          <w:wAfter w:w="400" w:type="dxa"/>
          <w:trHeight w:val="618"/>
        </w:trPr>
        <w:tc>
          <w:tcPr>
            <w:tcW w:w="937" w:type="dxa"/>
            <w:tcBorders>
              <w:top w:val="single" w:sz="8" w:space="0" w:color="auto"/>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Код</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услуги</w:t>
            </w:r>
          </w:p>
        </w:tc>
        <w:tc>
          <w:tcPr>
            <w:tcW w:w="2250" w:type="dxa"/>
            <w:tcBorders>
              <w:top w:val="single" w:sz="8" w:space="0" w:color="auto"/>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Наименование</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муниципальной услуги</w:t>
            </w:r>
          </w:p>
        </w:tc>
        <w:tc>
          <w:tcPr>
            <w:tcW w:w="2909" w:type="dxa"/>
            <w:gridSpan w:val="2"/>
            <w:tcBorders>
              <w:top w:val="single" w:sz="8" w:space="0" w:color="auto"/>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Ответственный за</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предоставление услуги</w:t>
            </w:r>
          </w:p>
        </w:tc>
        <w:tc>
          <w:tcPr>
            <w:tcW w:w="4678" w:type="dxa"/>
            <w:gridSpan w:val="2"/>
            <w:tcBorders>
              <w:top w:val="single" w:sz="8" w:space="0" w:color="auto"/>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Нормативный правовой акт,</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9471ED">
              <w:rPr>
                <w:rFonts w:ascii="Times New Roman" w:eastAsia="Times New Roman" w:hAnsi="Times New Roman" w:cs="Times New Roman"/>
                <w:sz w:val="24"/>
                <w:szCs w:val="24"/>
              </w:rPr>
              <w:t>регулирующий</w:t>
            </w:r>
            <w:proofErr w:type="gramEnd"/>
            <w:r w:rsidRPr="009471ED">
              <w:rPr>
                <w:rFonts w:ascii="Times New Roman" w:eastAsia="Times New Roman" w:hAnsi="Times New Roman" w:cs="Times New Roman"/>
                <w:sz w:val="24"/>
                <w:szCs w:val="24"/>
              </w:rPr>
              <w:t xml:space="preserve">  предоставление услуги</w:t>
            </w:r>
          </w:p>
        </w:tc>
      </w:tr>
      <w:tr w:rsidR="00B0547A" w:rsidRPr="009471ED" w:rsidTr="00981713">
        <w:trPr>
          <w:gridAfter w:val="1"/>
          <w:wAfter w:w="400" w:type="dxa"/>
          <w:trHeight w:val="278"/>
        </w:trPr>
        <w:tc>
          <w:tcPr>
            <w:tcW w:w="937"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 xml:space="preserve"> </w:t>
            </w:r>
          </w:p>
        </w:tc>
        <w:tc>
          <w:tcPr>
            <w:tcW w:w="2250"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 xml:space="preserve">         2          </w:t>
            </w:r>
          </w:p>
        </w:tc>
        <w:tc>
          <w:tcPr>
            <w:tcW w:w="2909"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 xml:space="preserve">          3           </w:t>
            </w:r>
          </w:p>
        </w:tc>
        <w:tc>
          <w:tcPr>
            <w:tcW w:w="4678"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 xml:space="preserve">            4            </w:t>
            </w:r>
          </w:p>
        </w:tc>
      </w:tr>
      <w:tr w:rsidR="00B0547A" w:rsidRPr="009471ED" w:rsidTr="00981713">
        <w:trPr>
          <w:gridAfter w:val="1"/>
          <w:wAfter w:w="400" w:type="dxa"/>
          <w:trHeight w:val="1143"/>
        </w:trPr>
        <w:tc>
          <w:tcPr>
            <w:tcW w:w="937"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bookmarkStart w:id="1" w:name="Par96"/>
            <w:bookmarkEnd w:id="1"/>
            <w:r w:rsidRPr="009471ED">
              <w:rPr>
                <w:rFonts w:ascii="Times New Roman" w:eastAsia="Times New Roman" w:hAnsi="Times New Roman" w:cs="Times New Roman"/>
                <w:sz w:val="24"/>
                <w:szCs w:val="24"/>
              </w:rPr>
              <w:t>1.1</w:t>
            </w:r>
          </w:p>
        </w:tc>
        <w:tc>
          <w:tcPr>
            <w:tcW w:w="2250"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lang w:eastAsia="ru-RU"/>
              </w:rPr>
              <w:t>Предоставление жилых помещений по договорам социального найма жилого помещения</w:t>
            </w:r>
          </w:p>
        </w:tc>
        <w:tc>
          <w:tcPr>
            <w:tcW w:w="2909"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администрация Новокрасненского сельсовета Чистоозерного района Новосибирской области</w:t>
            </w:r>
          </w:p>
        </w:tc>
        <w:tc>
          <w:tcPr>
            <w:tcW w:w="4678"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spacing w:after="0" w:line="240" w:lineRule="auto"/>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 xml:space="preserve">Жилищный кодекс Российской Федерации </w:t>
            </w:r>
          </w:p>
          <w:p w:rsidR="00B0547A" w:rsidRPr="009471ED" w:rsidRDefault="00B0547A" w:rsidP="00B0547A">
            <w:pPr>
              <w:spacing w:after="0" w:line="240" w:lineRule="auto"/>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от 29.12.2004  № 188-ФЗ,</w:t>
            </w:r>
          </w:p>
          <w:p w:rsidR="00B0547A" w:rsidRPr="009471ED" w:rsidRDefault="00B0547A" w:rsidP="00B0547A">
            <w:pPr>
              <w:spacing w:after="0" w:line="240" w:lineRule="auto"/>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 xml:space="preserve">Постановление Правительства Российской Федерации от 21.05.2005 № 315 </w:t>
            </w:r>
          </w:p>
          <w:p w:rsidR="00B0547A" w:rsidRPr="009471ED" w:rsidRDefault="00B0547A" w:rsidP="00B0547A">
            <w:pPr>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lang w:eastAsia="ru-RU"/>
              </w:rPr>
              <w:t>«Об утверждении типового договора социального найма жилого помещения»</w:t>
            </w:r>
          </w:p>
        </w:tc>
      </w:tr>
      <w:tr w:rsidR="00B0547A" w:rsidRPr="009471ED" w:rsidTr="00981713">
        <w:trPr>
          <w:gridAfter w:val="1"/>
          <w:wAfter w:w="400" w:type="dxa"/>
          <w:trHeight w:val="1436"/>
        </w:trPr>
        <w:tc>
          <w:tcPr>
            <w:tcW w:w="937"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1.2.</w:t>
            </w:r>
          </w:p>
        </w:tc>
        <w:tc>
          <w:tcPr>
            <w:tcW w:w="2250"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Принятие на учет граждан в качестве нуждающихся в жилых помещениях</w:t>
            </w:r>
          </w:p>
        </w:tc>
        <w:tc>
          <w:tcPr>
            <w:tcW w:w="2909"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spacing w:after="0" w:line="240" w:lineRule="auto"/>
              <w:jc w:val="center"/>
              <w:rPr>
                <w:rFonts w:ascii="Times New Roman" w:eastAsia="Times New Roman" w:hAnsi="Times New Roman" w:cs="Times New Roman"/>
                <w:sz w:val="20"/>
                <w:szCs w:val="20"/>
                <w:lang w:eastAsia="ru-RU"/>
              </w:rPr>
            </w:pPr>
            <w:r w:rsidRPr="009471ED">
              <w:rPr>
                <w:rFonts w:ascii="Times New Roman" w:eastAsia="Times New Roman" w:hAnsi="Times New Roman" w:cs="Times New Roman"/>
                <w:sz w:val="24"/>
                <w:szCs w:val="24"/>
              </w:rPr>
              <w:t>администрация Новокрасненского сельсовета Чистоозерного района Новосибирской области</w:t>
            </w:r>
          </w:p>
        </w:tc>
        <w:tc>
          <w:tcPr>
            <w:tcW w:w="4678"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spacing w:after="0" w:line="240" w:lineRule="auto"/>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Жилищный кодекс Российской Федерации  от 29.12.2004  № 188-ФЗ,</w:t>
            </w:r>
          </w:p>
          <w:p w:rsidR="00B0547A" w:rsidRPr="009471ED" w:rsidRDefault="00B0547A" w:rsidP="00B0547A">
            <w:pPr>
              <w:spacing w:after="0" w:line="240" w:lineRule="auto"/>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Закон Новосибирской области от 04.05.2005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tc>
      </w:tr>
      <w:tr w:rsidR="00B0547A" w:rsidRPr="009471ED" w:rsidTr="00981713">
        <w:trPr>
          <w:gridAfter w:val="1"/>
          <w:wAfter w:w="400" w:type="dxa"/>
          <w:trHeight w:val="1127"/>
        </w:trPr>
        <w:tc>
          <w:tcPr>
            <w:tcW w:w="937"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1.3.</w:t>
            </w:r>
          </w:p>
        </w:tc>
        <w:tc>
          <w:tcPr>
            <w:tcW w:w="2250"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 xml:space="preserve">Перевод  жилого помещения в </w:t>
            </w:r>
            <w:proofErr w:type="gramStart"/>
            <w:r w:rsidRPr="009471ED">
              <w:rPr>
                <w:rFonts w:ascii="Times New Roman" w:eastAsia="Times New Roman" w:hAnsi="Times New Roman" w:cs="Times New Roman"/>
                <w:sz w:val="24"/>
                <w:szCs w:val="24"/>
                <w:lang w:eastAsia="ru-RU"/>
              </w:rPr>
              <w:t>нежилое</w:t>
            </w:r>
            <w:proofErr w:type="gramEnd"/>
            <w:r w:rsidRPr="009471ED">
              <w:rPr>
                <w:rFonts w:ascii="Times New Roman" w:eastAsia="Times New Roman" w:hAnsi="Times New Roman" w:cs="Times New Roman"/>
                <w:sz w:val="24"/>
                <w:szCs w:val="24"/>
                <w:lang w:eastAsia="ru-RU"/>
              </w:rPr>
              <w:t xml:space="preserve">  или нежилого помещения в жилое</w:t>
            </w:r>
          </w:p>
        </w:tc>
        <w:tc>
          <w:tcPr>
            <w:tcW w:w="2909"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spacing w:after="0" w:line="240" w:lineRule="auto"/>
              <w:jc w:val="center"/>
              <w:rPr>
                <w:rFonts w:ascii="Times New Roman" w:eastAsia="Times New Roman" w:hAnsi="Times New Roman" w:cs="Times New Roman"/>
                <w:sz w:val="20"/>
                <w:szCs w:val="20"/>
                <w:lang w:eastAsia="ru-RU"/>
              </w:rPr>
            </w:pPr>
            <w:r w:rsidRPr="009471ED">
              <w:rPr>
                <w:rFonts w:ascii="Times New Roman" w:eastAsia="Times New Roman" w:hAnsi="Times New Roman" w:cs="Times New Roman"/>
                <w:sz w:val="24"/>
                <w:szCs w:val="24"/>
              </w:rPr>
              <w:t>администрация Новокрасненского сельсовета Чистоозерного района Новосибирской области</w:t>
            </w:r>
          </w:p>
        </w:tc>
        <w:tc>
          <w:tcPr>
            <w:tcW w:w="4678"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color w:val="000000"/>
                <w:sz w:val="24"/>
                <w:szCs w:val="24"/>
                <w:lang w:eastAsia="ru-RU"/>
              </w:rPr>
              <w:t xml:space="preserve">Жилищный кодекс Российской Федерации </w:t>
            </w:r>
            <w:r w:rsidRPr="009471ED">
              <w:rPr>
                <w:rFonts w:ascii="Times New Roman" w:eastAsia="Times New Roman" w:hAnsi="Times New Roman" w:cs="Times New Roman"/>
                <w:sz w:val="24"/>
                <w:szCs w:val="24"/>
                <w:lang w:eastAsia="ru-RU"/>
              </w:rPr>
              <w:t>от 29.12.2004 № 188-ФЗ,</w:t>
            </w:r>
          </w:p>
          <w:p w:rsidR="00B0547A" w:rsidRPr="009471ED" w:rsidRDefault="00B0547A" w:rsidP="00B0547A">
            <w:pPr>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Постановление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tc>
      </w:tr>
      <w:tr w:rsidR="00B0547A" w:rsidRPr="009471ED" w:rsidTr="00981713">
        <w:trPr>
          <w:gridAfter w:val="1"/>
          <w:wAfter w:w="400" w:type="dxa"/>
          <w:trHeight w:val="1143"/>
        </w:trPr>
        <w:tc>
          <w:tcPr>
            <w:tcW w:w="937"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1.4</w:t>
            </w:r>
          </w:p>
        </w:tc>
        <w:tc>
          <w:tcPr>
            <w:tcW w:w="2250" w:type="dxa"/>
            <w:tcBorders>
              <w:top w:val="nil"/>
              <w:left w:val="single" w:sz="8" w:space="0" w:color="auto"/>
              <w:bottom w:val="single" w:sz="8" w:space="0" w:color="auto"/>
              <w:right w:val="single" w:sz="8" w:space="0" w:color="auto"/>
            </w:tcBorders>
            <w:hideMark/>
          </w:tcPr>
          <w:p w:rsidR="00B0547A" w:rsidRPr="009471ED" w:rsidRDefault="00B0547A" w:rsidP="00B0547A">
            <w:pPr>
              <w:spacing w:after="0" w:line="240" w:lineRule="auto"/>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Выдача сведений из реестра муниципального имущества поселения</w:t>
            </w:r>
          </w:p>
        </w:tc>
        <w:tc>
          <w:tcPr>
            <w:tcW w:w="2909"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spacing w:after="0" w:line="240" w:lineRule="auto"/>
              <w:jc w:val="center"/>
              <w:rPr>
                <w:rFonts w:ascii="Times New Roman" w:eastAsia="Times New Roman" w:hAnsi="Times New Roman" w:cs="Times New Roman"/>
                <w:sz w:val="20"/>
                <w:szCs w:val="20"/>
                <w:lang w:eastAsia="ru-RU"/>
              </w:rPr>
            </w:pPr>
            <w:r w:rsidRPr="009471ED">
              <w:rPr>
                <w:rFonts w:ascii="Times New Roman" w:eastAsia="Times New Roman" w:hAnsi="Times New Roman" w:cs="Times New Roman"/>
                <w:sz w:val="24"/>
                <w:szCs w:val="24"/>
              </w:rPr>
              <w:t>администрация Новокрасненского сельсовета Чистоозерного района Новосибирской области</w:t>
            </w:r>
          </w:p>
        </w:tc>
        <w:tc>
          <w:tcPr>
            <w:tcW w:w="4678"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Гражданский кодекс Российской Федерации</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 xml:space="preserve">Приказ Минэкономразвития Российской Федерации от 30.08.2011 № 424 </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«Об утверждении Порядка ведения органами местного самоуправления реестров муниципального имущества»</w:t>
            </w:r>
          </w:p>
        </w:tc>
      </w:tr>
      <w:tr w:rsidR="00B0547A" w:rsidRPr="009471ED" w:rsidTr="00981713">
        <w:trPr>
          <w:gridAfter w:val="1"/>
          <w:wAfter w:w="400" w:type="dxa"/>
          <w:trHeight w:val="1823"/>
        </w:trPr>
        <w:tc>
          <w:tcPr>
            <w:tcW w:w="937"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1.5</w:t>
            </w:r>
          </w:p>
        </w:tc>
        <w:tc>
          <w:tcPr>
            <w:tcW w:w="2250"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Присвоение, изменение и аннулирование адресов объектов недвижимости</w:t>
            </w:r>
          </w:p>
        </w:tc>
        <w:tc>
          <w:tcPr>
            <w:tcW w:w="2909" w:type="dxa"/>
            <w:gridSpan w:val="2"/>
            <w:tcBorders>
              <w:top w:val="nil"/>
              <w:left w:val="single" w:sz="8" w:space="0" w:color="auto"/>
              <w:bottom w:val="single" w:sz="8" w:space="0" w:color="auto"/>
              <w:right w:val="single" w:sz="8" w:space="0" w:color="auto"/>
            </w:tcBorders>
          </w:tcPr>
          <w:p w:rsidR="00B0547A" w:rsidRPr="009471ED" w:rsidRDefault="00B0547A" w:rsidP="00B0547A">
            <w:pPr>
              <w:spacing w:after="0" w:line="240" w:lineRule="auto"/>
              <w:jc w:val="center"/>
              <w:rPr>
                <w:rFonts w:ascii="Times New Roman" w:eastAsia="Times New Roman" w:hAnsi="Times New Roman" w:cs="Times New Roman"/>
                <w:sz w:val="20"/>
                <w:szCs w:val="20"/>
                <w:lang w:eastAsia="ru-RU"/>
              </w:rPr>
            </w:pPr>
            <w:r w:rsidRPr="009471ED">
              <w:rPr>
                <w:rFonts w:ascii="Times New Roman" w:eastAsia="Times New Roman" w:hAnsi="Times New Roman" w:cs="Times New Roman"/>
                <w:sz w:val="24"/>
                <w:szCs w:val="24"/>
              </w:rPr>
              <w:t>администрация Новокрасненского сельсовета Чистоозерного района Новосибирской области</w:t>
            </w:r>
          </w:p>
        </w:tc>
        <w:tc>
          <w:tcPr>
            <w:tcW w:w="4678"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471ED">
              <w:rPr>
                <w:rFonts w:ascii="Times New Roman" w:eastAsia="Times New Roman" w:hAnsi="Times New Roman" w:cs="Times New Roman"/>
                <w:sz w:val="24"/>
                <w:szCs w:val="24"/>
                <w:lang w:eastAsia="ru-RU"/>
              </w:rPr>
              <w:t xml:space="preserve">Федеральный закон от 06.10.2003 № 131-ФЗ «Об общих принципах организации местного самоуправления Российской Федерации», </w:t>
            </w:r>
            <w:r w:rsidRPr="009471ED">
              <w:rPr>
                <w:rFonts w:ascii="Times New Roman" w:eastAsia="Times New Roman" w:hAnsi="Times New Roman" w:cs="Times New Roman"/>
                <w:color w:val="000000"/>
                <w:sz w:val="24"/>
                <w:szCs w:val="24"/>
                <w:lang w:eastAsia="ru-RU"/>
              </w:rPr>
              <w:t xml:space="preserve">Федеральный  закон  от 28.12.2013 № 443-ФЗ </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color w:val="000000"/>
                <w:sz w:val="24"/>
                <w:szCs w:val="24"/>
                <w:lang w:eastAsia="ru-RU"/>
              </w:rPr>
              <w:t>«О федеральной информационной адресной системе»</w:t>
            </w:r>
          </w:p>
        </w:tc>
      </w:tr>
      <w:tr w:rsidR="00B0547A" w:rsidRPr="009471ED" w:rsidTr="00981713">
        <w:trPr>
          <w:gridAfter w:val="1"/>
          <w:wAfter w:w="400" w:type="dxa"/>
          <w:trHeight w:val="1143"/>
        </w:trPr>
        <w:tc>
          <w:tcPr>
            <w:tcW w:w="937"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lastRenderedPageBreak/>
              <w:t>1.6</w:t>
            </w:r>
          </w:p>
        </w:tc>
        <w:tc>
          <w:tcPr>
            <w:tcW w:w="2250"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Выдача разрешений на проведение земляных работ</w:t>
            </w:r>
          </w:p>
        </w:tc>
        <w:tc>
          <w:tcPr>
            <w:tcW w:w="2909"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spacing w:after="0" w:line="240" w:lineRule="auto"/>
              <w:jc w:val="center"/>
              <w:rPr>
                <w:rFonts w:ascii="Times New Roman" w:eastAsia="Times New Roman" w:hAnsi="Times New Roman" w:cs="Times New Roman"/>
                <w:sz w:val="18"/>
                <w:szCs w:val="18"/>
                <w:lang w:eastAsia="ru-RU"/>
              </w:rPr>
            </w:pPr>
            <w:r w:rsidRPr="009471ED">
              <w:rPr>
                <w:rFonts w:ascii="Times New Roman" w:eastAsia="Times New Roman" w:hAnsi="Times New Roman" w:cs="Times New Roman"/>
                <w:sz w:val="24"/>
                <w:szCs w:val="24"/>
              </w:rPr>
              <w:t>администрация Новокрасненского сельсовета Чистоозерного района Новосибирской области</w:t>
            </w:r>
          </w:p>
        </w:tc>
        <w:tc>
          <w:tcPr>
            <w:tcW w:w="4678"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spacing w:after="0" w:line="240" w:lineRule="atLeast"/>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Федеральный закон от 02.05.2006 № 59-ФЗ</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tc>
      </w:tr>
      <w:tr w:rsidR="00B0547A" w:rsidRPr="009471ED" w:rsidTr="00981713">
        <w:trPr>
          <w:gridAfter w:val="1"/>
          <w:wAfter w:w="400" w:type="dxa"/>
          <w:trHeight w:val="1158"/>
        </w:trPr>
        <w:tc>
          <w:tcPr>
            <w:tcW w:w="937"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1.7</w:t>
            </w:r>
          </w:p>
        </w:tc>
        <w:tc>
          <w:tcPr>
            <w:tcW w:w="2250"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71ED">
              <w:rPr>
                <w:rFonts w:ascii="Times New Roman" w:eastAsia="Times New Roman" w:hAnsi="Times New Roman" w:cs="Times New Roman"/>
                <w:sz w:val="24"/>
                <w:szCs w:val="24"/>
                <w:lang w:eastAsia="ru-RU"/>
              </w:rPr>
              <w:t>Предоставление участка земли для погребения умершего</w:t>
            </w:r>
          </w:p>
        </w:tc>
        <w:tc>
          <w:tcPr>
            <w:tcW w:w="2909"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администрация Новокрасненского сельсовета Чистоозерного района Новосибирской области</w:t>
            </w:r>
          </w:p>
        </w:tc>
        <w:tc>
          <w:tcPr>
            <w:tcW w:w="4678"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471ED">
              <w:rPr>
                <w:rFonts w:ascii="Times New Roman" w:eastAsia="Times New Roman" w:hAnsi="Times New Roman" w:cs="Times New Roman"/>
                <w:color w:val="000000"/>
                <w:sz w:val="24"/>
                <w:szCs w:val="24"/>
                <w:lang w:eastAsia="ru-RU"/>
              </w:rPr>
              <w:t xml:space="preserve">Федеральный закон от 27.07.2010 № 210-ФЗ «Об организации предоставления государственных и муниципальных услуг», Федеральный закон от 06.10.2003 № 131-ФЗ «Об общих принципах организации местного самоуправления в Российской Федерации», Федеральный закон </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471ED">
              <w:rPr>
                <w:rFonts w:ascii="Times New Roman" w:eastAsia="Times New Roman" w:hAnsi="Times New Roman" w:cs="Times New Roman"/>
                <w:color w:val="000000"/>
                <w:sz w:val="24"/>
                <w:szCs w:val="24"/>
                <w:lang w:eastAsia="ru-RU"/>
              </w:rPr>
              <w:t>от 12.01.1996 № 8-ФЗ «О погребении и похоронном деле»</w:t>
            </w:r>
          </w:p>
        </w:tc>
      </w:tr>
      <w:tr w:rsidR="00B0547A" w:rsidRPr="009471ED" w:rsidTr="00981713">
        <w:trPr>
          <w:trHeight w:val="632"/>
        </w:trPr>
        <w:tc>
          <w:tcPr>
            <w:tcW w:w="10774" w:type="dxa"/>
            <w:gridSpan w:val="6"/>
            <w:tcBorders>
              <w:top w:val="nil"/>
              <w:left w:val="single" w:sz="8" w:space="0" w:color="auto"/>
              <w:bottom w:val="single" w:sz="8" w:space="0" w:color="auto"/>
              <w:right w:val="single" w:sz="8" w:space="0" w:color="auto"/>
            </w:tcBorders>
          </w:tcPr>
          <w:p w:rsidR="00B0547A" w:rsidRPr="009471ED" w:rsidRDefault="00B0547A" w:rsidP="00B0547A">
            <w:pPr>
              <w:autoSpaceDE w:val="0"/>
              <w:autoSpaceDN w:val="0"/>
              <w:adjustRightInd w:val="0"/>
              <w:spacing w:after="0" w:line="240" w:lineRule="auto"/>
              <w:jc w:val="center"/>
              <w:outlineLvl w:val="2"/>
              <w:rPr>
                <w:rFonts w:ascii="Times New Roman" w:eastAsia="Times New Roman" w:hAnsi="Times New Roman" w:cs="Times New Roman"/>
                <w:b/>
                <w:sz w:val="24"/>
                <w:szCs w:val="24"/>
              </w:rPr>
            </w:pPr>
            <w:r w:rsidRPr="009471ED">
              <w:rPr>
                <w:rFonts w:ascii="Times New Roman" w:eastAsia="Times New Roman" w:hAnsi="Times New Roman" w:cs="Times New Roman"/>
                <w:b/>
                <w:sz w:val="24"/>
                <w:szCs w:val="24"/>
              </w:rPr>
              <w:t xml:space="preserve">Раздел 2. </w:t>
            </w:r>
            <w:proofErr w:type="gramStart"/>
            <w:r w:rsidRPr="009471ED">
              <w:rPr>
                <w:rFonts w:ascii="Times New Roman" w:eastAsia="Times New Roman" w:hAnsi="Times New Roman" w:cs="Times New Roman"/>
                <w:b/>
                <w:sz w:val="24"/>
                <w:szCs w:val="24"/>
              </w:rPr>
              <w:t>Услуги муниципального учреждения, в котором размещается муниципальное задание (заказ), выполняемое (выполняемый) за счет средств местного бюджета</w:t>
            </w:r>
            <w:proofErr w:type="gramEnd"/>
          </w:p>
        </w:tc>
        <w:tc>
          <w:tcPr>
            <w:tcW w:w="400" w:type="dxa"/>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0547A" w:rsidRPr="009471ED" w:rsidTr="00981713">
        <w:trPr>
          <w:gridAfter w:val="1"/>
          <w:wAfter w:w="400" w:type="dxa"/>
          <w:trHeight w:val="406"/>
        </w:trPr>
        <w:tc>
          <w:tcPr>
            <w:tcW w:w="937"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bookmarkStart w:id="2" w:name="Par104"/>
            <w:bookmarkEnd w:id="2"/>
            <w:r w:rsidRPr="009471ED">
              <w:rPr>
                <w:rFonts w:ascii="Times New Roman" w:eastAsia="Times New Roman" w:hAnsi="Times New Roman" w:cs="Times New Roman"/>
                <w:sz w:val="24"/>
                <w:szCs w:val="24"/>
              </w:rPr>
              <w:t>2.1</w:t>
            </w:r>
          </w:p>
        </w:tc>
        <w:tc>
          <w:tcPr>
            <w:tcW w:w="3033"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Культурно - досуговое обслуживание - организация клубных формирований:</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 любительские объединения и клубы по интересам</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 коллектив самодеятельного творчества</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 народный коллектив</w:t>
            </w:r>
          </w:p>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 услуги по обеспечению творческой самореализации граждан через деятельность кружков, иных творческих коллективов</w:t>
            </w:r>
          </w:p>
        </w:tc>
        <w:tc>
          <w:tcPr>
            <w:tcW w:w="2693"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Муниципальное казенное учреждение культуры «Новокрасненского культурно-досуговый центр»</w:t>
            </w:r>
          </w:p>
        </w:tc>
        <w:tc>
          <w:tcPr>
            <w:tcW w:w="4111"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 Закон Новосибирской области от 07.07.2007  № 124-ОЗ «О Культуре в Новосибирской области»</w:t>
            </w:r>
          </w:p>
        </w:tc>
      </w:tr>
      <w:tr w:rsidR="00B0547A" w:rsidRPr="009471ED" w:rsidTr="00981713">
        <w:trPr>
          <w:gridAfter w:val="1"/>
          <w:wAfter w:w="400" w:type="dxa"/>
          <w:trHeight w:val="1715"/>
        </w:trPr>
        <w:tc>
          <w:tcPr>
            <w:tcW w:w="937"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2.2</w:t>
            </w:r>
          </w:p>
        </w:tc>
        <w:tc>
          <w:tcPr>
            <w:tcW w:w="3033"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Проведение различных по форме и тематике клубных мероприятий, направленных на совершенствование деятельности культурно-досуговых учреждений</w:t>
            </w:r>
          </w:p>
        </w:tc>
        <w:tc>
          <w:tcPr>
            <w:tcW w:w="2693" w:type="dxa"/>
            <w:gridSpan w:val="2"/>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rPr>
              <w:t>Муниципальное казенное учреждение культуры «Новокрасненского культурно-досуговый центр»</w:t>
            </w:r>
          </w:p>
        </w:tc>
        <w:tc>
          <w:tcPr>
            <w:tcW w:w="4111" w:type="dxa"/>
            <w:tcBorders>
              <w:top w:val="nil"/>
              <w:left w:val="single" w:sz="8" w:space="0" w:color="auto"/>
              <w:bottom w:val="single" w:sz="8" w:space="0" w:color="auto"/>
              <w:right w:val="single" w:sz="8" w:space="0" w:color="auto"/>
            </w:tcBorders>
            <w:hideMark/>
          </w:tcPr>
          <w:p w:rsidR="00B0547A" w:rsidRPr="009471ED" w:rsidRDefault="00B0547A" w:rsidP="00B0547A">
            <w:pPr>
              <w:autoSpaceDE w:val="0"/>
              <w:autoSpaceDN w:val="0"/>
              <w:adjustRightInd w:val="0"/>
              <w:spacing w:after="0" w:line="240" w:lineRule="auto"/>
              <w:jc w:val="center"/>
              <w:rPr>
                <w:rFonts w:ascii="Times New Roman" w:eastAsia="Times New Roman" w:hAnsi="Times New Roman" w:cs="Times New Roman"/>
                <w:sz w:val="24"/>
                <w:szCs w:val="24"/>
              </w:rPr>
            </w:pPr>
            <w:r w:rsidRPr="009471ED">
              <w:rPr>
                <w:rFonts w:ascii="Times New Roman" w:eastAsia="Times New Roman"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 Закон Новосибирской области от 07.07.2007  № 124-ОЗ «О Культуре в Новосибирской области»</w:t>
            </w:r>
          </w:p>
        </w:tc>
      </w:tr>
    </w:tbl>
    <w:p w:rsidR="00100C54" w:rsidRDefault="00100C54" w:rsidP="00B0547A"/>
    <w:p w:rsidR="00100C54" w:rsidRDefault="00100C54" w:rsidP="00B0547A"/>
    <w:p w:rsidR="001C46D7" w:rsidRDefault="001C46D7" w:rsidP="00B0547A"/>
    <w:p w:rsidR="001C46D7" w:rsidRDefault="001C46D7" w:rsidP="00B0547A"/>
    <w:p w:rsidR="001C46D7" w:rsidRDefault="001C46D7" w:rsidP="00B0547A"/>
    <w:p w:rsidR="001C46D7" w:rsidRDefault="001C46D7" w:rsidP="00B0547A">
      <w:bookmarkStart w:id="3" w:name="_GoBack"/>
      <w:bookmarkEnd w:id="3"/>
    </w:p>
    <w:p w:rsidR="00100C54" w:rsidRPr="009471ED" w:rsidRDefault="00100C54" w:rsidP="00100C54">
      <w:pPr>
        <w:spacing w:after="0" w:line="240" w:lineRule="auto"/>
        <w:jc w:val="center"/>
        <w:rPr>
          <w:rFonts w:ascii="Times New Roman" w:eastAsia="Times New Roman" w:hAnsi="Times New Roman" w:cs="Times New Roman"/>
          <w:b/>
          <w:sz w:val="28"/>
          <w:szCs w:val="28"/>
          <w:lang w:eastAsia="ru-RU"/>
        </w:rPr>
      </w:pPr>
      <w:r w:rsidRPr="009471ED">
        <w:rPr>
          <w:rFonts w:ascii="Times New Roman" w:eastAsia="Times New Roman" w:hAnsi="Times New Roman" w:cs="Times New Roman"/>
          <w:b/>
          <w:sz w:val="28"/>
          <w:szCs w:val="28"/>
          <w:lang w:eastAsia="ru-RU"/>
        </w:rPr>
        <w:lastRenderedPageBreak/>
        <w:t>АДМИНИСТРАЦИЯ</w:t>
      </w:r>
    </w:p>
    <w:p w:rsidR="00100C54" w:rsidRPr="009471ED" w:rsidRDefault="00100C54" w:rsidP="00100C54">
      <w:pPr>
        <w:spacing w:after="0" w:line="240" w:lineRule="auto"/>
        <w:jc w:val="center"/>
        <w:rPr>
          <w:rFonts w:ascii="Times New Roman" w:eastAsia="Times New Roman" w:hAnsi="Times New Roman" w:cs="Times New Roman"/>
          <w:b/>
          <w:sz w:val="28"/>
          <w:szCs w:val="28"/>
          <w:lang w:eastAsia="ru-RU"/>
        </w:rPr>
      </w:pPr>
      <w:r w:rsidRPr="009471ED">
        <w:rPr>
          <w:rFonts w:ascii="Times New Roman" w:eastAsia="Times New Roman" w:hAnsi="Times New Roman" w:cs="Times New Roman"/>
          <w:b/>
          <w:sz w:val="28"/>
          <w:szCs w:val="28"/>
          <w:lang w:eastAsia="ru-RU"/>
        </w:rPr>
        <w:t xml:space="preserve"> НОВОКРАСНЕНСКОГО СЕЛЬСОВЕТА</w:t>
      </w:r>
    </w:p>
    <w:p w:rsidR="00100C54" w:rsidRPr="009471ED" w:rsidRDefault="00100C54" w:rsidP="00100C54">
      <w:pPr>
        <w:spacing w:after="0" w:line="240" w:lineRule="auto"/>
        <w:jc w:val="center"/>
        <w:rPr>
          <w:rFonts w:ascii="Times New Roman" w:eastAsia="Times New Roman" w:hAnsi="Times New Roman" w:cs="Times New Roman"/>
          <w:b/>
          <w:sz w:val="28"/>
          <w:szCs w:val="28"/>
          <w:lang w:eastAsia="ru-RU"/>
        </w:rPr>
      </w:pPr>
      <w:r w:rsidRPr="009471ED">
        <w:rPr>
          <w:rFonts w:ascii="Times New Roman" w:eastAsia="Times New Roman" w:hAnsi="Times New Roman" w:cs="Times New Roman"/>
          <w:b/>
          <w:sz w:val="28"/>
          <w:szCs w:val="28"/>
          <w:lang w:eastAsia="ru-RU"/>
        </w:rPr>
        <w:t>ЧИСТООЗЕРНОГО РАЙОНА НОВОСИБИРСКОЙ ОБЛАСТИ</w:t>
      </w:r>
    </w:p>
    <w:p w:rsidR="00100C54" w:rsidRPr="009471ED" w:rsidRDefault="00100C54" w:rsidP="00100C54">
      <w:pPr>
        <w:spacing w:after="0" w:line="240" w:lineRule="auto"/>
        <w:jc w:val="center"/>
        <w:rPr>
          <w:rFonts w:ascii="Times New Roman" w:eastAsia="Times New Roman" w:hAnsi="Times New Roman" w:cs="Times New Roman"/>
          <w:b/>
          <w:sz w:val="28"/>
          <w:szCs w:val="28"/>
          <w:lang w:eastAsia="ru-RU"/>
        </w:rPr>
      </w:pPr>
    </w:p>
    <w:p w:rsidR="00100C54" w:rsidRPr="009471ED" w:rsidRDefault="00100C54" w:rsidP="00100C54">
      <w:pPr>
        <w:spacing w:after="0" w:line="240" w:lineRule="auto"/>
        <w:jc w:val="center"/>
        <w:rPr>
          <w:rFonts w:ascii="Times New Roman" w:eastAsia="Calibri" w:hAnsi="Times New Roman" w:cs="Times New Roman"/>
          <w:b/>
          <w:sz w:val="28"/>
          <w:szCs w:val="28"/>
        </w:rPr>
      </w:pPr>
    </w:p>
    <w:p w:rsidR="00100C54" w:rsidRPr="009471ED" w:rsidRDefault="00100C54" w:rsidP="00100C54">
      <w:pPr>
        <w:spacing w:after="0" w:line="240" w:lineRule="auto"/>
        <w:jc w:val="center"/>
        <w:rPr>
          <w:rFonts w:ascii="Times New Roman" w:eastAsia="Calibri" w:hAnsi="Times New Roman" w:cs="Times New Roman"/>
          <w:b/>
          <w:sz w:val="28"/>
          <w:szCs w:val="28"/>
        </w:rPr>
      </w:pPr>
      <w:r w:rsidRPr="009471ED">
        <w:rPr>
          <w:rFonts w:ascii="Times New Roman" w:eastAsia="Calibri" w:hAnsi="Times New Roman" w:cs="Times New Roman"/>
          <w:b/>
          <w:sz w:val="28"/>
          <w:szCs w:val="28"/>
        </w:rPr>
        <w:t>ПОСТАНОВЛЕНИЕ</w:t>
      </w:r>
    </w:p>
    <w:p w:rsidR="00100C54" w:rsidRPr="009471ED" w:rsidRDefault="00100C54" w:rsidP="00100C54">
      <w:pPr>
        <w:spacing w:after="0" w:line="240" w:lineRule="auto"/>
        <w:jc w:val="center"/>
        <w:rPr>
          <w:rFonts w:ascii="Times New Roman" w:eastAsia="Calibri" w:hAnsi="Times New Roman" w:cs="Times New Roman"/>
          <w:b/>
          <w:sz w:val="28"/>
          <w:szCs w:val="28"/>
        </w:rPr>
      </w:pPr>
    </w:p>
    <w:p w:rsidR="00100C54" w:rsidRPr="009471ED" w:rsidRDefault="00981713" w:rsidP="00981713">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100C54" w:rsidRPr="00981713">
        <w:rPr>
          <w:rFonts w:ascii="Times New Roman" w:eastAsia="Calibri" w:hAnsi="Times New Roman" w:cs="Times New Roman"/>
          <w:b/>
          <w:sz w:val="28"/>
          <w:szCs w:val="28"/>
        </w:rPr>
        <w:t xml:space="preserve">15.11. 2022г.  </w:t>
      </w:r>
      <w:r>
        <w:rPr>
          <w:rFonts w:ascii="Times New Roman" w:eastAsia="Calibri" w:hAnsi="Times New Roman" w:cs="Times New Roman"/>
          <w:b/>
          <w:sz w:val="28"/>
          <w:szCs w:val="28"/>
        </w:rPr>
        <w:t xml:space="preserve">                                         </w:t>
      </w:r>
      <w:r w:rsidR="00100C54" w:rsidRPr="00981713">
        <w:rPr>
          <w:rFonts w:ascii="Times New Roman" w:eastAsia="Calibri" w:hAnsi="Times New Roman" w:cs="Times New Roman"/>
          <w:b/>
          <w:sz w:val="28"/>
          <w:szCs w:val="28"/>
        </w:rPr>
        <w:t>№ 6</w:t>
      </w:r>
      <w:r w:rsidR="00100C54">
        <w:rPr>
          <w:rFonts w:ascii="Times New Roman" w:eastAsia="Calibri" w:hAnsi="Times New Roman" w:cs="Times New Roman"/>
          <w:b/>
          <w:sz w:val="28"/>
          <w:szCs w:val="28"/>
        </w:rPr>
        <w:t>3</w:t>
      </w:r>
    </w:p>
    <w:p w:rsidR="00100C54" w:rsidRPr="00E832CA" w:rsidRDefault="00100C54" w:rsidP="00100C54">
      <w:pPr>
        <w:spacing w:after="0" w:line="240" w:lineRule="auto"/>
        <w:jc w:val="center"/>
        <w:rPr>
          <w:rFonts w:ascii="Times New Roman" w:eastAsia="Times New Roman" w:hAnsi="Times New Roman"/>
          <w:b/>
          <w:sz w:val="28"/>
          <w:szCs w:val="28"/>
        </w:rPr>
      </w:pPr>
      <w:r w:rsidRPr="00E832CA">
        <w:rPr>
          <w:rFonts w:ascii="Times New Roman" w:eastAsia="Times New Roman" w:hAnsi="Times New Roman"/>
          <w:b/>
          <w:sz w:val="28"/>
          <w:szCs w:val="28"/>
        </w:rPr>
        <w:t>О повышении оплаты труда муниципальных служащих</w:t>
      </w:r>
    </w:p>
    <w:p w:rsidR="00100C54" w:rsidRPr="00E832CA" w:rsidRDefault="00100C54" w:rsidP="00100C54">
      <w:pPr>
        <w:pStyle w:val="a3"/>
        <w:spacing w:after="0" w:line="240" w:lineRule="auto"/>
        <w:jc w:val="center"/>
        <w:rPr>
          <w:rFonts w:ascii="Times New Roman" w:eastAsia="Times New Roman" w:hAnsi="Times New Roman"/>
          <w:b/>
          <w:sz w:val="28"/>
          <w:szCs w:val="28"/>
        </w:rPr>
      </w:pPr>
      <w:r w:rsidRPr="00E832CA">
        <w:rPr>
          <w:rFonts w:ascii="Times New Roman" w:eastAsia="Times New Roman" w:hAnsi="Times New Roman"/>
          <w:b/>
          <w:sz w:val="28"/>
          <w:szCs w:val="28"/>
        </w:rPr>
        <w:t xml:space="preserve">Новокрасненского </w:t>
      </w:r>
      <w:r>
        <w:rPr>
          <w:rFonts w:ascii="Times New Roman" w:eastAsia="Times New Roman" w:hAnsi="Times New Roman"/>
          <w:b/>
          <w:sz w:val="28"/>
          <w:szCs w:val="28"/>
        </w:rPr>
        <w:t>с</w:t>
      </w:r>
      <w:r w:rsidRPr="00E832CA">
        <w:rPr>
          <w:rFonts w:ascii="Times New Roman" w:eastAsia="Times New Roman" w:hAnsi="Times New Roman"/>
          <w:b/>
          <w:sz w:val="28"/>
          <w:szCs w:val="28"/>
        </w:rPr>
        <w:t>ельсовета Чистоозерного района Новосибирской области</w:t>
      </w:r>
    </w:p>
    <w:p w:rsidR="00100C54" w:rsidRPr="00E832CA" w:rsidRDefault="00100C54" w:rsidP="00100C54">
      <w:pPr>
        <w:pStyle w:val="a3"/>
        <w:spacing w:after="0" w:line="240" w:lineRule="auto"/>
        <w:jc w:val="center"/>
        <w:rPr>
          <w:rFonts w:ascii="Times New Roman" w:eastAsia="Times New Roman" w:hAnsi="Times New Roman"/>
          <w:b/>
          <w:sz w:val="28"/>
          <w:szCs w:val="28"/>
        </w:rPr>
      </w:pPr>
    </w:p>
    <w:p w:rsidR="00100C54" w:rsidRDefault="00100C54" w:rsidP="00100C54">
      <w:pPr>
        <w:pStyle w:val="a3"/>
        <w:spacing w:after="0" w:line="240" w:lineRule="auto"/>
        <w:jc w:val="both"/>
        <w:rPr>
          <w:rFonts w:ascii="Times New Roman" w:eastAsia="Times New Roman" w:hAnsi="Times New Roman"/>
          <w:sz w:val="28"/>
          <w:szCs w:val="28"/>
        </w:rPr>
      </w:pPr>
      <w:r w:rsidRPr="00E832CA">
        <w:rPr>
          <w:rFonts w:ascii="Times New Roman" w:hAnsi="Times New Roman"/>
          <w:sz w:val="28"/>
          <w:szCs w:val="28"/>
        </w:rPr>
        <w:t xml:space="preserve">       </w:t>
      </w:r>
      <w:proofErr w:type="gramStart"/>
      <w:r w:rsidRPr="00E832CA">
        <w:rPr>
          <w:rFonts w:ascii="Times New Roman" w:hAnsi="Times New Roman"/>
          <w:sz w:val="28"/>
          <w:szCs w:val="28"/>
        </w:rPr>
        <w:t>В соответствии со статьей 134 Трудового кодекса Российской Федерации  статьями 26.3 и 26.14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Законом Новосибирской области от 23.12.2021 № 167-ОЗ «Об областном бюджете Новосибирской области на 2022 год и плановый период 2023 2024 годов», постановлением Правительства Новосибирской области от 18.10.2022 № 480-п</w:t>
      </w:r>
      <w:proofErr w:type="gramEnd"/>
      <w:r w:rsidRPr="00E832CA">
        <w:rPr>
          <w:rFonts w:ascii="Times New Roman" w:eastAsia="Times New Roman" w:hAnsi="Times New Roman"/>
          <w:sz w:val="28"/>
          <w:szCs w:val="28"/>
        </w:rPr>
        <w:t xml:space="preserve"> «</w:t>
      </w:r>
      <w:proofErr w:type="gramStart"/>
      <w:r w:rsidRPr="00E832CA">
        <w:rPr>
          <w:rFonts w:ascii="Times New Roman" w:eastAsia="Times New Roman" w:hAnsi="Times New Roman"/>
          <w:sz w:val="28"/>
          <w:szCs w:val="28"/>
        </w:rPr>
        <w:t>Об увеличении фондов оплаты труда работников государственных учреждений Новосибирской области, за исключением категорий работников, определенных Указами Президента Российской Федерации от 07.05.2012 № 597 «О мероприятиях по реализации государственной социальной политики», от 01.06.2012 № 761 «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w:t>
      </w:r>
      <w:proofErr w:type="gramEnd"/>
      <w:r w:rsidRPr="00E832CA">
        <w:rPr>
          <w:rFonts w:ascii="Times New Roman" w:eastAsia="Times New Roman" w:hAnsi="Times New Roman"/>
          <w:sz w:val="28"/>
          <w:szCs w:val="28"/>
        </w:rPr>
        <w:t xml:space="preserve"> попечения родителей» в целях обеспечения повышения уровня реального содержания заработной платы работников муниципальных учреждений  Новосибирской области путем индексации их заработной платы в связи с ростом потребительских цен на товары и услуги  администрация Новокрасненского сельсовета Чистоозерного района Новосибирской области </w:t>
      </w:r>
    </w:p>
    <w:p w:rsidR="00100C54" w:rsidRPr="00E832CA" w:rsidRDefault="00100C54" w:rsidP="00100C54">
      <w:pPr>
        <w:pStyle w:val="a3"/>
        <w:spacing w:after="0" w:line="240" w:lineRule="auto"/>
        <w:jc w:val="both"/>
        <w:rPr>
          <w:rFonts w:ascii="Times New Roman" w:hAnsi="Times New Roman"/>
          <w:sz w:val="28"/>
          <w:szCs w:val="28"/>
        </w:rPr>
      </w:pPr>
      <w:r w:rsidRPr="00E832CA">
        <w:rPr>
          <w:rFonts w:ascii="Times New Roman" w:eastAsia="Times New Roman" w:hAnsi="Times New Roman"/>
          <w:b/>
          <w:spacing w:val="-4"/>
          <w:sz w:val="28"/>
          <w:szCs w:val="28"/>
        </w:rPr>
        <w:t>постановляет:</w:t>
      </w:r>
    </w:p>
    <w:p w:rsidR="00100C54" w:rsidRPr="00E832CA" w:rsidRDefault="00100C54" w:rsidP="00100C54">
      <w:pPr>
        <w:pStyle w:val="a3"/>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Pr="00E832CA">
        <w:rPr>
          <w:rFonts w:ascii="Times New Roman" w:hAnsi="Times New Roman"/>
          <w:sz w:val="28"/>
          <w:szCs w:val="28"/>
        </w:rPr>
        <w:t xml:space="preserve">1.Увеличить с 1 октября 2022 года на 4,0 процента фонды оплаты труда работников Новокрасненского сельсовета Чистоозерного района Новосибирской области, </w:t>
      </w:r>
      <w:r w:rsidRPr="00E832CA">
        <w:rPr>
          <w:rFonts w:ascii="Times New Roman" w:eastAsia="Times New Roman" w:hAnsi="Times New Roman"/>
          <w:sz w:val="28"/>
          <w:szCs w:val="28"/>
        </w:rPr>
        <w:t>за исключением категорий работников, определенных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w:t>
      </w:r>
      <w:proofErr w:type="gramEnd"/>
      <w:r w:rsidRPr="00E832CA">
        <w:rPr>
          <w:rFonts w:ascii="Times New Roman" w:eastAsia="Times New Roman" w:hAnsi="Times New Roman"/>
          <w:sz w:val="28"/>
          <w:szCs w:val="28"/>
        </w:rPr>
        <w:t xml:space="preserve"> государственной политики в сфере защиты детей-сирот и детей, оставшихся без попечения </w:t>
      </w:r>
      <w:r w:rsidRPr="00E832CA">
        <w:rPr>
          <w:rFonts w:ascii="Times New Roman" w:eastAsia="Times New Roman" w:hAnsi="Times New Roman"/>
          <w:sz w:val="28"/>
          <w:szCs w:val="28"/>
        </w:rPr>
        <w:lastRenderedPageBreak/>
        <w:t>родителей» за счет увеличения размера надбавки за качественные показатели эффективности деятельности.</w:t>
      </w:r>
    </w:p>
    <w:p w:rsidR="00100C54" w:rsidRPr="00E832CA" w:rsidRDefault="00100C54" w:rsidP="00100C54">
      <w:pPr>
        <w:pStyle w:val="a3"/>
        <w:autoSpaceDE w:val="0"/>
        <w:autoSpaceDN w:val="0"/>
        <w:adjustRightInd w:val="0"/>
        <w:spacing w:after="0" w:line="240" w:lineRule="auto"/>
        <w:jc w:val="both"/>
        <w:rPr>
          <w:rFonts w:ascii="Times New Roman" w:hAnsi="Times New Roman"/>
          <w:sz w:val="28"/>
          <w:szCs w:val="28"/>
        </w:rPr>
      </w:pPr>
      <w:r w:rsidRPr="00E832CA">
        <w:rPr>
          <w:rFonts w:ascii="Times New Roman" w:hAnsi="Times New Roman"/>
          <w:sz w:val="28"/>
          <w:szCs w:val="28"/>
        </w:rPr>
        <w:t xml:space="preserve">2. Внести изменения в Положение об оплате труда в </w:t>
      </w:r>
      <w:r>
        <w:rPr>
          <w:rFonts w:ascii="Times New Roman" w:hAnsi="Times New Roman"/>
          <w:sz w:val="28"/>
          <w:szCs w:val="28"/>
        </w:rPr>
        <w:t>Новокрасненском</w:t>
      </w:r>
      <w:r w:rsidRPr="00E832CA">
        <w:rPr>
          <w:rFonts w:ascii="Times New Roman" w:hAnsi="Times New Roman"/>
          <w:sz w:val="28"/>
          <w:szCs w:val="28"/>
        </w:rPr>
        <w:t xml:space="preserve"> сельсовете Чистоозерного района Новосибирской области.</w:t>
      </w:r>
    </w:p>
    <w:p w:rsidR="00100C54" w:rsidRPr="00E832CA" w:rsidRDefault="00100C54" w:rsidP="00100C54">
      <w:pPr>
        <w:pStyle w:val="a3"/>
        <w:autoSpaceDE w:val="0"/>
        <w:autoSpaceDN w:val="0"/>
        <w:adjustRightInd w:val="0"/>
        <w:spacing w:after="0" w:line="240" w:lineRule="auto"/>
        <w:jc w:val="both"/>
        <w:rPr>
          <w:rFonts w:ascii="Times New Roman" w:hAnsi="Times New Roman"/>
          <w:sz w:val="28"/>
          <w:szCs w:val="28"/>
        </w:rPr>
      </w:pPr>
      <w:r w:rsidRPr="00E832CA">
        <w:rPr>
          <w:rFonts w:ascii="Times New Roman" w:hAnsi="Times New Roman"/>
          <w:sz w:val="28"/>
          <w:szCs w:val="28"/>
        </w:rPr>
        <w:t>3. Опубликовать настоящее постановление в печатном издании «Вестник МО</w:t>
      </w:r>
      <w:r>
        <w:rPr>
          <w:rFonts w:ascii="Times New Roman" w:hAnsi="Times New Roman"/>
          <w:sz w:val="28"/>
          <w:szCs w:val="28"/>
        </w:rPr>
        <w:t>»</w:t>
      </w:r>
      <w:r w:rsidRPr="00E832CA">
        <w:rPr>
          <w:rFonts w:ascii="Times New Roman" w:hAnsi="Times New Roman"/>
          <w:sz w:val="28"/>
          <w:szCs w:val="28"/>
        </w:rPr>
        <w:t xml:space="preserve"> Новокрасненского </w:t>
      </w:r>
      <w:r>
        <w:rPr>
          <w:rFonts w:ascii="Times New Roman" w:hAnsi="Times New Roman"/>
          <w:sz w:val="28"/>
          <w:szCs w:val="28"/>
        </w:rPr>
        <w:t>сельсовета</w:t>
      </w:r>
      <w:r w:rsidRPr="00E832CA">
        <w:rPr>
          <w:rFonts w:ascii="Times New Roman" w:hAnsi="Times New Roman"/>
          <w:sz w:val="28"/>
          <w:szCs w:val="28"/>
        </w:rPr>
        <w:t xml:space="preserve"> и разместить на официальном сайте администрации Новокрасненского сельсовета Чистоозерного района Новосибирской области.</w:t>
      </w:r>
    </w:p>
    <w:p w:rsidR="00100C54" w:rsidRPr="00E832CA" w:rsidRDefault="00100C54" w:rsidP="00100C54">
      <w:pPr>
        <w:pStyle w:val="a3"/>
        <w:spacing w:after="0" w:line="240" w:lineRule="auto"/>
        <w:jc w:val="both"/>
        <w:rPr>
          <w:rFonts w:ascii="Times New Roman" w:eastAsia="Times New Roman" w:hAnsi="Times New Roman"/>
          <w:sz w:val="28"/>
          <w:szCs w:val="28"/>
        </w:rPr>
      </w:pPr>
      <w:r w:rsidRPr="00E832CA">
        <w:rPr>
          <w:rFonts w:ascii="Times New Roman" w:eastAsia="Times New Roman" w:hAnsi="Times New Roman"/>
          <w:sz w:val="28"/>
          <w:szCs w:val="28"/>
        </w:rPr>
        <w:t xml:space="preserve">4. </w:t>
      </w:r>
      <w:proofErr w:type="gramStart"/>
      <w:r w:rsidRPr="00E832CA">
        <w:rPr>
          <w:rFonts w:ascii="Times New Roman" w:eastAsia="Times New Roman" w:hAnsi="Times New Roman"/>
          <w:sz w:val="28"/>
          <w:szCs w:val="28"/>
        </w:rPr>
        <w:t>Контроль за</w:t>
      </w:r>
      <w:proofErr w:type="gramEnd"/>
      <w:r w:rsidRPr="00E832CA">
        <w:rPr>
          <w:rFonts w:ascii="Times New Roman" w:eastAsia="Times New Roman" w:hAnsi="Times New Roman"/>
          <w:sz w:val="28"/>
          <w:szCs w:val="28"/>
        </w:rPr>
        <w:t xml:space="preserve"> исполнением постановления оставляю за собой.</w:t>
      </w:r>
    </w:p>
    <w:p w:rsidR="00100C54" w:rsidRDefault="00100C54" w:rsidP="00100C54">
      <w:pPr>
        <w:spacing w:after="0" w:line="240" w:lineRule="auto"/>
        <w:rPr>
          <w:rFonts w:ascii="Times New Roman" w:eastAsia="Times New Roman" w:hAnsi="Times New Roman" w:cs="Times New Roman"/>
          <w:sz w:val="28"/>
          <w:szCs w:val="28"/>
          <w:lang w:eastAsia="ru-RU"/>
        </w:rPr>
      </w:pPr>
    </w:p>
    <w:p w:rsidR="00100C54" w:rsidRDefault="00100C54" w:rsidP="00100C54">
      <w:pPr>
        <w:spacing w:after="0" w:line="240" w:lineRule="auto"/>
        <w:rPr>
          <w:rFonts w:ascii="Times New Roman" w:eastAsia="Times New Roman" w:hAnsi="Times New Roman" w:cs="Times New Roman"/>
          <w:sz w:val="28"/>
          <w:szCs w:val="28"/>
          <w:lang w:eastAsia="ru-RU"/>
        </w:rPr>
      </w:pPr>
    </w:p>
    <w:p w:rsidR="00100C54" w:rsidRDefault="00100C54" w:rsidP="00100C54">
      <w:pPr>
        <w:spacing w:after="0" w:line="240" w:lineRule="auto"/>
        <w:rPr>
          <w:rFonts w:ascii="Times New Roman" w:eastAsia="Times New Roman" w:hAnsi="Times New Roman" w:cs="Times New Roman"/>
          <w:sz w:val="28"/>
          <w:szCs w:val="28"/>
          <w:lang w:eastAsia="ru-RU"/>
        </w:rPr>
      </w:pPr>
    </w:p>
    <w:p w:rsidR="00100C54" w:rsidRPr="009471ED" w:rsidRDefault="00100C54" w:rsidP="00100C54">
      <w:pPr>
        <w:spacing w:after="0" w:line="240" w:lineRule="auto"/>
        <w:rPr>
          <w:rFonts w:ascii="Times New Roman" w:eastAsia="Times New Roman" w:hAnsi="Times New Roman" w:cs="Times New Roman"/>
          <w:sz w:val="28"/>
          <w:szCs w:val="28"/>
          <w:lang w:eastAsia="ru-RU"/>
        </w:rPr>
      </w:pPr>
      <w:r w:rsidRPr="009471ED">
        <w:rPr>
          <w:rFonts w:ascii="Times New Roman" w:eastAsia="Times New Roman" w:hAnsi="Times New Roman" w:cs="Times New Roman"/>
          <w:sz w:val="28"/>
          <w:szCs w:val="28"/>
          <w:lang w:eastAsia="ru-RU"/>
        </w:rPr>
        <w:tab/>
      </w:r>
    </w:p>
    <w:p w:rsidR="00100C54" w:rsidRPr="009471ED" w:rsidRDefault="00100C54" w:rsidP="00100C54">
      <w:pPr>
        <w:spacing w:after="0" w:line="240" w:lineRule="auto"/>
        <w:rPr>
          <w:rFonts w:ascii="Times New Roman" w:eastAsia="Times New Roman" w:hAnsi="Times New Roman" w:cs="Times New Roman"/>
          <w:sz w:val="28"/>
          <w:szCs w:val="28"/>
          <w:lang w:eastAsia="ru-RU"/>
        </w:rPr>
      </w:pPr>
    </w:p>
    <w:p w:rsidR="00100C54" w:rsidRPr="009471ED" w:rsidRDefault="00100C54" w:rsidP="00100C54">
      <w:pPr>
        <w:spacing w:after="0" w:line="240" w:lineRule="auto"/>
        <w:rPr>
          <w:rFonts w:ascii="Times New Roman" w:eastAsia="Times New Roman" w:hAnsi="Times New Roman" w:cs="Times New Roman"/>
          <w:sz w:val="28"/>
          <w:szCs w:val="28"/>
          <w:lang w:eastAsia="ru-RU"/>
        </w:rPr>
      </w:pPr>
      <w:r w:rsidRPr="009471ED">
        <w:rPr>
          <w:rFonts w:ascii="Times New Roman" w:eastAsia="Times New Roman" w:hAnsi="Times New Roman" w:cs="Times New Roman"/>
          <w:sz w:val="28"/>
          <w:szCs w:val="28"/>
          <w:lang w:eastAsia="ru-RU"/>
        </w:rPr>
        <w:t>Глава Новокрасненского сельсовета</w:t>
      </w:r>
    </w:p>
    <w:p w:rsidR="00100C54" w:rsidRPr="009471ED" w:rsidRDefault="00100C54" w:rsidP="00100C54">
      <w:pPr>
        <w:spacing w:after="0" w:line="240" w:lineRule="auto"/>
        <w:rPr>
          <w:rFonts w:ascii="Times New Roman" w:eastAsia="Times New Roman" w:hAnsi="Times New Roman" w:cs="Times New Roman"/>
          <w:sz w:val="28"/>
          <w:szCs w:val="28"/>
          <w:lang w:eastAsia="ru-RU"/>
        </w:rPr>
      </w:pPr>
      <w:r w:rsidRPr="009471ED">
        <w:rPr>
          <w:rFonts w:ascii="Times New Roman" w:eastAsia="Times New Roman" w:hAnsi="Times New Roman" w:cs="Times New Roman"/>
          <w:sz w:val="28"/>
          <w:szCs w:val="28"/>
          <w:lang w:eastAsia="ru-RU"/>
        </w:rPr>
        <w:t xml:space="preserve">Чистоозерного района </w:t>
      </w:r>
    </w:p>
    <w:p w:rsidR="00100C54" w:rsidRPr="009471ED" w:rsidRDefault="00100C54" w:rsidP="00100C54">
      <w:pPr>
        <w:spacing w:after="0" w:line="240" w:lineRule="auto"/>
        <w:rPr>
          <w:rFonts w:ascii="Times New Roman" w:eastAsia="Times New Roman" w:hAnsi="Times New Roman" w:cs="Times New Roman"/>
          <w:sz w:val="20"/>
          <w:szCs w:val="28"/>
          <w:lang w:eastAsia="ru-RU"/>
        </w:rPr>
      </w:pPr>
      <w:r w:rsidRPr="009471ED">
        <w:rPr>
          <w:rFonts w:ascii="Times New Roman" w:eastAsia="Times New Roman" w:hAnsi="Times New Roman" w:cs="Times New Roman"/>
          <w:sz w:val="28"/>
          <w:szCs w:val="28"/>
          <w:lang w:eastAsia="ru-RU"/>
        </w:rPr>
        <w:t>Новосибирской области                                                           М.Б.Шапилова</w:t>
      </w:r>
      <w:r w:rsidRPr="009471ED">
        <w:rPr>
          <w:rFonts w:ascii="Times New Roman" w:eastAsia="Times New Roman" w:hAnsi="Times New Roman" w:cs="Times New Roman"/>
          <w:sz w:val="28"/>
          <w:szCs w:val="28"/>
          <w:lang w:eastAsia="ru-RU"/>
        </w:rPr>
        <w:tab/>
      </w:r>
    </w:p>
    <w:p w:rsidR="00100C54" w:rsidRPr="009471ED" w:rsidRDefault="00100C54" w:rsidP="00100C54">
      <w:pPr>
        <w:spacing w:after="0" w:line="240" w:lineRule="auto"/>
        <w:rPr>
          <w:rFonts w:ascii="Times New Roman" w:eastAsia="Times New Roman" w:hAnsi="Times New Roman" w:cs="Times New Roman"/>
          <w:sz w:val="20"/>
          <w:szCs w:val="28"/>
          <w:lang w:eastAsia="ru-RU"/>
        </w:rPr>
      </w:pPr>
    </w:p>
    <w:p w:rsidR="00100C54" w:rsidRPr="009471ED" w:rsidRDefault="00100C54" w:rsidP="00100C54">
      <w:pPr>
        <w:spacing w:after="0" w:line="240" w:lineRule="auto"/>
        <w:rPr>
          <w:rFonts w:ascii="Times New Roman" w:eastAsia="Times New Roman" w:hAnsi="Times New Roman" w:cs="Times New Roman"/>
          <w:sz w:val="20"/>
          <w:szCs w:val="28"/>
          <w:lang w:eastAsia="ru-RU"/>
        </w:rPr>
      </w:pPr>
    </w:p>
    <w:p w:rsidR="00100C54" w:rsidRPr="009471ED" w:rsidRDefault="00100C54" w:rsidP="00100C54">
      <w:pPr>
        <w:spacing w:after="0" w:line="240" w:lineRule="auto"/>
        <w:rPr>
          <w:rFonts w:ascii="Times New Roman" w:eastAsia="Times New Roman" w:hAnsi="Times New Roman" w:cs="Times New Roman"/>
          <w:sz w:val="20"/>
          <w:szCs w:val="28"/>
          <w:lang w:eastAsia="ru-RU"/>
        </w:rPr>
      </w:pPr>
    </w:p>
    <w:p w:rsidR="00100C54" w:rsidRDefault="00100C54" w:rsidP="00100C54"/>
    <w:p w:rsidR="00B0547A" w:rsidRDefault="00B0547A">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Pr="00100C54" w:rsidRDefault="00100C54" w:rsidP="00100C54">
      <w:pPr>
        <w:spacing w:after="0" w:line="240" w:lineRule="auto"/>
        <w:jc w:val="center"/>
        <w:rPr>
          <w:rFonts w:ascii="Times New Roman" w:eastAsia="Calibri" w:hAnsi="Times New Roman" w:cs="Times New Roman"/>
          <w:sz w:val="24"/>
          <w:szCs w:val="24"/>
        </w:rPr>
      </w:pPr>
      <w:r w:rsidRPr="00100C54">
        <w:rPr>
          <w:rFonts w:ascii="Times New Roman" w:eastAsia="Calibri" w:hAnsi="Times New Roman" w:cs="Times New Roman"/>
          <w:b/>
          <w:bCs/>
          <w:spacing w:val="-1"/>
          <w:sz w:val="24"/>
          <w:szCs w:val="24"/>
        </w:rPr>
        <w:lastRenderedPageBreak/>
        <w:t>СОВЕТ ДЕПУТАТОВ</w:t>
      </w:r>
    </w:p>
    <w:p w:rsidR="00100C54" w:rsidRPr="00100C54" w:rsidRDefault="00100C54" w:rsidP="00100C54">
      <w:pPr>
        <w:shd w:val="clear" w:color="auto" w:fill="FFFFFF"/>
        <w:spacing w:after="0" w:line="240" w:lineRule="auto"/>
        <w:jc w:val="center"/>
        <w:rPr>
          <w:rFonts w:ascii="Times New Roman" w:eastAsia="Calibri" w:hAnsi="Times New Roman" w:cs="Times New Roman"/>
          <w:b/>
          <w:bCs/>
          <w:spacing w:val="-1"/>
          <w:sz w:val="24"/>
          <w:szCs w:val="24"/>
        </w:rPr>
      </w:pPr>
      <w:r w:rsidRPr="00100C54">
        <w:rPr>
          <w:rFonts w:ascii="Times New Roman" w:eastAsia="Calibri" w:hAnsi="Times New Roman" w:cs="Times New Roman"/>
          <w:b/>
          <w:bCs/>
          <w:spacing w:val="-1"/>
          <w:sz w:val="24"/>
          <w:szCs w:val="24"/>
        </w:rPr>
        <w:t>НОВОКРАСНЕНСКОГО СЕЛЬСОВЕТА</w:t>
      </w:r>
    </w:p>
    <w:p w:rsidR="00100C54" w:rsidRPr="00100C54" w:rsidRDefault="00100C54" w:rsidP="00100C54">
      <w:pPr>
        <w:shd w:val="clear" w:color="auto" w:fill="FFFFFF"/>
        <w:spacing w:after="0" w:line="240" w:lineRule="auto"/>
        <w:jc w:val="center"/>
        <w:rPr>
          <w:rFonts w:ascii="Times New Roman" w:eastAsia="Calibri" w:hAnsi="Times New Roman" w:cs="Times New Roman"/>
          <w:sz w:val="24"/>
          <w:szCs w:val="24"/>
        </w:rPr>
      </w:pPr>
      <w:r w:rsidRPr="00100C54">
        <w:rPr>
          <w:rFonts w:ascii="Times New Roman" w:eastAsia="Calibri" w:hAnsi="Times New Roman" w:cs="Times New Roman"/>
          <w:b/>
          <w:bCs/>
          <w:spacing w:val="-2"/>
          <w:sz w:val="24"/>
          <w:szCs w:val="24"/>
        </w:rPr>
        <w:t>ЧИСТООЗЕРНОГО РАЙОНА НОВОСИБИРСКОЙ ОБЛАСТИ</w:t>
      </w:r>
    </w:p>
    <w:p w:rsidR="00100C54" w:rsidRPr="00100C54" w:rsidRDefault="00100C54" w:rsidP="00100C54">
      <w:pPr>
        <w:shd w:val="clear" w:color="auto" w:fill="FFFFFF"/>
        <w:spacing w:after="0" w:line="240" w:lineRule="auto"/>
        <w:jc w:val="center"/>
        <w:rPr>
          <w:rFonts w:ascii="Times New Roman" w:eastAsia="Calibri" w:hAnsi="Times New Roman" w:cs="Times New Roman"/>
          <w:sz w:val="24"/>
          <w:szCs w:val="24"/>
        </w:rPr>
      </w:pPr>
      <w:r w:rsidRPr="00100C54">
        <w:rPr>
          <w:rFonts w:ascii="Times New Roman" w:eastAsia="Calibri" w:hAnsi="Times New Roman" w:cs="Times New Roman"/>
          <w:sz w:val="24"/>
          <w:szCs w:val="24"/>
        </w:rPr>
        <w:t>шестого созыва</w:t>
      </w:r>
    </w:p>
    <w:p w:rsidR="00100C54" w:rsidRPr="00100C54" w:rsidRDefault="00100C54" w:rsidP="00100C54">
      <w:pPr>
        <w:shd w:val="clear" w:color="auto" w:fill="FFFFFF"/>
        <w:spacing w:after="0" w:line="240" w:lineRule="auto"/>
        <w:jc w:val="center"/>
        <w:rPr>
          <w:rFonts w:ascii="Times New Roman" w:eastAsia="Calibri" w:hAnsi="Times New Roman" w:cs="Times New Roman"/>
          <w:b/>
          <w:bCs/>
          <w:spacing w:val="-4"/>
          <w:w w:val="128"/>
          <w:sz w:val="24"/>
          <w:szCs w:val="24"/>
        </w:rPr>
      </w:pPr>
    </w:p>
    <w:p w:rsidR="00100C54" w:rsidRPr="00100C54" w:rsidRDefault="00100C54" w:rsidP="00100C54">
      <w:pPr>
        <w:shd w:val="clear" w:color="auto" w:fill="FFFFFF"/>
        <w:spacing w:after="0" w:line="240" w:lineRule="auto"/>
        <w:jc w:val="center"/>
        <w:rPr>
          <w:rFonts w:ascii="Times New Roman" w:eastAsia="Calibri" w:hAnsi="Times New Roman" w:cs="Times New Roman"/>
          <w:sz w:val="24"/>
          <w:szCs w:val="24"/>
        </w:rPr>
      </w:pPr>
      <w:r w:rsidRPr="00100C54">
        <w:rPr>
          <w:rFonts w:ascii="Times New Roman" w:eastAsia="Calibri" w:hAnsi="Times New Roman" w:cs="Times New Roman"/>
          <w:b/>
          <w:bCs/>
          <w:spacing w:val="-4"/>
          <w:w w:val="128"/>
          <w:sz w:val="24"/>
          <w:szCs w:val="24"/>
        </w:rPr>
        <w:t>РЕШЕНИЕ</w:t>
      </w:r>
    </w:p>
    <w:p w:rsidR="00100C54" w:rsidRPr="00100C54" w:rsidRDefault="00100C54" w:rsidP="00100C54">
      <w:pPr>
        <w:shd w:val="clear" w:color="auto" w:fill="FFFFFF"/>
        <w:spacing w:after="0" w:line="240" w:lineRule="auto"/>
        <w:jc w:val="center"/>
        <w:rPr>
          <w:rFonts w:ascii="Times New Roman" w:eastAsia="Calibri" w:hAnsi="Times New Roman" w:cs="Times New Roman"/>
          <w:sz w:val="24"/>
          <w:szCs w:val="24"/>
        </w:rPr>
      </w:pPr>
      <w:r w:rsidRPr="00100C54">
        <w:rPr>
          <w:rFonts w:ascii="Times New Roman" w:eastAsia="Calibri" w:hAnsi="Times New Roman" w:cs="Times New Roman"/>
          <w:sz w:val="24"/>
          <w:szCs w:val="24"/>
        </w:rPr>
        <w:t>Двадцать шестой сессии</w:t>
      </w:r>
    </w:p>
    <w:p w:rsidR="00100C54" w:rsidRPr="00100C54" w:rsidRDefault="00100C54" w:rsidP="00100C54">
      <w:pPr>
        <w:shd w:val="clear" w:color="auto" w:fill="FFFFFF"/>
        <w:spacing w:after="0" w:line="240" w:lineRule="auto"/>
        <w:jc w:val="center"/>
        <w:rPr>
          <w:rFonts w:ascii="Times New Roman" w:eastAsia="Calibri" w:hAnsi="Times New Roman" w:cs="Times New Roman"/>
          <w:sz w:val="24"/>
          <w:szCs w:val="24"/>
        </w:rPr>
      </w:pPr>
    </w:p>
    <w:p w:rsidR="00100C54" w:rsidRPr="00100C54" w:rsidRDefault="00100C54" w:rsidP="00100C54">
      <w:pPr>
        <w:shd w:val="clear" w:color="auto" w:fill="FFFFFF"/>
        <w:tabs>
          <w:tab w:val="left" w:pos="3677"/>
          <w:tab w:val="left" w:pos="8496"/>
        </w:tabs>
        <w:spacing w:after="0" w:line="240" w:lineRule="auto"/>
        <w:jc w:val="center"/>
        <w:rPr>
          <w:rFonts w:ascii="Times New Roman" w:eastAsia="Calibri" w:hAnsi="Times New Roman" w:cs="Times New Roman"/>
          <w:sz w:val="24"/>
          <w:szCs w:val="24"/>
        </w:rPr>
      </w:pPr>
      <w:r w:rsidRPr="00100C54">
        <w:rPr>
          <w:rFonts w:ascii="Times New Roman" w:eastAsia="Calibri" w:hAnsi="Times New Roman" w:cs="Times New Roman"/>
          <w:sz w:val="24"/>
          <w:szCs w:val="24"/>
        </w:rPr>
        <w:t xml:space="preserve">«02» ноября 2022 г                              </w:t>
      </w:r>
      <w:r w:rsidRPr="00100C54">
        <w:rPr>
          <w:rFonts w:ascii="Times New Roman" w:eastAsia="Calibri" w:hAnsi="Times New Roman" w:cs="Times New Roman"/>
          <w:sz w:val="24"/>
          <w:szCs w:val="24"/>
          <w:u w:val="single"/>
        </w:rPr>
        <w:t>с.Новокрасное</w:t>
      </w:r>
      <w:r w:rsidRPr="00100C54">
        <w:rPr>
          <w:rFonts w:ascii="Times New Roman" w:eastAsia="Calibri" w:hAnsi="Times New Roman" w:cs="Times New Roman"/>
          <w:sz w:val="24"/>
          <w:szCs w:val="24"/>
        </w:rPr>
        <w:tab/>
      </w:r>
      <w:r w:rsidRPr="00100C54">
        <w:rPr>
          <w:rFonts w:ascii="Times New Roman" w:eastAsia="Calibri" w:hAnsi="Times New Roman" w:cs="Times New Roman"/>
          <w:iCs/>
          <w:spacing w:val="-22"/>
          <w:sz w:val="24"/>
          <w:szCs w:val="24"/>
        </w:rPr>
        <w:t>№ 106</w:t>
      </w:r>
      <w:r w:rsidRPr="00100C54">
        <w:rPr>
          <w:rFonts w:ascii="Times New Roman" w:eastAsia="Calibri" w:hAnsi="Times New Roman" w:cs="Times New Roman"/>
          <w:sz w:val="24"/>
          <w:szCs w:val="24"/>
        </w:rPr>
        <w:t xml:space="preserve">   (населенный пункт)</w:t>
      </w:r>
    </w:p>
    <w:p w:rsidR="00100C54" w:rsidRPr="00100C54" w:rsidRDefault="00100C54" w:rsidP="00100C54">
      <w:pPr>
        <w:spacing w:after="0" w:line="240" w:lineRule="auto"/>
        <w:rPr>
          <w:rFonts w:ascii="Times New Roman" w:eastAsia="Calibri" w:hAnsi="Times New Roman" w:cs="Times New Roman"/>
          <w:sz w:val="24"/>
          <w:szCs w:val="24"/>
        </w:rPr>
      </w:pPr>
    </w:p>
    <w:p w:rsidR="00100C54" w:rsidRPr="00100C54" w:rsidRDefault="00100C54" w:rsidP="00100C54">
      <w:pPr>
        <w:shd w:val="clear" w:color="auto" w:fill="FFFFFF"/>
        <w:tabs>
          <w:tab w:val="left" w:leader="underscore" w:pos="2179"/>
        </w:tabs>
        <w:spacing w:after="0" w:line="240" w:lineRule="auto"/>
        <w:jc w:val="center"/>
        <w:rPr>
          <w:rFonts w:ascii="Times New Roman" w:eastAsia="Calibri" w:hAnsi="Times New Roman" w:cs="Times New Roman"/>
          <w:b/>
          <w:sz w:val="24"/>
          <w:szCs w:val="24"/>
        </w:rPr>
      </w:pPr>
      <w:r w:rsidRPr="00100C54">
        <w:rPr>
          <w:rFonts w:ascii="Times New Roman" w:eastAsia="Calibri" w:hAnsi="Times New Roman" w:cs="Times New Roman"/>
          <w:b/>
          <w:sz w:val="24"/>
          <w:szCs w:val="24"/>
        </w:rPr>
        <w:t>О ВНЕСЕНИИ ИЗМЕНЕНИЙ В УСТАВ СЕЛЬСКОГО ПОСЕЛЕНИЯ НОВОКРАСНЕНСКОГО СЕЛЬСОВЕТА ЧИСТООЗЕРНОГО МУНИЦИПАЛЬНОГО РАЙОНА НОВОСИБИРСКОЙ ОБЛАСТИ</w:t>
      </w:r>
    </w:p>
    <w:p w:rsidR="00100C54" w:rsidRPr="00100C54" w:rsidRDefault="00100C54" w:rsidP="00100C54">
      <w:pPr>
        <w:shd w:val="clear" w:color="auto" w:fill="FFFFFF"/>
        <w:tabs>
          <w:tab w:val="left" w:leader="underscore" w:pos="2179"/>
        </w:tabs>
        <w:spacing w:after="0" w:line="240" w:lineRule="auto"/>
        <w:jc w:val="center"/>
        <w:rPr>
          <w:rFonts w:ascii="Times New Roman" w:eastAsia="Calibri" w:hAnsi="Times New Roman" w:cs="Times New Roman"/>
          <w:color w:val="000000"/>
          <w:spacing w:val="-1"/>
          <w:sz w:val="24"/>
          <w:szCs w:val="24"/>
        </w:rPr>
      </w:pPr>
    </w:p>
    <w:p w:rsidR="00100C54" w:rsidRPr="00100C54" w:rsidRDefault="00100C54" w:rsidP="00100C54">
      <w:pPr>
        <w:shd w:val="clear" w:color="auto" w:fill="FFFFFF"/>
        <w:tabs>
          <w:tab w:val="left" w:leader="underscore" w:pos="2179"/>
        </w:tabs>
        <w:spacing w:after="0" w:line="240" w:lineRule="auto"/>
        <w:ind w:firstLine="710"/>
        <w:jc w:val="both"/>
        <w:rPr>
          <w:rFonts w:ascii="Times New Roman" w:eastAsia="Calibri" w:hAnsi="Times New Roman" w:cs="Times New Roman"/>
          <w:color w:val="000000"/>
          <w:spacing w:val="-1"/>
          <w:sz w:val="24"/>
          <w:szCs w:val="24"/>
        </w:rPr>
      </w:pPr>
      <w:r w:rsidRPr="00100C54">
        <w:rPr>
          <w:rFonts w:ascii="Times New Roman" w:eastAsia="Calibri" w:hAnsi="Times New Roman" w:cs="Times New Roman"/>
          <w:color w:val="000000"/>
          <w:spacing w:val="-1"/>
          <w:sz w:val="24"/>
          <w:szCs w:val="24"/>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Новокрасненского сельсовета Чистоозерного района Новосибирской области</w:t>
      </w:r>
    </w:p>
    <w:p w:rsidR="00100C54" w:rsidRPr="00100C54" w:rsidRDefault="00100C54" w:rsidP="00100C54">
      <w:pPr>
        <w:shd w:val="clear" w:color="auto" w:fill="FFFFFF"/>
        <w:tabs>
          <w:tab w:val="left" w:leader="underscore" w:pos="2179"/>
        </w:tabs>
        <w:spacing w:after="0" w:line="240" w:lineRule="auto"/>
        <w:ind w:firstLine="710"/>
        <w:jc w:val="both"/>
        <w:rPr>
          <w:rFonts w:ascii="Times New Roman" w:eastAsia="Calibri" w:hAnsi="Times New Roman" w:cs="Times New Roman"/>
          <w:color w:val="000000"/>
          <w:spacing w:val="-1"/>
          <w:sz w:val="24"/>
          <w:szCs w:val="24"/>
        </w:rPr>
      </w:pPr>
    </w:p>
    <w:p w:rsidR="00100C54" w:rsidRPr="00100C54" w:rsidRDefault="00100C54" w:rsidP="00100C54">
      <w:pPr>
        <w:shd w:val="clear" w:color="auto" w:fill="FFFFFF"/>
        <w:tabs>
          <w:tab w:val="left" w:leader="underscore" w:pos="2179"/>
        </w:tabs>
        <w:spacing w:after="0" w:line="240" w:lineRule="auto"/>
        <w:ind w:firstLine="710"/>
        <w:jc w:val="both"/>
        <w:rPr>
          <w:rFonts w:ascii="Times New Roman" w:eastAsia="Calibri" w:hAnsi="Times New Roman" w:cs="Times New Roman"/>
          <w:b/>
          <w:color w:val="000000"/>
          <w:spacing w:val="-1"/>
          <w:sz w:val="24"/>
          <w:szCs w:val="24"/>
        </w:rPr>
      </w:pPr>
      <w:r w:rsidRPr="00100C54">
        <w:rPr>
          <w:rFonts w:ascii="Times New Roman" w:eastAsia="Calibri" w:hAnsi="Times New Roman" w:cs="Times New Roman"/>
          <w:b/>
          <w:color w:val="000000"/>
          <w:spacing w:val="-1"/>
          <w:sz w:val="24"/>
          <w:szCs w:val="24"/>
        </w:rPr>
        <w:t>РЕШИЛ:</w:t>
      </w:r>
    </w:p>
    <w:p w:rsidR="00100C54" w:rsidRPr="00100C54" w:rsidRDefault="00100C54" w:rsidP="00100C54">
      <w:pPr>
        <w:spacing w:after="0" w:line="240" w:lineRule="auto"/>
        <w:ind w:firstLine="710"/>
        <w:rPr>
          <w:rFonts w:ascii="Times New Roman" w:eastAsia="Calibri" w:hAnsi="Times New Roman" w:cs="Times New Roman"/>
          <w:sz w:val="24"/>
          <w:szCs w:val="24"/>
        </w:rPr>
      </w:pP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r w:rsidRPr="00100C54">
        <w:rPr>
          <w:rFonts w:ascii="Times New Roman" w:eastAsia="Calibri" w:hAnsi="Times New Roman" w:cs="Times New Roman"/>
          <w:color w:val="000000"/>
          <w:spacing w:val="-21"/>
          <w:sz w:val="24"/>
          <w:szCs w:val="24"/>
        </w:rPr>
        <w:t>1.</w:t>
      </w:r>
      <w:r w:rsidRPr="00100C54">
        <w:rPr>
          <w:rFonts w:ascii="Times New Roman" w:eastAsia="Calibri" w:hAnsi="Times New Roman" w:cs="Times New Roman"/>
          <w:color w:val="000000"/>
          <w:sz w:val="24"/>
          <w:szCs w:val="24"/>
        </w:rPr>
        <w:t xml:space="preserve"> </w:t>
      </w:r>
      <w:r w:rsidRPr="00100C54">
        <w:rPr>
          <w:rFonts w:ascii="Times New Roman" w:eastAsia="Calibri" w:hAnsi="Times New Roman" w:cs="Times New Roman"/>
          <w:sz w:val="24"/>
          <w:szCs w:val="24"/>
        </w:rPr>
        <w:t>Внести в Устав сельского поселения Новокрасненского сельсовета Чистоозерного муниципального района Новосибирской области следующие изменения:</w:t>
      </w: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p>
    <w:p w:rsidR="00100C54" w:rsidRPr="00100C54" w:rsidRDefault="00100C54" w:rsidP="00100C54">
      <w:pPr>
        <w:spacing w:after="0" w:line="240" w:lineRule="auto"/>
        <w:ind w:firstLine="710"/>
        <w:jc w:val="both"/>
        <w:rPr>
          <w:rFonts w:ascii="Times New Roman" w:eastAsia="Calibri" w:hAnsi="Times New Roman" w:cs="Times New Roman"/>
          <w:b/>
          <w:sz w:val="24"/>
          <w:szCs w:val="24"/>
        </w:rPr>
      </w:pPr>
      <w:r w:rsidRPr="00100C54">
        <w:rPr>
          <w:rFonts w:ascii="Times New Roman" w:eastAsia="Calibri" w:hAnsi="Times New Roman" w:cs="Times New Roman"/>
          <w:b/>
          <w:sz w:val="24"/>
          <w:szCs w:val="24"/>
        </w:rPr>
        <w:t>1.1 Статья 7. Местный референдум</w:t>
      </w: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r w:rsidRPr="00100C54">
        <w:rPr>
          <w:rFonts w:ascii="Times New Roman" w:eastAsia="Calibri" w:hAnsi="Times New Roman" w:cs="Times New Roman"/>
          <w:sz w:val="24"/>
          <w:szCs w:val="24"/>
        </w:rPr>
        <w:t>1.1.1 в абзаце 2 части 2 слова «избирательной комиссией поселения» заменить словами «комиссией, организующей подготовку и проведение местного референдума»</w:t>
      </w: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p>
    <w:p w:rsidR="00100C54" w:rsidRPr="00100C54" w:rsidRDefault="00100C54" w:rsidP="00100C54">
      <w:pPr>
        <w:spacing w:after="0" w:line="240" w:lineRule="auto"/>
        <w:ind w:firstLine="710"/>
        <w:jc w:val="both"/>
        <w:rPr>
          <w:rFonts w:ascii="Times New Roman" w:eastAsia="Calibri" w:hAnsi="Times New Roman" w:cs="Times New Roman"/>
          <w:b/>
          <w:sz w:val="24"/>
          <w:szCs w:val="24"/>
        </w:rPr>
      </w:pPr>
      <w:r w:rsidRPr="00100C54">
        <w:rPr>
          <w:rFonts w:ascii="Times New Roman" w:eastAsia="Calibri" w:hAnsi="Times New Roman" w:cs="Times New Roman"/>
          <w:b/>
          <w:sz w:val="24"/>
          <w:szCs w:val="24"/>
        </w:rPr>
        <w:t>1.2 Статья 9. Голосование по вопросам изменения границ поселения, преобразования поселения</w:t>
      </w: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r w:rsidRPr="00100C54">
        <w:rPr>
          <w:rFonts w:ascii="Times New Roman" w:eastAsia="Calibri" w:hAnsi="Times New Roman" w:cs="Times New Roman"/>
          <w:sz w:val="24"/>
          <w:szCs w:val="24"/>
        </w:rPr>
        <w:t>1.2.1 в части 3 слова «избирательную комиссию поселения» заменить словами «комиссию, организующую подготовку и проведение местного референдума»;</w:t>
      </w: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r w:rsidRPr="00100C54">
        <w:rPr>
          <w:rFonts w:ascii="Times New Roman" w:eastAsia="Calibri" w:hAnsi="Times New Roman" w:cs="Times New Roman"/>
          <w:sz w:val="24"/>
          <w:szCs w:val="24"/>
        </w:rPr>
        <w:t>1.2.2 в части 4 слова «избирательная комиссия Новокрасненского сельсовета Чистоозерного района Новосибирской области» заменить словами «комиссию, организующую подготовку и проведение местного референдума».</w:t>
      </w: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p>
    <w:p w:rsidR="00100C54" w:rsidRPr="00100C54" w:rsidRDefault="00100C54" w:rsidP="00100C54">
      <w:pPr>
        <w:spacing w:after="0" w:line="240" w:lineRule="auto"/>
        <w:ind w:firstLine="710"/>
        <w:jc w:val="both"/>
        <w:rPr>
          <w:rFonts w:ascii="Times New Roman" w:eastAsia="Calibri" w:hAnsi="Times New Roman" w:cs="Times New Roman"/>
          <w:b/>
          <w:sz w:val="24"/>
          <w:szCs w:val="24"/>
        </w:rPr>
      </w:pPr>
      <w:r w:rsidRPr="00100C54">
        <w:rPr>
          <w:rFonts w:ascii="Times New Roman" w:eastAsia="Calibri" w:hAnsi="Times New Roman" w:cs="Times New Roman"/>
          <w:b/>
          <w:sz w:val="24"/>
          <w:szCs w:val="24"/>
        </w:rPr>
        <w:t>1.3 Статья 30. Голосование по отзыву депутата Совета депутатов, Главы поселения</w:t>
      </w: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r w:rsidRPr="00100C54">
        <w:rPr>
          <w:rFonts w:ascii="Times New Roman" w:eastAsia="Calibri" w:hAnsi="Times New Roman" w:cs="Times New Roman"/>
          <w:sz w:val="24"/>
          <w:szCs w:val="24"/>
        </w:rPr>
        <w:t>1.3.1 в абзаце 2 части 4 слова «избирательную комиссию Новокрасненского сельсовета Чистоозерного района Новосибирской области» заменить словами «комиссию, организующую подготовку и проведение местного референдума»;</w:t>
      </w: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r w:rsidRPr="00100C54">
        <w:rPr>
          <w:rFonts w:ascii="Times New Roman" w:eastAsia="Calibri" w:hAnsi="Times New Roman" w:cs="Times New Roman"/>
          <w:sz w:val="24"/>
          <w:szCs w:val="24"/>
        </w:rPr>
        <w:t>1.3.2 в части 5 слова «избирательная комиссия Новокрасненского сельсовета Чистоозерного 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w:t>
      </w: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r w:rsidRPr="00100C54">
        <w:rPr>
          <w:rFonts w:ascii="Times New Roman" w:eastAsia="Calibri" w:hAnsi="Times New Roman" w:cs="Times New Roman"/>
          <w:sz w:val="24"/>
          <w:szCs w:val="24"/>
        </w:rPr>
        <w:t xml:space="preserve">1.3.3 в части 6 слова «избирательная комиссия Новокрасненского сельсовета Чистоозерного 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 </w:t>
      </w: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r w:rsidRPr="00100C54">
        <w:rPr>
          <w:rFonts w:ascii="Times New Roman" w:eastAsia="Calibri" w:hAnsi="Times New Roman" w:cs="Times New Roman"/>
          <w:sz w:val="24"/>
          <w:szCs w:val="24"/>
        </w:rPr>
        <w:t>1.3.4 в части 7 слова «избирательной комиссии Новокрасненского сельсовета Чистоозерного района Новосибирской области» заменить словами «комиссией, организующей подготовку и проведение местного референдума»;</w:t>
      </w: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r w:rsidRPr="00100C54">
        <w:rPr>
          <w:rFonts w:ascii="Times New Roman" w:eastAsia="Calibri" w:hAnsi="Times New Roman" w:cs="Times New Roman"/>
          <w:sz w:val="24"/>
          <w:szCs w:val="24"/>
        </w:rPr>
        <w:lastRenderedPageBreak/>
        <w:t xml:space="preserve">1.3.5 в части 9 слова «(обнародованию)» исключить. </w:t>
      </w: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p>
    <w:p w:rsidR="00100C54" w:rsidRPr="00100C54" w:rsidRDefault="00100C54" w:rsidP="00100C54">
      <w:pPr>
        <w:spacing w:after="0" w:line="240" w:lineRule="auto"/>
        <w:ind w:firstLine="710"/>
        <w:jc w:val="both"/>
        <w:rPr>
          <w:rFonts w:ascii="Times New Roman" w:eastAsia="Calibri" w:hAnsi="Times New Roman" w:cs="Times New Roman"/>
          <w:b/>
          <w:sz w:val="24"/>
          <w:szCs w:val="24"/>
        </w:rPr>
      </w:pPr>
      <w:r w:rsidRPr="00100C54">
        <w:rPr>
          <w:rFonts w:ascii="Times New Roman" w:eastAsia="Calibri" w:hAnsi="Times New Roman" w:cs="Times New Roman"/>
          <w:sz w:val="24"/>
          <w:szCs w:val="24"/>
        </w:rPr>
        <w:t>1.4 С</w:t>
      </w:r>
      <w:r w:rsidRPr="00100C54">
        <w:rPr>
          <w:rFonts w:ascii="Times New Roman" w:eastAsia="Calibri" w:hAnsi="Times New Roman" w:cs="Times New Roman"/>
          <w:b/>
          <w:sz w:val="24"/>
          <w:szCs w:val="24"/>
        </w:rPr>
        <w:t xml:space="preserve">татью 33. Избирательная комиссия Новокрасненского сельсовета Чистоозерного района Новосибирской области </w:t>
      </w:r>
      <w:r w:rsidRPr="00100C54">
        <w:rPr>
          <w:rFonts w:ascii="Times New Roman" w:eastAsia="Calibri" w:hAnsi="Times New Roman" w:cs="Times New Roman"/>
          <w:sz w:val="24"/>
          <w:szCs w:val="24"/>
        </w:rPr>
        <w:t>признать утратившей силу</w:t>
      </w:r>
      <w:r w:rsidRPr="00100C54">
        <w:rPr>
          <w:rFonts w:ascii="Times New Roman" w:eastAsia="Calibri" w:hAnsi="Times New Roman" w:cs="Times New Roman"/>
          <w:b/>
          <w:sz w:val="24"/>
          <w:szCs w:val="24"/>
        </w:rPr>
        <w:t>.</w:t>
      </w: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p>
    <w:p w:rsidR="00100C54" w:rsidRPr="00100C54" w:rsidRDefault="00100C54" w:rsidP="00100C54">
      <w:pPr>
        <w:spacing w:after="0" w:line="240" w:lineRule="auto"/>
        <w:ind w:firstLine="710"/>
        <w:jc w:val="both"/>
        <w:rPr>
          <w:rFonts w:ascii="Times New Roman" w:eastAsia="Calibri" w:hAnsi="Times New Roman" w:cs="Times New Roman"/>
          <w:b/>
          <w:sz w:val="24"/>
          <w:szCs w:val="24"/>
        </w:rPr>
      </w:pPr>
      <w:r w:rsidRPr="00100C54">
        <w:rPr>
          <w:rFonts w:ascii="Times New Roman" w:eastAsia="Calibri" w:hAnsi="Times New Roman" w:cs="Times New Roman"/>
          <w:b/>
          <w:sz w:val="24"/>
          <w:szCs w:val="24"/>
        </w:rPr>
        <w:t>1.5 Статья 34. Муниципальный контроль</w:t>
      </w:r>
    </w:p>
    <w:p w:rsidR="00100C54" w:rsidRPr="00100C54" w:rsidRDefault="00100C54" w:rsidP="00100C54">
      <w:pPr>
        <w:ind w:firstLine="720"/>
        <w:jc w:val="both"/>
        <w:rPr>
          <w:rFonts w:ascii="Times New Roman" w:eastAsia="Calibri" w:hAnsi="Times New Roman" w:cs="Times New Roman"/>
          <w:sz w:val="24"/>
          <w:szCs w:val="24"/>
        </w:rPr>
      </w:pPr>
      <w:r w:rsidRPr="00100C54">
        <w:rPr>
          <w:rFonts w:ascii="Times New Roman" w:eastAsia="Calibri" w:hAnsi="Times New Roman" w:cs="Times New Roman"/>
          <w:sz w:val="24"/>
          <w:szCs w:val="24"/>
        </w:rPr>
        <w:t>1.5.1 часть 5 дополнить абзацем следующего содержания: «Вид муниципального контроля подлежит осуществлению при наличии в границах Новокрасненского сельсовета объектов соответствующего вида контроля</w:t>
      </w:r>
      <w:proofErr w:type="gramStart"/>
      <w:r w:rsidRPr="00100C54">
        <w:rPr>
          <w:rFonts w:ascii="Times New Roman" w:eastAsia="Calibri" w:hAnsi="Times New Roman" w:cs="Times New Roman"/>
          <w:sz w:val="24"/>
          <w:szCs w:val="24"/>
        </w:rPr>
        <w:t>.».</w:t>
      </w:r>
      <w:proofErr w:type="gramEnd"/>
    </w:p>
    <w:p w:rsidR="00100C54" w:rsidRPr="00100C54" w:rsidRDefault="00100C54" w:rsidP="00100C54">
      <w:pPr>
        <w:spacing w:after="0" w:line="240" w:lineRule="auto"/>
        <w:ind w:firstLine="710"/>
        <w:jc w:val="both"/>
        <w:rPr>
          <w:rFonts w:ascii="Times New Roman" w:eastAsia="Calibri" w:hAnsi="Times New Roman" w:cs="Times New Roman"/>
          <w:b/>
          <w:sz w:val="24"/>
          <w:szCs w:val="24"/>
        </w:rPr>
      </w:pPr>
    </w:p>
    <w:p w:rsidR="00100C54" w:rsidRPr="00100C54" w:rsidRDefault="00100C54" w:rsidP="00100C54">
      <w:pPr>
        <w:spacing w:after="0" w:line="240" w:lineRule="auto"/>
        <w:ind w:firstLine="709"/>
        <w:jc w:val="both"/>
        <w:rPr>
          <w:rFonts w:ascii="Times New Roman" w:eastAsia="Calibri" w:hAnsi="Times New Roman" w:cs="Times New Roman"/>
          <w:sz w:val="24"/>
          <w:szCs w:val="24"/>
        </w:rPr>
      </w:pPr>
    </w:p>
    <w:p w:rsidR="00100C54" w:rsidRPr="00100C54" w:rsidRDefault="00100C54" w:rsidP="00100C54">
      <w:pPr>
        <w:spacing w:after="0" w:line="240" w:lineRule="auto"/>
        <w:ind w:firstLine="710"/>
        <w:jc w:val="both"/>
        <w:rPr>
          <w:rFonts w:ascii="Times New Roman" w:eastAsia="Calibri" w:hAnsi="Times New Roman" w:cs="Times New Roman"/>
          <w:sz w:val="24"/>
          <w:szCs w:val="24"/>
        </w:rPr>
      </w:pPr>
      <w:r w:rsidRPr="00100C54">
        <w:rPr>
          <w:rFonts w:ascii="Times New Roman" w:eastAsia="Calibri" w:hAnsi="Times New Roman" w:cs="Times New Roman"/>
          <w:sz w:val="24"/>
          <w:szCs w:val="24"/>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Новокрасненского сельсовета Чистоозерного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100C54" w:rsidRPr="00100C54" w:rsidRDefault="00100C54" w:rsidP="00100C54">
      <w:pPr>
        <w:autoSpaceDE w:val="0"/>
        <w:autoSpaceDN w:val="0"/>
        <w:adjustRightInd w:val="0"/>
        <w:spacing w:after="0" w:line="240" w:lineRule="auto"/>
        <w:ind w:firstLine="710"/>
        <w:jc w:val="both"/>
        <w:rPr>
          <w:rFonts w:ascii="Times New Roman" w:eastAsia="Calibri" w:hAnsi="Times New Roman" w:cs="Times New Roman"/>
          <w:i/>
          <w:sz w:val="28"/>
          <w:szCs w:val="28"/>
          <w:lang w:eastAsia="ru-RU"/>
        </w:rPr>
      </w:pPr>
      <w:r w:rsidRPr="00100C54">
        <w:rPr>
          <w:rFonts w:ascii="Times New Roman" w:eastAsia="Calibri" w:hAnsi="Times New Roman" w:cs="Times New Roman"/>
          <w:sz w:val="24"/>
          <w:szCs w:val="24"/>
        </w:rPr>
        <w:t>3. Главе Новокрасненского сельсовета Чистоозерного района Новосибирской области опубликовать муниципальный правовой акт Новокрасненского сельсовета после государственной регистрации в течение 7 дней</w:t>
      </w:r>
      <w:r w:rsidRPr="00100C54">
        <w:rPr>
          <w:rFonts w:ascii="Times New Roman" w:eastAsia="Calibri" w:hAnsi="Times New Roman" w:cs="Times New Roman"/>
          <w:sz w:val="28"/>
          <w:szCs w:val="28"/>
          <w:lang w:eastAsia="ru-RU"/>
        </w:rPr>
        <w:t xml:space="preserve"> </w:t>
      </w:r>
      <w:r w:rsidRPr="00100C54">
        <w:rPr>
          <w:rFonts w:ascii="Times New Roman" w:eastAsia="Calibri" w:hAnsi="Times New Roman" w:cs="Times New Roman"/>
          <w:sz w:val="24"/>
          <w:szCs w:val="24"/>
        </w:rPr>
        <w:t>со дня его поступления из Главного управления Министерства юстиции Российской Федерации по Новосибирской области.</w:t>
      </w:r>
    </w:p>
    <w:p w:rsidR="00100C54" w:rsidRPr="00100C54" w:rsidRDefault="00100C54" w:rsidP="00100C54">
      <w:pPr>
        <w:autoSpaceDE w:val="0"/>
        <w:autoSpaceDN w:val="0"/>
        <w:adjustRightInd w:val="0"/>
        <w:spacing w:after="0" w:line="240" w:lineRule="auto"/>
        <w:ind w:firstLine="709"/>
        <w:jc w:val="both"/>
        <w:rPr>
          <w:rFonts w:ascii="Times New Roman" w:eastAsia="Calibri" w:hAnsi="Times New Roman" w:cs="Times New Roman"/>
          <w:sz w:val="24"/>
          <w:szCs w:val="24"/>
        </w:rPr>
      </w:pPr>
      <w:r w:rsidRPr="00100C54">
        <w:rPr>
          <w:rFonts w:ascii="Times New Roman" w:eastAsia="Calibri" w:hAnsi="Times New Roman" w:cs="Times New Roman"/>
          <w:sz w:val="24"/>
          <w:szCs w:val="24"/>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Новокрасненского сельсовета Чистоозерного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100C54" w:rsidRPr="00100C54" w:rsidRDefault="00100C54" w:rsidP="00100C54">
      <w:pPr>
        <w:spacing w:after="0" w:line="240" w:lineRule="auto"/>
        <w:ind w:firstLine="709"/>
        <w:jc w:val="both"/>
        <w:rPr>
          <w:rFonts w:ascii="Times New Roman" w:eastAsia="Calibri" w:hAnsi="Times New Roman" w:cs="Times New Roman"/>
          <w:sz w:val="24"/>
          <w:szCs w:val="24"/>
        </w:rPr>
      </w:pPr>
      <w:r w:rsidRPr="00100C54">
        <w:rPr>
          <w:rFonts w:ascii="Times New Roman" w:eastAsia="Calibri" w:hAnsi="Times New Roman" w:cs="Times New Roman"/>
          <w:sz w:val="24"/>
          <w:szCs w:val="24"/>
        </w:rPr>
        <w:t>5. Настоящее решение, за исключением пунктов 1.1.-1.4, вступает в силу после государственной регистрации и опубликования в газете «Вестник МО».</w:t>
      </w:r>
    </w:p>
    <w:p w:rsidR="00100C54" w:rsidRPr="00100C54" w:rsidRDefault="00100C54" w:rsidP="00100C54">
      <w:pPr>
        <w:spacing w:after="0" w:line="240" w:lineRule="auto"/>
        <w:ind w:firstLine="709"/>
        <w:jc w:val="both"/>
        <w:rPr>
          <w:rFonts w:ascii="Times New Roman" w:eastAsia="Calibri" w:hAnsi="Times New Roman" w:cs="Times New Roman"/>
          <w:sz w:val="24"/>
          <w:szCs w:val="24"/>
        </w:rPr>
      </w:pPr>
      <w:r w:rsidRPr="00100C54">
        <w:rPr>
          <w:rFonts w:ascii="Times New Roman" w:eastAsia="Calibri" w:hAnsi="Times New Roman" w:cs="Times New Roman"/>
          <w:sz w:val="24"/>
          <w:szCs w:val="24"/>
        </w:rPr>
        <w:t>6. Пункты 1.1-1.4 настоящего решения вступают в силу с 01.01.2023.</w:t>
      </w:r>
    </w:p>
    <w:p w:rsidR="00100C54" w:rsidRPr="00100C54" w:rsidRDefault="00100C54" w:rsidP="00100C54">
      <w:pPr>
        <w:spacing w:after="0" w:line="240" w:lineRule="auto"/>
        <w:ind w:firstLine="709"/>
        <w:jc w:val="both"/>
        <w:rPr>
          <w:rFonts w:ascii="Times New Roman" w:eastAsia="Calibri" w:hAnsi="Times New Roman" w:cs="Times New Roman"/>
          <w:sz w:val="24"/>
          <w:szCs w:val="24"/>
        </w:rPr>
      </w:pPr>
    </w:p>
    <w:p w:rsidR="00100C54" w:rsidRPr="00100C54" w:rsidRDefault="00100C54" w:rsidP="00100C54">
      <w:pPr>
        <w:spacing w:after="0" w:line="240" w:lineRule="auto"/>
        <w:jc w:val="both"/>
        <w:rPr>
          <w:rFonts w:ascii="Times New Roman" w:eastAsia="Calibri" w:hAnsi="Times New Roman" w:cs="Times New Roman"/>
          <w:b/>
          <w:color w:val="FF0000"/>
          <w:sz w:val="24"/>
          <w:szCs w:val="24"/>
        </w:rPr>
      </w:pPr>
    </w:p>
    <w:tbl>
      <w:tblPr>
        <w:tblpPr w:leftFromText="180" w:rightFromText="180" w:bottomFromText="160" w:vertAnchor="text" w:horzAnchor="margin" w:tblpY="73"/>
        <w:tblW w:w="0" w:type="auto"/>
        <w:tblLook w:val="04A0" w:firstRow="1" w:lastRow="0" w:firstColumn="1" w:lastColumn="0" w:noHBand="0" w:noVBand="1"/>
      </w:tblPr>
      <w:tblGrid>
        <w:gridCol w:w="5246"/>
        <w:gridCol w:w="4325"/>
      </w:tblGrid>
      <w:tr w:rsidR="00100C54" w:rsidRPr="00100C54" w:rsidTr="000052E2">
        <w:tc>
          <w:tcPr>
            <w:tcW w:w="5495" w:type="dxa"/>
            <w:hideMark/>
          </w:tcPr>
          <w:p w:rsidR="00100C54" w:rsidRPr="00100C54" w:rsidRDefault="00100C54" w:rsidP="00100C54">
            <w:pPr>
              <w:spacing w:after="0" w:line="240" w:lineRule="auto"/>
              <w:jc w:val="both"/>
              <w:rPr>
                <w:rFonts w:ascii="Times New Roman" w:eastAsia="Calibri" w:hAnsi="Times New Roman" w:cs="Times New Roman"/>
                <w:sz w:val="24"/>
                <w:szCs w:val="28"/>
              </w:rPr>
            </w:pPr>
            <w:r w:rsidRPr="00100C54">
              <w:rPr>
                <w:rFonts w:ascii="Times New Roman" w:eastAsia="Calibri" w:hAnsi="Times New Roman" w:cs="Times New Roman"/>
                <w:sz w:val="24"/>
                <w:szCs w:val="28"/>
              </w:rPr>
              <w:t>Глава Новокрасненского сельсовета</w:t>
            </w:r>
          </w:p>
          <w:p w:rsidR="00100C54" w:rsidRPr="00100C54" w:rsidRDefault="00100C54" w:rsidP="00100C54">
            <w:pPr>
              <w:spacing w:after="0" w:line="240" w:lineRule="auto"/>
              <w:jc w:val="both"/>
              <w:rPr>
                <w:rFonts w:ascii="Times New Roman" w:eastAsia="Calibri" w:hAnsi="Times New Roman" w:cs="Times New Roman"/>
                <w:sz w:val="24"/>
                <w:szCs w:val="28"/>
              </w:rPr>
            </w:pPr>
            <w:r w:rsidRPr="00100C54">
              <w:rPr>
                <w:rFonts w:ascii="Times New Roman" w:eastAsia="Calibri" w:hAnsi="Times New Roman" w:cs="Times New Roman"/>
                <w:sz w:val="24"/>
                <w:szCs w:val="28"/>
              </w:rPr>
              <w:t xml:space="preserve">Чистоозерного района </w:t>
            </w:r>
          </w:p>
          <w:p w:rsidR="00100C54" w:rsidRPr="00100C54" w:rsidRDefault="00100C54" w:rsidP="00100C54">
            <w:pPr>
              <w:spacing w:after="0" w:line="240" w:lineRule="auto"/>
              <w:jc w:val="both"/>
              <w:rPr>
                <w:rFonts w:ascii="Times New Roman" w:eastAsia="Calibri" w:hAnsi="Times New Roman" w:cs="Times New Roman"/>
                <w:sz w:val="24"/>
                <w:szCs w:val="28"/>
              </w:rPr>
            </w:pPr>
            <w:r w:rsidRPr="00100C54">
              <w:rPr>
                <w:rFonts w:ascii="Times New Roman" w:eastAsia="Calibri" w:hAnsi="Times New Roman" w:cs="Times New Roman"/>
                <w:sz w:val="24"/>
                <w:szCs w:val="28"/>
              </w:rPr>
              <w:t>Новосибирской области</w:t>
            </w:r>
          </w:p>
          <w:p w:rsidR="00100C54" w:rsidRPr="00100C54" w:rsidRDefault="00100C54" w:rsidP="00100C54">
            <w:pPr>
              <w:spacing w:after="0" w:line="240" w:lineRule="auto"/>
              <w:jc w:val="both"/>
              <w:rPr>
                <w:rFonts w:ascii="Times New Roman" w:eastAsia="Calibri" w:hAnsi="Times New Roman" w:cs="Times New Roman"/>
                <w:sz w:val="24"/>
                <w:szCs w:val="24"/>
              </w:rPr>
            </w:pPr>
            <w:r w:rsidRPr="00100C54">
              <w:rPr>
                <w:rFonts w:ascii="Times New Roman" w:eastAsia="Calibri" w:hAnsi="Times New Roman" w:cs="Times New Roman"/>
                <w:sz w:val="24"/>
                <w:szCs w:val="28"/>
              </w:rPr>
              <w:t xml:space="preserve">________________ М.Б.Шапилова                     </w:t>
            </w:r>
          </w:p>
        </w:tc>
        <w:tc>
          <w:tcPr>
            <w:tcW w:w="4502" w:type="dxa"/>
            <w:hideMark/>
          </w:tcPr>
          <w:p w:rsidR="00100C54" w:rsidRPr="00100C54" w:rsidRDefault="00100C54" w:rsidP="00100C54">
            <w:pPr>
              <w:spacing w:after="0" w:line="240" w:lineRule="auto"/>
              <w:jc w:val="both"/>
              <w:rPr>
                <w:rFonts w:ascii="Times New Roman" w:eastAsia="Calibri" w:hAnsi="Times New Roman" w:cs="Times New Roman"/>
                <w:sz w:val="24"/>
                <w:szCs w:val="28"/>
              </w:rPr>
            </w:pPr>
            <w:r w:rsidRPr="00100C54">
              <w:rPr>
                <w:rFonts w:ascii="Times New Roman" w:eastAsia="Calibri" w:hAnsi="Times New Roman" w:cs="Times New Roman"/>
                <w:sz w:val="24"/>
                <w:szCs w:val="28"/>
              </w:rPr>
              <w:t>Председатель Совета депутатов</w:t>
            </w:r>
          </w:p>
          <w:p w:rsidR="00100C54" w:rsidRPr="00100C54" w:rsidRDefault="00100C54" w:rsidP="00100C54">
            <w:pPr>
              <w:spacing w:after="0" w:line="240" w:lineRule="auto"/>
              <w:jc w:val="both"/>
              <w:rPr>
                <w:rFonts w:ascii="Times New Roman" w:eastAsia="Calibri" w:hAnsi="Times New Roman" w:cs="Times New Roman"/>
                <w:sz w:val="24"/>
                <w:szCs w:val="28"/>
              </w:rPr>
            </w:pPr>
            <w:r w:rsidRPr="00100C54">
              <w:rPr>
                <w:rFonts w:ascii="Times New Roman" w:eastAsia="Calibri" w:hAnsi="Times New Roman" w:cs="Times New Roman"/>
                <w:sz w:val="24"/>
                <w:szCs w:val="28"/>
              </w:rPr>
              <w:t>Новокрасненского сельсовета</w:t>
            </w:r>
          </w:p>
          <w:p w:rsidR="00100C54" w:rsidRPr="00100C54" w:rsidRDefault="00100C54" w:rsidP="00100C54">
            <w:pPr>
              <w:spacing w:after="0" w:line="240" w:lineRule="auto"/>
              <w:jc w:val="both"/>
              <w:rPr>
                <w:rFonts w:ascii="Times New Roman" w:eastAsia="Calibri" w:hAnsi="Times New Roman" w:cs="Times New Roman"/>
                <w:sz w:val="24"/>
                <w:szCs w:val="28"/>
              </w:rPr>
            </w:pPr>
            <w:r w:rsidRPr="00100C54">
              <w:rPr>
                <w:rFonts w:ascii="Times New Roman" w:eastAsia="Calibri" w:hAnsi="Times New Roman" w:cs="Times New Roman"/>
                <w:sz w:val="24"/>
                <w:szCs w:val="28"/>
              </w:rPr>
              <w:t>Чистоозерного района</w:t>
            </w:r>
          </w:p>
          <w:p w:rsidR="00100C54" w:rsidRPr="00100C54" w:rsidRDefault="00100C54" w:rsidP="00100C54">
            <w:pPr>
              <w:spacing w:after="0" w:line="240" w:lineRule="auto"/>
              <w:jc w:val="both"/>
              <w:rPr>
                <w:rFonts w:ascii="Times New Roman" w:eastAsia="Calibri" w:hAnsi="Times New Roman" w:cs="Times New Roman"/>
                <w:sz w:val="24"/>
                <w:szCs w:val="28"/>
              </w:rPr>
            </w:pPr>
            <w:r w:rsidRPr="00100C54">
              <w:rPr>
                <w:rFonts w:ascii="Times New Roman" w:eastAsia="Calibri" w:hAnsi="Times New Roman" w:cs="Times New Roman"/>
                <w:sz w:val="24"/>
                <w:szCs w:val="28"/>
              </w:rPr>
              <w:t>Новосибирской области</w:t>
            </w:r>
          </w:p>
          <w:p w:rsidR="00100C54" w:rsidRPr="00100C54" w:rsidRDefault="00100C54" w:rsidP="00100C54">
            <w:pPr>
              <w:spacing w:after="0" w:line="240" w:lineRule="auto"/>
              <w:jc w:val="both"/>
              <w:rPr>
                <w:rFonts w:ascii="Times New Roman" w:eastAsia="Calibri" w:hAnsi="Times New Roman" w:cs="Times New Roman"/>
                <w:sz w:val="24"/>
                <w:szCs w:val="28"/>
              </w:rPr>
            </w:pPr>
            <w:r w:rsidRPr="00100C54">
              <w:rPr>
                <w:rFonts w:ascii="Times New Roman" w:eastAsia="Calibri" w:hAnsi="Times New Roman" w:cs="Times New Roman"/>
                <w:sz w:val="24"/>
                <w:szCs w:val="28"/>
              </w:rPr>
              <w:t xml:space="preserve">____________   </w:t>
            </w:r>
            <w:proofErr w:type="spellStart"/>
            <w:r w:rsidRPr="00100C54">
              <w:rPr>
                <w:rFonts w:ascii="Times New Roman" w:eastAsia="Calibri" w:hAnsi="Times New Roman" w:cs="Times New Roman"/>
                <w:sz w:val="24"/>
                <w:szCs w:val="28"/>
              </w:rPr>
              <w:t>Г.Н.Иващенко</w:t>
            </w:r>
            <w:proofErr w:type="spellEnd"/>
          </w:p>
        </w:tc>
      </w:tr>
    </w:tbl>
    <w:p w:rsidR="00100C54" w:rsidRPr="00100C54" w:rsidRDefault="00100C54" w:rsidP="00100C54">
      <w:pPr>
        <w:spacing w:after="0" w:line="240" w:lineRule="auto"/>
        <w:ind w:firstLine="709"/>
        <w:jc w:val="center"/>
        <w:rPr>
          <w:rFonts w:ascii="Times New Roman" w:eastAsia="Calibri" w:hAnsi="Times New Roman" w:cs="Times New Roman"/>
          <w:sz w:val="24"/>
          <w:szCs w:val="24"/>
        </w:rPr>
      </w:pPr>
    </w:p>
    <w:p w:rsidR="00100C54" w:rsidRPr="00100C54" w:rsidRDefault="00100C54" w:rsidP="00100C54">
      <w:pPr>
        <w:spacing w:after="0" w:line="240" w:lineRule="auto"/>
        <w:ind w:firstLine="709"/>
        <w:jc w:val="both"/>
        <w:rPr>
          <w:rFonts w:ascii="Times New Roman" w:eastAsia="Calibri" w:hAnsi="Times New Roman" w:cs="Times New Roman"/>
          <w:b/>
          <w:color w:val="FF0000"/>
          <w:sz w:val="24"/>
          <w:szCs w:val="24"/>
        </w:rPr>
      </w:pPr>
    </w:p>
    <w:p w:rsidR="00100C54" w:rsidRPr="00100C54" w:rsidRDefault="00100C54" w:rsidP="00100C54">
      <w:pPr>
        <w:spacing w:after="0" w:line="240" w:lineRule="auto"/>
        <w:ind w:firstLine="709"/>
        <w:jc w:val="both"/>
        <w:rPr>
          <w:rFonts w:ascii="Times New Roman" w:eastAsia="Calibri" w:hAnsi="Times New Roman" w:cs="Times New Roman"/>
          <w:b/>
          <w:color w:val="FF0000"/>
          <w:sz w:val="24"/>
          <w:szCs w:val="24"/>
        </w:rPr>
      </w:pPr>
    </w:p>
    <w:p w:rsidR="00100C54" w:rsidRPr="00100C54" w:rsidRDefault="00100C54" w:rsidP="00100C54">
      <w:pPr>
        <w:spacing w:after="0" w:line="240" w:lineRule="auto"/>
        <w:ind w:firstLine="709"/>
        <w:jc w:val="both"/>
        <w:rPr>
          <w:rFonts w:ascii="Times New Roman" w:eastAsia="Calibri" w:hAnsi="Times New Roman" w:cs="Times New Roman"/>
          <w:b/>
          <w:color w:val="FF0000"/>
          <w:sz w:val="24"/>
          <w:szCs w:val="24"/>
        </w:rPr>
      </w:pPr>
    </w:p>
    <w:p w:rsidR="00100C54" w:rsidRPr="00100C54" w:rsidRDefault="00100C54" w:rsidP="00100C54">
      <w:pPr>
        <w:spacing w:after="0" w:line="240" w:lineRule="auto"/>
        <w:ind w:firstLine="709"/>
        <w:jc w:val="both"/>
        <w:rPr>
          <w:rFonts w:ascii="Times New Roman" w:eastAsia="Calibri" w:hAnsi="Times New Roman" w:cs="Times New Roman"/>
          <w:b/>
          <w:color w:val="FF0000"/>
          <w:sz w:val="24"/>
          <w:szCs w:val="24"/>
        </w:rPr>
      </w:pPr>
    </w:p>
    <w:p w:rsidR="00100C54" w:rsidRPr="00100C54" w:rsidRDefault="00100C54" w:rsidP="00100C54">
      <w:pPr>
        <w:spacing w:after="0" w:line="240" w:lineRule="auto"/>
        <w:ind w:firstLine="709"/>
        <w:jc w:val="both"/>
        <w:rPr>
          <w:rFonts w:ascii="Times New Roman" w:eastAsia="Calibri" w:hAnsi="Times New Roman" w:cs="Times New Roman"/>
          <w:b/>
          <w:color w:val="FF0000"/>
          <w:sz w:val="24"/>
          <w:szCs w:val="24"/>
        </w:rPr>
      </w:pPr>
    </w:p>
    <w:p w:rsidR="00100C54" w:rsidRPr="00100C54" w:rsidRDefault="00100C54" w:rsidP="00100C54">
      <w:pPr>
        <w:spacing w:after="0" w:line="240" w:lineRule="auto"/>
        <w:ind w:firstLine="709"/>
        <w:jc w:val="both"/>
        <w:rPr>
          <w:rFonts w:ascii="Times New Roman" w:eastAsia="Calibri" w:hAnsi="Times New Roman" w:cs="Times New Roman"/>
          <w:b/>
          <w:color w:val="FF0000"/>
          <w:sz w:val="24"/>
          <w:szCs w:val="24"/>
        </w:rPr>
      </w:pPr>
    </w:p>
    <w:p w:rsidR="00100C54" w:rsidRPr="00100C54" w:rsidRDefault="00100C54" w:rsidP="00100C54">
      <w:pPr>
        <w:spacing w:after="0" w:line="240" w:lineRule="auto"/>
        <w:ind w:firstLine="709"/>
        <w:jc w:val="both"/>
        <w:rPr>
          <w:rFonts w:ascii="Times New Roman" w:eastAsia="Calibri" w:hAnsi="Times New Roman" w:cs="Times New Roman"/>
          <w:b/>
          <w:color w:val="FF0000"/>
          <w:sz w:val="24"/>
          <w:szCs w:val="24"/>
        </w:rPr>
      </w:pPr>
    </w:p>
    <w:p w:rsidR="00100C54" w:rsidRPr="00100C54" w:rsidRDefault="00100C54" w:rsidP="00100C5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p>
    <w:p w:rsidR="00100C54" w:rsidRDefault="00100C54">
      <w:pPr>
        <w:rPr>
          <w:rFonts w:ascii="Times New Roman" w:hAnsi="Times New Roman" w:cs="Times New Roman"/>
          <w:sz w:val="28"/>
          <w:szCs w:val="28"/>
        </w:rPr>
      </w:pPr>
    </w:p>
    <w:p w:rsidR="00100C54" w:rsidRDefault="00100C54">
      <w:pPr>
        <w:rPr>
          <w:rFonts w:ascii="Times New Roman" w:hAnsi="Times New Roman" w:cs="Times New Roman"/>
          <w:sz w:val="28"/>
          <w:szCs w:val="28"/>
        </w:rPr>
      </w:pPr>
    </w:p>
    <w:p w:rsidR="00100C54" w:rsidRPr="00100C54" w:rsidRDefault="00100C54" w:rsidP="00100C54">
      <w:pPr>
        <w:spacing w:after="0" w:line="240" w:lineRule="auto"/>
        <w:jc w:val="center"/>
        <w:rPr>
          <w:rFonts w:ascii="Times New Roman" w:eastAsia="Calibri" w:hAnsi="Times New Roman" w:cs="Times New Roman"/>
          <w:b/>
          <w:sz w:val="28"/>
          <w:szCs w:val="28"/>
        </w:rPr>
      </w:pPr>
      <w:r w:rsidRPr="00100C54">
        <w:rPr>
          <w:rFonts w:ascii="Times New Roman" w:eastAsia="Calibri" w:hAnsi="Times New Roman" w:cs="Times New Roman"/>
          <w:b/>
          <w:sz w:val="28"/>
          <w:szCs w:val="28"/>
        </w:rPr>
        <w:lastRenderedPageBreak/>
        <w:t xml:space="preserve">СОВЕТ ДЕПУТАТОВ </w:t>
      </w:r>
    </w:p>
    <w:p w:rsidR="00100C54" w:rsidRPr="00100C54" w:rsidRDefault="00100C54" w:rsidP="00100C54">
      <w:pPr>
        <w:spacing w:after="0" w:line="240" w:lineRule="auto"/>
        <w:jc w:val="center"/>
        <w:rPr>
          <w:rFonts w:ascii="Times New Roman" w:eastAsia="Calibri" w:hAnsi="Times New Roman" w:cs="Times New Roman"/>
          <w:b/>
          <w:sz w:val="28"/>
          <w:szCs w:val="28"/>
        </w:rPr>
      </w:pPr>
      <w:r w:rsidRPr="00100C54">
        <w:rPr>
          <w:rFonts w:ascii="Times New Roman" w:eastAsia="Calibri" w:hAnsi="Times New Roman" w:cs="Times New Roman"/>
          <w:b/>
          <w:sz w:val="28"/>
          <w:szCs w:val="28"/>
        </w:rPr>
        <w:t>НОВОКРАСНЕНСКОГО СЕЛЬСОВЕТА</w:t>
      </w:r>
    </w:p>
    <w:p w:rsidR="00100C54" w:rsidRPr="00100C54" w:rsidRDefault="00100C54" w:rsidP="00100C54">
      <w:pPr>
        <w:spacing w:after="0" w:line="240" w:lineRule="auto"/>
        <w:jc w:val="center"/>
        <w:rPr>
          <w:rFonts w:ascii="Times New Roman" w:eastAsia="Calibri" w:hAnsi="Times New Roman" w:cs="Times New Roman"/>
          <w:b/>
          <w:bCs/>
          <w:sz w:val="28"/>
          <w:szCs w:val="28"/>
        </w:rPr>
      </w:pPr>
      <w:r w:rsidRPr="00100C54">
        <w:rPr>
          <w:rFonts w:ascii="Times New Roman" w:eastAsia="Calibri" w:hAnsi="Times New Roman" w:cs="Times New Roman"/>
          <w:b/>
          <w:bCs/>
          <w:sz w:val="28"/>
          <w:szCs w:val="28"/>
        </w:rPr>
        <w:t>ЧИСТООЗЕРНОГО РАЙОНА НОВОСИБИРСКОЙ ОБЛАСТИ</w:t>
      </w:r>
    </w:p>
    <w:p w:rsidR="00100C54" w:rsidRPr="00100C54" w:rsidRDefault="00100C54" w:rsidP="00100C54">
      <w:pPr>
        <w:spacing w:after="0" w:line="240" w:lineRule="auto"/>
        <w:jc w:val="center"/>
        <w:rPr>
          <w:rFonts w:ascii="Times New Roman" w:eastAsia="Calibri" w:hAnsi="Times New Roman" w:cs="Times New Roman"/>
          <w:b/>
          <w:bCs/>
          <w:sz w:val="28"/>
          <w:szCs w:val="28"/>
        </w:rPr>
      </w:pPr>
      <w:r w:rsidRPr="00100C54">
        <w:rPr>
          <w:rFonts w:ascii="Times New Roman" w:eastAsia="Calibri" w:hAnsi="Times New Roman" w:cs="Times New Roman"/>
          <w:b/>
          <w:bCs/>
          <w:sz w:val="28"/>
          <w:szCs w:val="28"/>
        </w:rPr>
        <w:t>шестого созыва</w:t>
      </w:r>
    </w:p>
    <w:p w:rsidR="00100C54" w:rsidRPr="00100C54" w:rsidRDefault="00100C54" w:rsidP="00100C54">
      <w:pPr>
        <w:spacing w:after="0" w:line="240" w:lineRule="auto"/>
        <w:jc w:val="center"/>
        <w:rPr>
          <w:rFonts w:ascii="Times New Roman" w:eastAsia="Calibri" w:hAnsi="Times New Roman" w:cs="Times New Roman"/>
          <w:b/>
          <w:sz w:val="28"/>
          <w:szCs w:val="28"/>
        </w:rPr>
      </w:pPr>
    </w:p>
    <w:p w:rsidR="00100C54" w:rsidRPr="00100C54" w:rsidRDefault="00100C54" w:rsidP="00100C54">
      <w:pPr>
        <w:spacing w:after="0" w:line="240" w:lineRule="auto"/>
        <w:jc w:val="center"/>
        <w:rPr>
          <w:rFonts w:ascii="Times New Roman" w:eastAsia="Calibri" w:hAnsi="Times New Roman" w:cs="Times New Roman"/>
          <w:b/>
          <w:bCs/>
          <w:sz w:val="28"/>
          <w:szCs w:val="28"/>
        </w:rPr>
      </w:pPr>
      <w:r w:rsidRPr="00100C54">
        <w:rPr>
          <w:rFonts w:ascii="Times New Roman" w:eastAsia="Calibri" w:hAnsi="Times New Roman" w:cs="Times New Roman"/>
          <w:b/>
          <w:bCs/>
          <w:sz w:val="28"/>
          <w:szCs w:val="28"/>
        </w:rPr>
        <w:t>РЕШЕНИЕ</w:t>
      </w:r>
    </w:p>
    <w:p w:rsidR="00100C54" w:rsidRPr="00100C54" w:rsidRDefault="00100C54" w:rsidP="00100C54">
      <w:pPr>
        <w:spacing w:after="0" w:line="240" w:lineRule="auto"/>
        <w:jc w:val="center"/>
        <w:rPr>
          <w:rFonts w:ascii="Times New Roman" w:eastAsia="Calibri" w:hAnsi="Times New Roman" w:cs="Times New Roman"/>
          <w:sz w:val="28"/>
          <w:szCs w:val="28"/>
        </w:rPr>
      </w:pPr>
      <w:r w:rsidRPr="00100C54">
        <w:rPr>
          <w:rFonts w:ascii="Times New Roman" w:eastAsia="Calibri" w:hAnsi="Times New Roman" w:cs="Times New Roman"/>
          <w:bCs/>
          <w:sz w:val="28"/>
          <w:szCs w:val="28"/>
        </w:rPr>
        <w:t>Двадцать шестой сессии</w:t>
      </w:r>
    </w:p>
    <w:p w:rsidR="00100C54" w:rsidRPr="00100C54" w:rsidRDefault="00100C54" w:rsidP="00100C54">
      <w:pPr>
        <w:spacing w:after="0" w:line="240" w:lineRule="auto"/>
        <w:jc w:val="center"/>
        <w:rPr>
          <w:rFonts w:ascii="Times New Roman" w:eastAsia="Calibri" w:hAnsi="Times New Roman" w:cs="Times New Roman"/>
          <w:b/>
          <w:sz w:val="28"/>
          <w:szCs w:val="28"/>
        </w:rPr>
      </w:pPr>
    </w:p>
    <w:p w:rsidR="00100C54" w:rsidRPr="00100C54" w:rsidRDefault="00100C54" w:rsidP="00100C54">
      <w:pPr>
        <w:spacing w:after="0" w:line="240" w:lineRule="auto"/>
        <w:jc w:val="center"/>
        <w:rPr>
          <w:rFonts w:ascii="Times New Roman" w:eastAsia="Calibri" w:hAnsi="Times New Roman" w:cs="Times New Roman"/>
          <w:sz w:val="28"/>
          <w:szCs w:val="28"/>
        </w:rPr>
      </w:pPr>
      <w:r w:rsidRPr="00100C54">
        <w:rPr>
          <w:rFonts w:ascii="Times New Roman" w:eastAsia="Calibri" w:hAnsi="Times New Roman" w:cs="Times New Roman"/>
          <w:sz w:val="28"/>
          <w:szCs w:val="28"/>
        </w:rPr>
        <w:t>от 02 ноября 2022 года                                                                        № 107</w:t>
      </w:r>
    </w:p>
    <w:p w:rsidR="00100C54" w:rsidRPr="00100C54" w:rsidRDefault="00100C54" w:rsidP="00100C54">
      <w:pPr>
        <w:rPr>
          <w:rFonts w:ascii="Calibri" w:eastAsia="Calibri" w:hAnsi="Calibri" w:cs="Times New Roman"/>
        </w:rPr>
      </w:pPr>
    </w:p>
    <w:p w:rsidR="00100C54" w:rsidRPr="00100C54" w:rsidRDefault="00100C54" w:rsidP="00100C54">
      <w:pPr>
        <w:widowControl w:val="0"/>
        <w:autoSpaceDE w:val="0"/>
        <w:autoSpaceDN w:val="0"/>
        <w:adjustRightInd w:val="0"/>
        <w:spacing w:after="0" w:line="240" w:lineRule="auto"/>
        <w:jc w:val="center"/>
        <w:rPr>
          <w:rFonts w:ascii="Times New Roman" w:eastAsia="Calibri" w:hAnsi="Times New Roman" w:cs="Times New Roman"/>
          <w:bCs/>
          <w:color w:val="000000"/>
          <w:sz w:val="28"/>
          <w:szCs w:val="28"/>
        </w:rPr>
      </w:pPr>
      <w:r w:rsidRPr="00100C54">
        <w:rPr>
          <w:rFonts w:ascii="Times New Roman" w:eastAsia="Calibri" w:hAnsi="Times New Roman" w:cs="Times New Roman"/>
          <w:bCs/>
          <w:color w:val="000000"/>
          <w:sz w:val="28"/>
          <w:szCs w:val="28"/>
        </w:rPr>
        <w:t>О внесении изменений в решение сорок третьей сессии от 03.09.2019 № 127 «Об утверждении Положения об оплате труда лиц, замещающих муниципальные должности на постоянной основе, муниципальных служащих в администрации Новокрасненского сельсовета</w:t>
      </w:r>
    </w:p>
    <w:p w:rsidR="00100C54" w:rsidRPr="00100C54" w:rsidRDefault="00100C54" w:rsidP="00100C54">
      <w:pPr>
        <w:widowControl w:val="0"/>
        <w:autoSpaceDE w:val="0"/>
        <w:autoSpaceDN w:val="0"/>
        <w:adjustRightInd w:val="0"/>
        <w:spacing w:after="0" w:line="240" w:lineRule="auto"/>
        <w:jc w:val="center"/>
        <w:rPr>
          <w:rFonts w:ascii="Times New Roman" w:eastAsia="Calibri" w:hAnsi="Times New Roman" w:cs="Times New Roman"/>
          <w:bCs/>
          <w:color w:val="000000"/>
          <w:sz w:val="28"/>
          <w:szCs w:val="28"/>
        </w:rPr>
      </w:pPr>
      <w:r w:rsidRPr="00100C54">
        <w:rPr>
          <w:rFonts w:ascii="Times New Roman" w:eastAsia="Calibri" w:hAnsi="Times New Roman" w:cs="Times New Roman"/>
          <w:bCs/>
          <w:color w:val="000000"/>
          <w:sz w:val="28"/>
          <w:szCs w:val="28"/>
        </w:rPr>
        <w:t>Чистоозерного района Новосибирской области»</w:t>
      </w:r>
    </w:p>
    <w:p w:rsidR="00100C54" w:rsidRPr="00100C54" w:rsidRDefault="00100C54" w:rsidP="00100C54">
      <w:pPr>
        <w:rPr>
          <w:rFonts w:ascii="Calibri" w:eastAsia="Calibri" w:hAnsi="Calibri" w:cs="Times New Roman"/>
        </w:rPr>
      </w:pPr>
    </w:p>
    <w:p w:rsidR="00100C54" w:rsidRPr="00100C54" w:rsidRDefault="00100C54" w:rsidP="00100C54">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00C54">
        <w:rPr>
          <w:rFonts w:ascii="Times New Roman" w:eastAsia="Times New Roman" w:hAnsi="Times New Roman" w:cs="Times New Roman"/>
          <w:color w:val="000000"/>
          <w:sz w:val="28"/>
          <w:szCs w:val="28"/>
          <w:lang w:eastAsia="ru-RU"/>
        </w:rPr>
        <w:t>В соответствии с Федеральным законом от 02.03.2007 № 25-ФЗ «О муниципальной службе в Российской Федерации»</w:t>
      </w:r>
      <w:r w:rsidRPr="00100C54">
        <w:rPr>
          <w:rFonts w:ascii="Times New Roman" w:eastAsia="Times New Roman" w:hAnsi="Times New Roman" w:cs="Times New Roman"/>
          <w:bCs/>
          <w:color w:val="000000"/>
          <w:sz w:val="28"/>
          <w:szCs w:val="28"/>
          <w:lang w:eastAsia="ru-RU"/>
        </w:rPr>
        <w:t xml:space="preserve">, </w:t>
      </w:r>
      <w:r w:rsidRPr="00100C54">
        <w:rPr>
          <w:rFonts w:ascii="Times New Roman" w:eastAsia="Times New Roman" w:hAnsi="Times New Roman" w:cs="Times New Roman"/>
          <w:color w:val="000000"/>
          <w:sz w:val="28"/>
          <w:szCs w:val="28"/>
          <w:lang w:eastAsia="ru-RU"/>
        </w:rPr>
        <w:t xml:space="preserve">Законом Новосибирской области от 30.10.2007 № 157-ОЗ «О муниципальной службе в Новосибирской области», постановлениями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w:t>
      </w:r>
      <w:r w:rsidRPr="00100C54">
        <w:rPr>
          <w:rFonts w:ascii="Times New Roman" w:eastAsia="Times New Roman" w:hAnsi="Times New Roman" w:cs="Times New Roman"/>
          <w:bCs/>
          <w:color w:val="000000"/>
          <w:sz w:val="28"/>
          <w:szCs w:val="28"/>
          <w:lang w:eastAsia="ru-RU"/>
        </w:rPr>
        <w:t>служащих и (или) содержание органов местного самоуправления</w:t>
      </w:r>
      <w:proofErr w:type="gramEnd"/>
      <w:r w:rsidRPr="00100C54">
        <w:rPr>
          <w:rFonts w:ascii="Times New Roman" w:eastAsia="Times New Roman" w:hAnsi="Times New Roman" w:cs="Times New Roman"/>
          <w:bCs/>
          <w:color w:val="000000"/>
          <w:sz w:val="28"/>
          <w:szCs w:val="28"/>
          <w:lang w:eastAsia="ru-RU"/>
        </w:rPr>
        <w:t xml:space="preserve"> муниципальных образований Новосибирской области», </w:t>
      </w:r>
      <w:r w:rsidRPr="00100C54">
        <w:rPr>
          <w:rFonts w:ascii="Times New Roman" w:eastAsia="Times New Roman" w:hAnsi="Times New Roman" w:cs="Times New Roman"/>
          <w:sz w:val="28"/>
          <w:szCs w:val="28"/>
          <w:lang w:eastAsia="ru-RU"/>
        </w:rPr>
        <w:t xml:space="preserve">постановлением Правительства Новосибирской области от 18.10.2022 № 480-п «Об увеличении  </w:t>
      </w:r>
      <w:proofErr w:type="gramStart"/>
      <w:r w:rsidRPr="00100C54">
        <w:rPr>
          <w:rFonts w:ascii="Times New Roman" w:eastAsia="Times New Roman" w:hAnsi="Times New Roman" w:cs="Times New Roman"/>
          <w:sz w:val="28"/>
          <w:szCs w:val="28"/>
          <w:lang w:eastAsia="ru-RU"/>
        </w:rPr>
        <w:t>фондов оплаты труда работников государственных учреждений Новосибирской области</w:t>
      </w:r>
      <w:proofErr w:type="gramEnd"/>
      <w:r w:rsidRPr="00100C54">
        <w:rPr>
          <w:rFonts w:ascii="Times New Roman" w:eastAsia="Times New Roman" w:hAnsi="Times New Roman" w:cs="Times New Roman"/>
          <w:sz w:val="28"/>
          <w:szCs w:val="28"/>
          <w:lang w:eastAsia="ru-RU"/>
        </w:rPr>
        <w:t xml:space="preserve"> за исключением отдельных категорий работников</w:t>
      </w:r>
      <w:r w:rsidRPr="00100C54">
        <w:rPr>
          <w:rFonts w:ascii="Times New Roman" w:eastAsia="Times New Roman" w:hAnsi="Times New Roman" w:cs="Times New Roman"/>
          <w:bCs/>
          <w:color w:val="000000"/>
          <w:sz w:val="28"/>
          <w:szCs w:val="28"/>
          <w:lang w:eastAsia="ru-RU"/>
        </w:rPr>
        <w:t xml:space="preserve">, </w:t>
      </w:r>
      <w:r w:rsidRPr="00100C54">
        <w:rPr>
          <w:rFonts w:ascii="Times New Roman" w:eastAsia="Times New Roman" w:hAnsi="Times New Roman" w:cs="Times New Roman"/>
          <w:sz w:val="28"/>
          <w:szCs w:val="28"/>
          <w:lang w:eastAsia="ru-RU"/>
        </w:rPr>
        <w:t xml:space="preserve">Совет депутатов </w:t>
      </w:r>
      <w:r w:rsidRPr="00100C54">
        <w:rPr>
          <w:rFonts w:ascii="Times New Roman" w:eastAsia="Calibri" w:hAnsi="Times New Roman" w:cs="Times New Roman"/>
          <w:bCs/>
          <w:color w:val="000000"/>
          <w:sz w:val="28"/>
          <w:szCs w:val="28"/>
        </w:rPr>
        <w:t>Новокрасненского</w:t>
      </w:r>
      <w:r w:rsidRPr="00100C54">
        <w:rPr>
          <w:rFonts w:ascii="Times New Roman" w:eastAsia="Times New Roman" w:hAnsi="Times New Roman" w:cs="Times New Roman"/>
          <w:sz w:val="28"/>
          <w:szCs w:val="28"/>
          <w:lang w:eastAsia="ru-RU"/>
        </w:rPr>
        <w:t xml:space="preserve"> сельсовета Чистоозерного района Новосибирской области</w:t>
      </w:r>
    </w:p>
    <w:p w:rsidR="00100C54" w:rsidRPr="00100C54" w:rsidRDefault="00100C54" w:rsidP="00100C5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100C54">
        <w:rPr>
          <w:rFonts w:ascii="Times New Roman" w:eastAsia="Times New Roman" w:hAnsi="Times New Roman" w:cs="Times New Roman"/>
          <w:b/>
          <w:color w:val="000000"/>
          <w:sz w:val="28"/>
          <w:szCs w:val="28"/>
          <w:lang w:eastAsia="ru-RU"/>
        </w:rPr>
        <w:t>РЕШИЛ:</w:t>
      </w:r>
    </w:p>
    <w:p w:rsidR="00100C54" w:rsidRPr="00100C54" w:rsidRDefault="00100C54" w:rsidP="00100C54">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8"/>
          <w:szCs w:val="28"/>
        </w:rPr>
      </w:pPr>
      <w:r w:rsidRPr="00100C54">
        <w:rPr>
          <w:rFonts w:ascii="Times New Roman" w:eastAsia="Calibri" w:hAnsi="Times New Roman" w:cs="Times New Roman"/>
          <w:bCs/>
          <w:color w:val="000000"/>
          <w:sz w:val="28"/>
          <w:szCs w:val="28"/>
        </w:rPr>
        <w:t xml:space="preserve">  1. Внести изменения в решение сорок третьей сессии от 03.09.2019 № 127 «Об утверждении Положения об оплате труда </w:t>
      </w:r>
      <w:r w:rsidRPr="00100C54">
        <w:rPr>
          <w:rFonts w:ascii="Times New Roman" w:eastAsia="Calibri" w:hAnsi="Times New Roman" w:cs="Times New Roman"/>
          <w:color w:val="000000"/>
          <w:sz w:val="28"/>
          <w:szCs w:val="28"/>
        </w:rPr>
        <w:t xml:space="preserve">лиц, замещающих муниципальные должности на постоянной основе, </w:t>
      </w:r>
      <w:r w:rsidRPr="00100C54">
        <w:rPr>
          <w:rFonts w:ascii="Times New Roman" w:eastAsia="Calibri" w:hAnsi="Times New Roman" w:cs="Times New Roman"/>
          <w:bCs/>
          <w:color w:val="000000"/>
          <w:sz w:val="28"/>
          <w:szCs w:val="28"/>
        </w:rPr>
        <w:t xml:space="preserve">муниципальных служащих в администрации Новокрасненского сельсовета Чистоозерного района Новосибирской области»: </w:t>
      </w:r>
    </w:p>
    <w:p w:rsidR="00100C54" w:rsidRPr="00100C54" w:rsidRDefault="00100C54" w:rsidP="00100C54">
      <w:pPr>
        <w:widowControl w:val="0"/>
        <w:numPr>
          <w:ilvl w:val="1"/>
          <w:numId w:val="8"/>
        </w:numPr>
        <w:autoSpaceDE w:val="0"/>
        <w:autoSpaceDN w:val="0"/>
        <w:adjustRightInd w:val="0"/>
        <w:spacing w:after="0" w:line="240" w:lineRule="auto"/>
        <w:contextualSpacing/>
        <w:jc w:val="both"/>
        <w:rPr>
          <w:rFonts w:ascii="Times New Roman" w:eastAsia="Calibri" w:hAnsi="Times New Roman" w:cs="Times New Roman"/>
          <w:bCs/>
          <w:color w:val="000000"/>
          <w:sz w:val="28"/>
          <w:szCs w:val="28"/>
        </w:rPr>
      </w:pPr>
      <w:r w:rsidRPr="00100C54">
        <w:rPr>
          <w:rFonts w:ascii="Times New Roman" w:eastAsia="Calibri" w:hAnsi="Times New Roman" w:cs="Times New Roman"/>
          <w:bCs/>
          <w:color w:val="000000"/>
          <w:sz w:val="28"/>
          <w:szCs w:val="28"/>
        </w:rPr>
        <w:t xml:space="preserve">В пункте 2.2. части 2 Положения об оплате труда </w:t>
      </w:r>
      <w:r w:rsidRPr="00100C54">
        <w:rPr>
          <w:rFonts w:ascii="Times New Roman" w:eastAsia="Calibri" w:hAnsi="Times New Roman" w:cs="Times New Roman"/>
          <w:color w:val="000000"/>
          <w:sz w:val="28"/>
          <w:szCs w:val="28"/>
        </w:rPr>
        <w:t xml:space="preserve">лиц, </w:t>
      </w:r>
    </w:p>
    <w:p w:rsidR="00100C54" w:rsidRPr="00100C54" w:rsidRDefault="00100C54" w:rsidP="00100C54">
      <w:pPr>
        <w:widowControl w:val="0"/>
        <w:autoSpaceDE w:val="0"/>
        <w:autoSpaceDN w:val="0"/>
        <w:adjustRightInd w:val="0"/>
        <w:spacing w:after="0" w:line="240" w:lineRule="auto"/>
        <w:jc w:val="both"/>
        <w:rPr>
          <w:rFonts w:ascii="Times New Roman" w:eastAsia="Calibri" w:hAnsi="Times New Roman" w:cs="Times New Roman"/>
          <w:bCs/>
          <w:color w:val="000000"/>
          <w:sz w:val="28"/>
          <w:szCs w:val="28"/>
        </w:rPr>
      </w:pPr>
      <w:r w:rsidRPr="00100C54">
        <w:rPr>
          <w:rFonts w:ascii="Times New Roman" w:eastAsia="Calibri" w:hAnsi="Times New Roman" w:cs="Times New Roman"/>
          <w:color w:val="000000"/>
          <w:sz w:val="28"/>
          <w:szCs w:val="28"/>
        </w:rPr>
        <w:t xml:space="preserve">замещающих муниципальные должности на постоянной основе, </w:t>
      </w:r>
      <w:r w:rsidRPr="00100C54">
        <w:rPr>
          <w:rFonts w:ascii="Times New Roman" w:eastAsia="Calibri" w:hAnsi="Times New Roman" w:cs="Times New Roman"/>
          <w:bCs/>
          <w:color w:val="000000"/>
          <w:sz w:val="28"/>
          <w:szCs w:val="28"/>
        </w:rPr>
        <w:t>муниципальных служащих в администрации Новокрасненского сельсовета Чистоозерного района Новосибирской области (далее – Положение об оплате труда)   цифры «2927» заменить цифрами «3349».</w:t>
      </w:r>
    </w:p>
    <w:p w:rsidR="00100C54" w:rsidRPr="00100C54" w:rsidRDefault="00100C54" w:rsidP="00100C54">
      <w:pPr>
        <w:widowControl w:val="0"/>
        <w:numPr>
          <w:ilvl w:val="1"/>
          <w:numId w:val="8"/>
        </w:numPr>
        <w:autoSpaceDE w:val="0"/>
        <w:autoSpaceDN w:val="0"/>
        <w:adjustRightInd w:val="0"/>
        <w:spacing w:after="0" w:line="240" w:lineRule="auto"/>
        <w:jc w:val="both"/>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t>В пункте 3.2. части 3 Положения об оплате труда цифры «2927» заменить цифрами «</w:t>
      </w:r>
      <w:r w:rsidRPr="00100C54">
        <w:rPr>
          <w:rFonts w:ascii="Times New Roman" w:eastAsia="Calibri" w:hAnsi="Times New Roman" w:cs="Times New Roman"/>
          <w:bCs/>
          <w:color w:val="000000"/>
          <w:sz w:val="28"/>
          <w:szCs w:val="28"/>
        </w:rPr>
        <w:t>3349</w:t>
      </w:r>
      <w:r w:rsidRPr="00100C54">
        <w:rPr>
          <w:rFonts w:ascii="Times New Roman" w:eastAsia="Calibri" w:hAnsi="Times New Roman" w:cs="Times New Roman"/>
          <w:color w:val="000000"/>
          <w:sz w:val="28"/>
          <w:szCs w:val="28"/>
        </w:rPr>
        <w:t>».</w:t>
      </w:r>
    </w:p>
    <w:p w:rsidR="00100C54" w:rsidRPr="00100C54" w:rsidRDefault="00100C54" w:rsidP="00100C54">
      <w:pPr>
        <w:widowControl w:val="0"/>
        <w:numPr>
          <w:ilvl w:val="1"/>
          <w:numId w:val="8"/>
        </w:numPr>
        <w:autoSpaceDE w:val="0"/>
        <w:autoSpaceDN w:val="0"/>
        <w:adjustRightInd w:val="0"/>
        <w:spacing w:after="0" w:line="240" w:lineRule="auto"/>
        <w:jc w:val="both"/>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t>Таблицу пункта 3.3.1. изложить в новой редакции:</w:t>
      </w:r>
    </w:p>
    <w:tbl>
      <w:tblPr>
        <w:tblW w:w="9495" w:type="dxa"/>
        <w:tblInd w:w="-10" w:type="dxa"/>
        <w:tblLayout w:type="fixed"/>
        <w:tblCellMar>
          <w:top w:w="75" w:type="dxa"/>
          <w:left w:w="40" w:type="dxa"/>
          <w:bottom w:w="75" w:type="dxa"/>
          <w:right w:w="40" w:type="dxa"/>
        </w:tblCellMar>
        <w:tblLook w:val="04A0" w:firstRow="1" w:lastRow="0" w:firstColumn="1" w:lastColumn="0" w:noHBand="0" w:noVBand="1"/>
      </w:tblPr>
      <w:tblGrid>
        <w:gridCol w:w="5295"/>
        <w:gridCol w:w="4200"/>
      </w:tblGrid>
      <w:tr w:rsidR="00100C54" w:rsidRPr="00100C54" w:rsidTr="000052E2">
        <w:trPr>
          <w:trHeight w:val="240"/>
        </w:trPr>
        <w:tc>
          <w:tcPr>
            <w:tcW w:w="5295" w:type="dxa"/>
            <w:tcBorders>
              <w:top w:val="single" w:sz="8" w:space="0" w:color="auto"/>
              <w:left w:val="single" w:sz="8" w:space="0" w:color="auto"/>
              <w:bottom w:val="single" w:sz="8" w:space="0" w:color="auto"/>
              <w:right w:val="single" w:sz="8" w:space="0" w:color="auto"/>
            </w:tcBorders>
            <w:hideMark/>
          </w:tcPr>
          <w:p w:rsidR="00100C54" w:rsidRPr="00100C54" w:rsidRDefault="00100C54" w:rsidP="00100C54">
            <w:pPr>
              <w:widowControl w:val="0"/>
              <w:autoSpaceDE w:val="0"/>
              <w:autoSpaceDN w:val="0"/>
              <w:adjustRightInd w:val="0"/>
              <w:spacing w:after="0" w:line="240" w:lineRule="auto"/>
              <w:jc w:val="center"/>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lastRenderedPageBreak/>
              <w:t>Наименование классного чина</w:t>
            </w:r>
          </w:p>
          <w:p w:rsidR="00100C54" w:rsidRPr="00100C54" w:rsidRDefault="00100C54" w:rsidP="00100C54">
            <w:pPr>
              <w:widowControl w:val="0"/>
              <w:autoSpaceDE w:val="0"/>
              <w:autoSpaceDN w:val="0"/>
              <w:adjustRightInd w:val="0"/>
              <w:spacing w:after="0" w:line="240" w:lineRule="auto"/>
              <w:jc w:val="center"/>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t>муниципальных служащих</w:t>
            </w:r>
          </w:p>
        </w:tc>
        <w:tc>
          <w:tcPr>
            <w:tcW w:w="4200" w:type="dxa"/>
            <w:tcBorders>
              <w:top w:val="single" w:sz="8" w:space="0" w:color="auto"/>
              <w:left w:val="single" w:sz="8" w:space="0" w:color="auto"/>
              <w:bottom w:val="single" w:sz="8" w:space="0" w:color="auto"/>
              <w:right w:val="single" w:sz="8" w:space="0" w:color="auto"/>
            </w:tcBorders>
            <w:hideMark/>
          </w:tcPr>
          <w:p w:rsidR="00100C54" w:rsidRPr="00100C54" w:rsidRDefault="00100C54" w:rsidP="00100C54">
            <w:pPr>
              <w:widowControl w:val="0"/>
              <w:autoSpaceDE w:val="0"/>
              <w:autoSpaceDN w:val="0"/>
              <w:adjustRightInd w:val="0"/>
              <w:spacing w:after="0" w:line="240" w:lineRule="auto"/>
              <w:jc w:val="center"/>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t>Норматив ежемесячной надбавки за классный чин муниципальных служащих, рублей</w:t>
            </w:r>
          </w:p>
        </w:tc>
      </w:tr>
      <w:tr w:rsidR="00100C54" w:rsidRPr="00100C54" w:rsidTr="000052E2">
        <w:trPr>
          <w:trHeight w:val="240"/>
        </w:trPr>
        <w:tc>
          <w:tcPr>
            <w:tcW w:w="5295" w:type="dxa"/>
            <w:tcBorders>
              <w:top w:val="nil"/>
              <w:left w:val="single" w:sz="8" w:space="0" w:color="auto"/>
              <w:bottom w:val="single" w:sz="8" w:space="0" w:color="auto"/>
              <w:right w:val="single" w:sz="8" w:space="0" w:color="auto"/>
            </w:tcBorders>
            <w:hideMark/>
          </w:tcPr>
          <w:p w:rsidR="00100C54" w:rsidRPr="00100C54" w:rsidRDefault="00100C54" w:rsidP="00100C54">
            <w:pPr>
              <w:widowControl w:val="0"/>
              <w:autoSpaceDE w:val="0"/>
              <w:autoSpaceDN w:val="0"/>
              <w:adjustRightInd w:val="0"/>
              <w:spacing w:after="0" w:line="240" w:lineRule="auto"/>
              <w:jc w:val="both"/>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t xml:space="preserve">Советник муниципальной службы 1 класса        </w:t>
            </w:r>
          </w:p>
        </w:tc>
        <w:tc>
          <w:tcPr>
            <w:tcW w:w="4200" w:type="dxa"/>
            <w:tcBorders>
              <w:top w:val="single" w:sz="4" w:space="0" w:color="auto"/>
              <w:left w:val="single" w:sz="4" w:space="0" w:color="auto"/>
              <w:bottom w:val="single" w:sz="4" w:space="0" w:color="auto"/>
              <w:right w:val="single" w:sz="4" w:space="0" w:color="auto"/>
            </w:tcBorders>
            <w:shd w:val="clear" w:color="auto" w:fill="auto"/>
            <w:hideMark/>
          </w:tcPr>
          <w:p w:rsidR="00100C54" w:rsidRPr="00100C54" w:rsidRDefault="00100C54" w:rsidP="00100C54">
            <w:pPr>
              <w:jc w:val="center"/>
              <w:rPr>
                <w:rFonts w:ascii="Times New Roman" w:eastAsia="Calibri" w:hAnsi="Times New Roman" w:cs="Times New Roman"/>
                <w:sz w:val="28"/>
                <w:szCs w:val="28"/>
                <w:highlight w:val="yellow"/>
              </w:rPr>
            </w:pPr>
            <w:r w:rsidRPr="00100C54">
              <w:rPr>
                <w:rFonts w:ascii="Times New Roman" w:eastAsia="Calibri" w:hAnsi="Times New Roman" w:cs="Times New Roman"/>
                <w:color w:val="000000"/>
                <w:sz w:val="28"/>
                <w:szCs w:val="28"/>
              </w:rPr>
              <w:t>1742</w:t>
            </w:r>
          </w:p>
        </w:tc>
      </w:tr>
      <w:tr w:rsidR="00100C54" w:rsidRPr="00100C54" w:rsidTr="000052E2">
        <w:trPr>
          <w:trHeight w:val="240"/>
        </w:trPr>
        <w:tc>
          <w:tcPr>
            <w:tcW w:w="5295" w:type="dxa"/>
            <w:tcBorders>
              <w:top w:val="nil"/>
              <w:left w:val="single" w:sz="8" w:space="0" w:color="auto"/>
              <w:bottom w:val="single" w:sz="8" w:space="0" w:color="auto"/>
              <w:right w:val="single" w:sz="8" w:space="0" w:color="auto"/>
            </w:tcBorders>
            <w:hideMark/>
          </w:tcPr>
          <w:p w:rsidR="00100C54" w:rsidRPr="00100C54" w:rsidRDefault="00100C54" w:rsidP="00100C54">
            <w:pPr>
              <w:widowControl w:val="0"/>
              <w:autoSpaceDE w:val="0"/>
              <w:autoSpaceDN w:val="0"/>
              <w:adjustRightInd w:val="0"/>
              <w:spacing w:after="0" w:line="240" w:lineRule="auto"/>
              <w:jc w:val="both"/>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t xml:space="preserve">Советник муниципальной службы 2 класса        </w:t>
            </w:r>
          </w:p>
        </w:tc>
        <w:tc>
          <w:tcPr>
            <w:tcW w:w="4200" w:type="dxa"/>
            <w:tcBorders>
              <w:top w:val="nil"/>
              <w:left w:val="single" w:sz="4" w:space="0" w:color="auto"/>
              <w:bottom w:val="single" w:sz="4" w:space="0" w:color="auto"/>
              <w:right w:val="single" w:sz="4" w:space="0" w:color="auto"/>
            </w:tcBorders>
            <w:shd w:val="clear" w:color="auto" w:fill="auto"/>
            <w:hideMark/>
          </w:tcPr>
          <w:p w:rsidR="00100C54" w:rsidRPr="00100C54" w:rsidRDefault="00100C54" w:rsidP="00100C54">
            <w:pPr>
              <w:jc w:val="center"/>
              <w:rPr>
                <w:rFonts w:ascii="Times New Roman" w:eastAsia="Calibri" w:hAnsi="Times New Roman" w:cs="Times New Roman"/>
                <w:sz w:val="28"/>
                <w:highlight w:val="yellow"/>
              </w:rPr>
            </w:pPr>
            <w:r w:rsidRPr="00100C54">
              <w:rPr>
                <w:rFonts w:ascii="Times New Roman" w:eastAsia="Calibri" w:hAnsi="Times New Roman" w:cs="Times New Roman"/>
                <w:sz w:val="28"/>
              </w:rPr>
              <w:t>1659</w:t>
            </w:r>
          </w:p>
        </w:tc>
      </w:tr>
      <w:tr w:rsidR="00100C54" w:rsidRPr="00100C54" w:rsidTr="000052E2">
        <w:trPr>
          <w:trHeight w:val="240"/>
        </w:trPr>
        <w:tc>
          <w:tcPr>
            <w:tcW w:w="5295" w:type="dxa"/>
            <w:tcBorders>
              <w:top w:val="nil"/>
              <w:left w:val="single" w:sz="8" w:space="0" w:color="auto"/>
              <w:bottom w:val="single" w:sz="8" w:space="0" w:color="auto"/>
              <w:right w:val="single" w:sz="8" w:space="0" w:color="auto"/>
            </w:tcBorders>
            <w:hideMark/>
          </w:tcPr>
          <w:p w:rsidR="00100C54" w:rsidRPr="00100C54" w:rsidRDefault="00100C54" w:rsidP="00100C54">
            <w:pPr>
              <w:widowControl w:val="0"/>
              <w:autoSpaceDE w:val="0"/>
              <w:autoSpaceDN w:val="0"/>
              <w:adjustRightInd w:val="0"/>
              <w:spacing w:after="0" w:line="240" w:lineRule="auto"/>
              <w:jc w:val="both"/>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t xml:space="preserve">Советник муниципальной службы 3 класса        </w:t>
            </w:r>
          </w:p>
        </w:tc>
        <w:tc>
          <w:tcPr>
            <w:tcW w:w="4200" w:type="dxa"/>
            <w:tcBorders>
              <w:top w:val="nil"/>
              <w:left w:val="single" w:sz="4" w:space="0" w:color="auto"/>
              <w:bottom w:val="single" w:sz="4" w:space="0" w:color="auto"/>
              <w:right w:val="single" w:sz="4" w:space="0" w:color="auto"/>
            </w:tcBorders>
            <w:shd w:val="clear" w:color="auto" w:fill="auto"/>
            <w:hideMark/>
          </w:tcPr>
          <w:p w:rsidR="00100C54" w:rsidRPr="00100C54" w:rsidRDefault="00100C54" w:rsidP="00100C54">
            <w:pPr>
              <w:jc w:val="center"/>
              <w:rPr>
                <w:rFonts w:ascii="Times New Roman" w:eastAsia="Calibri" w:hAnsi="Times New Roman" w:cs="Times New Roman"/>
                <w:sz w:val="28"/>
                <w:highlight w:val="yellow"/>
              </w:rPr>
            </w:pPr>
            <w:r w:rsidRPr="00100C54">
              <w:rPr>
                <w:rFonts w:ascii="Times New Roman" w:eastAsia="Calibri" w:hAnsi="Times New Roman" w:cs="Times New Roman"/>
                <w:sz w:val="28"/>
              </w:rPr>
              <w:t>1582</w:t>
            </w:r>
          </w:p>
        </w:tc>
      </w:tr>
      <w:tr w:rsidR="00100C54" w:rsidRPr="00100C54" w:rsidTr="000052E2">
        <w:trPr>
          <w:trHeight w:val="240"/>
        </w:trPr>
        <w:tc>
          <w:tcPr>
            <w:tcW w:w="5295" w:type="dxa"/>
            <w:tcBorders>
              <w:top w:val="nil"/>
              <w:left w:val="single" w:sz="8" w:space="0" w:color="auto"/>
              <w:bottom w:val="single" w:sz="8" w:space="0" w:color="auto"/>
              <w:right w:val="single" w:sz="8" w:space="0" w:color="auto"/>
            </w:tcBorders>
            <w:hideMark/>
          </w:tcPr>
          <w:p w:rsidR="00100C54" w:rsidRPr="00100C54" w:rsidRDefault="00100C54" w:rsidP="00100C54">
            <w:pPr>
              <w:widowControl w:val="0"/>
              <w:autoSpaceDE w:val="0"/>
              <w:autoSpaceDN w:val="0"/>
              <w:adjustRightInd w:val="0"/>
              <w:spacing w:after="0" w:line="240" w:lineRule="auto"/>
              <w:jc w:val="both"/>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t xml:space="preserve">Секретарь муниципальной службы 1 класса       </w:t>
            </w:r>
          </w:p>
        </w:tc>
        <w:tc>
          <w:tcPr>
            <w:tcW w:w="4200" w:type="dxa"/>
            <w:tcBorders>
              <w:top w:val="nil"/>
              <w:left w:val="single" w:sz="4" w:space="0" w:color="auto"/>
              <w:bottom w:val="single" w:sz="4" w:space="0" w:color="auto"/>
              <w:right w:val="single" w:sz="4" w:space="0" w:color="auto"/>
            </w:tcBorders>
            <w:shd w:val="clear" w:color="auto" w:fill="auto"/>
            <w:hideMark/>
          </w:tcPr>
          <w:p w:rsidR="00100C54" w:rsidRPr="00100C54" w:rsidRDefault="00100C54" w:rsidP="00100C54">
            <w:pPr>
              <w:widowControl w:val="0"/>
              <w:autoSpaceDE w:val="0"/>
              <w:autoSpaceDN w:val="0"/>
              <w:adjustRightInd w:val="0"/>
              <w:spacing w:after="0" w:line="240" w:lineRule="auto"/>
              <w:jc w:val="center"/>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t>1298</w:t>
            </w:r>
          </w:p>
        </w:tc>
      </w:tr>
      <w:tr w:rsidR="00100C54" w:rsidRPr="00100C54" w:rsidTr="000052E2">
        <w:trPr>
          <w:trHeight w:val="240"/>
        </w:trPr>
        <w:tc>
          <w:tcPr>
            <w:tcW w:w="5295" w:type="dxa"/>
            <w:tcBorders>
              <w:top w:val="nil"/>
              <w:left w:val="single" w:sz="8" w:space="0" w:color="auto"/>
              <w:bottom w:val="single" w:sz="8" w:space="0" w:color="auto"/>
              <w:right w:val="single" w:sz="8" w:space="0" w:color="auto"/>
            </w:tcBorders>
            <w:hideMark/>
          </w:tcPr>
          <w:p w:rsidR="00100C54" w:rsidRPr="00100C54" w:rsidRDefault="00100C54" w:rsidP="00100C54">
            <w:pPr>
              <w:widowControl w:val="0"/>
              <w:autoSpaceDE w:val="0"/>
              <w:autoSpaceDN w:val="0"/>
              <w:adjustRightInd w:val="0"/>
              <w:spacing w:after="0" w:line="240" w:lineRule="auto"/>
              <w:jc w:val="both"/>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t xml:space="preserve">Секретарь муниципальной службы 2 класса       </w:t>
            </w:r>
          </w:p>
        </w:tc>
        <w:tc>
          <w:tcPr>
            <w:tcW w:w="4200" w:type="dxa"/>
            <w:tcBorders>
              <w:top w:val="nil"/>
              <w:left w:val="single" w:sz="4" w:space="0" w:color="auto"/>
              <w:bottom w:val="single" w:sz="4" w:space="0" w:color="auto"/>
              <w:right w:val="single" w:sz="4" w:space="0" w:color="auto"/>
            </w:tcBorders>
            <w:shd w:val="clear" w:color="auto" w:fill="auto"/>
            <w:hideMark/>
          </w:tcPr>
          <w:p w:rsidR="00100C54" w:rsidRPr="00100C54" w:rsidRDefault="00100C54" w:rsidP="00100C54">
            <w:pPr>
              <w:widowControl w:val="0"/>
              <w:autoSpaceDE w:val="0"/>
              <w:autoSpaceDN w:val="0"/>
              <w:adjustRightInd w:val="0"/>
              <w:spacing w:after="0" w:line="240" w:lineRule="auto"/>
              <w:jc w:val="center"/>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t>1229</w:t>
            </w:r>
          </w:p>
        </w:tc>
      </w:tr>
      <w:tr w:rsidR="00100C54" w:rsidRPr="00100C54" w:rsidTr="000052E2">
        <w:trPr>
          <w:trHeight w:val="240"/>
        </w:trPr>
        <w:tc>
          <w:tcPr>
            <w:tcW w:w="5295" w:type="dxa"/>
            <w:tcBorders>
              <w:top w:val="nil"/>
              <w:left w:val="single" w:sz="8" w:space="0" w:color="auto"/>
              <w:bottom w:val="single" w:sz="8" w:space="0" w:color="auto"/>
              <w:right w:val="single" w:sz="8" w:space="0" w:color="auto"/>
            </w:tcBorders>
            <w:hideMark/>
          </w:tcPr>
          <w:p w:rsidR="00100C54" w:rsidRPr="00100C54" w:rsidRDefault="00100C54" w:rsidP="00100C54">
            <w:pPr>
              <w:widowControl w:val="0"/>
              <w:autoSpaceDE w:val="0"/>
              <w:autoSpaceDN w:val="0"/>
              <w:adjustRightInd w:val="0"/>
              <w:spacing w:after="0" w:line="240" w:lineRule="auto"/>
              <w:jc w:val="both"/>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t xml:space="preserve">Секретарь муниципальной службы 3 класса       </w:t>
            </w:r>
          </w:p>
        </w:tc>
        <w:tc>
          <w:tcPr>
            <w:tcW w:w="4200" w:type="dxa"/>
            <w:tcBorders>
              <w:top w:val="nil"/>
              <w:left w:val="single" w:sz="4" w:space="0" w:color="auto"/>
              <w:bottom w:val="single" w:sz="4" w:space="0" w:color="auto"/>
              <w:right w:val="single" w:sz="4" w:space="0" w:color="auto"/>
            </w:tcBorders>
            <w:shd w:val="clear" w:color="auto" w:fill="auto"/>
            <w:hideMark/>
          </w:tcPr>
          <w:p w:rsidR="00100C54" w:rsidRPr="00100C54" w:rsidRDefault="00100C54" w:rsidP="00100C54">
            <w:pPr>
              <w:widowControl w:val="0"/>
              <w:autoSpaceDE w:val="0"/>
              <w:autoSpaceDN w:val="0"/>
              <w:adjustRightInd w:val="0"/>
              <w:spacing w:after="0" w:line="240" w:lineRule="auto"/>
              <w:jc w:val="center"/>
              <w:outlineLvl w:val="1"/>
              <w:rPr>
                <w:rFonts w:ascii="Times New Roman" w:eastAsia="Calibri" w:hAnsi="Times New Roman" w:cs="Times New Roman"/>
                <w:color w:val="000000"/>
                <w:sz w:val="28"/>
                <w:szCs w:val="28"/>
              </w:rPr>
            </w:pPr>
            <w:r w:rsidRPr="00100C54">
              <w:rPr>
                <w:rFonts w:ascii="Times New Roman" w:eastAsia="Calibri" w:hAnsi="Times New Roman" w:cs="Times New Roman"/>
                <w:color w:val="000000"/>
                <w:sz w:val="28"/>
                <w:szCs w:val="28"/>
              </w:rPr>
              <w:t>1009</w:t>
            </w:r>
          </w:p>
        </w:tc>
      </w:tr>
    </w:tbl>
    <w:p w:rsidR="00100C54" w:rsidRPr="00100C54" w:rsidRDefault="00100C54" w:rsidP="00100C54">
      <w:pPr>
        <w:rPr>
          <w:rFonts w:ascii="Calibri" w:eastAsia="Calibri" w:hAnsi="Calibri" w:cs="Times New Roman"/>
        </w:rPr>
      </w:pPr>
    </w:p>
    <w:p w:rsidR="00100C54" w:rsidRPr="00100C54" w:rsidRDefault="00100C54" w:rsidP="00100C54">
      <w:pPr>
        <w:widowControl w:val="0"/>
        <w:autoSpaceDE w:val="0"/>
        <w:autoSpaceDN w:val="0"/>
        <w:adjustRightInd w:val="0"/>
        <w:spacing w:after="0" w:line="240" w:lineRule="auto"/>
        <w:jc w:val="both"/>
        <w:rPr>
          <w:rFonts w:ascii="Times New Roman" w:eastAsia="Calibri" w:hAnsi="Times New Roman" w:cs="Times New Roman"/>
          <w:bCs/>
          <w:color w:val="000000"/>
          <w:sz w:val="28"/>
          <w:szCs w:val="28"/>
        </w:rPr>
      </w:pPr>
      <w:r w:rsidRPr="00100C54">
        <w:rPr>
          <w:rFonts w:ascii="Times New Roman" w:eastAsia="Calibri" w:hAnsi="Times New Roman" w:cs="Times New Roman"/>
          <w:color w:val="000000"/>
          <w:sz w:val="28"/>
          <w:szCs w:val="28"/>
        </w:rPr>
        <w:t xml:space="preserve">        </w:t>
      </w:r>
      <w:proofErr w:type="gramStart"/>
      <w:r w:rsidRPr="00100C54">
        <w:rPr>
          <w:rFonts w:ascii="Times New Roman" w:eastAsia="Calibri" w:hAnsi="Times New Roman" w:cs="Times New Roman"/>
          <w:color w:val="000000"/>
          <w:sz w:val="28"/>
          <w:szCs w:val="28"/>
        </w:rPr>
        <w:t>2.Решение 22-ой сессии шестого созыва Совета депутатов Новокрасненского сельсовета Чистоозерного района Новосибирской области от 15.08.2022г.  №99 «</w:t>
      </w:r>
      <w:r w:rsidRPr="00100C54">
        <w:rPr>
          <w:rFonts w:ascii="Times New Roman" w:eastAsia="Calibri" w:hAnsi="Times New Roman" w:cs="Times New Roman"/>
          <w:bCs/>
          <w:color w:val="000000"/>
          <w:sz w:val="28"/>
          <w:szCs w:val="28"/>
        </w:rPr>
        <w:t xml:space="preserve">О внесении изменений в решение сорок третьей сессии от 03.09.2019 № 127 «Об утверждении Положения об оплате труда лиц, замещающих муниципальные должности на постоянной основе, муниципальных служащих в администрации Новокрасненского сельсовета Чистоозерного района Новосибирской области»» признать утратившим силу. </w:t>
      </w:r>
      <w:proofErr w:type="gramEnd"/>
    </w:p>
    <w:p w:rsidR="00100C54" w:rsidRPr="00100C54" w:rsidRDefault="00100C54" w:rsidP="00100C54">
      <w:pPr>
        <w:widowControl w:val="0"/>
        <w:autoSpaceDE w:val="0"/>
        <w:autoSpaceDN w:val="0"/>
        <w:adjustRightInd w:val="0"/>
        <w:spacing w:after="0" w:line="240" w:lineRule="auto"/>
        <w:ind w:left="540"/>
        <w:jc w:val="both"/>
        <w:rPr>
          <w:rFonts w:ascii="Times New Roman" w:eastAsia="Calibri" w:hAnsi="Times New Roman" w:cs="Times New Roman"/>
          <w:i/>
          <w:color w:val="000000"/>
          <w:sz w:val="28"/>
          <w:szCs w:val="28"/>
        </w:rPr>
      </w:pPr>
      <w:r w:rsidRPr="00100C54">
        <w:rPr>
          <w:rFonts w:ascii="Times New Roman" w:eastAsia="Calibri" w:hAnsi="Times New Roman" w:cs="Times New Roman"/>
          <w:color w:val="000000"/>
          <w:sz w:val="28"/>
          <w:szCs w:val="28"/>
        </w:rPr>
        <w:t>3. Данные изменения вступают в силу с «01» октября 2022 года.</w:t>
      </w:r>
    </w:p>
    <w:p w:rsidR="00100C54" w:rsidRPr="00100C54" w:rsidRDefault="00100C54" w:rsidP="00100C54">
      <w:pPr>
        <w:widowControl w:val="0"/>
        <w:autoSpaceDE w:val="0"/>
        <w:autoSpaceDN w:val="0"/>
        <w:adjustRightInd w:val="0"/>
        <w:spacing w:after="0" w:line="240" w:lineRule="auto"/>
        <w:ind w:left="540"/>
        <w:jc w:val="both"/>
        <w:rPr>
          <w:rFonts w:ascii="Times New Roman" w:eastAsia="Calibri" w:hAnsi="Times New Roman" w:cs="Times New Roman"/>
          <w:bCs/>
          <w:color w:val="000000"/>
          <w:sz w:val="28"/>
          <w:szCs w:val="28"/>
        </w:rPr>
      </w:pPr>
      <w:r w:rsidRPr="00100C54">
        <w:rPr>
          <w:rFonts w:ascii="Times New Roman" w:eastAsia="Calibri" w:hAnsi="Times New Roman" w:cs="Times New Roman"/>
          <w:bCs/>
          <w:color w:val="000000"/>
          <w:sz w:val="28"/>
          <w:szCs w:val="28"/>
        </w:rPr>
        <w:t>4.</w:t>
      </w:r>
      <w:proofErr w:type="gramStart"/>
      <w:r w:rsidRPr="00100C54">
        <w:rPr>
          <w:rFonts w:ascii="Times New Roman" w:eastAsia="Calibri" w:hAnsi="Times New Roman" w:cs="Times New Roman"/>
          <w:bCs/>
          <w:color w:val="000000"/>
          <w:sz w:val="28"/>
          <w:szCs w:val="28"/>
        </w:rPr>
        <w:t>Контроль за</w:t>
      </w:r>
      <w:proofErr w:type="gramEnd"/>
      <w:r w:rsidRPr="00100C54">
        <w:rPr>
          <w:rFonts w:ascii="Times New Roman" w:eastAsia="Calibri" w:hAnsi="Times New Roman" w:cs="Times New Roman"/>
          <w:bCs/>
          <w:color w:val="000000"/>
          <w:sz w:val="28"/>
          <w:szCs w:val="28"/>
        </w:rPr>
        <w:t xml:space="preserve"> исполнением настоящего решения возложить на главу </w:t>
      </w:r>
    </w:p>
    <w:p w:rsidR="00100C54" w:rsidRPr="00100C54" w:rsidRDefault="00100C54" w:rsidP="00100C54">
      <w:pPr>
        <w:widowControl w:val="0"/>
        <w:autoSpaceDE w:val="0"/>
        <w:autoSpaceDN w:val="0"/>
        <w:adjustRightInd w:val="0"/>
        <w:spacing w:after="0" w:line="240" w:lineRule="auto"/>
        <w:jc w:val="both"/>
        <w:rPr>
          <w:rFonts w:ascii="Times New Roman" w:eastAsia="Calibri" w:hAnsi="Times New Roman" w:cs="Times New Roman"/>
          <w:bCs/>
          <w:color w:val="000000"/>
          <w:sz w:val="28"/>
          <w:szCs w:val="28"/>
        </w:rPr>
      </w:pPr>
      <w:r w:rsidRPr="00100C54">
        <w:rPr>
          <w:rFonts w:ascii="Times New Roman" w:eastAsia="Calibri" w:hAnsi="Times New Roman" w:cs="Times New Roman"/>
          <w:bCs/>
          <w:color w:val="000000"/>
          <w:sz w:val="28"/>
          <w:szCs w:val="28"/>
        </w:rPr>
        <w:t>Новокрасненского сельсовета Чистоозерного района Новосибирской области.</w:t>
      </w:r>
    </w:p>
    <w:p w:rsidR="00100C54" w:rsidRPr="00100C54" w:rsidRDefault="00100C54" w:rsidP="00100C54">
      <w:pPr>
        <w:widowControl w:val="0"/>
        <w:autoSpaceDE w:val="0"/>
        <w:autoSpaceDN w:val="0"/>
        <w:adjustRightInd w:val="0"/>
        <w:spacing w:after="0" w:line="240" w:lineRule="auto"/>
        <w:jc w:val="both"/>
        <w:rPr>
          <w:rFonts w:ascii="Times New Roman" w:eastAsia="Calibri" w:hAnsi="Times New Roman" w:cs="Times New Roman"/>
          <w:bCs/>
          <w:color w:val="000000"/>
          <w:sz w:val="28"/>
          <w:szCs w:val="28"/>
        </w:rPr>
      </w:pPr>
    </w:p>
    <w:p w:rsidR="00100C54" w:rsidRPr="00100C54" w:rsidRDefault="00100C54" w:rsidP="00100C54">
      <w:pPr>
        <w:widowControl w:val="0"/>
        <w:autoSpaceDE w:val="0"/>
        <w:autoSpaceDN w:val="0"/>
        <w:adjustRightInd w:val="0"/>
        <w:spacing w:after="0" w:line="240" w:lineRule="auto"/>
        <w:jc w:val="both"/>
        <w:rPr>
          <w:rFonts w:ascii="Times New Roman" w:eastAsia="Calibri" w:hAnsi="Times New Roman" w:cs="Times New Roman"/>
          <w:bCs/>
          <w:color w:val="000000"/>
          <w:sz w:val="28"/>
          <w:szCs w:val="28"/>
        </w:rPr>
      </w:pPr>
    </w:p>
    <w:p w:rsidR="00100C54" w:rsidRPr="00100C54" w:rsidRDefault="00100C54" w:rsidP="00100C54">
      <w:pPr>
        <w:widowControl w:val="0"/>
        <w:autoSpaceDE w:val="0"/>
        <w:autoSpaceDN w:val="0"/>
        <w:adjustRightInd w:val="0"/>
        <w:spacing w:after="0" w:line="240" w:lineRule="auto"/>
        <w:jc w:val="both"/>
        <w:rPr>
          <w:rFonts w:ascii="Times New Roman" w:eastAsia="Calibri" w:hAnsi="Times New Roman" w:cs="Times New Roman"/>
          <w:bCs/>
          <w:color w:val="000000"/>
          <w:sz w:val="28"/>
          <w:szCs w:val="28"/>
        </w:rPr>
      </w:pPr>
    </w:p>
    <w:p w:rsidR="00100C54" w:rsidRPr="00100C54" w:rsidRDefault="00100C54" w:rsidP="00100C54">
      <w:pPr>
        <w:widowControl w:val="0"/>
        <w:autoSpaceDE w:val="0"/>
        <w:autoSpaceDN w:val="0"/>
        <w:adjustRightInd w:val="0"/>
        <w:spacing w:after="0" w:line="240" w:lineRule="auto"/>
        <w:ind w:left="900"/>
        <w:jc w:val="both"/>
        <w:rPr>
          <w:rFonts w:ascii="Times New Roman" w:eastAsia="Calibri" w:hAnsi="Times New Roman" w:cs="Times New Roman"/>
          <w:bCs/>
          <w:color w:val="000000"/>
          <w:sz w:val="28"/>
          <w:szCs w:val="28"/>
        </w:rPr>
      </w:pPr>
    </w:p>
    <w:p w:rsidR="00100C54" w:rsidRPr="00100C54" w:rsidRDefault="00100C54" w:rsidP="00100C54">
      <w:pPr>
        <w:spacing w:after="0" w:line="240" w:lineRule="auto"/>
        <w:rPr>
          <w:rFonts w:ascii="Times New Roman" w:eastAsia="Calibri" w:hAnsi="Times New Roman" w:cs="Times New Roman"/>
          <w:sz w:val="28"/>
          <w:szCs w:val="28"/>
        </w:rPr>
      </w:pPr>
      <w:r w:rsidRPr="00100C54">
        <w:rPr>
          <w:rFonts w:ascii="Times New Roman" w:eastAsia="Calibri" w:hAnsi="Times New Roman" w:cs="Times New Roman"/>
          <w:sz w:val="28"/>
          <w:szCs w:val="28"/>
        </w:rPr>
        <w:t>Глава Новокрасненского сельсовета                Председатель Совета депутатов</w:t>
      </w:r>
    </w:p>
    <w:p w:rsidR="00100C54" w:rsidRPr="00100C54" w:rsidRDefault="00100C54" w:rsidP="00100C54">
      <w:pPr>
        <w:spacing w:after="0" w:line="240" w:lineRule="auto"/>
        <w:rPr>
          <w:rFonts w:ascii="Times New Roman" w:eastAsia="Calibri" w:hAnsi="Times New Roman" w:cs="Times New Roman"/>
          <w:sz w:val="28"/>
          <w:szCs w:val="28"/>
        </w:rPr>
      </w:pPr>
      <w:r w:rsidRPr="00100C54">
        <w:rPr>
          <w:rFonts w:ascii="Times New Roman" w:eastAsia="Calibri" w:hAnsi="Times New Roman" w:cs="Times New Roman"/>
          <w:sz w:val="28"/>
          <w:szCs w:val="28"/>
        </w:rPr>
        <w:t>Чистоозерного района                                       Новокрасненского сельсовета</w:t>
      </w:r>
    </w:p>
    <w:p w:rsidR="00100C54" w:rsidRPr="00100C54" w:rsidRDefault="00100C54" w:rsidP="00100C54">
      <w:pPr>
        <w:spacing w:after="0" w:line="240" w:lineRule="auto"/>
        <w:rPr>
          <w:rFonts w:ascii="Times New Roman" w:eastAsia="Calibri" w:hAnsi="Times New Roman" w:cs="Times New Roman"/>
          <w:sz w:val="28"/>
          <w:szCs w:val="28"/>
        </w:rPr>
      </w:pPr>
      <w:r w:rsidRPr="00100C54">
        <w:rPr>
          <w:rFonts w:ascii="Times New Roman" w:eastAsia="Calibri" w:hAnsi="Times New Roman" w:cs="Times New Roman"/>
          <w:sz w:val="28"/>
          <w:szCs w:val="28"/>
        </w:rPr>
        <w:t>Новосибирской области                                    Чистоозерного района</w:t>
      </w:r>
    </w:p>
    <w:p w:rsidR="00100C54" w:rsidRPr="00100C54" w:rsidRDefault="00100C54" w:rsidP="00100C54">
      <w:pPr>
        <w:spacing w:after="0" w:line="240" w:lineRule="auto"/>
        <w:rPr>
          <w:rFonts w:ascii="Times New Roman" w:eastAsia="Calibri" w:hAnsi="Times New Roman" w:cs="Times New Roman"/>
          <w:sz w:val="28"/>
          <w:szCs w:val="28"/>
        </w:rPr>
      </w:pPr>
      <w:r w:rsidRPr="00100C54">
        <w:rPr>
          <w:rFonts w:ascii="Times New Roman" w:eastAsia="Calibri" w:hAnsi="Times New Roman" w:cs="Times New Roman"/>
          <w:sz w:val="28"/>
          <w:szCs w:val="28"/>
        </w:rPr>
        <w:t xml:space="preserve">                                                                              Новосибирской области</w:t>
      </w:r>
    </w:p>
    <w:p w:rsidR="00100C54" w:rsidRPr="00100C54" w:rsidRDefault="00100C54" w:rsidP="00100C54">
      <w:pPr>
        <w:spacing w:after="0" w:line="240" w:lineRule="auto"/>
        <w:rPr>
          <w:rFonts w:ascii="Times New Roman" w:eastAsia="Calibri" w:hAnsi="Times New Roman" w:cs="Times New Roman"/>
          <w:sz w:val="28"/>
          <w:szCs w:val="28"/>
        </w:rPr>
      </w:pPr>
      <w:r w:rsidRPr="00100C54">
        <w:rPr>
          <w:rFonts w:ascii="Times New Roman" w:eastAsia="Calibri" w:hAnsi="Times New Roman" w:cs="Times New Roman"/>
          <w:sz w:val="28"/>
          <w:szCs w:val="28"/>
        </w:rPr>
        <w:t xml:space="preserve">________________ М.Б.Шапилова                     ____________   </w:t>
      </w:r>
      <w:proofErr w:type="spellStart"/>
      <w:r w:rsidRPr="00100C54">
        <w:rPr>
          <w:rFonts w:ascii="Times New Roman" w:eastAsia="Calibri" w:hAnsi="Times New Roman" w:cs="Times New Roman"/>
          <w:sz w:val="28"/>
          <w:szCs w:val="28"/>
        </w:rPr>
        <w:t>Г.Н.Иващенко</w:t>
      </w:r>
      <w:proofErr w:type="spellEnd"/>
    </w:p>
    <w:p w:rsidR="00100C54" w:rsidRPr="00100C54" w:rsidRDefault="00100C54" w:rsidP="00100C54">
      <w:pPr>
        <w:spacing w:line="240" w:lineRule="auto"/>
        <w:rPr>
          <w:rFonts w:ascii="Times New Roman" w:eastAsia="Calibri" w:hAnsi="Times New Roman" w:cs="Times New Roman"/>
          <w:color w:val="000000"/>
          <w:sz w:val="28"/>
          <w:szCs w:val="28"/>
        </w:rPr>
      </w:pPr>
    </w:p>
    <w:p w:rsidR="00100C54" w:rsidRPr="00100C54" w:rsidRDefault="00100C54" w:rsidP="00100C54">
      <w:pPr>
        <w:rPr>
          <w:rFonts w:ascii="Calibri" w:eastAsia="Calibri" w:hAnsi="Calibri" w:cs="Times New Roman"/>
        </w:rPr>
      </w:pPr>
    </w:p>
    <w:p w:rsidR="00100C54" w:rsidRPr="00100C54" w:rsidRDefault="00100C54" w:rsidP="00100C54">
      <w:pPr>
        <w:spacing w:after="160" w:line="259" w:lineRule="auto"/>
        <w:rPr>
          <w:rFonts w:ascii="Calibri" w:eastAsia="Calibri" w:hAnsi="Calibri" w:cs="Times New Roman"/>
        </w:rPr>
      </w:pPr>
    </w:p>
    <w:p w:rsidR="00100C54" w:rsidRDefault="00100C54">
      <w:pPr>
        <w:rPr>
          <w:rFonts w:ascii="Times New Roman" w:hAnsi="Times New Roman" w:cs="Times New Roman"/>
          <w:sz w:val="28"/>
          <w:szCs w:val="28"/>
        </w:rPr>
      </w:pPr>
    </w:p>
    <w:p w:rsidR="00F737E9" w:rsidRPr="00F737E9" w:rsidRDefault="00F737E9" w:rsidP="00F737E9">
      <w:pPr>
        <w:spacing w:after="0" w:line="240" w:lineRule="auto"/>
        <w:jc w:val="center"/>
        <w:rPr>
          <w:rFonts w:ascii="Times New Roman" w:eastAsia="Calibri" w:hAnsi="Times New Roman" w:cs="Times New Roman"/>
          <w:b/>
          <w:sz w:val="28"/>
          <w:szCs w:val="28"/>
        </w:rPr>
      </w:pPr>
      <w:r w:rsidRPr="00F737E9">
        <w:rPr>
          <w:rFonts w:ascii="Times New Roman" w:eastAsia="Calibri" w:hAnsi="Times New Roman" w:cs="Times New Roman"/>
          <w:b/>
          <w:sz w:val="28"/>
          <w:szCs w:val="28"/>
        </w:rPr>
        <w:lastRenderedPageBreak/>
        <w:t xml:space="preserve">СОВЕТ ДЕПУТАТОВ </w:t>
      </w:r>
    </w:p>
    <w:p w:rsidR="00F737E9" w:rsidRPr="00F737E9" w:rsidRDefault="00F737E9" w:rsidP="00F737E9">
      <w:pPr>
        <w:spacing w:after="0" w:line="240" w:lineRule="auto"/>
        <w:jc w:val="center"/>
        <w:rPr>
          <w:rFonts w:ascii="Times New Roman" w:eastAsia="Calibri" w:hAnsi="Times New Roman" w:cs="Times New Roman"/>
          <w:b/>
          <w:sz w:val="28"/>
          <w:szCs w:val="28"/>
        </w:rPr>
      </w:pPr>
      <w:r w:rsidRPr="00F737E9">
        <w:rPr>
          <w:rFonts w:ascii="Times New Roman" w:eastAsia="Calibri" w:hAnsi="Times New Roman" w:cs="Times New Roman"/>
          <w:b/>
          <w:sz w:val="28"/>
          <w:szCs w:val="28"/>
        </w:rPr>
        <w:t>НОВОКРАСНЕНСКОГО СЕЛЬСОВЕТА</w:t>
      </w:r>
    </w:p>
    <w:p w:rsidR="00F737E9" w:rsidRPr="00F737E9" w:rsidRDefault="00F737E9" w:rsidP="00F737E9">
      <w:pPr>
        <w:spacing w:after="0" w:line="240" w:lineRule="auto"/>
        <w:jc w:val="center"/>
        <w:rPr>
          <w:rFonts w:ascii="Times New Roman" w:eastAsia="Calibri" w:hAnsi="Times New Roman" w:cs="Times New Roman"/>
          <w:b/>
          <w:bCs/>
          <w:sz w:val="28"/>
          <w:szCs w:val="28"/>
        </w:rPr>
      </w:pPr>
      <w:r w:rsidRPr="00F737E9">
        <w:rPr>
          <w:rFonts w:ascii="Times New Roman" w:eastAsia="Calibri" w:hAnsi="Times New Roman" w:cs="Times New Roman"/>
          <w:b/>
          <w:bCs/>
          <w:sz w:val="28"/>
          <w:szCs w:val="28"/>
        </w:rPr>
        <w:t>ЧИСТООЗЕРНОГО РАЙОНА НОВОСИБИРСКОЙ ОБЛАСТИ</w:t>
      </w:r>
    </w:p>
    <w:p w:rsidR="00F737E9" w:rsidRPr="00F737E9" w:rsidRDefault="00F737E9" w:rsidP="00F737E9">
      <w:pPr>
        <w:spacing w:after="0" w:line="240" w:lineRule="auto"/>
        <w:jc w:val="center"/>
        <w:rPr>
          <w:rFonts w:ascii="Times New Roman" w:eastAsia="Calibri" w:hAnsi="Times New Roman" w:cs="Times New Roman"/>
          <w:b/>
          <w:bCs/>
          <w:sz w:val="28"/>
          <w:szCs w:val="28"/>
        </w:rPr>
      </w:pPr>
      <w:r w:rsidRPr="00F737E9">
        <w:rPr>
          <w:rFonts w:ascii="Times New Roman" w:eastAsia="Calibri" w:hAnsi="Times New Roman" w:cs="Times New Roman"/>
          <w:b/>
          <w:bCs/>
          <w:sz w:val="28"/>
          <w:szCs w:val="28"/>
        </w:rPr>
        <w:t>шестого созыва</w:t>
      </w:r>
    </w:p>
    <w:p w:rsidR="00F737E9" w:rsidRPr="00F737E9" w:rsidRDefault="00F737E9" w:rsidP="00F737E9">
      <w:pPr>
        <w:spacing w:after="0" w:line="240" w:lineRule="auto"/>
        <w:jc w:val="both"/>
        <w:rPr>
          <w:rFonts w:ascii="Times New Roman" w:eastAsia="Times New Roman" w:hAnsi="Times New Roman" w:cs="Times New Roman"/>
          <w:b/>
          <w:bCs/>
          <w:sz w:val="28"/>
          <w:szCs w:val="28"/>
          <w:lang w:eastAsia="ru-RU"/>
        </w:rPr>
      </w:pPr>
    </w:p>
    <w:p w:rsidR="00F737E9" w:rsidRPr="00F737E9" w:rsidRDefault="00F737E9" w:rsidP="00F737E9">
      <w:pPr>
        <w:spacing w:after="0" w:line="240" w:lineRule="auto"/>
        <w:jc w:val="center"/>
        <w:rPr>
          <w:rFonts w:ascii="Times New Roman" w:eastAsia="Times New Roman" w:hAnsi="Times New Roman" w:cs="Times New Roman"/>
          <w:b/>
          <w:bCs/>
          <w:sz w:val="28"/>
          <w:szCs w:val="28"/>
          <w:lang w:eastAsia="ru-RU"/>
        </w:rPr>
      </w:pPr>
      <w:r w:rsidRPr="00F737E9">
        <w:rPr>
          <w:rFonts w:ascii="Times New Roman" w:eastAsia="Times New Roman" w:hAnsi="Times New Roman" w:cs="Times New Roman"/>
          <w:b/>
          <w:bCs/>
          <w:sz w:val="28"/>
          <w:szCs w:val="28"/>
          <w:lang w:eastAsia="ru-RU"/>
        </w:rPr>
        <w:t>РЕШЕНИЕ</w:t>
      </w:r>
    </w:p>
    <w:p w:rsidR="00F737E9" w:rsidRPr="00F737E9" w:rsidRDefault="00F737E9" w:rsidP="00F737E9">
      <w:pPr>
        <w:spacing w:after="0" w:line="240" w:lineRule="auto"/>
        <w:jc w:val="center"/>
        <w:rPr>
          <w:rFonts w:ascii="Times New Roman" w:eastAsia="Times New Roman" w:hAnsi="Times New Roman" w:cs="Times New Roman"/>
          <w:bCs/>
          <w:sz w:val="28"/>
          <w:szCs w:val="28"/>
          <w:lang w:eastAsia="ru-RU"/>
        </w:rPr>
      </w:pPr>
      <w:r w:rsidRPr="00F737E9">
        <w:rPr>
          <w:rFonts w:ascii="Times New Roman" w:eastAsia="Times New Roman" w:hAnsi="Times New Roman" w:cs="Times New Roman"/>
          <w:bCs/>
          <w:sz w:val="28"/>
          <w:szCs w:val="28"/>
          <w:lang w:eastAsia="ru-RU"/>
        </w:rPr>
        <w:t>Двадцать шестой сессии</w:t>
      </w:r>
    </w:p>
    <w:p w:rsidR="00F737E9" w:rsidRPr="00F737E9" w:rsidRDefault="00F737E9" w:rsidP="00F737E9">
      <w:pPr>
        <w:spacing w:after="0" w:line="240" w:lineRule="auto"/>
        <w:rPr>
          <w:rFonts w:ascii="Times New Roman" w:eastAsia="Times New Roman" w:hAnsi="Times New Roman" w:cs="Times New Roman"/>
          <w:sz w:val="28"/>
          <w:szCs w:val="24"/>
          <w:lang w:eastAsia="ru-RU"/>
        </w:rPr>
      </w:pPr>
      <w:r w:rsidRPr="00F737E9">
        <w:rPr>
          <w:rFonts w:ascii="Times New Roman" w:eastAsia="Times New Roman" w:hAnsi="Times New Roman" w:cs="Times New Roman"/>
          <w:sz w:val="32"/>
          <w:szCs w:val="28"/>
          <w:lang w:eastAsia="ru-RU"/>
        </w:rPr>
        <w:t xml:space="preserve"> </w:t>
      </w:r>
      <w:r w:rsidRPr="00F737E9">
        <w:rPr>
          <w:rFonts w:ascii="Times New Roman" w:eastAsia="Times New Roman" w:hAnsi="Times New Roman" w:cs="Times New Roman"/>
          <w:sz w:val="28"/>
          <w:szCs w:val="24"/>
          <w:lang w:eastAsia="ru-RU"/>
        </w:rPr>
        <w:t>От 02.11.2022г                                                                                              №108</w:t>
      </w:r>
    </w:p>
    <w:p w:rsidR="00F737E9" w:rsidRPr="00F737E9" w:rsidRDefault="00F737E9" w:rsidP="00F737E9">
      <w:pPr>
        <w:spacing w:after="0" w:line="240" w:lineRule="auto"/>
        <w:rPr>
          <w:rFonts w:ascii="Times New Roman" w:eastAsia="Times New Roman" w:hAnsi="Times New Roman" w:cs="Times New Roman"/>
          <w:sz w:val="28"/>
          <w:szCs w:val="24"/>
          <w:lang w:eastAsia="ru-RU"/>
        </w:rPr>
      </w:pPr>
    </w:p>
    <w:p w:rsidR="00F737E9" w:rsidRPr="00F737E9" w:rsidRDefault="00F737E9" w:rsidP="00F737E9">
      <w:pPr>
        <w:spacing w:after="0" w:line="240" w:lineRule="auto"/>
        <w:rPr>
          <w:rFonts w:ascii="Times New Roman" w:eastAsia="Times New Roman" w:hAnsi="Times New Roman" w:cs="Times New Roman"/>
          <w:sz w:val="28"/>
          <w:szCs w:val="24"/>
          <w:lang w:eastAsia="ru-RU"/>
        </w:rPr>
      </w:pPr>
      <w:r w:rsidRPr="00F737E9">
        <w:rPr>
          <w:rFonts w:ascii="Times New Roman" w:eastAsia="Times New Roman" w:hAnsi="Times New Roman" w:cs="Times New Roman"/>
          <w:sz w:val="28"/>
          <w:szCs w:val="24"/>
          <w:lang w:eastAsia="ru-RU"/>
        </w:rPr>
        <w:t>О внесении изменений в решение</w:t>
      </w:r>
    </w:p>
    <w:p w:rsidR="00F737E9" w:rsidRPr="00F737E9" w:rsidRDefault="00F737E9" w:rsidP="00F737E9">
      <w:pPr>
        <w:spacing w:after="0" w:line="240" w:lineRule="auto"/>
        <w:rPr>
          <w:rFonts w:ascii="Times New Roman" w:eastAsia="Times New Roman" w:hAnsi="Times New Roman" w:cs="Times New Roman"/>
          <w:sz w:val="28"/>
          <w:szCs w:val="24"/>
          <w:lang w:eastAsia="ru-RU"/>
        </w:rPr>
      </w:pPr>
      <w:r w:rsidRPr="00F737E9">
        <w:rPr>
          <w:rFonts w:ascii="Times New Roman" w:eastAsia="Times New Roman" w:hAnsi="Times New Roman" w:cs="Times New Roman"/>
          <w:sz w:val="28"/>
          <w:szCs w:val="24"/>
          <w:lang w:eastAsia="ru-RU"/>
        </w:rPr>
        <w:t>15-й  сессии  Совета депутатов Новокрасненского сельсовета</w:t>
      </w:r>
    </w:p>
    <w:p w:rsidR="00F737E9" w:rsidRPr="00F737E9" w:rsidRDefault="00F737E9" w:rsidP="00F737E9">
      <w:pPr>
        <w:spacing w:after="0" w:line="240" w:lineRule="auto"/>
        <w:rPr>
          <w:rFonts w:ascii="Times New Roman" w:eastAsia="Times New Roman" w:hAnsi="Times New Roman" w:cs="Times New Roman"/>
          <w:sz w:val="28"/>
          <w:szCs w:val="24"/>
          <w:lang w:eastAsia="ru-RU"/>
        </w:rPr>
      </w:pPr>
      <w:r w:rsidRPr="00F737E9">
        <w:rPr>
          <w:rFonts w:ascii="Times New Roman" w:eastAsia="Times New Roman" w:hAnsi="Times New Roman" w:cs="Times New Roman"/>
          <w:sz w:val="28"/>
          <w:szCs w:val="24"/>
          <w:lang w:eastAsia="ru-RU"/>
        </w:rPr>
        <w:t>Чистоозерного района Новосибирской области №57 от 27.12.2021г</w:t>
      </w:r>
    </w:p>
    <w:p w:rsidR="00F737E9" w:rsidRPr="00F737E9" w:rsidRDefault="00F737E9" w:rsidP="00F737E9">
      <w:pPr>
        <w:spacing w:after="0" w:line="240" w:lineRule="auto"/>
        <w:rPr>
          <w:rFonts w:ascii="Times New Roman" w:eastAsia="Times New Roman" w:hAnsi="Times New Roman" w:cs="Times New Roman"/>
          <w:sz w:val="28"/>
          <w:szCs w:val="24"/>
          <w:lang w:eastAsia="ru-RU"/>
        </w:rPr>
      </w:pPr>
      <w:r w:rsidRPr="00F737E9">
        <w:rPr>
          <w:rFonts w:ascii="Times New Roman" w:eastAsia="Times New Roman" w:hAnsi="Times New Roman" w:cs="Times New Roman"/>
          <w:sz w:val="28"/>
          <w:szCs w:val="24"/>
          <w:lang w:eastAsia="ru-RU"/>
        </w:rPr>
        <w:t>«О бюджете Новокрасненского сельсовета</w:t>
      </w:r>
    </w:p>
    <w:p w:rsidR="00F737E9" w:rsidRPr="00F737E9" w:rsidRDefault="00F737E9" w:rsidP="00F737E9">
      <w:pPr>
        <w:spacing w:after="0" w:line="240" w:lineRule="auto"/>
        <w:rPr>
          <w:rFonts w:ascii="Times New Roman" w:eastAsia="Times New Roman" w:hAnsi="Times New Roman" w:cs="Times New Roman"/>
          <w:sz w:val="28"/>
          <w:szCs w:val="24"/>
          <w:lang w:eastAsia="ru-RU"/>
        </w:rPr>
      </w:pPr>
      <w:r w:rsidRPr="00F737E9">
        <w:rPr>
          <w:rFonts w:ascii="Times New Roman" w:eastAsia="Times New Roman" w:hAnsi="Times New Roman" w:cs="Times New Roman"/>
          <w:sz w:val="28"/>
          <w:szCs w:val="24"/>
          <w:lang w:eastAsia="ru-RU"/>
        </w:rPr>
        <w:t xml:space="preserve">Чистоозерного района Новосибирской области на 2022 и плановый период 2023-2024г» </w:t>
      </w:r>
    </w:p>
    <w:p w:rsidR="00F737E9" w:rsidRPr="00F737E9" w:rsidRDefault="00F737E9" w:rsidP="00F737E9">
      <w:pPr>
        <w:spacing w:after="0" w:line="240" w:lineRule="auto"/>
        <w:rPr>
          <w:rFonts w:ascii="Times New Roman" w:eastAsia="Times New Roman" w:hAnsi="Times New Roman" w:cs="Times New Roman"/>
          <w:sz w:val="28"/>
          <w:szCs w:val="24"/>
          <w:lang w:eastAsia="ru-RU"/>
        </w:rPr>
      </w:pPr>
    </w:p>
    <w:p w:rsidR="00F737E9" w:rsidRPr="00F737E9" w:rsidRDefault="00F737E9" w:rsidP="00F737E9">
      <w:pPr>
        <w:spacing w:after="0" w:line="240" w:lineRule="auto"/>
        <w:ind w:firstLine="540"/>
        <w:jc w:val="both"/>
        <w:rPr>
          <w:rFonts w:ascii="Times New Roman" w:eastAsia="Times New Roman" w:hAnsi="Times New Roman" w:cs="Times New Roman"/>
          <w:sz w:val="28"/>
          <w:szCs w:val="28"/>
          <w:lang w:eastAsia="ru-RU"/>
        </w:rPr>
      </w:pPr>
      <w:proofErr w:type="gramStart"/>
      <w:r w:rsidRPr="00F737E9">
        <w:rPr>
          <w:rFonts w:ascii="Times New Roman" w:eastAsia="Times New Roman" w:hAnsi="Times New Roman" w:cs="Times New Roman"/>
          <w:sz w:val="28"/>
          <w:szCs w:val="28"/>
          <w:lang w:eastAsia="ru-RU"/>
        </w:rPr>
        <w:t>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06.10.2003г. №131-ФЗ, приказ Минфина от 01.07.2013г №65 «О порядке применения бюджетной классификации Российской Федерации», Законом Новосибирской области «О бюджетном устройстве и бюджетном процессе в Новосибирской области» от 03.12.2007г., «Положением о бюджетном устройстве и бюджетном процессе Новокрасненского</w:t>
      </w:r>
      <w:proofErr w:type="gramEnd"/>
      <w:r w:rsidRPr="00F737E9">
        <w:rPr>
          <w:rFonts w:ascii="Times New Roman" w:eastAsia="Times New Roman" w:hAnsi="Times New Roman" w:cs="Times New Roman"/>
          <w:sz w:val="28"/>
          <w:szCs w:val="28"/>
          <w:lang w:eastAsia="ru-RU"/>
        </w:rPr>
        <w:t xml:space="preserve"> сельсовета», </w:t>
      </w:r>
      <w:r w:rsidRPr="00F737E9">
        <w:rPr>
          <w:rFonts w:ascii="Times New Roman" w:eastAsia="Calibri" w:hAnsi="Times New Roman" w:cs="Times New Roman"/>
          <w:sz w:val="28"/>
          <w:szCs w:val="28"/>
          <w:lang w:eastAsia="ru-RU"/>
        </w:rPr>
        <w:t xml:space="preserve">Совет депутатов Новокрасненского сельсовета Чистоозерного района Новосибирской области  </w:t>
      </w:r>
      <w:r w:rsidRPr="00F737E9">
        <w:rPr>
          <w:rFonts w:ascii="Times New Roman" w:eastAsia="Calibri" w:hAnsi="Times New Roman" w:cs="Times New Roman"/>
          <w:b/>
          <w:sz w:val="28"/>
          <w:szCs w:val="28"/>
          <w:lang w:eastAsia="ru-RU"/>
        </w:rPr>
        <w:t>РЕШИЛ:</w:t>
      </w:r>
      <w:r w:rsidRPr="00F737E9">
        <w:rPr>
          <w:rFonts w:ascii="Times New Roman" w:eastAsia="Times New Roman" w:hAnsi="Times New Roman" w:cs="Times New Roman"/>
          <w:sz w:val="28"/>
          <w:szCs w:val="28"/>
          <w:lang w:eastAsia="ru-RU"/>
        </w:rPr>
        <w:t xml:space="preserve">     </w:t>
      </w:r>
    </w:p>
    <w:p w:rsidR="00F737E9" w:rsidRPr="00F737E9" w:rsidRDefault="00F737E9" w:rsidP="00F737E9">
      <w:pPr>
        <w:numPr>
          <w:ilvl w:val="0"/>
          <w:numId w:val="9"/>
        </w:numPr>
        <w:spacing w:after="0" w:line="240" w:lineRule="auto"/>
        <w:jc w:val="both"/>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Внести изменения в решение №57  15-й сессии Совета депутатов Новокрасненского сельсовета от  27.12.2021г «О бюджете Новокрасненского сельсовета на 2022 и плановый период 2023-2024 годов»:</w:t>
      </w:r>
    </w:p>
    <w:p w:rsidR="00F737E9" w:rsidRPr="00F737E9" w:rsidRDefault="00F737E9" w:rsidP="00F737E9">
      <w:pPr>
        <w:spacing w:after="0" w:line="240" w:lineRule="auto"/>
        <w:ind w:left="426"/>
        <w:jc w:val="both"/>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-в ст.1 пункте 1 в подпункте 1 цифры «6263300,00» заменить цифрами     «8406000,00», цифры «4982900,00» заменить цифрами «6710000,00</w:t>
      </w:r>
    </w:p>
    <w:p w:rsidR="00F737E9" w:rsidRPr="00F737E9" w:rsidRDefault="00F737E9" w:rsidP="00F737E9">
      <w:pPr>
        <w:spacing w:after="0" w:line="240" w:lineRule="auto"/>
        <w:ind w:left="426"/>
        <w:jc w:val="both"/>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-в подпункте 2 цифры «6263300,00» заменить цифрами     «10454148,13»</w:t>
      </w:r>
    </w:p>
    <w:p w:rsidR="00F737E9" w:rsidRPr="00F737E9" w:rsidRDefault="00F737E9" w:rsidP="00F737E9">
      <w:pPr>
        <w:spacing w:after="0" w:line="240" w:lineRule="auto"/>
        <w:ind w:left="567" w:hanging="141"/>
        <w:jc w:val="both"/>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2. Утвердить Приложение 2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2022 год и плановый период 2023 и 2024 годов».</w:t>
      </w:r>
    </w:p>
    <w:p w:rsidR="00F737E9" w:rsidRPr="00F737E9" w:rsidRDefault="00F737E9" w:rsidP="00F737E9">
      <w:pPr>
        <w:numPr>
          <w:ilvl w:val="0"/>
          <w:numId w:val="10"/>
        </w:numPr>
        <w:spacing w:after="0" w:line="240" w:lineRule="auto"/>
        <w:jc w:val="both"/>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 xml:space="preserve">Утвердить Приложение 3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2022 год и плановый период 2023 и 2024 годов» </w:t>
      </w:r>
    </w:p>
    <w:p w:rsidR="00F737E9" w:rsidRPr="00F737E9" w:rsidRDefault="00F737E9" w:rsidP="00F737E9">
      <w:pPr>
        <w:numPr>
          <w:ilvl w:val="0"/>
          <w:numId w:val="10"/>
        </w:numPr>
        <w:spacing w:after="0" w:line="240" w:lineRule="auto"/>
        <w:jc w:val="both"/>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Утвердить Приложение 4 «ведомственную структуру расходов бюджета  Новокрасненского сельсовета Чистоозерного района Новосибирской области на 2022 год и плановый период 2023 и</w:t>
      </w:r>
      <w:r w:rsidRPr="00F737E9">
        <w:rPr>
          <w:rFonts w:ascii="Times New Roman" w:eastAsia="Times New Roman" w:hAnsi="Times New Roman" w:cs="Times New Roman"/>
          <w:sz w:val="24"/>
          <w:szCs w:val="24"/>
          <w:lang w:eastAsia="ru-RU"/>
        </w:rPr>
        <w:t xml:space="preserve"> </w:t>
      </w:r>
      <w:r w:rsidRPr="00F737E9">
        <w:rPr>
          <w:rFonts w:ascii="Times New Roman" w:eastAsia="Times New Roman" w:hAnsi="Times New Roman" w:cs="Times New Roman"/>
          <w:sz w:val="28"/>
          <w:szCs w:val="28"/>
          <w:lang w:eastAsia="ru-RU"/>
        </w:rPr>
        <w:t>2024 годов»</w:t>
      </w:r>
    </w:p>
    <w:p w:rsidR="00F737E9" w:rsidRPr="00F737E9" w:rsidRDefault="00F737E9" w:rsidP="00F737E9">
      <w:pPr>
        <w:numPr>
          <w:ilvl w:val="0"/>
          <w:numId w:val="10"/>
        </w:numPr>
        <w:spacing w:after="0" w:line="240" w:lineRule="auto"/>
        <w:jc w:val="both"/>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lastRenderedPageBreak/>
        <w:t>Контроль над исполнением данного решения возложить на постоянную комиссию, финансам, бюджету и налоговой политики.</w:t>
      </w:r>
    </w:p>
    <w:p w:rsidR="00F737E9" w:rsidRPr="00F737E9" w:rsidRDefault="00F737E9" w:rsidP="00F737E9">
      <w:pPr>
        <w:numPr>
          <w:ilvl w:val="0"/>
          <w:numId w:val="10"/>
        </w:numPr>
        <w:spacing w:after="0" w:line="240" w:lineRule="auto"/>
        <w:jc w:val="both"/>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 xml:space="preserve">Решение опубликовать в газете «Вестник МО» и на официальном сайте администрации Новокрасненского сельсовета Чистоозерного района Новосибирской области.      </w:t>
      </w:r>
    </w:p>
    <w:p w:rsidR="00F737E9" w:rsidRPr="00F737E9" w:rsidRDefault="00F737E9" w:rsidP="00F737E9">
      <w:pPr>
        <w:spacing w:after="0" w:line="240" w:lineRule="auto"/>
        <w:rPr>
          <w:rFonts w:ascii="Times New Roman" w:eastAsia="Times New Roman" w:hAnsi="Times New Roman" w:cs="Times New Roman"/>
          <w:sz w:val="28"/>
          <w:szCs w:val="28"/>
          <w:lang w:eastAsia="ru-RU"/>
        </w:rPr>
      </w:pPr>
    </w:p>
    <w:p w:rsidR="00F737E9" w:rsidRPr="00F737E9" w:rsidRDefault="00F737E9" w:rsidP="00F737E9">
      <w:pPr>
        <w:spacing w:after="0" w:line="240" w:lineRule="auto"/>
        <w:rPr>
          <w:rFonts w:ascii="Times New Roman" w:eastAsia="Times New Roman" w:hAnsi="Times New Roman" w:cs="Times New Roman"/>
          <w:sz w:val="28"/>
          <w:szCs w:val="28"/>
          <w:lang w:eastAsia="ru-RU"/>
        </w:rPr>
      </w:pPr>
    </w:p>
    <w:p w:rsidR="00F737E9" w:rsidRPr="00F737E9" w:rsidRDefault="00F737E9" w:rsidP="00F737E9">
      <w:pPr>
        <w:spacing w:after="0" w:line="240" w:lineRule="auto"/>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Глава Новокрасненского сельсовета</w:t>
      </w:r>
    </w:p>
    <w:p w:rsidR="00F737E9" w:rsidRPr="00F737E9" w:rsidRDefault="00F737E9" w:rsidP="00F737E9">
      <w:pPr>
        <w:spacing w:after="0" w:line="240" w:lineRule="auto"/>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Чистоозерного района</w:t>
      </w:r>
    </w:p>
    <w:p w:rsidR="00F737E9" w:rsidRPr="00F737E9" w:rsidRDefault="00F737E9" w:rsidP="00F737E9">
      <w:pPr>
        <w:spacing w:after="0" w:line="240" w:lineRule="auto"/>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Новосибирской области                                                          М.Б. Шапилова</w:t>
      </w:r>
    </w:p>
    <w:p w:rsidR="00F737E9" w:rsidRPr="00F737E9" w:rsidRDefault="00F737E9" w:rsidP="00F737E9">
      <w:pPr>
        <w:spacing w:after="0" w:line="240" w:lineRule="auto"/>
        <w:rPr>
          <w:rFonts w:ascii="Times New Roman" w:eastAsia="Times New Roman" w:hAnsi="Times New Roman" w:cs="Times New Roman"/>
          <w:sz w:val="28"/>
          <w:szCs w:val="28"/>
          <w:lang w:eastAsia="ru-RU"/>
        </w:rPr>
      </w:pPr>
    </w:p>
    <w:p w:rsidR="00F737E9" w:rsidRPr="00F737E9" w:rsidRDefault="00F737E9" w:rsidP="00F737E9">
      <w:pPr>
        <w:spacing w:after="0" w:line="240" w:lineRule="auto"/>
        <w:rPr>
          <w:rFonts w:ascii="Times New Roman" w:eastAsia="Times New Roman" w:hAnsi="Times New Roman" w:cs="Times New Roman"/>
          <w:sz w:val="28"/>
          <w:szCs w:val="28"/>
          <w:lang w:eastAsia="ru-RU"/>
        </w:rPr>
      </w:pPr>
    </w:p>
    <w:p w:rsidR="00F737E9" w:rsidRPr="00F737E9" w:rsidRDefault="00F737E9" w:rsidP="00F737E9">
      <w:pPr>
        <w:spacing w:after="0" w:line="240" w:lineRule="auto"/>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 xml:space="preserve">Председатель совета депутатов </w:t>
      </w:r>
    </w:p>
    <w:p w:rsidR="00F737E9" w:rsidRPr="00F737E9" w:rsidRDefault="00F737E9" w:rsidP="00F737E9">
      <w:pPr>
        <w:spacing w:after="0" w:line="240" w:lineRule="auto"/>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Новокрасненского сельсовета</w:t>
      </w:r>
    </w:p>
    <w:p w:rsidR="00F737E9" w:rsidRPr="00F737E9" w:rsidRDefault="00F737E9" w:rsidP="00F737E9">
      <w:pPr>
        <w:spacing w:after="0" w:line="240" w:lineRule="auto"/>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 xml:space="preserve">Чистоозерного района </w:t>
      </w:r>
    </w:p>
    <w:p w:rsidR="00F737E9" w:rsidRPr="00F737E9" w:rsidRDefault="00F737E9" w:rsidP="00F737E9">
      <w:pPr>
        <w:spacing w:after="0" w:line="240" w:lineRule="auto"/>
        <w:rPr>
          <w:rFonts w:ascii="Times New Roman" w:eastAsia="Times New Roman" w:hAnsi="Times New Roman" w:cs="Times New Roman"/>
          <w:sz w:val="28"/>
          <w:szCs w:val="28"/>
          <w:lang w:eastAsia="ru-RU"/>
        </w:rPr>
      </w:pPr>
      <w:r w:rsidRPr="00F737E9">
        <w:rPr>
          <w:rFonts w:ascii="Times New Roman" w:eastAsia="Times New Roman" w:hAnsi="Times New Roman" w:cs="Times New Roman"/>
          <w:sz w:val="28"/>
          <w:szCs w:val="28"/>
          <w:lang w:eastAsia="ru-RU"/>
        </w:rPr>
        <w:t xml:space="preserve">Новосибирской области                                                             Г.Н. Иващенко   </w:t>
      </w: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sectPr w:rsidR="00F737E9">
          <w:pgSz w:w="11906" w:h="16838"/>
          <w:pgMar w:top="1134" w:right="850" w:bottom="1134" w:left="1701" w:header="708" w:footer="708" w:gutter="0"/>
          <w:cols w:space="708"/>
          <w:docGrid w:linePitch="360"/>
        </w:sectPr>
      </w:pPr>
    </w:p>
    <w:tbl>
      <w:tblPr>
        <w:tblW w:w="13980" w:type="dxa"/>
        <w:tblInd w:w="93" w:type="dxa"/>
        <w:tblLook w:val="04A0" w:firstRow="1" w:lastRow="0" w:firstColumn="1" w:lastColumn="0" w:noHBand="0" w:noVBand="1"/>
      </w:tblPr>
      <w:tblGrid>
        <w:gridCol w:w="5080"/>
        <w:gridCol w:w="700"/>
        <w:gridCol w:w="580"/>
        <w:gridCol w:w="1880"/>
        <w:gridCol w:w="600"/>
        <w:gridCol w:w="1820"/>
        <w:gridCol w:w="1660"/>
        <w:gridCol w:w="1660"/>
      </w:tblGrid>
      <w:tr w:rsidR="00F737E9" w:rsidRPr="00F737E9" w:rsidTr="00F737E9">
        <w:trPr>
          <w:trHeight w:val="28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2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3320" w:type="dxa"/>
            <w:gridSpan w:val="2"/>
            <w:tcBorders>
              <w:top w:val="nil"/>
              <w:left w:val="nil"/>
              <w:bottom w:val="nil"/>
              <w:right w:val="nil"/>
            </w:tcBorders>
            <w:shd w:val="clear" w:color="auto" w:fill="auto"/>
            <w:noWrap/>
            <w:vAlign w:val="bottom"/>
            <w:hideMark/>
          </w:tcPr>
          <w:p w:rsidR="00F737E9" w:rsidRPr="00F737E9" w:rsidRDefault="00F737E9" w:rsidP="00F737E9">
            <w:pPr>
              <w:spacing w:after="0" w:line="240" w:lineRule="auto"/>
              <w:jc w:val="right"/>
              <w:rPr>
                <w:rFonts w:ascii="Arial" w:eastAsia="Times New Roman" w:hAnsi="Arial" w:cs="Arial"/>
                <w:sz w:val="20"/>
                <w:szCs w:val="20"/>
                <w:lang w:eastAsia="ru-RU"/>
              </w:rPr>
            </w:pPr>
            <w:r w:rsidRPr="00F737E9">
              <w:rPr>
                <w:rFonts w:ascii="Arial" w:eastAsia="Times New Roman" w:hAnsi="Arial" w:cs="Arial"/>
                <w:sz w:val="20"/>
                <w:szCs w:val="20"/>
                <w:lang w:eastAsia="ru-RU"/>
              </w:rPr>
              <w:t>Приложение 2</w:t>
            </w:r>
          </w:p>
        </w:tc>
      </w:tr>
      <w:tr w:rsidR="00F737E9" w:rsidRPr="00F737E9" w:rsidTr="00F737E9">
        <w:trPr>
          <w:trHeight w:val="28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140" w:type="dxa"/>
            <w:gridSpan w:val="3"/>
            <w:vMerge w:val="restart"/>
            <w:tcBorders>
              <w:top w:val="nil"/>
              <w:left w:val="nil"/>
              <w:bottom w:val="nil"/>
              <w:right w:val="nil"/>
            </w:tcBorders>
            <w:shd w:val="clear" w:color="auto" w:fill="auto"/>
            <w:vAlign w:val="bottom"/>
            <w:hideMark/>
          </w:tcPr>
          <w:p w:rsidR="00F737E9" w:rsidRPr="00F737E9" w:rsidRDefault="00F737E9" w:rsidP="00F737E9">
            <w:pPr>
              <w:spacing w:after="0" w:line="240" w:lineRule="auto"/>
              <w:jc w:val="right"/>
              <w:rPr>
                <w:rFonts w:ascii="Arial" w:eastAsia="Times New Roman" w:hAnsi="Arial" w:cs="Arial"/>
                <w:sz w:val="20"/>
                <w:szCs w:val="20"/>
                <w:lang w:eastAsia="ru-RU"/>
              </w:rPr>
            </w:pPr>
            <w:r w:rsidRPr="00F737E9">
              <w:rPr>
                <w:rFonts w:ascii="Arial" w:eastAsia="Times New Roman" w:hAnsi="Arial" w:cs="Arial"/>
                <w:sz w:val="20"/>
                <w:szCs w:val="20"/>
                <w:lang w:eastAsia="ru-RU"/>
              </w:rPr>
              <w:t xml:space="preserve">к решению № 57  15 -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2022 год и плановый период 2023 и 2024 годов" от 27.12.2021 года. </w:t>
            </w:r>
          </w:p>
        </w:tc>
      </w:tr>
      <w:tr w:rsidR="00F737E9" w:rsidRPr="00F737E9" w:rsidTr="00F737E9">
        <w:trPr>
          <w:trHeight w:val="28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140" w:type="dxa"/>
            <w:gridSpan w:val="3"/>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8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140" w:type="dxa"/>
            <w:gridSpan w:val="3"/>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8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140" w:type="dxa"/>
            <w:gridSpan w:val="3"/>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8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140" w:type="dxa"/>
            <w:gridSpan w:val="3"/>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140" w:type="dxa"/>
            <w:gridSpan w:val="3"/>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195"/>
        </w:trPr>
        <w:tc>
          <w:tcPr>
            <w:tcW w:w="13980" w:type="dxa"/>
            <w:gridSpan w:val="8"/>
            <w:tcBorders>
              <w:top w:val="nil"/>
              <w:left w:val="nil"/>
              <w:bottom w:val="nil"/>
              <w:right w:val="nil"/>
            </w:tcBorders>
            <w:shd w:val="clear" w:color="auto" w:fill="auto"/>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2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66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66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140" w:type="dxa"/>
            <w:gridSpan w:val="3"/>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2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66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66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960"/>
        </w:trPr>
        <w:tc>
          <w:tcPr>
            <w:tcW w:w="13980" w:type="dxa"/>
            <w:gridSpan w:val="8"/>
            <w:tcBorders>
              <w:top w:val="nil"/>
              <w:left w:val="nil"/>
              <w:bottom w:val="nil"/>
              <w:right w:val="nil"/>
            </w:tcBorders>
            <w:shd w:val="clear" w:color="auto" w:fill="auto"/>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xml:space="preserve">Распределение бюджетных ассигнований по разделам, </w:t>
            </w:r>
            <w:proofErr w:type="spellStart"/>
            <w:r w:rsidRPr="00F737E9">
              <w:rPr>
                <w:rFonts w:ascii="Times New Roman" w:eastAsia="Times New Roman" w:hAnsi="Times New Roman" w:cs="Times New Roman"/>
                <w:b/>
                <w:bCs/>
                <w:sz w:val="24"/>
                <w:szCs w:val="24"/>
                <w:lang w:eastAsia="ru-RU"/>
              </w:rPr>
              <w:t>подрпзделам</w:t>
            </w:r>
            <w:proofErr w:type="spellEnd"/>
            <w:r w:rsidRPr="00F737E9">
              <w:rPr>
                <w:rFonts w:ascii="Times New Roman" w:eastAsia="Times New Roman" w:hAnsi="Times New Roman" w:cs="Times New Roman"/>
                <w:b/>
                <w:bCs/>
                <w:sz w:val="24"/>
                <w:szCs w:val="24"/>
                <w:lang w:eastAsia="ru-RU"/>
              </w:rPr>
              <w:t xml:space="preserve">, целевым статьям (муниципальным программ и </w:t>
            </w:r>
            <w:proofErr w:type="spellStart"/>
            <w:r w:rsidRPr="00F737E9">
              <w:rPr>
                <w:rFonts w:ascii="Times New Roman" w:eastAsia="Times New Roman" w:hAnsi="Times New Roman" w:cs="Times New Roman"/>
                <w:b/>
                <w:bCs/>
                <w:sz w:val="24"/>
                <w:szCs w:val="24"/>
                <w:lang w:eastAsia="ru-RU"/>
              </w:rPr>
              <w:t>непрогаммным</w:t>
            </w:r>
            <w:proofErr w:type="spellEnd"/>
            <w:r w:rsidRPr="00F737E9">
              <w:rPr>
                <w:rFonts w:ascii="Times New Roman" w:eastAsia="Times New Roman" w:hAnsi="Times New Roman" w:cs="Times New Roman"/>
                <w:b/>
                <w:bCs/>
                <w:sz w:val="24"/>
                <w:szCs w:val="24"/>
                <w:lang w:eastAsia="ru-RU"/>
              </w:rPr>
              <w:t xml:space="preserve"> направлениям деятельности) </w:t>
            </w:r>
            <w:proofErr w:type="spellStart"/>
            <w:r w:rsidRPr="00F737E9">
              <w:rPr>
                <w:rFonts w:ascii="Times New Roman" w:eastAsia="Times New Roman" w:hAnsi="Times New Roman" w:cs="Times New Roman"/>
                <w:b/>
                <w:bCs/>
                <w:sz w:val="24"/>
                <w:szCs w:val="24"/>
                <w:lang w:eastAsia="ru-RU"/>
              </w:rPr>
              <w:t>группап</w:t>
            </w:r>
            <w:proofErr w:type="spellEnd"/>
            <w:r w:rsidRPr="00F737E9">
              <w:rPr>
                <w:rFonts w:ascii="Times New Roman" w:eastAsia="Times New Roman" w:hAnsi="Times New Roman" w:cs="Times New Roman"/>
                <w:b/>
                <w:bCs/>
                <w:sz w:val="24"/>
                <w:szCs w:val="24"/>
                <w:lang w:eastAsia="ru-RU"/>
              </w:rPr>
              <w:t xml:space="preserve"> и подгруппам видов расходов на 2022 год и плановый период 2023 и 2024 годов</w:t>
            </w: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2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66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66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140" w:type="dxa"/>
            <w:gridSpan w:val="3"/>
            <w:tcBorders>
              <w:top w:val="nil"/>
              <w:left w:val="nil"/>
              <w:bottom w:val="nil"/>
              <w:right w:val="nil"/>
            </w:tcBorders>
            <w:shd w:val="clear" w:color="auto" w:fill="auto"/>
            <w:noWrap/>
            <w:vAlign w:val="bottom"/>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руб.</w:t>
            </w:r>
          </w:p>
        </w:tc>
      </w:tr>
      <w:tr w:rsidR="00F737E9" w:rsidRPr="00F737E9" w:rsidTr="00F737E9">
        <w:trPr>
          <w:trHeight w:val="375"/>
        </w:trPr>
        <w:tc>
          <w:tcPr>
            <w:tcW w:w="508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Наименование</w:t>
            </w:r>
          </w:p>
        </w:tc>
        <w:tc>
          <w:tcPr>
            <w:tcW w:w="7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РЗ</w:t>
            </w:r>
          </w:p>
        </w:tc>
        <w:tc>
          <w:tcPr>
            <w:tcW w:w="58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proofErr w:type="gramStart"/>
            <w:r w:rsidRPr="00F737E9">
              <w:rPr>
                <w:rFonts w:ascii="Times New Roman" w:eastAsia="Times New Roman" w:hAnsi="Times New Roman" w:cs="Times New Roman"/>
                <w:sz w:val="24"/>
                <w:szCs w:val="24"/>
                <w:lang w:eastAsia="ru-RU"/>
              </w:rPr>
              <w:t>ПР</w:t>
            </w:r>
            <w:proofErr w:type="gramEnd"/>
          </w:p>
        </w:tc>
        <w:tc>
          <w:tcPr>
            <w:tcW w:w="188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ЦСР</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ВР</w:t>
            </w:r>
          </w:p>
        </w:tc>
        <w:tc>
          <w:tcPr>
            <w:tcW w:w="5140" w:type="dxa"/>
            <w:gridSpan w:val="3"/>
            <w:tcBorders>
              <w:top w:val="single" w:sz="4" w:space="0" w:color="auto"/>
              <w:left w:val="nil"/>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Сумма</w:t>
            </w:r>
          </w:p>
        </w:tc>
      </w:tr>
      <w:tr w:rsidR="00F737E9" w:rsidRPr="00F737E9" w:rsidTr="00F737E9">
        <w:trPr>
          <w:trHeight w:val="276"/>
        </w:trPr>
        <w:tc>
          <w:tcPr>
            <w:tcW w:w="508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70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58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88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2022 год</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2023 год</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2024 год</w:t>
            </w:r>
          </w:p>
        </w:tc>
      </w:tr>
      <w:tr w:rsidR="00F737E9" w:rsidRPr="00F737E9" w:rsidTr="00F737E9">
        <w:trPr>
          <w:trHeight w:val="276"/>
        </w:trPr>
        <w:tc>
          <w:tcPr>
            <w:tcW w:w="508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70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58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88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ОБЩЕГОСУДАРСТВЕННЫЕ ВОПРОСЫ</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2 842 842,72</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1 500 100,00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1 500 100,00</w:t>
            </w:r>
          </w:p>
        </w:tc>
      </w:tr>
      <w:tr w:rsidR="00F737E9" w:rsidRPr="00F737E9" w:rsidTr="00F737E9">
        <w:trPr>
          <w:trHeight w:val="8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846 603,00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Непрограммное направление бюджета  по муниципальным образованиям</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846 603,00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Глава муниципального образования</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88.0.00.01110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806 303,00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88.0.00.01110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806 303,00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650 000,00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650 000,00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88.0.00.01110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806 303,00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650 000,00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650 000,00</w:t>
            </w:r>
          </w:p>
        </w:tc>
      </w:tr>
      <w:tr w:rsidR="00F737E9" w:rsidRPr="00F737E9" w:rsidTr="00F737E9">
        <w:trPr>
          <w:trHeight w:val="8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lastRenderedPageBreak/>
              <w:t>Расходы в рамках государственной программы НСО "Управление государственными финансами в НСО"</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40 300,00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40 300,00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40 300,00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139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1 996 139,72</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850 100,00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850 100,00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Непрограммное направление бюджета  по муниципальным образованиям</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1 996 139,72</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850 100,00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850 100,00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Расходы на обеспечение функций органов местного самоуправления</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786 639,72</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850 000,00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850 000,00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274 540,70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750 000,00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750 000,00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274 540,70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750 000,00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750 000,00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486 899,02</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486 899,02</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бюджетные ассигнования</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25 200,00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Уплата налогов, сборов и иных платежей</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850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25 200,00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lastRenderedPageBreak/>
              <w:t>Осуществление отдельных государственных полномочий по решению вопросов в сфере административных правонарушений</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88.0.00.70190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r>
      <w:tr w:rsidR="00F737E9" w:rsidRPr="00F737E9" w:rsidTr="00F737E9">
        <w:trPr>
          <w:trHeight w:val="8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Расходы в рамках государственной программы НСО "Управление государственными финансами в НСО"</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1 209 400,00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1 209 400,00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1 209 400,00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Резервные фонды</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Непрограммное направление бюджета  по муниципальным образованиям</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Резервный фонд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88.0.00.00600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бюджетные ассигнования</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88.0.00.00600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Резервные средства</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88.0.00.00600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870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НАЦИОНАЛЬНАЯ ОБОРОНА</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118 500,00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117 600,00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121 800,00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Мобилизационная и вневойсковая подготовка</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118 500,00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117 600,00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121 800,00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Непрограммное направление бюджета  по муниципальным образованиям</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118 500,00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117 600,00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121 800,00</w:t>
            </w:r>
          </w:p>
        </w:tc>
      </w:tr>
      <w:tr w:rsidR="00F737E9" w:rsidRPr="00F737E9" w:rsidTr="00F737E9">
        <w:trPr>
          <w:trHeight w:val="8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Субвенции на осуществление первичного воинского учета на территориях, где отсутствуют военные комиссариаты</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88.0.00.51180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118 500,00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117 600,00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121 800,00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88.0.00.51180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118 500,00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117 600,00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121 800,00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88.0.00.51180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118 500,00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117 600,00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121 800,00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161 800,00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Гражданская оборона</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137 800,00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8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Обеспечение безопасности и жизнедеятельности муниципальных образований</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69.0.00.00000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137 800,00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118"/>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Мероприятия по предупреждению и ликвидации последствий ЧС и стихийных бедствий природного и техногенного характера</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69.0.00.00430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137 800,00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69.0.00.00430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137 800,00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69.0.00.00430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137 800,00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1118"/>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24 000,00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Непрограммное направление бюджета  по муниципальным образованиям</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24 000,00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222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lastRenderedPageBreak/>
              <w:t xml:space="preserve">Обеспечение автономными дымовыми пожарными </w:t>
            </w:r>
            <w:proofErr w:type="spellStart"/>
            <w:r w:rsidRPr="00F737E9">
              <w:rPr>
                <w:rFonts w:ascii="Times New Roman" w:eastAsia="Times New Roman" w:hAnsi="Times New Roman" w:cs="Times New Roman"/>
                <w:b/>
                <w:bCs/>
                <w:sz w:val="24"/>
                <w:szCs w:val="24"/>
                <w:lang w:eastAsia="ru-RU"/>
              </w:rPr>
              <w:t>извещателями</w:t>
            </w:r>
            <w:proofErr w:type="spellEnd"/>
            <w:r w:rsidRPr="00F737E9">
              <w:rPr>
                <w:rFonts w:ascii="Times New Roman" w:eastAsia="Times New Roman" w:hAnsi="Times New Roman" w:cs="Times New Roman"/>
                <w:b/>
                <w:bCs/>
                <w:sz w:val="24"/>
                <w:szCs w:val="24"/>
                <w:lang w:eastAsia="ru-RU"/>
              </w:rPr>
              <w:t xml:space="preserve"> жилых </w:t>
            </w:r>
            <w:proofErr w:type="spellStart"/>
            <w:r w:rsidRPr="00F737E9">
              <w:rPr>
                <w:rFonts w:ascii="Times New Roman" w:eastAsia="Times New Roman" w:hAnsi="Times New Roman" w:cs="Times New Roman"/>
                <w:b/>
                <w:bCs/>
                <w:sz w:val="24"/>
                <w:szCs w:val="24"/>
                <w:lang w:eastAsia="ru-RU"/>
              </w:rPr>
              <w:t>помещений</w:t>
            </w:r>
            <w:proofErr w:type="gramStart"/>
            <w:r w:rsidRPr="00F737E9">
              <w:rPr>
                <w:rFonts w:ascii="Times New Roman" w:eastAsia="Times New Roman" w:hAnsi="Times New Roman" w:cs="Times New Roman"/>
                <w:b/>
                <w:bCs/>
                <w:sz w:val="24"/>
                <w:szCs w:val="24"/>
                <w:lang w:eastAsia="ru-RU"/>
              </w:rPr>
              <w:t>,в</w:t>
            </w:r>
            <w:proofErr w:type="spellEnd"/>
            <w:proofErr w:type="gramEnd"/>
            <w:r w:rsidRPr="00F737E9">
              <w:rPr>
                <w:rFonts w:ascii="Times New Roman" w:eastAsia="Times New Roman" w:hAnsi="Times New Roman" w:cs="Times New Roman"/>
                <w:b/>
                <w:bCs/>
                <w:sz w:val="24"/>
                <w:szCs w:val="24"/>
                <w:lang w:eastAsia="ru-RU"/>
              </w:rPr>
              <w:t xml:space="preserve">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за счет местного бюджета</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88.0.00.00330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24 000,00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88.0.00.00330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24 000,00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88.0.00.00330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24 000,00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НАЦИОНАЛЬНАЯ ЭКОНОМИКА</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1 980 886,25</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579 700,00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611 200,00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Дорожное хозяйство (дорожные фонды)</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1 980 886,25</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579 700,00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611 200,00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Расходы на содержание и развитие дорожного хозяйства</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70.0.00.00000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1 980 886,25</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579 700,00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611 200,00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Содержание автомобильных дорог за счет дорожного фонда</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70.0.00.00530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1 980 886,25</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579 700,00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611 200,00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70.0.00.00530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1 980 886,25</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579 700,00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611 200,00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70.0.00.00530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1 980 886,25</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579 700,00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611 200,00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ЖИЛИЩНО-КОММУНАЛЬНОЕ ХОЗЯЙСТВО</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05</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382 447,83</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Благоустройство</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05</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382 447,83</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Благоустройство</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05</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382 447,83</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Уличное освещение</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05</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72.0.00.00050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149 123,76</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72.0.00.00050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149 123,76</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72.0.00.00050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149 123,76</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Организация и содержание мест захоронения</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05</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72.0.00.00070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100 000,00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72.0.00.00070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72.0.00.00070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Прочие мероприятия по благоустройству  поселений</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05</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72.0.00.00090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133 324,07</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133 324,07</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133 324,07</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КУЛЬТУРА, КИНЕМАТОГРАФИЯ</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4 655 046,20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734 250,00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290 300,00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Культура</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4 655 046,20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734 250,00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290 300,00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Муниципальная программа "Культура Чистоозерного района на 2022-2026 годы"</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3 702 800,00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669"/>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2022-2026 годы"</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3 702 800,00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2 409 300,00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lastRenderedPageBreak/>
              <w:t>Расходы на выплаты персоналу казенных учреждений</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2 409 300,00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1 293 500,00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1 293 500,00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Развитие культуры</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952 246,20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734 250,00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290 300,00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Дома культуры</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952 246,20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734 250,00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290 300,00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1 543,90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474 250,00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290 300,00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казенных учреждений</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1 543,90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474 250,00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290 300,00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938 202,30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260 000,00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938 202,30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260 000,00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бюджетные ассигнования</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12 500,00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Уплата налогов, сборов и иных платежей</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850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12 500,00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СОЦИАЛЬНАЯ ПОЛИТИКА</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312 625,13</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Пенсионное обеспечение</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312 625,13</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Социальная политика</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312 625,13</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Доплаты к пенсиям муниципальных служащих</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68.0.00.00410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312 625,13</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Социальное обеспечение и иные выплаты населению</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68.0.00.00410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312 625,13</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Публичные нормативные социальные выплаты гражданам</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68.0.00.00410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310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312 625,13</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lastRenderedPageBreak/>
              <w:t>9900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72 150,00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126 400,00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Условно утвержденные расходы</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72 150,00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126 400,00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xml:space="preserve">Непрограммное направление бюджета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72 150,00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126 400,00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Условно утвержденные расходы</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99.9.00.00000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72 150,00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126 400,00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Условно утвержденные расходы</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99.9.00.00000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900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72 150,00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126 400,00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Условно утвержденные расходы</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w:t>
            </w:r>
          </w:p>
        </w:tc>
        <w:tc>
          <w:tcPr>
            <w:tcW w:w="1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99.9.00.00000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990</w:t>
            </w:r>
          </w:p>
        </w:tc>
        <w:tc>
          <w:tcPr>
            <w:tcW w:w="182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66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72 150,00</w:t>
            </w: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126 400,00</w:t>
            </w:r>
          </w:p>
        </w:tc>
      </w:tr>
      <w:tr w:rsidR="00F737E9" w:rsidRPr="00F737E9" w:rsidTr="00F737E9">
        <w:trPr>
          <w:trHeight w:val="255"/>
        </w:trPr>
        <w:tc>
          <w:tcPr>
            <w:tcW w:w="5080" w:type="dxa"/>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Итого расходов</w:t>
            </w:r>
          </w:p>
        </w:tc>
        <w:tc>
          <w:tcPr>
            <w:tcW w:w="700" w:type="dxa"/>
            <w:tcBorders>
              <w:top w:val="single" w:sz="4" w:space="0" w:color="auto"/>
              <w:left w:val="nil"/>
              <w:bottom w:val="single" w:sz="4" w:space="0" w:color="auto"/>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single" w:sz="4" w:space="0" w:color="auto"/>
              <w:left w:val="nil"/>
              <w:bottom w:val="single" w:sz="4" w:space="0" w:color="auto"/>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80" w:type="dxa"/>
            <w:tcBorders>
              <w:top w:val="single" w:sz="4" w:space="0" w:color="auto"/>
              <w:left w:val="nil"/>
              <w:bottom w:val="single" w:sz="4" w:space="0" w:color="auto"/>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10 454 148,13</w:t>
            </w:r>
          </w:p>
        </w:tc>
        <w:tc>
          <w:tcPr>
            <w:tcW w:w="1660" w:type="dxa"/>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3 003 800,00</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2 649 800,00</w:t>
            </w: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2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66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66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r>
    </w:tbl>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F737E9" w:rsidRDefault="00F737E9">
      <w:pPr>
        <w:rPr>
          <w:rFonts w:ascii="Times New Roman" w:hAnsi="Times New Roman" w:cs="Times New Roman"/>
          <w:sz w:val="28"/>
          <w:szCs w:val="28"/>
        </w:rPr>
      </w:pPr>
    </w:p>
    <w:tbl>
      <w:tblPr>
        <w:tblW w:w="14440" w:type="dxa"/>
        <w:tblInd w:w="93" w:type="dxa"/>
        <w:tblLook w:val="04A0" w:firstRow="1" w:lastRow="0" w:firstColumn="1" w:lastColumn="0" w:noHBand="0" w:noVBand="1"/>
      </w:tblPr>
      <w:tblGrid>
        <w:gridCol w:w="5080"/>
        <w:gridCol w:w="1780"/>
        <w:gridCol w:w="600"/>
        <w:gridCol w:w="700"/>
        <w:gridCol w:w="580"/>
        <w:gridCol w:w="1900"/>
        <w:gridCol w:w="1900"/>
        <w:gridCol w:w="1900"/>
      </w:tblGrid>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3800" w:type="dxa"/>
            <w:gridSpan w:val="2"/>
            <w:tcBorders>
              <w:top w:val="nil"/>
              <w:left w:val="nil"/>
              <w:bottom w:val="nil"/>
              <w:right w:val="nil"/>
            </w:tcBorders>
            <w:shd w:val="clear" w:color="auto" w:fill="auto"/>
            <w:noWrap/>
            <w:vAlign w:val="bottom"/>
            <w:hideMark/>
          </w:tcPr>
          <w:p w:rsidR="00F737E9" w:rsidRPr="00F737E9" w:rsidRDefault="00F737E9" w:rsidP="00F737E9">
            <w:pPr>
              <w:spacing w:after="0" w:line="240" w:lineRule="auto"/>
              <w:jc w:val="right"/>
              <w:rPr>
                <w:rFonts w:ascii="Arial" w:eastAsia="Times New Roman" w:hAnsi="Arial" w:cs="Arial"/>
                <w:sz w:val="20"/>
                <w:szCs w:val="20"/>
                <w:lang w:eastAsia="ru-RU"/>
              </w:rPr>
            </w:pPr>
            <w:r w:rsidRPr="00F737E9">
              <w:rPr>
                <w:rFonts w:ascii="Arial" w:eastAsia="Times New Roman" w:hAnsi="Arial" w:cs="Arial"/>
                <w:sz w:val="20"/>
                <w:szCs w:val="20"/>
                <w:lang w:eastAsia="ru-RU"/>
              </w:rPr>
              <w:t>Приложение 3</w:t>
            </w: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700" w:type="dxa"/>
            <w:gridSpan w:val="3"/>
            <w:vMerge w:val="restart"/>
            <w:tcBorders>
              <w:top w:val="nil"/>
              <w:left w:val="nil"/>
              <w:bottom w:val="nil"/>
              <w:right w:val="nil"/>
            </w:tcBorders>
            <w:shd w:val="clear" w:color="auto" w:fill="auto"/>
            <w:vAlign w:val="bottom"/>
            <w:hideMark/>
          </w:tcPr>
          <w:p w:rsidR="00F737E9" w:rsidRPr="00F737E9" w:rsidRDefault="00F737E9" w:rsidP="00F737E9">
            <w:pPr>
              <w:spacing w:after="0" w:line="240" w:lineRule="auto"/>
              <w:jc w:val="right"/>
              <w:rPr>
                <w:rFonts w:ascii="Arial" w:eastAsia="Times New Roman" w:hAnsi="Arial" w:cs="Arial"/>
                <w:sz w:val="20"/>
                <w:szCs w:val="20"/>
                <w:lang w:eastAsia="ru-RU"/>
              </w:rPr>
            </w:pPr>
            <w:r w:rsidRPr="00F737E9">
              <w:rPr>
                <w:rFonts w:ascii="Arial" w:eastAsia="Times New Roman" w:hAnsi="Arial" w:cs="Arial"/>
                <w:sz w:val="20"/>
                <w:szCs w:val="20"/>
                <w:lang w:eastAsia="ru-RU"/>
              </w:rPr>
              <w:t xml:space="preserve">к решению № 57  15 -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2022 год и плановый период 2023 и 2024 годов" от 27.12.2021 года. </w:t>
            </w: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700" w:type="dxa"/>
            <w:gridSpan w:val="3"/>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700" w:type="dxa"/>
            <w:gridSpan w:val="3"/>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700" w:type="dxa"/>
            <w:gridSpan w:val="3"/>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85"/>
        </w:trPr>
        <w:tc>
          <w:tcPr>
            <w:tcW w:w="508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178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60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70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58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5700" w:type="dxa"/>
            <w:gridSpan w:val="3"/>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8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700" w:type="dxa"/>
            <w:gridSpan w:val="3"/>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190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190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960"/>
        </w:trPr>
        <w:tc>
          <w:tcPr>
            <w:tcW w:w="14440" w:type="dxa"/>
            <w:gridSpan w:val="8"/>
            <w:tcBorders>
              <w:top w:val="nil"/>
              <w:left w:val="nil"/>
              <w:bottom w:val="nil"/>
              <w:right w:val="nil"/>
            </w:tcBorders>
            <w:shd w:val="clear" w:color="auto" w:fill="auto"/>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и подгруппам видов расходов на 2022 год и плановый период 2023 и 2024 годов</w:t>
            </w: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5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руб.</w:t>
            </w:r>
          </w:p>
        </w:tc>
      </w:tr>
      <w:tr w:rsidR="00F737E9" w:rsidRPr="00F737E9" w:rsidTr="00F737E9">
        <w:trPr>
          <w:trHeight w:val="375"/>
        </w:trPr>
        <w:tc>
          <w:tcPr>
            <w:tcW w:w="508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Наименование</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ЦСР</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ВР</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РЗ</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proofErr w:type="gramStart"/>
            <w:r w:rsidRPr="00F737E9">
              <w:rPr>
                <w:rFonts w:ascii="Times New Roman" w:eastAsia="Times New Roman" w:hAnsi="Times New Roman" w:cs="Times New Roman"/>
                <w:sz w:val="24"/>
                <w:szCs w:val="24"/>
                <w:lang w:eastAsia="ru-RU"/>
              </w:rPr>
              <w:t>ПР</w:t>
            </w:r>
            <w:proofErr w:type="gramEnd"/>
          </w:p>
        </w:tc>
        <w:tc>
          <w:tcPr>
            <w:tcW w:w="5700" w:type="dxa"/>
            <w:gridSpan w:val="3"/>
            <w:tcBorders>
              <w:top w:val="single" w:sz="4" w:space="0" w:color="auto"/>
              <w:left w:val="nil"/>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Сумма</w:t>
            </w:r>
          </w:p>
        </w:tc>
      </w:tr>
      <w:tr w:rsidR="00F737E9" w:rsidRPr="00F737E9" w:rsidTr="00F737E9">
        <w:trPr>
          <w:trHeight w:val="360"/>
        </w:trPr>
        <w:tc>
          <w:tcPr>
            <w:tcW w:w="508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900" w:type="dxa"/>
            <w:tcBorders>
              <w:top w:val="nil"/>
              <w:left w:val="nil"/>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2022 год</w:t>
            </w:r>
          </w:p>
        </w:tc>
        <w:tc>
          <w:tcPr>
            <w:tcW w:w="1900" w:type="dxa"/>
            <w:tcBorders>
              <w:top w:val="nil"/>
              <w:left w:val="nil"/>
              <w:bottom w:val="single" w:sz="4" w:space="0" w:color="auto"/>
              <w:right w:val="single" w:sz="4" w:space="0" w:color="auto"/>
            </w:tcBorders>
            <w:shd w:val="clear" w:color="auto" w:fill="auto"/>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2023 год</w:t>
            </w:r>
          </w:p>
        </w:tc>
        <w:tc>
          <w:tcPr>
            <w:tcW w:w="1900" w:type="dxa"/>
            <w:tcBorders>
              <w:top w:val="nil"/>
              <w:left w:val="nil"/>
              <w:bottom w:val="single" w:sz="4" w:space="0" w:color="auto"/>
              <w:right w:val="single" w:sz="4" w:space="0" w:color="auto"/>
            </w:tcBorders>
            <w:shd w:val="clear" w:color="auto" w:fill="auto"/>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2024 год</w:t>
            </w:r>
          </w:p>
        </w:tc>
      </w:tr>
      <w:tr w:rsidR="00F737E9" w:rsidRPr="00F737E9" w:rsidTr="00F737E9">
        <w:trPr>
          <w:trHeight w:val="720"/>
        </w:trPr>
        <w:tc>
          <w:tcPr>
            <w:tcW w:w="5080" w:type="dxa"/>
            <w:tcBorders>
              <w:top w:val="single" w:sz="4" w:space="0" w:color="auto"/>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Муниципальная программа "Культура Чистоозерного района на 2022-2026 годы"</w:t>
            </w:r>
          </w:p>
        </w:tc>
        <w:tc>
          <w:tcPr>
            <w:tcW w:w="1780" w:type="dxa"/>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08.0.00.00000</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3 702 800,00</w:t>
            </w:r>
          </w:p>
        </w:tc>
        <w:tc>
          <w:tcPr>
            <w:tcW w:w="1900" w:type="dxa"/>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898"/>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2022-2026 годы"</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08.0.00.70510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3 702 800,00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08.0.00.70510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2 409 300,00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709"/>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казенных учреждений</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08.0.00.70510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2 409 300,00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66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08.0.00.70510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1 293 500,00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949"/>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08.0.00.70510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1 293 500,00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Социальная политика</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68.0.00.00000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312 625,13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Доплаты к пенсиям муниципальных служащих</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68.0.00.00410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312 625,13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Социальное обеспечение и иные выплаты населению</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68.0.00.00410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312 625,13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Публичные нормативные социальные выплаты гражданам</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68.0.00.00410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310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312 625,13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102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Обеспечение безопасности и жизнедеятельности муниципальных образований</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69.0.00.00000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137 800,00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249"/>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Мероприятия по предупреждению и ликвидации последствий ЧС и стихийных бедствий природного и техногенного характера</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69.0.00.00430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137 800,00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62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69.0.00.00430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137 800,00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91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69.0.00.00430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09</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137 800,00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72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Расходы на содержание и развитие дорожного хозяйства</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70.0.00.00000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1 980 886,25</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579 700,00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611 200,00</w:t>
            </w:r>
          </w:p>
        </w:tc>
      </w:tr>
      <w:tr w:rsidR="00F737E9" w:rsidRPr="00F737E9" w:rsidTr="00F737E9">
        <w:trPr>
          <w:trHeight w:val="79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Содержание автомобильных дорог за счет дорожного фонда</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70.0.00.00530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1 980 886,25</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579 700,00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611 200,00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70.0.00.00530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1 980 886,25</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579 700,00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611 200,00</w:t>
            </w:r>
          </w:p>
        </w:tc>
      </w:tr>
      <w:tr w:rsidR="00F737E9" w:rsidRPr="00F737E9" w:rsidTr="00F737E9">
        <w:trPr>
          <w:trHeight w:val="96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70.0.00.00530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09</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1 980 886,25</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579 700,00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611 200,00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Благоустройство</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72.0.00.00000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382 447,83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Уличное освещение</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72.0.00.00050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149 123,76</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67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72.0.00.00050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149 123,76</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938"/>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72.0.00.00050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149 123,76</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Организация и содержание мест захоронения</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72.0.00.00070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72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72.0.00.00070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90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72.0.00.00070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Прочие мероприятия по благоустройству  поселений</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72.0.00.00090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133 324,07</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67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72.0.00.00090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133 324,07</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92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72.0.00.00090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133 324,07</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Развитие культуры</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73.0.00.00000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952 246,20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734 250,00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290 300,00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Дома культуры</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73.0.00.00100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952 246,20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734 250,00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290 300,00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737E9">
              <w:rPr>
                <w:rFonts w:ascii="Times New Roman" w:eastAsia="Times New Roman" w:hAnsi="Times New Roman" w:cs="Times New Roman"/>
                <w:sz w:val="24"/>
                <w:szCs w:val="24"/>
                <w:lang w:eastAsia="ru-RU"/>
              </w:rPr>
              <w:lastRenderedPageBreak/>
              <w:t>внебюджетными фондами</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lastRenderedPageBreak/>
              <w:t>73.0.00.00100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1 543,90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474 250,00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290 300,00</w:t>
            </w:r>
          </w:p>
        </w:tc>
      </w:tr>
      <w:tr w:rsidR="00F737E9" w:rsidRPr="00F737E9" w:rsidTr="00F737E9">
        <w:trPr>
          <w:trHeight w:val="709"/>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lastRenderedPageBreak/>
              <w:t>Расходы на выплаты персоналу казенных учреждений</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1 543,90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474 250,00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290 300,00</w:t>
            </w:r>
          </w:p>
        </w:tc>
      </w:tr>
      <w:tr w:rsidR="00F737E9" w:rsidRPr="00F737E9" w:rsidTr="00F737E9">
        <w:trPr>
          <w:trHeight w:val="62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938 202,30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260 000,00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90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938 202,30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260 000,00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бюджетные ассигнования</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Уплата налогов, сборов и иных платежей</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850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68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Непрограммное направление бюджета  по муниципальным образованиям</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88.0.00.00000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2 985 342,72</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1 617 700,00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1 621 900,00</w:t>
            </w:r>
          </w:p>
        </w:tc>
      </w:tr>
      <w:tr w:rsidR="00F737E9" w:rsidRPr="00F737E9" w:rsidTr="00F737E9">
        <w:trPr>
          <w:trHeight w:val="62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Расходы на обеспечение функций органов местного самоуправления</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88.0.00.00190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786 639,72</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850 000,00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274 540,70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750 000,00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274 540,70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750 000,00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486 899,02</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r>
      <w:tr w:rsidR="00F737E9" w:rsidRPr="00F737E9" w:rsidTr="00F737E9">
        <w:trPr>
          <w:trHeight w:val="949"/>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486 899,02</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бюджетные ассигнования</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25 200,00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lastRenderedPageBreak/>
              <w:t>Уплата налогов, сборов и иных платежей</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850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25 200,00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222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xml:space="preserve">Обеспечение автономными дымовыми пожарными </w:t>
            </w:r>
            <w:proofErr w:type="spellStart"/>
            <w:r w:rsidRPr="00F737E9">
              <w:rPr>
                <w:rFonts w:ascii="Times New Roman" w:eastAsia="Times New Roman" w:hAnsi="Times New Roman" w:cs="Times New Roman"/>
                <w:b/>
                <w:bCs/>
                <w:sz w:val="24"/>
                <w:szCs w:val="24"/>
                <w:lang w:eastAsia="ru-RU"/>
              </w:rPr>
              <w:t>извещателями</w:t>
            </w:r>
            <w:proofErr w:type="spellEnd"/>
            <w:r w:rsidRPr="00F737E9">
              <w:rPr>
                <w:rFonts w:ascii="Times New Roman" w:eastAsia="Times New Roman" w:hAnsi="Times New Roman" w:cs="Times New Roman"/>
                <w:b/>
                <w:bCs/>
                <w:sz w:val="24"/>
                <w:szCs w:val="24"/>
                <w:lang w:eastAsia="ru-RU"/>
              </w:rPr>
              <w:t xml:space="preserve"> жилых </w:t>
            </w:r>
            <w:proofErr w:type="spellStart"/>
            <w:r w:rsidRPr="00F737E9">
              <w:rPr>
                <w:rFonts w:ascii="Times New Roman" w:eastAsia="Times New Roman" w:hAnsi="Times New Roman" w:cs="Times New Roman"/>
                <w:b/>
                <w:bCs/>
                <w:sz w:val="24"/>
                <w:szCs w:val="24"/>
                <w:lang w:eastAsia="ru-RU"/>
              </w:rPr>
              <w:t>помещений</w:t>
            </w:r>
            <w:proofErr w:type="gramStart"/>
            <w:r w:rsidRPr="00F737E9">
              <w:rPr>
                <w:rFonts w:ascii="Times New Roman" w:eastAsia="Times New Roman" w:hAnsi="Times New Roman" w:cs="Times New Roman"/>
                <w:b/>
                <w:bCs/>
                <w:sz w:val="24"/>
                <w:szCs w:val="24"/>
                <w:lang w:eastAsia="ru-RU"/>
              </w:rPr>
              <w:t>,в</w:t>
            </w:r>
            <w:proofErr w:type="spellEnd"/>
            <w:proofErr w:type="gramEnd"/>
            <w:r w:rsidRPr="00F737E9">
              <w:rPr>
                <w:rFonts w:ascii="Times New Roman" w:eastAsia="Times New Roman" w:hAnsi="Times New Roman" w:cs="Times New Roman"/>
                <w:b/>
                <w:bCs/>
                <w:sz w:val="24"/>
                <w:szCs w:val="24"/>
                <w:lang w:eastAsia="ru-RU"/>
              </w:rPr>
              <w:t xml:space="preserve">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за счет местного бюджета</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88.0.00.00330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24 000,00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88.0.00.00330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88.0.00.00330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Резервный фонд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88.0.00.00600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бюджетные ассигнования</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88.0.00.00600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Резервные средства</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88.0.00.00600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870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Глава муниципального образования</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88.0.00.01110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806 303,00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88.0.00.01110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806 303,00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650 000,00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88.0.00.01110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806 303,00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650 000,00</w:t>
            </w:r>
          </w:p>
        </w:tc>
      </w:tr>
      <w:tr w:rsidR="00F737E9" w:rsidRPr="00F737E9" w:rsidTr="00F737E9">
        <w:trPr>
          <w:trHeight w:val="102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Субвенции на осуществление первичного воинского учета на территориях, где отсутствуют военные комиссариаты</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88.0.00.51180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118 500,00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117 600,00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121 800,00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737E9">
              <w:rPr>
                <w:rFonts w:ascii="Times New Roman" w:eastAsia="Times New Roman" w:hAnsi="Times New Roman" w:cs="Times New Roman"/>
                <w:sz w:val="24"/>
                <w:szCs w:val="24"/>
                <w:lang w:eastAsia="ru-RU"/>
              </w:rPr>
              <w:lastRenderedPageBreak/>
              <w:t>внебюджетными фондами</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lastRenderedPageBreak/>
              <w:t>88.0.00.51180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118 500,00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117 600,00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121 800,00</w:t>
            </w:r>
          </w:p>
        </w:tc>
      </w:tr>
      <w:tr w:rsidR="00F737E9" w:rsidRPr="00F737E9" w:rsidTr="00F737E9">
        <w:trPr>
          <w:trHeight w:val="61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lastRenderedPageBreak/>
              <w:t>Расходы на выплаты персоналу государственных (муниципальных) органов</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88.0.00.51180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118 500,00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117 600,00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121 800,00</w:t>
            </w:r>
          </w:p>
        </w:tc>
      </w:tr>
      <w:tr w:rsidR="00F737E9" w:rsidRPr="00F737E9" w:rsidTr="00F737E9">
        <w:trPr>
          <w:trHeight w:val="11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Осуществление отдельных государственных полномочий по решению вопросов в сфере административных правонарушений</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88.0.00.70190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r>
      <w:tr w:rsidR="00F737E9" w:rsidRPr="00F737E9" w:rsidTr="00F737E9">
        <w:trPr>
          <w:trHeight w:val="7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88.0.00.70190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r>
      <w:tr w:rsidR="00F737E9" w:rsidRPr="00F737E9" w:rsidTr="00F737E9">
        <w:trPr>
          <w:trHeight w:val="938"/>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88.0.00.70190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r>
      <w:tr w:rsidR="00F737E9" w:rsidRPr="00F737E9" w:rsidTr="00F737E9">
        <w:trPr>
          <w:trHeight w:val="98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Расходы в рамках государственной программы НСО "Управление государственными финансами в НСО"</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88.0.00.70510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1 249 700,00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88.0.00.70510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1 249 700,00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649"/>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88.0.00.70510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40 300,00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62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88.0.00.70510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1 209 400,00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xml:space="preserve">Непрограммное направление бюджета </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99.0.00.00000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72 150,00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126 400,00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Условно утвержденные расходы</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99.9.00.00000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72 150,00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126 400,00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Условно утвержденные расходы</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99.9.00.00000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900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 </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72 150,00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126 400,00</w:t>
            </w:r>
          </w:p>
        </w:tc>
      </w:tr>
      <w:tr w:rsidR="00F737E9" w:rsidRPr="00F737E9" w:rsidTr="00F737E9">
        <w:trPr>
          <w:trHeight w:val="345"/>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Условно утвержденные расходы</w:t>
            </w:r>
          </w:p>
        </w:tc>
        <w:tc>
          <w:tcPr>
            <w:tcW w:w="17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99.9.00.00000</w:t>
            </w:r>
          </w:p>
        </w:tc>
        <w:tc>
          <w:tcPr>
            <w:tcW w:w="6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w:t>
            </w:r>
          </w:p>
        </w:tc>
        <w:tc>
          <w:tcPr>
            <w:tcW w:w="5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72 150,00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126 400,00</w:t>
            </w:r>
          </w:p>
        </w:tc>
      </w:tr>
      <w:tr w:rsidR="00F737E9" w:rsidRPr="00F737E9" w:rsidTr="00F737E9">
        <w:trPr>
          <w:trHeight w:val="15"/>
        </w:trPr>
        <w:tc>
          <w:tcPr>
            <w:tcW w:w="5080" w:type="dxa"/>
            <w:tcBorders>
              <w:top w:val="nil"/>
              <w:left w:val="single" w:sz="4" w:space="0" w:color="auto"/>
              <w:bottom w:val="nil"/>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lastRenderedPageBreak/>
              <w:t>Итого расходов</w:t>
            </w:r>
          </w:p>
        </w:tc>
        <w:tc>
          <w:tcPr>
            <w:tcW w:w="1780" w:type="dxa"/>
            <w:tcBorders>
              <w:top w:val="nil"/>
              <w:left w:val="nil"/>
              <w:bottom w:val="nil"/>
              <w:right w:val="single" w:sz="4" w:space="0" w:color="auto"/>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0000000000000</w:t>
            </w:r>
          </w:p>
        </w:tc>
        <w:tc>
          <w:tcPr>
            <w:tcW w:w="600" w:type="dxa"/>
            <w:tcBorders>
              <w:top w:val="nil"/>
              <w:left w:val="nil"/>
              <w:bottom w:val="nil"/>
              <w:right w:val="single" w:sz="4" w:space="0" w:color="auto"/>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700" w:type="dxa"/>
            <w:tcBorders>
              <w:top w:val="nil"/>
              <w:left w:val="nil"/>
              <w:bottom w:val="nil"/>
              <w:right w:val="single" w:sz="4" w:space="0" w:color="auto"/>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w:t>
            </w:r>
          </w:p>
        </w:tc>
        <w:tc>
          <w:tcPr>
            <w:tcW w:w="58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w:t>
            </w:r>
          </w:p>
        </w:tc>
        <w:tc>
          <w:tcPr>
            <w:tcW w:w="1900" w:type="dxa"/>
            <w:tcBorders>
              <w:top w:val="nil"/>
              <w:left w:val="single" w:sz="4" w:space="0" w:color="auto"/>
              <w:bottom w:val="nil"/>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10 454 148,1</w:t>
            </w:r>
          </w:p>
        </w:tc>
        <w:tc>
          <w:tcPr>
            <w:tcW w:w="1900" w:type="dxa"/>
            <w:tcBorders>
              <w:top w:val="nil"/>
              <w:left w:val="nil"/>
              <w:bottom w:val="nil"/>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3 003 800,0</w:t>
            </w:r>
          </w:p>
        </w:tc>
        <w:tc>
          <w:tcPr>
            <w:tcW w:w="1900" w:type="dxa"/>
            <w:tcBorders>
              <w:top w:val="nil"/>
              <w:left w:val="nil"/>
              <w:bottom w:val="nil"/>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2 649 800,0</w:t>
            </w:r>
          </w:p>
        </w:tc>
      </w:tr>
      <w:tr w:rsidR="00F737E9" w:rsidRPr="00F737E9" w:rsidTr="00F737E9">
        <w:trPr>
          <w:trHeight w:val="255"/>
        </w:trPr>
        <w:tc>
          <w:tcPr>
            <w:tcW w:w="5080" w:type="dxa"/>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Итого расходов</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580" w:type="dxa"/>
            <w:tcBorders>
              <w:top w:val="single" w:sz="4" w:space="0" w:color="auto"/>
              <w:left w:val="nil"/>
              <w:bottom w:val="single" w:sz="4" w:space="0" w:color="auto"/>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10 454 148,13</w:t>
            </w:r>
          </w:p>
        </w:tc>
        <w:tc>
          <w:tcPr>
            <w:tcW w:w="1900" w:type="dxa"/>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3 003 800,00</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2 649 800,00</w:t>
            </w:r>
          </w:p>
        </w:tc>
      </w:tr>
    </w:tbl>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tbl>
      <w:tblPr>
        <w:tblW w:w="15320" w:type="dxa"/>
        <w:tblInd w:w="93" w:type="dxa"/>
        <w:tblLook w:val="04A0" w:firstRow="1" w:lastRow="0" w:firstColumn="1" w:lastColumn="0" w:noHBand="0" w:noVBand="1"/>
      </w:tblPr>
      <w:tblGrid>
        <w:gridCol w:w="5080"/>
        <w:gridCol w:w="880"/>
        <w:gridCol w:w="700"/>
        <w:gridCol w:w="700"/>
        <w:gridCol w:w="1840"/>
        <w:gridCol w:w="600"/>
        <w:gridCol w:w="1720"/>
        <w:gridCol w:w="1900"/>
        <w:gridCol w:w="1900"/>
      </w:tblGrid>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4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2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jc w:val="right"/>
              <w:rPr>
                <w:rFonts w:ascii="Arial" w:eastAsia="Times New Roman" w:hAnsi="Arial" w:cs="Arial"/>
                <w:sz w:val="20"/>
                <w:szCs w:val="20"/>
                <w:lang w:eastAsia="ru-RU"/>
              </w:rPr>
            </w:pPr>
            <w:r w:rsidRPr="00F737E9">
              <w:rPr>
                <w:rFonts w:ascii="Arial" w:eastAsia="Times New Roman" w:hAnsi="Arial" w:cs="Arial"/>
                <w:sz w:val="20"/>
                <w:szCs w:val="20"/>
                <w:lang w:eastAsia="ru-RU"/>
              </w:rPr>
              <w:t>Приложение 4</w:t>
            </w: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960" w:type="dxa"/>
            <w:gridSpan w:val="5"/>
            <w:vMerge w:val="restart"/>
            <w:tcBorders>
              <w:top w:val="nil"/>
              <w:left w:val="nil"/>
              <w:bottom w:val="nil"/>
              <w:right w:val="nil"/>
            </w:tcBorders>
            <w:shd w:val="clear" w:color="auto" w:fill="auto"/>
            <w:hideMark/>
          </w:tcPr>
          <w:p w:rsidR="00F737E9" w:rsidRPr="00F737E9" w:rsidRDefault="00F737E9" w:rsidP="00F737E9">
            <w:pPr>
              <w:spacing w:after="0" w:line="240" w:lineRule="auto"/>
              <w:jc w:val="right"/>
              <w:rPr>
                <w:rFonts w:ascii="Arial" w:eastAsia="Times New Roman" w:hAnsi="Arial" w:cs="Arial"/>
                <w:sz w:val="20"/>
                <w:szCs w:val="20"/>
                <w:lang w:eastAsia="ru-RU"/>
              </w:rPr>
            </w:pPr>
            <w:r w:rsidRPr="00F737E9">
              <w:rPr>
                <w:rFonts w:ascii="Arial" w:eastAsia="Times New Roman" w:hAnsi="Arial" w:cs="Arial"/>
                <w:sz w:val="20"/>
                <w:szCs w:val="20"/>
                <w:lang w:eastAsia="ru-RU"/>
              </w:rPr>
              <w:t xml:space="preserve">к решению № 57  15 -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2022 год и плановый период 2023 и 2024 годов" от 27.12.2021 года. </w:t>
            </w:r>
          </w:p>
        </w:tc>
      </w:tr>
      <w:tr w:rsidR="00F737E9" w:rsidRPr="00F737E9" w:rsidTr="00F737E9">
        <w:trPr>
          <w:trHeight w:val="263"/>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960" w:type="dxa"/>
            <w:gridSpan w:val="5"/>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63"/>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960" w:type="dxa"/>
            <w:gridSpan w:val="5"/>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63"/>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960" w:type="dxa"/>
            <w:gridSpan w:val="5"/>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960" w:type="dxa"/>
            <w:gridSpan w:val="5"/>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8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960" w:type="dxa"/>
            <w:gridSpan w:val="5"/>
            <w:vMerge/>
            <w:tcBorders>
              <w:top w:val="nil"/>
              <w:left w:val="nil"/>
              <w:bottom w:val="nil"/>
              <w:right w:val="nil"/>
            </w:tcBorders>
            <w:vAlign w:val="center"/>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8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88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70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70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184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60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172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190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4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2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1900" w:type="dxa"/>
            <w:tcBorders>
              <w:top w:val="nil"/>
              <w:left w:val="nil"/>
              <w:bottom w:val="nil"/>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4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2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705"/>
        </w:trPr>
        <w:tc>
          <w:tcPr>
            <w:tcW w:w="15320" w:type="dxa"/>
            <w:gridSpan w:val="9"/>
            <w:tcBorders>
              <w:top w:val="nil"/>
              <w:left w:val="nil"/>
              <w:bottom w:val="nil"/>
              <w:right w:val="nil"/>
            </w:tcBorders>
            <w:shd w:val="clear" w:color="auto" w:fill="auto"/>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Ведомственная структура расходов бюджета Новокрасненского сельсовета Чистоозерного района  Новосибирской области на 2022 год и плановый период 2023 и 2024 годов</w:t>
            </w: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4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2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4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2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руб.</w:t>
            </w:r>
          </w:p>
        </w:tc>
      </w:tr>
      <w:tr w:rsidR="00F737E9" w:rsidRPr="00F737E9" w:rsidTr="00F737E9">
        <w:trPr>
          <w:trHeight w:val="375"/>
        </w:trPr>
        <w:tc>
          <w:tcPr>
            <w:tcW w:w="508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Наименование</w:t>
            </w:r>
          </w:p>
        </w:tc>
        <w:tc>
          <w:tcPr>
            <w:tcW w:w="88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ГРБС</w:t>
            </w:r>
          </w:p>
        </w:tc>
        <w:tc>
          <w:tcPr>
            <w:tcW w:w="7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РЗ</w:t>
            </w:r>
          </w:p>
        </w:tc>
        <w:tc>
          <w:tcPr>
            <w:tcW w:w="7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proofErr w:type="gramStart"/>
            <w:r w:rsidRPr="00F737E9">
              <w:rPr>
                <w:rFonts w:ascii="Times New Roman" w:eastAsia="Times New Roman" w:hAnsi="Times New Roman" w:cs="Times New Roman"/>
                <w:sz w:val="24"/>
                <w:szCs w:val="24"/>
                <w:lang w:eastAsia="ru-RU"/>
              </w:rPr>
              <w:t>ПР</w:t>
            </w:r>
            <w:proofErr w:type="gramEnd"/>
          </w:p>
        </w:tc>
        <w:tc>
          <w:tcPr>
            <w:tcW w:w="184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ЦСР</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ВР</w:t>
            </w:r>
          </w:p>
        </w:tc>
        <w:tc>
          <w:tcPr>
            <w:tcW w:w="5520" w:type="dxa"/>
            <w:gridSpan w:val="3"/>
            <w:tcBorders>
              <w:top w:val="single" w:sz="4" w:space="0" w:color="auto"/>
              <w:left w:val="nil"/>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Сумма</w:t>
            </w:r>
          </w:p>
        </w:tc>
      </w:tr>
      <w:tr w:rsidR="00F737E9" w:rsidRPr="00F737E9" w:rsidTr="00F737E9">
        <w:trPr>
          <w:trHeight w:val="360"/>
        </w:trPr>
        <w:tc>
          <w:tcPr>
            <w:tcW w:w="508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88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70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70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2022 год</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2023 год</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2024 год</w:t>
            </w:r>
          </w:p>
        </w:tc>
      </w:tr>
      <w:tr w:rsidR="00F737E9" w:rsidRPr="00F737E9" w:rsidTr="00F737E9">
        <w:trPr>
          <w:trHeight w:val="276"/>
        </w:trPr>
        <w:tc>
          <w:tcPr>
            <w:tcW w:w="508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88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70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70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auto"/>
              <w:right w:val="nil"/>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720" w:type="dxa"/>
            <w:vMerge/>
            <w:tcBorders>
              <w:top w:val="nil"/>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900" w:type="dxa"/>
            <w:vMerge/>
            <w:tcBorders>
              <w:top w:val="nil"/>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c>
          <w:tcPr>
            <w:tcW w:w="1900" w:type="dxa"/>
            <w:vMerge/>
            <w:tcBorders>
              <w:top w:val="nil"/>
              <w:left w:val="single" w:sz="4" w:space="0" w:color="auto"/>
              <w:bottom w:val="single" w:sz="4" w:space="0" w:color="auto"/>
              <w:right w:val="single" w:sz="4" w:space="0" w:color="auto"/>
            </w:tcBorders>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администрация Новокрасненского сельсовета</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10 454 148,13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3 003 800,00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2 649 800,00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ОБЩЕГОСУДАРСТВЕННЫЕ ВОПРОСЫ</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2 842 842,72</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1 500 100,00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1 500 100,00</w:t>
            </w:r>
          </w:p>
        </w:tc>
      </w:tr>
      <w:tr w:rsidR="00F737E9" w:rsidRPr="00F737E9" w:rsidTr="00F737E9">
        <w:trPr>
          <w:trHeight w:val="8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846 603,00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Непрограммное направление бюджета  по муниципальным образованиям</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846 603,00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Глава муниципального образования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88.0.00.01110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806 303,00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650 000,00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88.0.00.01110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806 303,00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650 000,00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88.0.00.01110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806 303,00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650 000,00</w:t>
            </w:r>
          </w:p>
        </w:tc>
      </w:tr>
      <w:tr w:rsidR="00F737E9" w:rsidRPr="00F737E9" w:rsidTr="00F737E9">
        <w:trPr>
          <w:trHeight w:val="8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lastRenderedPageBreak/>
              <w:t>Расходы в рамках государственной программы НСО "Управление государственными финансами в НСО"</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40 300,00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40 300,00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40 300,00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139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1 996 139,72</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850 100,00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850 100,00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Непрограммное направление бюджета  по муниципальным образованиям</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1 996 139,72</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850 100,00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850 100,00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Расходы на обеспечение функций органов местного самоуправления</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786 639,72</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850 000,00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274 540,70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750 000,00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274 540,70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750 000,00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750 000,00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486 899,02</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486 899,02</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бюджетные ассигнования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25 200,00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Уплата налогов, сборов и иных платежей</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850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25 200,00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lastRenderedPageBreak/>
              <w:t>Осуществление отдельных государственных полномочий по решению вопросов в сфере административных правонарушений</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88.0.00.70190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88.0.00.70190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r>
      <w:tr w:rsidR="00F737E9" w:rsidRPr="00F737E9" w:rsidTr="00F737E9">
        <w:trPr>
          <w:trHeight w:val="8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Расходы в рамках государственной программы НСО "Управление государственными финансами в НСО"</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1 209 400,00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1 209 400,00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1 209 400,00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Резервные фонды</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Непрограммное направление бюджета  по муниципальным образованиям</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Резервный фонд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88.0.00.00600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бюджетные ассигнования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88.0.00.00600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Резервные средства</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88.0.00.00600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870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НАЦИОНАЛЬНАЯ ОБОРОНА</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118 500,00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117 600,00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121 800,00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Мобилизационная и вневойсковая подготовка</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118 500,00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117 600,00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121 800,00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Непрограммное направление бюджета  по муниципальным образованиям</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118 500,00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117 600,00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121 800,00</w:t>
            </w:r>
          </w:p>
        </w:tc>
      </w:tr>
      <w:tr w:rsidR="00F737E9" w:rsidRPr="00F737E9" w:rsidTr="00F737E9">
        <w:trPr>
          <w:trHeight w:val="8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Субвенции на осуществление первичного воинского учета на территориях, где отсутствуют военные комиссариаты</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02</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88.0.00.51180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118 500,00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117 600,00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121 800,00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88.0.00.51180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118 500,00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117 600,00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121 800,00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02</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88.0.00.51180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118 500,00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117 600,00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121 800,00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161 800,00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Гражданская оборона</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137 800,00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8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Обеспечение безопасности и жизнедеятельности муниципальных образований</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69.0.00.00000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137 800,00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118"/>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Мероприятия по предупреждению и ликвидации последствий ЧС и стихийных бедствий природного и техногенного характера</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69.0.00.00430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137 800,00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69.0.00.00430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137 800,00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69.0.00.00430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137 800,00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1118"/>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24 000,00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Непрограммное направление бюджета  по муниципальным образованиям</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24 000,00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222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lastRenderedPageBreak/>
              <w:t xml:space="preserve">Обеспечение автономными дымовыми пожарными </w:t>
            </w:r>
            <w:proofErr w:type="spellStart"/>
            <w:r w:rsidRPr="00F737E9">
              <w:rPr>
                <w:rFonts w:ascii="Times New Roman" w:eastAsia="Times New Roman" w:hAnsi="Times New Roman" w:cs="Times New Roman"/>
                <w:b/>
                <w:bCs/>
                <w:sz w:val="24"/>
                <w:szCs w:val="24"/>
                <w:lang w:eastAsia="ru-RU"/>
              </w:rPr>
              <w:t>извещателями</w:t>
            </w:r>
            <w:proofErr w:type="spellEnd"/>
            <w:r w:rsidRPr="00F737E9">
              <w:rPr>
                <w:rFonts w:ascii="Times New Roman" w:eastAsia="Times New Roman" w:hAnsi="Times New Roman" w:cs="Times New Roman"/>
                <w:b/>
                <w:bCs/>
                <w:sz w:val="24"/>
                <w:szCs w:val="24"/>
                <w:lang w:eastAsia="ru-RU"/>
              </w:rPr>
              <w:t xml:space="preserve"> жилых </w:t>
            </w:r>
            <w:proofErr w:type="spellStart"/>
            <w:r w:rsidRPr="00F737E9">
              <w:rPr>
                <w:rFonts w:ascii="Times New Roman" w:eastAsia="Times New Roman" w:hAnsi="Times New Roman" w:cs="Times New Roman"/>
                <w:b/>
                <w:bCs/>
                <w:sz w:val="24"/>
                <w:szCs w:val="24"/>
                <w:lang w:eastAsia="ru-RU"/>
              </w:rPr>
              <w:t>помещений</w:t>
            </w:r>
            <w:proofErr w:type="gramStart"/>
            <w:r w:rsidRPr="00F737E9">
              <w:rPr>
                <w:rFonts w:ascii="Times New Roman" w:eastAsia="Times New Roman" w:hAnsi="Times New Roman" w:cs="Times New Roman"/>
                <w:b/>
                <w:bCs/>
                <w:sz w:val="24"/>
                <w:szCs w:val="24"/>
                <w:lang w:eastAsia="ru-RU"/>
              </w:rPr>
              <w:t>,в</w:t>
            </w:r>
            <w:proofErr w:type="spellEnd"/>
            <w:proofErr w:type="gramEnd"/>
            <w:r w:rsidRPr="00F737E9">
              <w:rPr>
                <w:rFonts w:ascii="Times New Roman" w:eastAsia="Times New Roman" w:hAnsi="Times New Roman" w:cs="Times New Roman"/>
                <w:b/>
                <w:bCs/>
                <w:sz w:val="24"/>
                <w:szCs w:val="24"/>
                <w:lang w:eastAsia="ru-RU"/>
              </w:rPr>
              <w:t xml:space="preserve">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за счет местного бюджета</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88.0.00.00330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24 000,00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88.0.00.00330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88.0.00.00330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НАЦИОНАЛЬНАЯ ЭКОНОМИКА</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1 980 886,25</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579 700,00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611 200,00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Дорожное хозяйство (дорожные фонды)</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1 980 886,25</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579 700,00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611 200,00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Расходы на содержание и развитие дорожного хозяйства</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70.0.00.00000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1 980 886,25</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579 700,00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611 200,00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Содержание автомобильных дорог за счет дорожного фонда</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04</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70.0.00.00530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1 980 886,25</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579 700,00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611 200,00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70.0.00.00530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1 980 886,25</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579 700,00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611 200,00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04</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70.0.00.00530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1 980 886,25</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579 700,00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611 200,00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ЖИЛИЩНО-КОММУНАЛЬНОЕ ХОЗЯЙСТВО</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05</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382 447,83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Благоустройство</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05</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382 447,83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Благоустройство</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05</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382 447,83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Уличное освещение</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05</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72.0.00.00050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149 123,76</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72.0.00.00050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149 123,76</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72.0.00.00050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149 123,76</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Организация и содержание мест захоронения</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05</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72.0.00.00070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100 000,00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72.0.00.00070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72.0.00.00070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100 000,00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Прочие мероприятия по благоустройству  поселений</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05</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72.0.00.00090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133 324,07</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133 324,07</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05</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03</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72.0.00.00090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133 324,07</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КУЛЬТУРА, КИНЕМАТОГРАФИЯ</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4 655 046,20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734 250,00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290 300,00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Культура</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4 655 046,20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734 250,00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290 300,00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Муниципальная программа "Культура Чистоозерного района на 2022-2026 годы"</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3 702 800,00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669"/>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2022-2026 годы"</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3 702 800,00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2 409 300,00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казенных учреждений</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2 409 300,00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1 293 500,00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08.0.00.70510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1 293 500,00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Развитие культуры</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952 246,20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734 250,00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290 300,00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Дома культуры</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952 246,20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734 250,00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290 300,00</w:t>
            </w:r>
          </w:p>
        </w:tc>
      </w:tr>
      <w:tr w:rsidR="00F737E9" w:rsidRPr="00F737E9" w:rsidTr="00F737E9">
        <w:trPr>
          <w:trHeight w:val="1332"/>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1 543,90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474 250,00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290 300,00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Расходы на выплаты персоналу казенных учреждений</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110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1 543,90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474 250,00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290 300,00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938 202,30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260 000,00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80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240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938 202,30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260 000,00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Иные бюджетные ассигнования</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Уплата налогов, сборов и иных платежей</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08</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73.0.00.00100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850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12 500,00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СОЦИАЛЬНАЯ ПОЛИТИКА</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312 625,13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Пенсионное обеспечение</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312 625,13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Социальная политика</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68.0.00.00000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312 625,13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63"/>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Доплаты к пенсиям муниципальных служащих</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68.0.00.00410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312 625,13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Социальное обеспечение и иные выплаты населению</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68.0.00.00410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312 625,13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54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Публичные нормативные социальные выплаты гражданам</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10</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01</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68.0.00.00410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310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312 625,13</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9900</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72 150,00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126 400,00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Условно утвержденные расходы</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72 150,00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126 400,00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lastRenderedPageBreak/>
              <w:t xml:space="preserve">Непрограммное направление бюджета </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99.0.00.00000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72 150,00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126 400,00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Условно утвержденные расходы</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99.9.00.00000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72 150,00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126 400,00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Условно утвержденные расходы</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99.9.00.00000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900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72 150,00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126 400,00</w:t>
            </w:r>
          </w:p>
        </w:tc>
      </w:tr>
      <w:tr w:rsidR="00F737E9" w:rsidRPr="00F737E9" w:rsidTr="00F737E9">
        <w:trPr>
          <w:trHeight w:val="330"/>
        </w:trPr>
        <w:tc>
          <w:tcPr>
            <w:tcW w:w="5080" w:type="dxa"/>
            <w:tcBorders>
              <w:top w:val="nil"/>
              <w:left w:val="single" w:sz="4" w:space="0" w:color="auto"/>
              <w:bottom w:val="single" w:sz="4" w:space="0" w:color="auto"/>
              <w:right w:val="nil"/>
            </w:tcBorders>
            <w:shd w:val="clear" w:color="auto" w:fill="auto"/>
            <w:vAlign w:val="center"/>
            <w:hideMark/>
          </w:tcPr>
          <w:p w:rsidR="00F737E9" w:rsidRPr="00F737E9" w:rsidRDefault="00F737E9" w:rsidP="00F737E9">
            <w:pPr>
              <w:spacing w:after="0" w:line="240" w:lineRule="auto"/>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Условно утвержденные расходы</w:t>
            </w:r>
          </w:p>
        </w:tc>
        <w:tc>
          <w:tcPr>
            <w:tcW w:w="88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347</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w:t>
            </w:r>
          </w:p>
        </w:tc>
        <w:tc>
          <w:tcPr>
            <w:tcW w:w="7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w:t>
            </w:r>
          </w:p>
        </w:tc>
        <w:tc>
          <w:tcPr>
            <w:tcW w:w="184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99.9.00.00000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center"/>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990</w:t>
            </w:r>
          </w:p>
        </w:tc>
        <w:tc>
          <w:tcPr>
            <w:tcW w:w="172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0,00</w:t>
            </w:r>
          </w:p>
        </w:tc>
        <w:tc>
          <w:tcPr>
            <w:tcW w:w="1900" w:type="dxa"/>
            <w:tcBorders>
              <w:top w:val="nil"/>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72 150,00</w:t>
            </w:r>
          </w:p>
        </w:tc>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sz w:val="24"/>
                <w:szCs w:val="24"/>
                <w:lang w:eastAsia="ru-RU"/>
              </w:rPr>
            </w:pPr>
            <w:r w:rsidRPr="00F737E9">
              <w:rPr>
                <w:rFonts w:ascii="Times New Roman" w:eastAsia="Times New Roman" w:hAnsi="Times New Roman" w:cs="Times New Roman"/>
                <w:sz w:val="24"/>
                <w:szCs w:val="24"/>
                <w:lang w:eastAsia="ru-RU"/>
              </w:rPr>
              <w:t>126 400,00</w:t>
            </w:r>
          </w:p>
        </w:tc>
      </w:tr>
      <w:tr w:rsidR="00F737E9" w:rsidRPr="00F737E9" w:rsidTr="00F737E9">
        <w:trPr>
          <w:trHeight w:val="255"/>
        </w:trPr>
        <w:tc>
          <w:tcPr>
            <w:tcW w:w="5080" w:type="dxa"/>
            <w:tcBorders>
              <w:top w:val="single" w:sz="4" w:space="0" w:color="auto"/>
              <w:left w:val="single" w:sz="4" w:space="0" w:color="auto"/>
              <w:bottom w:val="single" w:sz="4" w:space="0" w:color="auto"/>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Итого расходов</w:t>
            </w:r>
          </w:p>
        </w:tc>
        <w:tc>
          <w:tcPr>
            <w:tcW w:w="880" w:type="dxa"/>
            <w:tcBorders>
              <w:top w:val="single" w:sz="4" w:space="0" w:color="auto"/>
              <w:left w:val="nil"/>
              <w:bottom w:val="single" w:sz="4" w:space="0" w:color="auto"/>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single" w:sz="4" w:space="0" w:color="auto"/>
              <w:left w:val="nil"/>
              <w:bottom w:val="single" w:sz="4" w:space="0" w:color="auto"/>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700" w:type="dxa"/>
            <w:tcBorders>
              <w:top w:val="single" w:sz="4" w:space="0" w:color="auto"/>
              <w:left w:val="nil"/>
              <w:bottom w:val="single" w:sz="4" w:space="0" w:color="auto"/>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840" w:type="dxa"/>
            <w:tcBorders>
              <w:top w:val="single" w:sz="4" w:space="0" w:color="auto"/>
              <w:left w:val="nil"/>
              <w:bottom w:val="single" w:sz="4" w:space="0" w:color="auto"/>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600" w:type="dxa"/>
            <w:tcBorders>
              <w:top w:val="single" w:sz="4" w:space="0" w:color="auto"/>
              <w:left w:val="nil"/>
              <w:bottom w:val="single" w:sz="4" w:space="0" w:color="auto"/>
              <w:right w:val="nil"/>
            </w:tcBorders>
            <w:shd w:val="clear" w:color="auto" w:fill="auto"/>
            <w:noWrap/>
            <w:vAlign w:val="center"/>
            <w:hideMark/>
          </w:tcPr>
          <w:p w:rsidR="00F737E9" w:rsidRPr="00F737E9" w:rsidRDefault="00F737E9" w:rsidP="00F737E9">
            <w:pPr>
              <w:spacing w:after="0" w:line="240" w:lineRule="auto"/>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 </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10 454 148,13</w:t>
            </w:r>
          </w:p>
        </w:tc>
        <w:tc>
          <w:tcPr>
            <w:tcW w:w="1900" w:type="dxa"/>
            <w:tcBorders>
              <w:top w:val="single" w:sz="4" w:space="0" w:color="auto"/>
              <w:left w:val="nil"/>
              <w:bottom w:val="single" w:sz="4" w:space="0" w:color="auto"/>
              <w:right w:val="nil"/>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3 003 800,00</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37E9" w:rsidRPr="00F737E9" w:rsidRDefault="00F737E9" w:rsidP="00F737E9">
            <w:pPr>
              <w:spacing w:after="0" w:line="240" w:lineRule="auto"/>
              <w:jc w:val="right"/>
              <w:rPr>
                <w:rFonts w:ascii="Times New Roman" w:eastAsia="Times New Roman" w:hAnsi="Times New Roman" w:cs="Times New Roman"/>
                <w:b/>
                <w:bCs/>
                <w:sz w:val="24"/>
                <w:szCs w:val="24"/>
                <w:lang w:eastAsia="ru-RU"/>
              </w:rPr>
            </w:pPr>
            <w:r w:rsidRPr="00F737E9">
              <w:rPr>
                <w:rFonts w:ascii="Times New Roman" w:eastAsia="Times New Roman" w:hAnsi="Times New Roman" w:cs="Times New Roman"/>
                <w:b/>
                <w:bCs/>
                <w:sz w:val="24"/>
                <w:szCs w:val="24"/>
                <w:lang w:eastAsia="ru-RU"/>
              </w:rPr>
              <w:t>2 649 800,00</w:t>
            </w:r>
          </w:p>
        </w:tc>
      </w:tr>
      <w:tr w:rsidR="00F737E9" w:rsidRPr="00F737E9" w:rsidTr="00F737E9">
        <w:trPr>
          <w:trHeight w:val="255"/>
        </w:trPr>
        <w:tc>
          <w:tcPr>
            <w:tcW w:w="50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88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7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84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6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72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c>
          <w:tcPr>
            <w:tcW w:w="1900" w:type="dxa"/>
            <w:tcBorders>
              <w:top w:val="nil"/>
              <w:left w:val="nil"/>
              <w:bottom w:val="nil"/>
              <w:right w:val="nil"/>
            </w:tcBorders>
            <w:shd w:val="clear" w:color="auto" w:fill="auto"/>
            <w:noWrap/>
            <w:vAlign w:val="bottom"/>
            <w:hideMark/>
          </w:tcPr>
          <w:p w:rsidR="00F737E9" w:rsidRPr="00F737E9" w:rsidRDefault="00F737E9" w:rsidP="00F737E9">
            <w:pPr>
              <w:spacing w:after="0" w:line="240" w:lineRule="auto"/>
              <w:rPr>
                <w:rFonts w:ascii="Arial" w:eastAsia="Times New Roman" w:hAnsi="Arial" w:cs="Arial"/>
                <w:sz w:val="20"/>
                <w:szCs w:val="20"/>
                <w:lang w:eastAsia="ru-RU"/>
              </w:rPr>
            </w:pPr>
          </w:p>
        </w:tc>
      </w:tr>
    </w:tbl>
    <w:p w:rsidR="00F737E9" w:rsidRDefault="00F737E9">
      <w:pPr>
        <w:rPr>
          <w:rFonts w:ascii="Times New Roman" w:hAnsi="Times New Roman" w:cs="Times New Roman"/>
          <w:sz w:val="28"/>
          <w:szCs w:val="28"/>
        </w:rPr>
      </w:pPr>
    </w:p>
    <w:p w:rsidR="00F737E9" w:rsidRDefault="00F737E9">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pPr>
    </w:p>
    <w:p w:rsidR="00981713" w:rsidRDefault="00981713">
      <w:pPr>
        <w:rPr>
          <w:rFonts w:ascii="Times New Roman" w:hAnsi="Times New Roman" w:cs="Times New Roman"/>
          <w:sz w:val="28"/>
          <w:szCs w:val="28"/>
        </w:rPr>
        <w:sectPr w:rsidR="00981713" w:rsidSect="00981713">
          <w:pgSz w:w="16838" w:h="11906" w:orient="landscape"/>
          <w:pgMar w:top="568" w:right="1134" w:bottom="850" w:left="1134" w:header="708" w:footer="708" w:gutter="0"/>
          <w:cols w:space="708"/>
          <w:docGrid w:linePitch="360"/>
        </w:sectPr>
      </w:pPr>
    </w:p>
    <w:p w:rsidR="00981713" w:rsidRPr="00981713" w:rsidRDefault="00981713" w:rsidP="00981713">
      <w:pPr>
        <w:spacing w:after="0" w:line="240" w:lineRule="auto"/>
        <w:jc w:val="center"/>
        <w:rPr>
          <w:rFonts w:ascii="Times New Roman" w:eastAsia="Calibri" w:hAnsi="Times New Roman" w:cs="Times New Roman"/>
          <w:b/>
          <w:bCs/>
          <w:sz w:val="28"/>
          <w:szCs w:val="28"/>
        </w:rPr>
      </w:pPr>
      <w:r w:rsidRPr="00981713">
        <w:rPr>
          <w:rFonts w:ascii="Times New Roman" w:eastAsia="Calibri" w:hAnsi="Times New Roman" w:cs="Times New Roman"/>
          <w:b/>
          <w:bCs/>
          <w:sz w:val="28"/>
          <w:szCs w:val="28"/>
        </w:rPr>
        <w:lastRenderedPageBreak/>
        <w:t>СОВЕТ ДЕПУТАТОВ НОВОКРАСНЕНСКОГО СЕЛЬСОВЕТА</w:t>
      </w:r>
    </w:p>
    <w:p w:rsidR="00981713" w:rsidRPr="00981713" w:rsidRDefault="00981713" w:rsidP="00981713">
      <w:pPr>
        <w:spacing w:after="0" w:line="240" w:lineRule="auto"/>
        <w:jc w:val="center"/>
        <w:rPr>
          <w:rFonts w:ascii="Times New Roman" w:eastAsia="Calibri" w:hAnsi="Times New Roman" w:cs="Times New Roman"/>
          <w:b/>
          <w:bCs/>
          <w:sz w:val="28"/>
          <w:szCs w:val="28"/>
        </w:rPr>
      </w:pPr>
      <w:r w:rsidRPr="00981713">
        <w:rPr>
          <w:rFonts w:ascii="Times New Roman" w:eastAsia="Calibri" w:hAnsi="Times New Roman" w:cs="Times New Roman"/>
          <w:b/>
          <w:bCs/>
          <w:sz w:val="28"/>
          <w:szCs w:val="28"/>
        </w:rPr>
        <w:t>ЧИСТООЗЕРНОГО РАЙОНА НОВОСИБИРСКОЙ ОБЛАСТИ</w:t>
      </w:r>
    </w:p>
    <w:p w:rsidR="00981713" w:rsidRPr="00981713" w:rsidRDefault="00981713" w:rsidP="00981713">
      <w:pPr>
        <w:spacing w:after="0" w:line="240" w:lineRule="auto"/>
        <w:jc w:val="center"/>
        <w:rPr>
          <w:rFonts w:ascii="Times New Roman" w:eastAsia="Calibri" w:hAnsi="Times New Roman" w:cs="Times New Roman"/>
          <w:b/>
          <w:bCs/>
          <w:sz w:val="28"/>
          <w:szCs w:val="28"/>
        </w:rPr>
      </w:pPr>
      <w:r w:rsidRPr="00981713">
        <w:rPr>
          <w:rFonts w:ascii="Times New Roman" w:eastAsia="Calibri" w:hAnsi="Times New Roman" w:cs="Times New Roman"/>
          <w:b/>
          <w:bCs/>
          <w:sz w:val="28"/>
          <w:szCs w:val="28"/>
        </w:rPr>
        <w:t>шестого созыва</w:t>
      </w:r>
    </w:p>
    <w:p w:rsidR="00981713" w:rsidRPr="00981713" w:rsidRDefault="00981713" w:rsidP="00981713">
      <w:pPr>
        <w:spacing w:after="0" w:line="240" w:lineRule="auto"/>
        <w:jc w:val="center"/>
        <w:rPr>
          <w:rFonts w:ascii="Times New Roman" w:eastAsia="Calibri" w:hAnsi="Times New Roman" w:cs="Times New Roman"/>
          <w:b/>
          <w:bCs/>
          <w:sz w:val="28"/>
          <w:szCs w:val="28"/>
        </w:rPr>
      </w:pPr>
    </w:p>
    <w:p w:rsidR="00981713" w:rsidRPr="00981713" w:rsidRDefault="00981713" w:rsidP="00981713">
      <w:pPr>
        <w:spacing w:after="0" w:line="240" w:lineRule="auto"/>
        <w:jc w:val="center"/>
        <w:rPr>
          <w:rFonts w:ascii="Times New Roman" w:eastAsia="Calibri" w:hAnsi="Times New Roman" w:cs="Times New Roman"/>
          <w:b/>
          <w:bCs/>
          <w:sz w:val="28"/>
          <w:szCs w:val="28"/>
        </w:rPr>
      </w:pPr>
      <w:r w:rsidRPr="00981713">
        <w:rPr>
          <w:rFonts w:ascii="Times New Roman" w:eastAsia="Calibri" w:hAnsi="Times New Roman" w:cs="Times New Roman"/>
          <w:b/>
          <w:bCs/>
          <w:sz w:val="28"/>
          <w:szCs w:val="28"/>
        </w:rPr>
        <w:t>РЕШЕНИЕ</w:t>
      </w:r>
    </w:p>
    <w:p w:rsidR="00981713" w:rsidRPr="00981713" w:rsidRDefault="00981713" w:rsidP="00981713">
      <w:pPr>
        <w:spacing w:after="0" w:line="240" w:lineRule="auto"/>
        <w:jc w:val="center"/>
        <w:rPr>
          <w:rFonts w:ascii="Times New Roman" w:eastAsia="Calibri" w:hAnsi="Times New Roman" w:cs="Times New Roman"/>
          <w:bCs/>
          <w:sz w:val="28"/>
          <w:szCs w:val="28"/>
        </w:rPr>
      </w:pPr>
      <w:r w:rsidRPr="00981713">
        <w:rPr>
          <w:rFonts w:ascii="Times New Roman" w:eastAsia="Calibri" w:hAnsi="Times New Roman" w:cs="Times New Roman"/>
          <w:bCs/>
          <w:sz w:val="28"/>
          <w:szCs w:val="28"/>
        </w:rPr>
        <w:t>двадцать седьмой сессии</w:t>
      </w:r>
    </w:p>
    <w:p w:rsidR="00981713" w:rsidRPr="00981713" w:rsidRDefault="00981713" w:rsidP="00981713">
      <w:pPr>
        <w:spacing w:after="0" w:line="240" w:lineRule="auto"/>
        <w:jc w:val="center"/>
        <w:rPr>
          <w:rFonts w:ascii="Times New Roman" w:eastAsia="Calibri" w:hAnsi="Times New Roman" w:cs="Times New Roman"/>
          <w:b/>
          <w:bCs/>
          <w:sz w:val="28"/>
          <w:szCs w:val="28"/>
        </w:rPr>
      </w:pPr>
    </w:p>
    <w:p w:rsidR="00981713" w:rsidRPr="00981713" w:rsidRDefault="00981713" w:rsidP="00981713">
      <w:pPr>
        <w:spacing w:after="0" w:line="240" w:lineRule="auto"/>
        <w:jc w:val="center"/>
        <w:rPr>
          <w:rFonts w:ascii="Times New Roman" w:eastAsia="Calibri" w:hAnsi="Times New Roman" w:cs="Times New Roman"/>
          <w:b/>
          <w:bCs/>
          <w:sz w:val="28"/>
          <w:szCs w:val="28"/>
        </w:rPr>
      </w:pPr>
      <w:r w:rsidRPr="00981713">
        <w:rPr>
          <w:rFonts w:ascii="Times New Roman" w:eastAsia="Calibri" w:hAnsi="Times New Roman" w:cs="Times New Roman"/>
          <w:b/>
          <w:bCs/>
          <w:sz w:val="28"/>
          <w:szCs w:val="28"/>
        </w:rPr>
        <w:t>от 15 ноября 2022 года                      № 109</w:t>
      </w:r>
    </w:p>
    <w:p w:rsidR="00981713" w:rsidRPr="00981713" w:rsidRDefault="00981713" w:rsidP="00981713">
      <w:pPr>
        <w:spacing w:after="0" w:line="240" w:lineRule="auto"/>
        <w:jc w:val="center"/>
        <w:rPr>
          <w:rFonts w:ascii="Times New Roman" w:eastAsia="Calibri" w:hAnsi="Times New Roman" w:cs="Times New Roman"/>
          <w:b/>
          <w:bCs/>
          <w:sz w:val="28"/>
          <w:szCs w:val="28"/>
        </w:rPr>
      </w:pPr>
    </w:p>
    <w:p w:rsidR="00981713" w:rsidRPr="00981713" w:rsidRDefault="00981713" w:rsidP="00981713">
      <w:pPr>
        <w:spacing w:after="0" w:line="240" w:lineRule="auto"/>
        <w:jc w:val="center"/>
        <w:rPr>
          <w:rFonts w:ascii="Times New Roman" w:eastAsia="Calibri" w:hAnsi="Times New Roman" w:cs="Times New Roman"/>
          <w:b/>
          <w:bCs/>
          <w:sz w:val="28"/>
          <w:szCs w:val="28"/>
        </w:rPr>
      </w:pPr>
      <w:r w:rsidRPr="00981713">
        <w:rPr>
          <w:rFonts w:ascii="Times New Roman" w:eastAsia="Calibri" w:hAnsi="Times New Roman" w:cs="Times New Roman"/>
          <w:b/>
          <w:bCs/>
          <w:sz w:val="28"/>
          <w:szCs w:val="28"/>
        </w:rPr>
        <w:t>О проекте бюджета Новокрасненского  сельсовета Чистоозерного района Новосибирской области на 2023 год и плановый период 2024 и 2025 годов</w:t>
      </w:r>
    </w:p>
    <w:p w:rsidR="00981713" w:rsidRPr="00981713" w:rsidRDefault="00981713" w:rsidP="00981713">
      <w:pPr>
        <w:spacing w:after="0" w:line="240" w:lineRule="auto"/>
        <w:jc w:val="center"/>
        <w:rPr>
          <w:rFonts w:ascii="Times New Roman" w:eastAsia="Calibri" w:hAnsi="Times New Roman" w:cs="Times New Roman"/>
          <w:b/>
          <w:bCs/>
          <w:sz w:val="28"/>
          <w:szCs w:val="28"/>
        </w:rPr>
      </w:pP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     </w:t>
      </w:r>
      <w:proofErr w:type="gramStart"/>
      <w:r w:rsidRPr="00981713">
        <w:rPr>
          <w:rFonts w:ascii="Times New Roman" w:eastAsia="Calibri" w:hAnsi="Times New Roman" w:cs="Times New Roman"/>
          <w:sz w:val="28"/>
          <w:szCs w:val="28"/>
        </w:rPr>
        <w:t>На основании статьи 28 Федерального закона «Об общих принципах организации местного самоуправления в Российской Федерации» от 06.10.2003 г. №131-ФЗ, статьи 11 Устава Новокрасненского  сельсовета Чистоозерного района Новосибирской области, рассмотрев представленный администрацией Новокрасненского  сельсовета Чистоозерного района Новосибирской области 11 ноября 2022 года проект бюджета Новокрасненского  сельсовета Чистоозерного района Новосибирской области на 2023 год и плановый период 2024 и 2025 годов, Совет</w:t>
      </w:r>
      <w:proofErr w:type="gramEnd"/>
      <w:r w:rsidRPr="00981713">
        <w:rPr>
          <w:rFonts w:ascii="Times New Roman" w:eastAsia="Calibri" w:hAnsi="Times New Roman" w:cs="Times New Roman"/>
          <w:sz w:val="28"/>
          <w:szCs w:val="28"/>
        </w:rPr>
        <w:t xml:space="preserve"> депутатов Новокрасненского  сельсовета Чистоозерного района Новосибирской области </w:t>
      </w:r>
    </w:p>
    <w:p w:rsidR="00981713" w:rsidRPr="00981713" w:rsidRDefault="00981713" w:rsidP="00981713">
      <w:pPr>
        <w:spacing w:after="0" w:line="240" w:lineRule="auto"/>
        <w:ind w:firstLine="708"/>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РЕШИЛ</w:t>
      </w:r>
      <w:proofErr w:type="gramStart"/>
      <w:r w:rsidRPr="00981713">
        <w:rPr>
          <w:rFonts w:ascii="Times New Roman" w:eastAsia="Calibri" w:hAnsi="Times New Roman" w:cs="Times New Roman"/>
          <w:sz w:val="28"/>
          <w:szCs w:val="28"/>
        </w:rPr>
        <w:t xml:space="preserve"> :</w:t>
      </w:r>
      <w:proofErr w:type="gramEnd"/>
    </w:p>
    <w:p w:rsidR="00981713" w:rsidRPr="00981713" w:rsidRDefault="00981713" w:rsidP="00981713">
      <w:pPr>
        <w:spacing w:after="0" w:line="240" w:lineRule="auto"/>
        <w:ind w:firstLine="708"/>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1.Назначить публичные слушания по проекту бюджета Новокрасненского  сельсовета на 2023 год и плановый период 2024 и 2025 годов на 19 декабря 2022 года в 10.00 часов по местному времени, местом проведения публичных слушаний определить кабинет главы Новокрасненского  сельсовета Чистоозерного района Новосибирской области, расположенный по адресу: с.Новокрасное, ул. </w:t>
      </w:r>
      <w:proofErr w:type="gramStart"/>
      <w:r w:rsidRPr="00981713">
        <w:rPr>
          <w:rFonts w:ascii="Times New Roman" w:eastAsia="Calibri" w:hAnsi="Times New Roman" w:cs="Times New Roman"/>
          <w:sz w:val="28"/>
          <w:szCs w:val="28"/>
        </w:rPr>
        <w:t>Молодежная</w:t>
      </w:r>
      <w:proofErr w:type="gramEnd"/>
      <w:r w:rsidRPr="00981713">
        <w:rPr>
          <w:rFonts w:ascii="Times New Roman" w:eastAsia="Calibri" w:hAnsi="Times New Roman" w:cs="Times New Roman"/>
          <w:sz w:val="28"/>
          <w:szCs w:val="28"/>
        </w:rPr>
        <w:t>, 39.</w:t>
      </w:r>
    </w:p>
    <w:p w:rsidR="00981713" w:rsidRPr="00981713" w:rsidRDefault="00981713" w:rsidP="00981713">
      <w:pPr>
        <w:spacing w:after="0" w:line="240" w:lineRule="auto"/>
        <w:ind w:firstLine="708"/>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2.Возложить организацию проведения публичных слушаний на специалиста 2-го разряда Рамусь Л.В.</w:t>
      </w:r>
    </w:p>
    <w:p w:rsidR="00981713" w:rsidRPr="00981713" w:rsidRDefault="00981713" w:rsidP="00981713">
      <w:pPr>
        <w:spacing w:after="0" w:line="240" w:lineRule="auto"/>
        <w:ind w:firstLine="708"/>
        <w:jc w:val="both"/>
        <w:rPr>
          <w:rFonts w:ascii="Times New Roman" w:eastAsia="Calibri" w:hAnsi="Times New Roman" w:cs="Times New Roman"/>
          <w:sz w:val="28"/>
          <w:szCs w:val="28"/>
        </w:rPr>
      </w:pPr>
      <w:proofErr w:type="gramStart"/>
      <w:r w:rsidRPr="00981713">
        <w:rPr>
          <w:rFonts w:ascii="Times New Roman" w:eastAsia="Calibri" w:hAnsi="Times New Roman" w:cs="Times New Roman"/>
          <w:sz w:val="28"/>
          <w:szCs w:val="28"/>
        </w:rPr>
        <w:t>3.Опубликовать проект решения Совета депутатов Новокрасненского  сельсовета шестого созыва «О бюджете Новокрасненского  сельсовета Чистоозерного района Новосибирской области на 2023 год и плановый период 2024 и 2025 годов» и порядок учета предложений и участия граждан в обсуждении проекта в периодическом печатном издании «Вестник МО» Новокрасненского  сельсовета и разместить на официальном сайте администрации Новокрасненского  сельсовета Чистоозерного района Новосибирской области.</w:t>
      </w:r>
      <w:proofErr w:type="gramEnd"/>
    </w:p>
    <w:p w:rsidR="00981713" w:rsidRPr="00981713" w:rsidRDefault="00981713" w:rsidP="00981713">
      <w:pPr>
        <w:spacing w:after="0" w:line="240" w:lineRule="auto"/>
        <w:ind w:firstLine="708"/>
        <w:jc w:val="both"/>
        <w:rPr>
          <w:rFonts w:ascii="Times New Roman" w:eastAsia="Calibri" w:hAnsi="Times New Roman" w:cs="Times New Roman"/>
          <w:sz w:val="28"/>
          <w:szCs w:val="28"/>
        </w:rPr>
      </w:pP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Глава Новокрасненского  сельсовета              Председатель Совета депутатов</w:t>
      </w: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Чистоозерного района                                       Новокрасненского  сельсовета</w:t>
      </w: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Новосибирской области                                    Чистоозерного района</w:t>
      </w: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                                                                              Новосибирской области</w:t>
      </w: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____________М.Б.Шапилова                        ____________ </w:t>
      </w:r>
      <w:proofErr w:type="spellStart"/>
      <w:r w:rsidRPr="00981713">
        <w:rPr>
          <w:rFonts w:ascii="Times New Roman" w:eastAsia="Calibri" w:hAnsi="Times New Roman" w:cs="Times New Roman"/>
          <w:sz w:val="28"/>
          <w:szCs w:val="28"/>
        </w:rPr>
        <w:t>Г.Н.Иващенко</w:t>
      </w:r>
      <w:proofErr w:type="spellEnd"/>
    </w:p>
    <w:p w:rsidR="00981713" w:rsidRPr="00981713" w:rsidRDefault="00981713" w:rsidP="00981713">
      <w:pPr>
        <w:rPr>
          <w:rFonts w:ascii="Calibri" w:eastAsia="Calibri" w:hAnsi="Calibri" w:cs="Times New Roman"/>
        </w:rPr>
      </w:pPr>
    </w:p>
    <w:p w:rsidR="00981713" w:rsidRPr="00981713" w:rsidRDefault="00981713" w:rsidP="00981713">
      <w:pPr>
        <w:widowControl w:val="0"/>
        <w:adjustRightInd w:val="0"/>
        <w:spacing w:after="0" w:line="240" w:lineRule="auto"/>
        <w:jc w:val="center"/>
        <w:textAlignment w:val="baseline"/>
        <w:rPr>
          <w:rFonts w:ascii="Times New Roman" w:eastAsia="Calibri" w:hAnsi="Times New Roman" w:cs="Times New Roman"/>
          <w:b/>
          <w:sz w:val="28"/>
          <w:szCs w:val="28"/>
        </w:rPr>
      </w:pPr>
      <w:r w:rsidRPr="00981713">
        <w:rPr>
          <w:rFonts w:ascii="Times New Roman" w:eastAsia="Calibri" w:hAnsi="Times New Roman" w:cs="Times New Roman"/>
          <w:b/>
          <w:sz w:val="28"/>
          <w:szCs w:val="28"/>
        </w:rPr>
        <w:lastRenderedPageBreak/>
        <w:t>ПРОЕКТ</w:t>
      </w:r>
    </w:p>
    <w:p w:rsidR="00981713" w:rsidRPr="00981713" w:rsidRDefault="00981713" w:rsidP="00981713">
      <w:pPr>
        <w:widowControl w:val="0"/>
        <w:adjustRightInd w:val="0"/>
        <w:spacing w:after="0" w:line="240" w:lineRule="auto"/>
        <w:jc w:val="center"/>
        <w:textAlignment w:val="baseline"/>
        <w:rPr>
          <w:rFonts w:ascii="Times New Roman" w:eastAsia="Calibri" w:hAnsi="Times New Roman" w:cs="Times New Roman"/>
          <w:b/>
          <w:sz w:val="28"/>
          <w:szCs w:val="28"/>
        </w:rPr>
      </w:pPr>
    </w:p>
    <w:p w:rsidR="00981713" w:rsidRPr="00981713" w:rsidRDefault="00981713" w:rsidP="00981713">
      <w:pPr>
        <w:widowControl w:val="0"/>
        <w:adjustRightInd w:val="0"/>
        <w:spacing w:after="0" w:line="240" w:lineRule="auto"/>
        <w:jc w:val="center"/>
        <w:textAlignment w:val="baseline"/>
        <w:rPr>
          <w:rFonts w:ascii="Times New Roman" w:eastAsia="Calibri" w:hAnsi="Times New Roman" w:cs="Times New Roman"/>
          <w:b/>
          <w:sz w:val="28"/>
          <w:szCs w:val="28"/>
        </w:rPr>
      </w:pPr>
      <w:r w:rsidRPr="00981713">
        <w:rPr>
          <w:rFonts w:ascii="Times New Roman" w:eastAsia="Calibri" w:hAnsi="Times New Roman" w:cs="Times New Roman"/>
          <w:b/>
          <w:sz w:val="28"/>
          <w:szCs w:val="28"/>
        </w:rPr>
        <w:t>СОВЕТ ДЕПУТАТОВ</w:t>
      </w:r>
    </w:p>
    <w:p w:rsidR="00981713" w:rsidRPr="00981713" w:rsidRDefault="00981713" w:rsidP="00981713">
      <w:pPr>
        <w:spacing w:after="0" w:line="240" w:lineRule="auto"/>
        <w:jc w:val="center"/>
        <w:rPr>
          <w:rFonts w:ascii="Times New Roman" w:eastAsia="Calibri" w:hAnsi="Times New Roman" w:cs="Times New Roman"/>
          <w:b/>
          <w:sz w:val="28"/>
          <w:szCs w:val="28"/>
        </w:rPr>
      </w:pPr>
      <w:r w:rsidRPr="00981713">
        <w:rPr>
          <w:rFonts w:ascii="Times New Roman" w:eastAsia="Calibri" w:hAnsi="Times New Roman" w:cs="Times New Roman"/>
          <w:b/>
          <w:sz w:val="28"/>
          <w:szCs w:val="28"/>
        </w:rPr>
        <w:t>НОВОКРАСНЕНСКОГО СЕЛЬСОВЕТА</w:t>
      </w:r>
    </w:p>
    <w:p w:rsidR="00981713" w:rsidRPr="00981713" w:rsidRDefault="00981713" w:rsidP="00981713">
      <w:pPr>
        <w:spacing w:after="0" w:line="240" w:lineRule="auto"/>
        <w:jc w:val="center"/>
        <w:rPr>
          <w:rFonts w:ascii="Times New Roman" w:eastAsia="Calibri" w:hAnsi="Times New Roman" w:cs="Times New Roman"/>
          <w:b/>
          <w:bCs/>
          <w:sz w:val="28"/>
          <w:szCs w:val="28"/>
        </w:rPr>
      </w:pPr>
      <w:r w:rsidRPr="00981713">
        <w:rPr>
          <w:rFonts w:ascii="Times New Roman" w:eastAsia="Calibri" w:hAnsi="Times New Roman" w:cs="Times New Roman"/>
          <w:b/>
          <w:bCs/>
          <w:sz w:val="28"/>
          <w:szCs w:val="28"/>
        </w:rPr>
        <w:t>ЧИСТООЗЕРНОГО РАЙОНА НОВОСИБИРСКОЙ ОБЛАСТИ</w:t>
      </w:r>
    </w:p>
    <w:p w:rsidR="00981713" w:rsidRPr="00981713" w:rsidRDefault="00981713" w:rsidP="00981713">
      <w:pPr>
        <w:spacing w:after="0" w:line="240" w:lineRule="auto"/>
        <w:jc w:val="center"/>
        <w:rPr>
          <w:rFonts w:ascii="Times New Roman" w:eastAsia="Calibri" w:hAnsi="Times New Roman" w:cs="Times New Roman"/>
          <w:b/>
          <w:sz w:val="28"/>
          <w:szCs w:val="28"/>
        </w:rPr>
      </w:pPr>
    </w:p>
    <w:p w:rsidR="00981713" w:rsidRPr="00981713" w:rsidRDefault="00981713" w:rsidP="00981713">
      <w:pPr>
        <w:spacing w:after="0" w:line="240" w:lineRule="auto"/>
        <w:jc w:val="center"/>
        <w:rPr>
          <w:rFonts w:ascii="Times New Roman" w:eastAsia="Calibri" w:hAnsi="Times New Roman" w:cs="Times New Roman"/>
          <w:b/>
          <w:bCs/>
          <w:sz w:val="28"/>
          <w:szCs w:val="28"/>
        </w:rPr>
      </w:pPr>
      <w:r w:rsidRPr="00981713">
        <w:rPr>
          <w:rFonts w:ascii="Times New Roman" w:eastAsia="Calibri" w:hAnsi="Times New Roman" w:cs="Times New Roman"/>
          <w:b/>
          <w:bCs/>
          <w:sz w:val="28"/>
          <w:szCs w:val="28"/>
        </w:rPr>
        <w:t>РЕШЕНИЕ</w:t>
      </w:r>
    </w:p>
    <w:p w:rsidR="00981713" w:rsidRPr="00981713" w:rsidRDefault="00981713" w:rsidP="00981713">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81713" w:rsidRPr="00981713" w:rsidRDefault="00981713" w:rsidP="0098171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81713">
        <w:rPr>
          <w:rFonts w:ascii="Times New Roman" w:eastAsia="Times New Roman" w:hAnsi="Times New Roman" w:cs="Times New Roman"/>
          <w:b/>
          <w:bCs/>
          <w:sz w:val="28"/>
          <w:szCs w:val="28"/>
          <w:lang w:eastAsia="ru-RU"/>
        </w:rPr>
        <w:t>О бюджете Новокрасненского сельсовета Чистоозерного района Новосибирской области</w:t>
      </w:r>
      <w:r w:rsidRPr="00981713">
        <w:rPr>
          <w:rFonts w:ascii="Times New Roman" w:eastAsia="Times New Roman" w:hAnsi="Times New Roman" w:cs="Times New Roman"/>
          <w:bCs/>
          <w:i/>
          <w:sz w:val="24"/>
          <w:szCs w:val="24"/>
          <w:lang w:eastAsia="ru-RU"/>
        </w:rPr>
        <w:t xml:space="preserve"> </w:t>
      </w:r>
      <w:r w:rsidRPr="00981713">
        <w:rPr>
          <w:rFonts w:ascii="Times New Roman" w:eastAsia="Times New Roman" w:hAnsi="Times New Roman" w:cs="Times New Roman"/>
          <w:b/>
          <w:bCs/>
          <w:sz w:val="28"/>
          <w:szCs w:val="28"/>
          <w:lang w:eastAsia="ru-RU"/>
        </w:rPr>
        <w:t>на 2023 год и плановый период 2024 и 2025 годов</w:t>
      </w: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Статья 1. Основные характеристики бюджета  муниципального образования Новокрасненского сельсовета Чистоозерного района Новосибирской области</w:t>
      </w:r>
      <w:r w:rsidRPr="00981713">
        <w:rPr>
          <w:rFonts w:ascii="Times New Roman" w:eastAsia="Times New Roman" w:hAnsi="Times New Roman" w:cs="Times New Roman"/>
          <w:b/>
          <w:i/>
          <w:sz w:val="24"/>
          <w:szCs w:val="24"/>
          <w:lang w:eastAsia="ru-RU"/>
        </w:rPr>
        <w:t xml:space="preserve"> </w:t>
      </w:r>
      <w:r w:rsidRPr="00981713">
        <w:rPr>
          <w:rFonts w:ascii="Times New Roman" w:eastAsia="Times New Roman" w:hAnsi="Times New Roman" w:cs="Times New Roman"/>
          <w:b/>
          <w:sz w:val="28"/>
          <w:szCs w:val="28"/>
          <w:lang w:eastAsia="ru-RU"/>
        </w:rPr>
        <w:t>на 2023 год и плановый период 2024 и 2025 годов</w:t>
      </w: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1. Утвердить основные характеристики бюджета муниципального образования Новокрасненского сельсовета Чистоозерного района Новосибирской области (далее – местный бюджет) на 2023 год:</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1) прогнозируемый общий объем доходов местного бюджета в сумме     </w:t>
      </w:r>
    </w:p>
    <w:p w:rsidR="00981713" w:rsidRPr="00981713" w:rsidRDefault="00981713" w:rsidP="009817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7253000,00 рублей, в том числе объем безвозмездных поступлений в сумме 5832800,00 рублей, из них объем межбюджетных трансфертов, получаемых из других бюджетов бюджетной системы Российской Федерации, в сумме 5832800,00 рублей, в том числе объем субсидий, субвенций и иных межбюджетных трансфертов, имеющих целевое назначение, в сумме 132100,00 рублей. </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2) общий объем расходов местного бюджета в сумме 7253000,00рублей.</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3) дефицит (профицит) местного бюджета в сумме 0,00 рублей.</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2. Утвердить основные характеристики бюджета муниципального образования Новокрасненского сельсовета Чистоозерного района Новосибирской области на плановый период 2024 и 2025 годов:</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81713">
        <w:rPr>
          <w:rFonts w:ascii="Times New Roman" w:eastAsia="Times New Roman" w:hAnsi="Times New Roman" w:cs="Times New Roman"/>
          <w:sz w:val="28"/>
          <w:szCs w:val="28"/>
          <w:lang w:eastAsia="ru-RU"/>
        </w:rPr>
        <w:t>1) прогнозируемый общий объем доходов местного бюджета на 2024 год в сумме 2709900,00 рублей, в том числе объем безвозмездных поступлений в сумме 1232700,00 рублей, из них объем межбюджетных трансфертов, получаемых из других бюджетов бюджетной системы Российской Федерации, в сумме 1232700,00 рублей, в том числе объем субсидий, субвенций и иных межбюджетных трансфертов, имеющих целевое назначение, в сумме           144800,00 рублей., и на</w:t>
      </w:r>
      <w:proofErr w:type="gramEnd"/>
      <w:r w:rsidRPr="00981713">
        <w:rPr>
          <w:rFonts w:ascii="Times New Roman" w:eastAsia="Times New Roman" w:hAnsi="Times New Roman" w:cs="Times New Roman"/>
          <w:sz w:val="28"/>
          <w:szCs w:val="28"/>
          <w:lang w:eastAsia="ru-RU"/>
        </w:rPr>
        <w:t xml:space="preserve"> 2025год в сумме 2956100,00 рублей, в том числе объем безвозмездных поступлений в сумме 1333900,00 рублей, из них объем межбюджетных трансфертов, получаемых из других бюджетов бюджетной системы Российской Федерации, в сумме 11333900,00 рублей, в том числе объем субсидий, субвенций и иных межбюджетных трансфертов, имеющих целевое назначение, в сумме 150100,00 рублей</w:t>
      </w:r>
      <w:proofErr w:type="gramStart"/>
      <w:r w:rsidRPr="00981713">
        <w:rPr>
          <w:rFonts w:ascii="Times New Roman" w:eastAsia="Times New Roman" w:hAnsi="Times New Roman" w:cs="Times New Roman"/>
          <w:sz w:val="28"/>
          <w:szCs w:val="28"/>
          <w:lang w:eastAsia="ru-RU"/>
        </w:rPr>
        <w:t>.;</w:t>
      </w:r>
      <w:proofErr w:type="gramEnd"/>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lastRenderedPageBreak/>
        <w:t>2) общий объем расходов местного бюджета на 2024 год в сумме 2709900,00 рублей</w:t>
      </w:r>
      <w:proofErr w:type="gramStart"/>
      <w:r w:rsidRPr="00981713">
        <w:rPr>
          <w:rFonts w:ascii="Times New Roman" w:eastAsia="Times New Roman" w:hAnsi="Times New Roman" w:cs="Times New Roman"/>
          <w:sz w:val="28"/>
          <w:szCs w:val="28"/>
          <w:lang w:eastAsia="ru-RU"/>
        </w:rPr>
        <w:t xml:space="preserve">., </w:t>
      </w:r>
      <w:proofErr w:type="gramEnd"/>
      <w:r w:rsidRPr="00981713">
        <w:rPr>
          <w:rFonts w:ascii="Times New Roman" w:eastAsia="Times New Roman" w:hAnsi="Times New Roman" w:cs="Times New Roman"/>
          <w:sz w:val="28"/>
          <w:szCs w:val="28"/>
          <w:lang w:eastAsia="ru-RU"/>
        </w:rPr>
        <w:t>в том числе условно утвержденные расходы в сумме       64100,00 рублей, и на 2025 год в сумме 2956100,00 рублей., в том числе условно утвержденные расходы в сумме 140300,00 рублей.;</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3) дефицит (профицит) местного бюджета на 2024 год в сумме 0,00 рублей</w:t>
      </w:r>
      <w:proofErr w:type="gramStart"/>
      <w:r w:rsidRPr="00981713">
        <w:rPr>
          <w:rFonts w:ascii="Times New Roman" w:eastAsia="Times New Roman" w:hAnsi="Times New Roman" w:cs="Times New Roman"/>
          <w:sz w:val="28"/>
          <w:szCs w:val="28"/>
          <w:lang w:eastAsia="ru-RU"/>
        </w:rPr>
        <w:t xml:space="preserve">., </w:t>
      </w:r>
      <w:proofErr w:type="gramEnd"/>
      <w:r w:rsidRPr="00981713">
        <w:rPr>
          <w:rFonts w:ascii="Times New Roman" w:eastAsia="Times New Roman" w:hAnsi="Times New Roman" w:cs="Times New Roman"/>
          <w:sz w:val="28"/>
          <w:szCs w:val="28"/>
          <w:lang w:eastAsia="ru-RU"/>
        </w:rPr>
        <w:t>дефицит (профицит) местного бюджета на 2025 год в сумме 0,00 рублей.</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strike/>
          <w:sz w:val="28"/>
          <w:szCs w:val="28"/>
          <w:lang w:eastAsia="ru-RU"/>
        </w:rPr>
      </w:pP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 xml:space="preserve">Статья 2.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81713">
        <w:rPr>
          <w:rFonts w:ascii="Times New Roman" w:eastAsia="Times New Roman" w:hAnsi="Times New Roman" w:cs="Times New Roman"/>
          <w:sz w:val="28"/>
          <w:szCs w:val="28"/>
          <w:lang w:eastAsia="ru-RU"/>
        </w:rPr>
        <w:t xml:space="preserve">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2023 год и плановый период 2024 и 2025 годов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согласно </w:t>
      </w:r>
      <w:r w:rsidRPr="00981713">
        <w:rPr>
          <w:rFonts w:ascii="Times New Roman" w:eastAsia="Times New Roman" w:hAnsi="Times New Roman" w:cs="Times New Roman"/>
          <w:b/>
          <w:sz w:val="28"/>
          <w:szCs w:val="28"/>
          <w:lang w:eastAsia="ru-RU"/>
        </w:rPr>
        <w:t>приложения 1</w:t>
      </w:r>
      <w:r w:rsidRPr="00981713">
        <w:rPr>
          <w:rFonts w:ascii="Times New Roman" w:eastAsia="Times New Roman" w:hAnsi="Times New Roman" w:cs="Times New Roman"/>
          <w:sz w:val="28"/>
          <w:szCs w:val="28"/>
          <w:lang w:eastAsia="ru-RU"/>
        </w:rPr>
        <w:t xml:space="preserve"> к настоящему Решению. </w:t>
      </w:r>
      <w:proofErr w:type="gramEnd"/>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Статья 3. Бюджетные ассигнования местного бюджета на 2023год и на плановый период 2024 и 2025 годов</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1. Утвердить в пределах общего объема расходов, установленного </w:t>
      </w:r>
      <w:hyperlink w:anchor="P12" w:history="1">
        <w:r w:rsidRPr="00981713">
          <w:rPr>
            <w:rFonts w:ascii="Times New Roman" w:eastAsia="Times New Roman" w:hAnsi="Times New Roman" w:cs="Times New Roman"/>
            <w:sz w:val="28"/>
            <w:szCs w:val="28"/>
            <w:lang w:eastAsia="ru-RU"/>
          </w:rPr>
          <w:t>статьей 1</w:t>
        </w:r>
      </w:hyperlink>
      <w:r w:rsidRPr="00981713">
        <w:rPr>
          <w:rFonts w:ascii="Times New Roman" w:eastAsia="Times New Roman" w:hAnsi="Times New Roman" w:cs="Times New Roman"/>
          <w:sz w:val="28"/>
          <w:szCs w:val="28"/>
          <w:lang w:eastAsia="ru-RU"/>
        </w:rPr>
        <w:t xml:space="preserve"> настоящего Решения, распределение бюджетных ассигнований:</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1)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2023 год и плановый период 2024 и 2025 годов согласно </w:t>
      </w:r>
      <w:r w:rsidRPr="00981713">
        <w:rPr>
          <w:rFonts w:ascii="Times New Roman" w:eastAsia="Times New Roman" w:hAnsi="Times New Roman" w:cs="Times New Roman"/>
          <w:b/>
          <w:sz w:val="28"/>
          <w:szCs w:val="28"/>
          <w:lang w:eastAsia="ru-RU"/>
        </w:rPr>
        <w:t>приложению 2</w:t>
      </w:r>
      <w:r w:rsidRPr="00981713">
        <w:rPr>
          <w:rFonts w:ascii="Times New Roman" w:eastAsia="Times New Roman" w:hAnsi="Times New Roman" w:cs="Times New Roman"/>
          <w:sz w:val="28"/>
          <w:szCs w:val="28"/>
          <w:lang w:eastAsia="ru-RU"/>
        </w:rPr>
        <w:t xml:space="preserve"> к настоящему Решению;</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2)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2023 год и плановый период 2024 и 2025 годов согласно </w:t>
      </w:r>
      <w:r w:rsidRPr="00981713">
        <w:rPr>
          <w:rFonts w:ascii="Times New Roman" w:eastAsia="Times New Roman" w:hAnsi="Times New Roman" w:cs="Times New Roman"/>
          <w:b/>
          <w:sz w:val="28"/>
          <w:szCs w:val="28"/>
          <w:lang w:eastAsia="ru-RU"/>
        </w:rPr>
        <w:t>приложению 3</w:t>
      </w:r>
      <w:r w:rsidRPr="00981713">
        <w:rPr>
          <w:rFonts w:ascii="Times New Roman" w:eastAsia="Times New Roman" w:hAnsi="Times New Roman" w:cs="Times New Roman"/>
          <w:sz w:val="28"/>
          <w:szCs w:val="28"/>
          <w:lang w:eastAsia="ru-RU"/>
        </w:rPr>
        <w:t xml:space="preserve"> к настоящему Решению.</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2. Утвердить ведомственную структуру расходов бюджета  </w:t>
      </w:r>
      <w:r w:rsidRPr="00981713">
        <w:rPr>
          <w:rFonts w:ascii="Times New Roman" w:eastAsia="Times New Roman" w:hAnsi="Times New Roman" w:cs="Arial"/>
          <w:sz w:val="28"/>
          <w:szCs w:val="28"/>
          <w:lang w:eastAsia="ru-RU"/>
        </w:rPr>
        <w:t xml:space="preserve">муниципального образования </w:t>
      </w:r>
      <w:r w:rsidRPr="00981713">
        <w:rPr>
          <w:rFonts w:ascii="Times New Roman" w:eastAsia="Times New Roman" w:hAnsi="Times New Roman" w:cs="Times New Roman"/>
          <w:sz w:val="28"/>
          <w:szCs w:val="28"/>
          <w:lang w:eastAsia="ru-RU"/>
        </w:rPr>
        <w:t>Новокрасненского сельсовета Чистоозерного района Новосибирской области на 2023 год и плановый период 2024 и</w:t>
      </w:r>
      <w:r w:rsidRPr="00981713">
        <w:rPr>
          <w:rFonts w:ascii="Times New Roman" w:eastAsia="Times New Roman" w:hAnsi="Times New Roman" w:cs="Times New Roman"/>
          <w:sz w:val="20"/>
          <w:szCs w:val="20"/>
          <w:lang w:eastAsia="ru-RU"/>
        </w:rPr>
        <w:t xml:space="preserve"> </w:t>
      </w:r>
      <w:r w:rsidRPr="00981713">
        <w:rPr>
          <w:rFonts w:ascii="Times New Roman" w:eastAsia="Times New Roman" w:hAnsi="Times New Roman" w:cs="Times New Roman"/>
          <w:sz w:val="28"/>
          <w:szCs w:val="28"/>
          <w:lang w:eastAsia="ru-RU"/>
        </w:rPr>
        <w:t xml:space="preserve">2025 годов согласно </w:t>
      </w:r>
      <w:r w:rsidRPr="00981713">
        <w:rPr>
          <w:rFonts w:ascii="Times New Roman" w:eastAsia="Times New Roman" w:hAnsi="Times New Roman" w:cs="Times New Roman"/>
          <w:b/>
          <w:sz w:val="28"/>
          <w:szCs w:val="28"/>
          <w:lang w:eastAsia="ru-RU"/>
        </w:rPr>
        <w:t>приложению 4</w:t>
      </w:r>
      <w:r w:rsidRPr="00981713">
        <w:rPr>
          <w:rFonts w:ascii="Times New Roman" w:eastAsia="Times New Roman" w:hAnsi="Times New Roman" w:cs="Times New Roman"/>
          <w:sz w:val="28"/>
          <w:szCs w:val="28"/>
          <w:lang w:eastAsia="ru-RU"/>
        </w:rPr>
        <w:t xml:space="preserve"> к настоящему Решению.</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3. Установить размер резервного фонда муниципального образования Новокрасненского сельсовета Чистоозерного района Новосибирской области на 2023 год в сумме 100,00 рублей, в плановом периоде 2024 года в сумме 0,00 рублей, 2025 года в сумме 0,00 рублей.</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4. Установить общий объем бюджетных ассигнований, направленных на исполнение публичных нормативных обязательств, на 2023 год в сумме </w:t>
      </w:r>
      <w:r w:rsidRPr="00981713">
        <w:rPr>
          <w:rFonts w:ascii="Times New Roman" w:eastAsia="Times New Roman" w:hAnsi="Times New Roman" w:cs="Times New Roman"/>
          <w:sz w:val="28"/>
          <w:szCs w:val="28"/>
          <w:lang w:eastAsia="ru-RU"/>
        </w:rPr>
        <w:lastRenderedPageBreak/>
        <w:t>324933,00 рубля, на 2024 год в сумме 0,00 рублей и на 2025 год в сумме 0,00 рублей.</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5. Утвердить распределение бюджетных ассигнований бюджета </w:t>
      </w:r>
      <w:r w:rsidRPr="00981713">
        <w:rPr>
          <w:rFonts w:ascii="Times New Roman" w:eastAsia="Times New Roman" w:hAnsi="Times New Roman" w:cs="Arial"/>
          <w:sz w:val="28"/>
          <w:szCs w:val="28"/>
          <w:lang w:eastAsia="ru-RU"/>
        </w:rPr>
        <w:t xml:space="preserve">муниципального образования </w:t>
      </w:r>
      <w:r w:rsidRPr="00981713">
        <w:rPr>
          <w:rFonts w:ascii="Times New Roman" w:eastAsia="Times New Roman" w:hAnsi="Times New Roman" w:cs="Times New Roman"/>
          <w:sz w:val="28"/>
          <w:szCs w:val="28"/>
          <w:lang w:eastAsia="ru-RU"/>
        </w:rPr>
        <w:t>Новокрасненского сельсовета Чистоозерного района Новосибирской области, направляемых на исполнение публичных нормативных обязательств на 2023 год и плановый период 2024 и 2025  годов согласно</w:t>
      </w:r>
      <w:hyperlink r:id="rId8" w:history="1"/>
      <w:r w:rsidRPr="00981713">
        <w:rPr>
          <w:rFonts w:ascii="Times New Roman" w:eastAsia="Times New Roman" w:hAnsi="Times New Roman" w:cs="Times New Roman"/>
          <w:sz w:val="28"/>
          <w:szCs w:val="28"/>
          <w:lang w:eastAsia="ru-RU"/>
        </w:rPr>
        <w:t xml:space="preserve"> </w:t>
      </w:r>
      <w:r w:rsidRPr="00981713">
        <w:rPr>
          <w:rFonts w:ascii="Times New Roman" w:eastAsia="Times New Roman" w:hAnsi="Times New Roman" w:cs="Times New Roman"/>
          <w:b/>
          <w:sz w:val="28"/>
          <w:szCs w:val="28"/>
          <w:lang w:eastAsia="ru-RU"/>
        </w:rPr>
        <w:t>приложению 5</w:t>
      </w:r>
      <w:r w:rsidRPr="00981713">
        <w:rPr>
          <w:rFonts w:ascii="Times New Roman" w:eastAsia="Times New Roman" w:hAnsi="Times New Roman" w:cs="Times New Roman"/>
          <w:sz w:val="28"/>
          <w:szCs w:val="28"/>
          <w:lang w:eastAsia="ru-RU"/>
        </w:rPr>
        <w:t xml:space="preserve"> к настоящему Решению.</w:t>
      </w:r>
    </w:p>
    <w:p w:rsidR="00981713" w:rsidRPr="00981713" w:rsidRDefault="00981713" w:rsidP="00981713">
      <w:pPr>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981713">
        <w:rPr>
          <w:rFonts w:ascii="Times New Roman" w:eastAsia="Times New Roman" w:hAnsi="Times New Roman" w:cs="Times New Roman"/>
          <w:sz w:val="28"/>
          <w:szCs w:val="28"/>
          <w:lang w:eastAsia="ru-RU"/>
        </w:rPr>
        <w:t>6. </w:t>
      </w:r>
      <w:proofErr w:type="gramStart"/>
      <w:r w:rsidRPr="00981713">
        <w:rPr>
          <w:rFonts w:ascii="Times New Roman" w:eastAsia="Times New Roman" w:hAnsi="Times New Roman" w:cs="Times New Roman"/>
          <w:sz w:val="28"/>
          <w:szCs w:val="28"/>
          <w:lang w:eastAsia="ru-RU"/>
        </w:rPr>
        <w:t>Установить, что субсидии юридическим лицам, индивидуальным предпринимателям и физическим лицам - производителям товаров (работ, услуг) предоставляются в случаях, предусмотренных нормативно-правыми актами Новокрасненского сельсовета Чистоозерного района Новосибирской области, и в пределах бюджетных ассигнований, предусмотренных ведомственной структурой расходов местного бюджета на 2023 год и на 2024-2025годы по соответствующим целевым статьям и виду расходов согласно приложению 4 к настоящему Решению, в порядке, установленном администрацией</w:t>
      </w:r>
      <w:proofErr w:type="gramEnd"/>
      <w:r w:rsidRPr="00981713">
        <w:rPr>
          <w:rFonts w:ascii="Times New Roman" w:eastAsia="Times New Roman" w:hAnsi="Times New Roman" w:cs="Times New Roman"/>
          <w:sz w:val="28"/>
          <w:szCs w:val="28"/>
          <w:lang w:eastAsia="ru-RU"/>
        </w:rPr>
        <w:t xml:space="preserve"> муниципального образования Новокрасненского сельсовета Чистоозерного района Новосибирской области.</w:t>
      </w:r>
      <w:r w:rsidRPr="00981713">
        <w:rPr>
          <w:rFonts w:ascii="Times New Roman" w:eastAsia="Times New Roman" w:hAnsi="Times New Roman" w:cs="Arial"/>
          <w:sz w:val="28"/>
          <w:szCs w:val="28"/>
          <w:lang w:eastAsia="ru-RU"/>
        </w:rPr>
        <w:t xml:space="preserve"> </w:t>
      </w:r>
    </w:p>
    <w:p w:rsidR="00981713" w:rsidRPr="00981713" w:rsidRDefault="00981713" w:rsidP="00981713">
      <w:pPr>
        <w:autoSpaceDE w:val="0"/>
        <w:autoSpaceDN w:val="0"/>
        <w:adjustRightInd w:val="0"/>
        <w:spacing w:after="0" w:line="240" w:lineRule="auto"/>
        <w:ind w:firstLine="709"/>
        <w:contextualSpacing/>
        <w:jc w:val="both"/>
        <w:rPr>
          <w:rFonts w:ascii="Times New Roman" w:eastAsia="Times New Roman" w:hAnsi="Times New Roman" w:cs="Arial"/>
          <w:sz w:val="28"/>
          <w:szCs w:val="28"/>
          <w:lang w:eastAsia="ru-RU"/>
        </w:rPr>
      </w:pPr>
      <w:r w:rsidRPr="00981713">
        <w:rPr>
          <w:rFonts w:ascii="Times New Roman" w:eastAsia="Times New Roman" w:hAnsi="Times New Roman" w:cs="Arial"/>
          <w:sz w:val="28"/>
          <w:szCs w:val="28"/>
          <w:lang w:eastAsia="ru-RU"/>
        </w:rPr>
        <w:t xml:space="preserve">Перечень юридических </w:t>
      </w:r>
      <w:proofErr w:type="gramStart"/>
      <w:r w:rsidRPr="00981713">
        <w:rPr>
          <w:rFonts w:ascii="Times New Roman" w:eastAsia="Times New Roman" w:hAnsi="Times New Roman" w:cs="Arial"/>
          <w:sz w:val="28"/>
          <w:szCs w:val="28"/>
          <w:lang w:eastAsia="ru-RU"/>
        </w:rPr>
        <w:t>лиц</w:t>
      </w:r>
      <w:proofErr w:type="gramEnd"/>
      <w:r w:rsidRPr="00981713">
        <w:rPr>
          <w:rFonts w:ascii="Times New Roman" w:eastAsia="Times New Roman" w:hAnsi="Times New Roman" w:cs="Arial"/>
          <w:sz w:val="28"/>
          <w:szCs w:val="28"/>
          <w:lang w:eastAsia="ru-RU"/>
        </w:rPr>
        <w:t xml:space="preserve"> не являющихся муниципальным учреждением и муниципальным унитарным предприятием отсутствует, так как предоставление бюджетных инвестиций таковым в 2023 году согласно приложению 4 не предусмотрены.</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b/>
          <w:bCs/>
          <w:i/>
          <w:iCs/>
          <w:sz w:val="24"/>
          <w:szCs w:val="24"/>
        </w:rPr>
      </w:pP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Статья 4. Особенности заключения и оплаты договоров (муниципальных контрактов)</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1.Установить, что муниципальные учреждения, органы местного самоуправления</w:t>
      </w:r>
      <w:r w:rsidRPr="00981713">
        <w:rPr>
          <w:rFonts w:ascii="Times New Roman" w:eastAsia="Calibri" w:hAnsi="Times New Roman" w:cs="Times New Roman"/>
          <w:b/>
          <w:i/>
          <w:sz w:val="24"/>
          <w:szCs w:val="24"/>
        </w:rPr>
        <w:t xml:space="preserve"> </w:t>
      </w:r>
      <w:r w:rsidRPr="00981713">
        <w:rPr>
          <w:rFonts w:ascii="Times New Roman" w:eastAsia="Calibri" w:hAnsi="Times New Roman" w:cs="Times New Roman"/>
          <w:sz w:val="28"/>
          <w:szCs w:val="28"/>
        </w:rPr>
        <w:t>при заключении договоров (муниципальных контрактов) на поставку товаров (работ, услуг) вправе предусматривать авансовые платежи:</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1) в размере 100 процентов суммы договора (контракта) - по договорам (контрактам):</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а) о предоставлении услуг связи,</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б) услуг проживания в гостиницах;</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в) о подписке на печатные издания и об их приобретении;</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г) об обучении на курсах повышения квалификации;</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д) о приобретении ави</w:t>
      </w:r>
      <w:proofErr w:type="gramStart"/>
      <w:r w:rsidRPr="00981713">
        <w:rPr>
          <w:rFonts w:ascii="Times New Roman" w:eastAsia="Calibri" w:hAnsi="Times New Roman" w:cs="Times New Roman"/>
          <w:sz w:val="28"/>
          <w:szCs w:val="28"/>
        </w:rPr>
        <w:t>а-</w:t>
      </w:r>
      <w:proofErr w:type="gramEnd"/>
      <w:r w:rsidRPr="00981713">
        <w:rPr>
          <w:rFonts w:ascii="Times New Roman" w:eastAsia="Calibri" w:hAnsi="Times New Roman" w:cs="Times New Roman"/>
          <w:sz w:val="28"/>
          <w:szCs w:val="28"/>
        </w:rPr>
        <w:t xml:space="preserve"> и железнодорожных билетов, билетов для проезда городским и пригородным транспортом;</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е) о приобретении путевок на санаторно-курортное лечение, оплату расходов на проведение оздоровительной кампании для детей и подростков в период школьных каникул;</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ж) страхования;</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з) об оказании услуг по организации концертов, гастролей, выступлений творческих коллективов (по согласованию с главным распорядителем средств районного бюджета);</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и) подлежащим оплате за счет средств, полученных от иной приносящей доход деятельности;</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lastRenderedPageBreak/>
        <w:t>к) об оплате услуг по зачислению денежных средств (социальных выплат и государственных пособий) на счета физических лиц;</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л) об оплате нотариальных действий и иных услуг, оказываемых при осуществлении нотариальных действий;</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м) аренда;</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н) по распоряжению администрации муниципального образования Новокрасненского сельсовета Чистоозерного района Новосибирской области </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о) о проведении достоверности определения сметной стоимости строительства, реконструкции, капитального ремонта объектов капитального строительства.</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2) в размере 100 процентов цены договора (контракта) по договорам (контрактам) об осуществлении технологического присоединения к электрическим сетям;</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3) в размере 20 процентов цены договора (контракта), если иное не предусмотрено федеральным законодательством Российской Федерации, - по остальным договорам (контрактам);</w:t>
      </w: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 xml:space="preserve">Статья 5. Иные межбюджетные трансферты, предоставляемые из бюджета </w:t>
      </w:r>
      <w:r w:rsidRPr="00981713">
        <w:rPr>
          <w:rFonts w:ascii="Times New Roman" w:eastAsia="Times New Roman" w:hAnsi="Times New Roman" w:cs="Arial"/>
          <w:b/>
          <w:sz w:val="28"/>
          <w:szCs w:val="28"/>
          <w:lang w:eastAsia="ru-RU"/>
        </w:rPr>
        <w:t>муниципального образования</w:t>
      </w:r>
      <w:r w:rsidRPr="00981713">
        <w:rPr>
          <w:rFonts w:ascii="Times New Roman" w:eastAsia="Times New Roman" w:hAnsi="Times New Roman" w:cs="Times New Roman"/>
          <w:b/>
          <w:sz w:val="28"/>
          <w:szCs w:val="28"/>
          <w:lang w:eastAsia="ru-RU"/>
        </w:rPr>
        <w:t xml:space="preserve"> Новокрасненского сельсовета Чистоозерного района Новосибирской области </w:t>
      </w: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981713" w:rsidRPr="00981713" w:rsidRDefault="00981713" w:rsidP="00981713">
      <w:pPr>
        <w:autoSpaceDE w:val="0"/>
        <w:autoSpaceDN w:val="0"/>
        <w:adjustRightInd w:val="0"/>
        <w:spacing w:after="0" w:line="240" w:lineRule="auto"/>
        <w:ind w:firstLine="540"/>
        <w:jc w:val="both"/>
        <w:outlineLvl w:val="1"/>
        <w:rPr>
          <w:rFonts w:ascii="Times New Roman" w:eastAsia="Calibri" w:hAnsi="Times New Roman" w:cs="Times New Roman"/>
          <w:sz w:val="28"/>
          <w:szCs w:val="28"/>
        </w:rPr>
      </w:pPr>
      <w:proofErr w:type="gramStart"/>
      <w:r w:rsidRPr="00981713">
        <w:rPr>
          <w:rFonts w:ascii="Times New Roman" w:eastAsia="Calibri" w:hAnsi="Times New Roman" w:cs="Times New Roman"/>
          <w:sz w:val="28"/>
          <w:szCs w:val="28"/>
        </w:rPr>
        <w:t>1.Утвердить объем иных межбюджетных трансфертов, предоставляемы из бюджета муниципального образования Новокрасненского сельсовета Чистоозерного района Новосибирской области в бюджет</w:t>
      </w:r>
      <w:r w:rsidRPr="00981713">
        <w:rPr>
          <w:rFonts w:ascii="Times New Roman" w:eastAsia="Calibri" w:hAnsi="Times New Roman" w:cs="Times New Roman"/>
          <w:sz w:val="24"/>
          <w:szCs w:val="24"/>
        </w:rPr>
        <w:t xml:space="preserve"> </w:t>
      </w:r>
      <w:r w:rsidRPr="00981713">
        <w:rPr>
          <w:rFonts w:ascii="Times New Roman" w:eastAsia="Calibri" w:hAnsi="Times New Roman" w:cs="Times New Roman"/>
          <w:sz w:val="28"/>
          <w:szCs w:val="28"/>
        </w:rPr>
        <w:t xml:space="preserve">других бюджетов бюджетной системы Российской Федерации на 2023 год в сумме </w:t>
      </w:r>
      <w:r w:rsidRPr="00981713">
        <w:rPr>
          <w:rFonts w:ascii="Times New Roman" w:eastAsia="Calibri" w:hAnsi="Times New Roman" w:cs="Times New Roman"/>
          <w:b/>
          <w:sz w:val="28"/>
          <w:szCs w:val="28"/>
        </w:rPr>
        <w:t xml:space="preserve">0,00 </w:t>
      </w:r>
      <w:r w:rsidRPr="00981713">
        <w:rPr>
          <w:rFonts w:ascii="Times New Roman" w:eastAsia="Calibri" w:hAnsi="Times New Roman" w:cs="Times New Roman"/>
          <w:sz w:val="28"/>
          <w:szCs w:val="28"/>
        </w:rPr>
        <w:t>рублей</w:t>
      </w:r>
      <w:r w:rsidRPr="00981713">
        <w:rPr>
          <w:rFonts w:ascii="Times New Roman" w:eastAsia="Calibri" w:hAnsi="Times New Roman" w:cs="Times New Roman"/>
          <w:color w:val="000000"/>
          <w:sz w:val="28"/>
          <w:szCs w:val="28"/>
        </w:rPr>
        <w:t>,</w:t>
      </w:r>
      <w:r w:rsidRPr="00981713">
        <w:rPr>
          <w:rFonts w:ascii="Times New Roman" w:eastAsia="Calibri" w:hAnsi="Times New Roman" w:cs="Times New Roman"/>
          <w:sz w:val="28"/>
          <w:szCs w:val="28"/>
        </w:rPr>
        <w:t xml:space="preserve"> на 2024 год в сумме </w:t>
      </w:r>
      <w:r w:rsidRPr="00981713">
        <w:rPr>
          <w:rFonts w:ascii="Times New Roman" w:eastAsia="Calibri" w:hAnsi="Times New Roman" w:cs="Times New Roman"/>
          <w:b/>
          <w:sz w:val="28"/>
          <w:szCs w:val="28"/>
        </w:rPr>
        <w:t>0,00</w:t>
      </w:r>
      <w:r w:rsidRPr="00981713">
        <w:rPr>
          <w:rFonts w:ascii="Times New Roman" w:eastAsia="Calibri" w:hAnsi="Times New Roman" w:cs="Times New Roman"/>
          <w:b/>
          <w:color w:val="000000"/>
          <w:sz w:val="28"/>
          <w:szCs w:val="28"/>
        </w:rPr>
        <w:t xml:space="preserve"> </w:t>
      </w:r>
      <w:r w:rsidRPr="00981713">
        <w:rPr>
          <w:rFonts w:ascii="Times New Roman" w:eastAsia="Calibri" w:hAnsi="Times New Roman" w:cs="Times New Roman"/>
          <w:color w:val="000000"/>
          <w:sz w:val="28"/>
          <w:szCs w:val="28"/>
        </w:rPr>
        <w:t>рублей</w:t>
      </w:r>
      <w:r w:rsidRPr="00981713">
        <w:rPr>
          <w:rFonts w:ascii="Times New Roman" w:eastAsia="Calibri" w:hAnsi="Times New Roman" w:cs="Times New Roman"/>
          <w:sz w:val="28"/>
          <w:szCs w:val="28"/>
        </w:rPr>
        <w:t xml:space="preserve">, на 2025 год в сумме </w:t>
      </w:r>
      <w:r w:rsidRPr="00981713">
        <w:rPr>
          <w:rFonts w:ascii="Times New Roman" w:eastAsia="Calibri" w:hAnsi="Times New Roman" w:cs="Times New Roman"/>
          <w:b/>
          <w:sz w:val="28"/>
          <w:szCs w:val="28"/>
        </w:rPr>
        <w:t xml:space="preserve">0,00 </w:t>
      </w:r>
      <w:r w:rsidRPr="00981713">
        <w:rPr>
          <w:rFonts w:ascii="Times New Roman" w:eastAsia="Calibri" w:hAnsi="Times New Roman" w:cs="Times New Roman"/>
          <w:color w:val="000000"/>
          <w:sz w:val="28"/>
          <w:szCs w:val="28"/>
        </w:rPr>
        <w:t xml:space="preserve">рублей, </w:t>
      </w:r>
      <w:r w:rsidRPr="00981713">
        <w:rPr>
          <w:rFonts w:ascii="Times New Roman" w:eastAsia="Calibri" w:hAnsi="Times New Roman" w:cs="Times New Roman"/>
          <w:sz w:val="28"/>
          <w:szCs w:val="28"/>
        </w:rPr>
        <w:t xml:space="preserve">согласно </w:t>
      </w:r>
      <w:r w:rsidRPr="00981713">
        <w:rPr>
          <w:rFonts w:ascii="Times New Roman" w:eastAsia="Calibri" w:hAnsi="Times New Roman" w:cs="Times New Roman"/>
          <w:b/>
          <w:sz w:val="28"/>
          <w:szCs w:val="28"/>
        </w:rPr>
        <w:t xml:space="preserve">Приложению 6 </w:t>
      </w:r>
      <w:r w:rsidRPr="00981713">
        <w:rPr>
          <w:rFonts w:ascii="Times New Roman" w:eastAsia="Calibri" w:hAnsi="Times New Roman" w:cs="Times New Roman"/>
          <w:sz w:val="28"/>
          <w:szCs w:val="28"/>
        </w:rPr>
        <w:t>к настоящему Решению.</w:t>
      </w:r>
      <w:proofErr w:type="gramEnd"/>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Статья 6. Дорожный фонд</w:t>
      </w:r>
      <w:r w:rsidRPr="00981713">
        <w:rPr>
          <w:rFonts w:ascii="Times New Roman" w:eastAsia="Times New Roman" w:hAnsi="Times New Roman" w:cs="Times New Roman"/>
          <w:sz w:val="28"/>
          <w:szCs w:val="28"/>
          <w:lang w:eastAsia="ru-RU"/>
        </w:rPr>
        <w:t xml:space="preserve"> </w:t>
      </w:r>
      <w:r w:rsidRPr="00981713">
        <w:rPr>
          <w:rFonts w:ascii="Times New Roman" w:eastAsia="Times New Roman" w:hAnsi="Times New Roman" w:cs="Times New Roman"/>
          <w:b/>
          <w:sz w:val="28"/>
          <w:szCs w:val="28"/>
          <w:lang w:eastAsia="ru-RU"/>
        </w:rPr>
        <w:t>муниципального образования Новокрасненского сельсовета Чистоозерного района Новосибирской области</w:t>
      </w: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1713">
        <w:rPr>
          <w:rFonts w:ascii="Times New Roman" w:eastAsia="Times New Roman" w:hAnsi="Times New Roman" w:cs="Times New Roman"/>
          <w:sz w:val="28"/>
          <w:szCs w:val="28"/>
          <w:lang w:eastAsia="ru-RU"/>
        </w:rPr>
        <w:t>1. </w:t>
      </w:r>
      <w:r w:rsidRPr="00981713">
        <w:rPr>
          <w:rFonts w:ascii="Times New Roman" w:eastAsia="Calibri" w:hAnsi="Times New Roman" w:cs="Times New Roman"/>
          <w:sz w:val="28"/>
          <w:szCs w:val="28"/>
        </w:rPr>
        <w:t xml:space="preserve">Утвердить объем бюджетных ассигнований дорожного фонда муниципального образования Новокрасненского сельсовета Чистоозерного района Новосибирской области </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1) на 2023 год в сумме 629000,00 рублей;</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981713">
        <w:rPr>
          <w:rFonts w:ascii="Times New Roman" w:eastAsia="Calibri" w:hAnsi="Times New Roman" w:cs="Times New Roman"/>
          <w:sz w:val="28"/>
          <w:szCs w:val="28"/>
        </w:rPr>
        <w:t>2) на 2024 год в сумме</w:t>
      </w:r>
      <w:r w:rsidRPr="00981713">
        <w:rPr>
          <w:rFonts w:ascii="Times New Roman" w:eastAsia="Calibri" w:hAnsi="Times New Roman" w:cs="Times New Roman"/>
          <w:b/>
          <w:sz w:val="28"/>
          <w:szCs w:val="28"/>
        </w:rPr>
        <w:t xml:space="preserve"> </w:t>
      </w:r>
      <w:r w:rsidRPr="00981713">
        <w:rPr>
          <w:rFonts w:ascii="Times New Roman" w:eastAsia="Calibri" w:hAnsi="Times New Roman" w:cs="Times New Roman"/>
          <w:sz w:val="28"/>
          <w:szCs w:val="28"/>
        </w:rPr>
        <w:t xml:space="preserve">679200,00 рублей, на 2025 год в сумме 799600,00 </w:t>
      </w:r>
      <w:r w:rsidRPr="00981713">
        <w:rPr>
          <w:rFonts w:ascii="Times New Roman" w:eastAsia="Calibri" w:hAnsi="Times New Roman" w:cs="Times New Roman"/>
          <w:color w:val="000000"/>
          <w:sz w:val="28"/>
          <w:szCs w:val="28"/>
        </w:rPr>
        <w:t>рублей.</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ab/>
      </w: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Статья 7. Источники финансирования дефицита бюджета</w:t>
      </w:r>
    </w:p>
    <w:p w:rsidR="00981713" w:rsidRPr="00981713" w:rsidRDefault="00981713" w:rsidP="00981713">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981713" w:rsidRPr="00981713" w:rsidRDefault="00981713" w:rsidP="0098171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Установить источники финансирования дефицита местного бюджета на 2023 год и плановый период 2024 и 2025 годов согласно </w:t>
      </w:r>
      <w:r w:rsidRPr="00981713">
        <w:rPr>
          <w:rFonts w:ascii="Times New Roman" w:eastAsia="Calibri" w:hAnsi="Times New Roman" w:cs="Times New Roman"/>
          <w:b/>
          <w:sz w:val="28"/>
          <w:szCs w:val="28"/>
        </w:rPr>
        <w:t>Приложению 7</w:t>
      </w:r>
      <w:r w:rsidRPr="00981713">
        <w:rPr>
          <w:rFonts w:ascii="Times New Roman" w:eastAsia="Calibri" w:hAnsi="Times New Roman" w:cs="Times New Roman"/>
          <w:sz w:val="28"/>
          <w:szCs w:val="28"/>
        </w:rPr>
        <w:t xml:space="preserve"> к настоящему Решению.</w:t>
      </w:r>
    </w:p>
    <w:p w:rsidR="00981713" w:rsidRPr="00981713" w:rsidRDefault="00981713" w:rsidP="0098171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p>
    <w:p w:rsidR="00981713" w:rsidRPr="00981713" w:rsidRDefault="00981713" w:rsidP="00981713">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981713">
        <w:rPr>
          <w:rFonts w:ascii="Times New Roman" w:eastAsia="Calibri" w:hAnsi="Times New Roman" w:cs="Times New Roman"/>
          <w:b/>
          <w:sz w:val="28"/>
          <w:szCs w:val="28"/>
        </w:rPr>
        <w:t xml:space="preserve">Статья 8. Муниципальные внутренние заимствования </w:t>
      </w: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981713" w:rsidRPr="00981713" w:rsidRDefault="00981713" w:rsidP="00981713">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1.Утвердить программу муниципальных внутренних заимствований муниципального образования Новокрасненского сельсовета Чистоозерного района Новосибирской области на 2023 год и плановый период 2024 и 2025 годов согласно</w:t>
      </w:r>
      <w:r w:rsidRPr="00981713">
        <w:rPr>
          <w:rFonts w:ascii="Times New Roman" w:eastAsia="Calibri" w:hAnsi="Times New Roman" w:cs="Times New Roman"/>
          <w:b/>
          <w:sz w:val="28"/>
          <w:szCs w:val="28"/>
        </w:rPr>
        <w:t xml:space="preserve"> Приложению 8</w:t>
      </w:r>
      <w:r w:rsidRPr="00981713">
        <w:rPr>
          <w:rFonts w:ascii="Times New Roman" w:eastAsia="Calibri" w:hAnsi="Times New Roman" w:cs="Times New Roman"/>
          <w:sz w:val="28"/>
          <w:szCs w:val="28"/>
        </w:rPr>
        <w:t xml:space="preserve"> к настоящему Решению.</w:t>
      </w:r>
    </w:p>
    <w:p w:rsidR="00981713" w:rsidRPr="00981713" w:rsidRDefault="00981713" w:rsidP="00981713">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roofErr w:type="gramStart"/>
      <w:r w:rsidRPr="00981713">
        <w:rPr>
          <w:rFonts w:ascii="Times New Roman" w:eastAsia="Times New Roman" w:hAnsi="Times New Roman" w:cs="Times New Roman"/>
          <w:bCs/>
          <w:sz w:val="28"/>
          <w:szCs w:val="28"/>
          <w:lang w:eastAsia="ru-RU"/>
        </w:rPr>
        <w:t xml:space="preserve">2.Установить, что в 2023 году кредиты, привлекаемые от кредитных организаций, могут быть замещены кредитами, привлекаемыми от других бюджетов бюджетной системы Российской Федерации, в пределах общего объема привлечения, предусмотренного </w:t>
      </w:r>
      <w:hyperlink r:id="rId9" w:history="1">
        <w:r w:rsidRPr="00981713">
          <w:rPr>
            <w:rFonts w:ascii="Times New Roman" w:eastAsia="Times New Roman" w:hAnsi="Times New Roman" w:cs="Times New Roman"/>
            <w:bCs/>
            <w:sz w:val="28"/>
            <w:szCs w:val="28"/>
            <w:lang w:eastAsia="ru-RU"/>
          </w:rPr>
          <w:t>Программой</w:t>
        </w:r>
      </w:hyperlink>
      <w:r w:rsidRPr="00981713">
        <w:rPr>
          <w:rFonts w:ascii="Times New Roman" w:eastAsia="Times New Roman" w:hAnsi="Times New Roman" w:cs="Times New Roman"/>
          <w:bCs/>
          <w:sz w:val="28"/>
          <w:szCs w:val="28"/>
          <w:lang w:eastAsia="ru-RU"/>
        </w:rPr>
        <w:t xml:space="preserve"> муниципальных внутренних заимствований </w:t>
      </w:r>
      <w:r w:rsidRPr="00981713">
        <w:rPr>
          <w:rFonts w:ascii="Times New Roman" w:eastAsia="Times New Roman" w:hAnsi="Times New Roman" w:cs="Times New Roman"/>
          <w:sz w:val="28"/>
          <w:szCs w:val="28"/>
          <w:lang w:eastAsia="ru-RU"/>
        </w:rPr>
        <w:t>муниципального образования Новокрасненского сельсовета Чистоозерного района Новосибирской области</w:t>
      </w:r>
      <w:r w:rsidRPr="00981713">
        <w:rPr>
          <w:rFonts w:ascii="Times New Roman" w:eastAsia="Times New Roman" w:hAnsi="Times New Roman" w:cs="Times New Roman"/>
          <w:bCs/>
          <w:sz w:val="28"/>
          <w:szCs w:val="28"/>
          <w:lang w:eastAsia="ru-RU"/>
        </w:rPr>
        <w:t xml:space="preserve"> на 2023 год, с последующим внесением соответствующих изменений в Программу муниципальных внутренних заимствований </w:t>
      </w:r>
      <w:r w:rsidRPr="00981713">
        <w:rPr>
          <w:rFonts w:ascii="Times New Roman" w:eastAsia="Times New Roman" w:hAnsi="Times New Roman" w:cs="Times New Roman"/>
          <w:sz w:val="28"/>
          <w:szCs w:val="28"/>
          <w:lang w:eastAsia="ru-RU"/>
        </w:rPr>
        <w:t>муниципального образования Новокрасненского сельсовета Чистоозерного района</w:t>
      </w:r>
      <w:proofErr w:type="gramEnd"/>
      <w:r w:rsidRPr="00981713">
        <w:rPr>
          <w:rFonts w:ascii="Times New Roman" w:eastAsia="Times New Roman" w:hAnsi="Times New Roman" w:cs="Times New Roman"/>
          <w:sz w:val="28"/>
          <w:szCs w:val="28"/>
          <w:lang w:eastAsia="ru-RU"/>
        </w:rPr>
        <w:t xml:space="preserve"> Новосибирской области</w:t>
      </w:r>
      <w:r w:rsidRPr="00981713">
        <w:rPr>
          <w:rFonts w:ascii="Times New Roman" w:eastAsia="Times New Roman" w:hAnsi="Times New Roman" w:cs="Times New Roman"/>
          <w:bCs/>
          <w:sz w:val="28"/>
          <w:szCs w:val="28"/>
          <w:lang w:eastAsia="ru-RU"/>
        </w:rPr>
        <w:t xml:space="preserve"> на 2023 год.</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981713">
        <w:rPr>
          <w:rFonts w:ascii="Times New Roman" w:eastAsia="Calibri" w:hAnsi="Times New Roman" w:cs="Times New Roman"/>
          <w:bCs/>
          <w:sz w:val="28"/>
          <w:szCs w:val="28"/>
        </w:rPr>
        <w:t xml:space="preserve">Предоставить право администрации </w:t>
      </w:r>
      <w:r w:rsidRPr="00981713">
        <w:rPr>
          <w:rFonts w:ascii="Times New Roman" w:eastAsia="Calibri" w:hAnsi="Times New Roman" w:cs="Times New Roman"/>
          <w:sz w:val="28"/>
          <w:szCs w:val="28"/>
        </w:rPr>
        <w:t>муниципального образования Новокрасненского сельсовета Чистоозерного района Новосибирской области</w:t>
      </w:r>
      <w:r w:rsidRPr="00981713">
        <w:rPr>
          <w:rFonts w:ascii="Times New Roman" w:eastAsia="Calibri" w:hAnsi="Times New Roman" w:cs="Times New Roman"/>
          <w:b/>
          <w:i/>
          <w:sz w:val="24"/>
          <w:szCs w:val="24"/>
        </w:rPr>
        <w:t xml:space="preserve"> </w:t>
      </w:r>
      <w:r w:rsidRPr="00981713">
        <w:rPr>
          <w:rFonts w:ascii="Times New Roman" w:eastAsia="Calibri" w:hAnsi="Times New Roman" w:cs="Times New Roman"/>
          <w:bCs/>
          <w:sz w:val="28"/>
          <w:szCs w:val="28"/>
        </w:rPr>
        <w:t xml:space="preserve">неоднократно осуществлять привлечение и погашение бюджетных кредитов на пополнение остатков средств на счетах местных бюджетов в соответствии с </w:t>
      </w:r>
      <w:hyperlink r:id="rId10" w:history="1">
        <w:r w:rsidRPr="00981713">
          <w:rPr>
            <w:rFonts w:ascii="Times New Roman" w:eastAsia="Calibri" w:hAnsi="Times New Roman" w:cs="Times New Roman"/>
            <w:bCs/>
            <w:sz w:val="28"/>
            <w:szCs w:val="28"/>
          </w:rPr>
          <w:t>пунктом 2 статьи 93.6</w:t>
        </w:r>
      </w:hyperlink>
      <w:r w:rsidRPr="00981713">
        <w:rPr>
          <w:rFonts w:ascii="Times New Roman" w:eastAsia="Calibri" w:hAnsi="Times New Roman" w:cs="Times New Roman"/>
          <w:bCs/>
          <w:sz w:val="28"/>
          <w:szCs w:val="28"/>
        </w:rPr>
        <w:t xml:space="preserve"> Бюджетного кодекса Российской Федерации.</w:t>
      </w:r>
    </w:p>
    <w:p w:rsidR="00981713" w:rsidRPr="00981713" w:rsidRDefault="00981713" w:rsidP="00981713">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 xml:space="preserve">Статья 9. Предоставление муниципальных гарантий </w:t>
      </w:r>
      <w:r w:rsidRPr="00981713">
        <w:rPr>
          <w:rFonts w:ascii="Times New Roman" w:eastAsia="Times New Roman" w:hAnsi="Times New Roman" w:cs="Arial"/>
          <w:b/>
          <w:sz w:val="28"/>
          <w:szCs w:val="28"/>
          <w:lang w:eastAsia="ru-RU"/>
        </w:rPr>
        <w:t xml:space="preserve"> </w:t>
      </w:r>
      <w:r w:rsidRPr="00981713">
        <w:rPr>
          <w:rFonts w:ascii="Times New Roman" w:eastAsia="Times New Roman" w:hAnsi="Times New Roman" w:cs="Times New Roman"/>
          <w:b/>
          <w:sz w:val="28"/>
          <w:szCs w:val="28"/>
          <w:lang w:eastAsia="ru-RU"/>
        </w:rPr>
        <w:t>муниципального образования Новокрасненского сельсовета Чистоозерного района Новосибирской области</w:t>
      </w:r>
      <w:r w:rsidRPr="00981713">
        <w:rPr>
          <w:rFonts w:ascii="Times New Roman" w:eastAsia="Times New Roman" w:hAnsi="Times New Roman" w:cs="Times New Roman"/>
          <w:b/>
          <w:i/>
          <w:sz w:val="24"/>
          <w:szCs w:val="24"/>
          <w:lang w:eastAsia="ru-RU"/>
        </w:rPr>
        <w:t xml:space="preserve"> </w:t>
      </w:r>
      <w:r w:rsidRPr="00981713">
        <w:rPr>
          <w:rFonts w:ascii="Times New Roman" w:eastAsia="Times New Roman" w:hAnsi="Times New Roman" w:cs="Times New Roman"/>
          <w:b/>
          <w:sz w:val="28"/>
          <w:szCs w:val="28"/>
          <w:lang w:eastAsia="ru-RU"/>
        </w:rPr>
        <w:t>в валюте Российской Федерации</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Утвердить программу муниципальных гарантий муниципального образования Новокрасненского сельсовета Чистоозерного района Новосибирской области</w:t>
      </w:r>
      <w:r w:rsidRPr="00981713">
        <w:rPr>
          <w:rFonts w:ascii="Times New Roman" w:eastAsia="Calibri" w:hAnsi="Times New Roman" w:cs="Times New Roman"/>
          <w:b/>
          <w:i/>
          <w:sz w:val="24"/>
          <w:szCs w:val="24"/>
        </w:rPr>
        <w:t xml:space="preserve"> </w:t>
      </w:r>
      <w:r w:rsidRPr="00981713">
        <w:rPr>
          <w:rFonts w:ascii="Times New Roman" w:eastAsia="Calibri" w:hAnsi="Times New Roman" w:cs="Times New Roman"/>
          <w:sz w:val="28"/>
          <w:szCs w:val="28"/>
        </w:rPr>
        <w:t xml:space="preserve">в валюте Российской Федерации на 2023 год и плановый период 2024 и 2025 годов согласно </w:t>
      </w:r>
      <w:r w:rsidRPr="00981713">
        <w:rPr>
          <w:rFonts w:ascii="Times New Roman" w:eastAsia="Calibri" w:hAnsi="Times New Roman" w:cs="Times New Roman"/>
          <w:b/>
          <w:sz w:val="28"/>
          <w:szCs w:val="28"/>
        </w:rPr>
        <w:t>Приложению 9 к</w:t>
      </w:r>
      <w:r w:rsidRPr="00981713">
        <w:rPr>
          <w:rFonts w:ascii="Times New Roman" w:eastAsia="Calibri" w:hAnsi="Times New Roman" w:cs="Times New Roman"/>
          <w:sz w:val="28"/>
          <w:szCs w:val="28"/>
        </w:rPr>
        <w:t xml:space="preserve"> настоящему Решению.</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Arial"/>
          <w:sz w:val="28"/>
          <w:szCs w:val="28"/>
          <w:lang w:eastAsia="ru-RU"/>
        </w:rPr>
      </w:pPr>
      <w:r w:rsidRPr="00981713">
        <w:rPr>
          <w:rFonts w:ascii="Times New Roman" w:eastAsia="Times New Roman" w:hAnsi="Times New Roman" w:cs="Times New Roman"/>
          <w:b/>
          <w:sz w:val="28"/>
          <w:szCs w:val="28"/>
          <w:lang w:eastAsia="ru-RU"/>
        </w:rPr>
        <w:t>Статья 10. Муниципальные программы муниципального образования Новокрасненского сельсовета Чистоозерного района Новосибирской области</w:t>
      </w:r>
      <w:r w:rsidRPr="00981713">
        <w:rPr>
          <w:rFonts w:ascii="Times New Roman" w:eastAsia="Times New Roman" w:hAnsi="Times New Roman" w:cs="Arial"/>
          <w:sz w:val="28"/>
          <w:szCs w:val="28"/>
          <w:lang w:eastAsia="ru-RU"/>
        </w:rPr>
        <w:t xml:space="preserve"> </w:t>
      </w: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Arial"/>
          <w:sz w:val="28"/>
          <w:szCs w:val="28"/>
          <w:lang w:eastAsia="ru-RU"/>
        </w:rPr>
      </w:pP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Arial"/>
          <w:sz w:val="28"/>
          <w:szCs w:val="28"/>
          <w:lang w:eastAsia="ru-RU"/>
        </w:rPr>
      </w:pPr>
      <w:r w:rsidRPr="00981713">
        <w:rPr>
          <w:rFonts w:ascii="Times New Roman" w:eastAsia="Times New Roman" w:hAnsi="Times New Roman" w:cs="Arial"/>
          <w:sz w:val="28"/>
          <w:szCs w:val="28"/>
          <w:lang w:eastAsia="ru-RU"/>
        </w:rPr>
        <w:t xml:space="preserve">1.Утвердить перечень муниципальных программ, предусмотренных к финансированию из местного бюджета в 2023 году и плановом периоде 2024 и 2025 годах согласно </w:t>
      </w:r>
      <w:r w:rsidRPr="00981713">
        <w:rPr>
          <w:rFonts w:ascii="Times New Roman" w:eastAsia="Times New Roman" w:hAnsi="Times New Roman" w:cs="Arial"/>
          <w:b/>
          <w:sz w:val="28"/>
          <w:szCs w:val="28"/>
          <w:lang w:eastAsia="ru-RU"/>
        </w:rPr>
        <w:t xml:space="preserve">Приложению 10 </w:t>
      </w:r>
      <w:r w:rsidRPr="00981713">
        <w:rPr>
          <w:rFonts w:ascii="Times New Roman" w:eastAsia="Times New Roman" w:hAnsi="Times New Roman" w:cs="Arial"/>
          <w:sz w:val="28"/>
          <w:szCs w:val="28"/>
          <w:lang w:eastAsia="ru-RU"/>
        </w:rPr>
        <w:t>к</w:t>
      </w:r>
      <w:r w:rsidRPr="00981713">
        <w:rPr>
          <w:rFonts w:ascii="Times New Roman" w:eastAsia="Times New Roman" w:hAnsi="Times New Roman" w:cs="Arial"/>
          <w:b/>
          <w:sz w:val="28"/>
          <w:szCs w:val="28"/>
          <w:lang w:eastAsia="ru-RU"/>
        </w:rPr>
        <w:t xml:space="preserve"> </w:t>
      </w:r>
      <w:r w:rsidRPr="00981713">
        <w:rPr>
          <w:rFonts w:ascii="Times New Roman" w:eastAsia="Times New Roman" w:hAnsi="Times New Roman" w:cs="Arial"/>
          <w:sz w:val="28"/>
          <w:szCs w:val="28"/>
          <w:lang w:eastAsia="ru-RU"/>
        </w:rPr>
        <w:t>настоящему Решению.</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2.Установить, что финансирование мероприятий, предусмотренных муниципальными программами, осуществляется в соответствии с порядками, установленными администрацией муниципального образования Новокрасненского сельсовета Чистоозерного района Новосибирской области.</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lastRenderedPageBreak/>
        <w:t>Муниципальные программы муниципального образования Новокрасненского сельсовета Чистоозерного района Новосибирской области, не включенные в перечень, не подлежат финансированию в 2023-2025 годах.</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b/>
          <w:sz w:val="28"/>
          <w:szCs w:val="28"/>
        </w:rPr>
      </w:pPr>
      <w:r w:rsidRPr="00981713">
        <w:rPr>
          <w:rFonts w:ascii="Times New Roman" w:eastAsia="Calibri" w:hAnsi="Times New Roman" w:cs="Times New Roman"/>
          <w:b/>
          <w:sz w:val="28"/>
          <w:szCs w:val="28"/>
        </w:rPr>
        <w:t>Статья 11. Возврат остатков субсидий, предоставленных из местного бюджета муниципальным учреждениям муниципального образования Новокрасненского сельсовета Чистоозерного района Новосибирской области.</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b/>
          <w:sz w:val="28"/>
          <w:szCs w:val="28"/>
        </w:rPr>
      </w:pP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1. </w:t>
      </w:r>
      <w:proofErr w:type="gramStart"/>
      <w:r w:rsidRPr="00981713">
        <w:rPr>
          <w:rFonts w:ascii="Times New Roman" w:eastAsia="Calibri" w:hAnsi="Times New Roman" w:cs="Times New Roman"/>
          <w:sz w:val="28"/>
          <w:szCs w:val="28"/>
        </w:rPr>
        <w:t>Остатки не использованных в текущем финансовом году субсидий, предоставленных из местного бюджета муниципальным бюджетным учреждениям муниципального образования Новокрасненского сельсовета Чистоозерного района Новосибирской области, муниципальным автономным учреждениям Новокрасненского сельсовета Чистоозерного района Новосибирской области</w:t>
      </w:r>
      <w:r w:rsidRPr="00981713">
        <w:rPr>
          <w:rFonts w:ascii="Times New Roman" w:eastAsia="Calibri" w:hAnsi="Times New Roman" w:cs="Times New Roman"/>
          <w:b/>
          <w:i/>
          <w:sz w:val="24"/>
          <w:szCs w:val="24"/>
        </w:rPr>
        <w:t xml:space="preserve"> </w:t>
      </w:r>
      <w:r w:rsidRPr="00981713">
        <w:rPr>
          <w:rFonts w:ascii="Times New Roman" w:eastAsia="Calibri" w:hAnsi="Times New Roman" w:cs="Times New Roman"/>
          <w:sz w:val="28"/>
          <w:szCs w:val="28"/>
        </w:rPr>
        <w:t>на финансовое обеспечение выполнения ими муниципального задания, в очередном финансовом году подлежат возврату указанными учреждениями в местный  бюджет в объеме, соответствующем не достигнутым показателям муниципального задания такими учреждениями</w:t>
      </w:r>
      <w:proofErr w:type="gramEnd"/>
      <w:r w:rsidRPr="00981713">
        <w:rPr>
          <w:rFonts w:ascii="Times New Roman" w:eastAsia="Calibri" w:hAnsi="Times New Roman" w:cs="Times New Roman"/>
          <w:sz w:val="28"/>
          <w:szCs w:val="28"/>
        </w:rPr>
        <w:t>, в порядке, установленном администрацией муниципального образования Новокрасненского сельсовета Чистоозерного района Новосибирской области.</w:t>
      </w:r>
    </w:p>
    <w:p w:rsidR="00981713" w:rsidRPr="00981713" w:rsidRDefault="00981713" w:rsidP="00981713">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 Остатки средств, перечисленные бюджетными и автономными учреждениями в соответствующий бюджет, могут быть возвращены бюджетным учреждениям в очередном финансовом году при наличии потребности в направлении их </w:t>
      </w:r>
      <w:proofErr w:type="gramStart"/>
      <w:r w:rsidRPr="00981713">
        <w:rPr>
          <w:rFonts w:ascii="Times New Roman" w:eastAsia="Calibri" w:hAnsi="Times New Roman" w:cs="Times New Roman"/>
          <w:sz w:val="28"/>
          <w:szCs w:val="28"/>
        </w:rPr>
        <w:t>на те</w:t>
      </w:r>
      <w:proofErr w:type="gramEnd"/>
      <w:r w:rsidRPr="00981713">
        <w:rPr>
          <w:rFonts w:ascii="Times New Roman" w:eastAsia="Calibri" w:hAnsi="Times New Roman" w:cs="Times New Roman"/>
          <w:sz w:val="28"/>
          <w:szCs w:val="28"/>
        </w:rPr>
        <w:t xml:space="preserve"> же цели в соответствии с решением главного распорядителя бюджетных средств.</w:t>
      </w:r>
    </w:p>
    <w:p w:rsidR="00981713" w:rsidRPr="00981713" w:rsidRDefault="00981713" w:rsidP="00981713">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b/>
          <w:sz w:val="28"/>
          <w:szCs w:val="28"/>
        </w:rPr>
      </w:pPr>
      <w:r w:rsidRPr="00981713">
        <w:rPr>
          <w:rFonts w:ascii="Times New Roman" w:eastAsia="Calibri" w:hAnsi="Times New Roman" w:cs="Times New Roman"/>
          <w:b/>
          <w:sz w:val="28"/>
          <w:szCs w:val="28"/>
        </w:rPr>
        <w:t>Статья 12. Муниципальный внутренний долг муниципального образования Новокрасненского сельсовета Чистоозерного района Новосибирской области.</w:t>
      </w: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i/>
          <w:sz w:val="24"/>
          <w:szCs w:val="24"/>
          <w:lang w:eastAsia="ru-RU"/>
        </w:rPr>
        <w:t xml:space="preserve"> </w:t>
      </w:r>
      <w:r w:rsidRPr="00981713">
        <w:rPr>
          <w:rFonts w:ascii="Times New Roman" w:eastAsia="Times New Roman" w:hAnsi="Times New Roman" w:cs="Times New Roman"/>
          <w:b/>
          <w:sz w:val="28"/>
          <w:szCs w:val="28"/>
          <w:lang w:eastAsia="ru-RU"/>
        </w:rPr>
        <w:t>и расходы на его обслуживание</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1. Установить верхний предел муниципального внутреннего долга муниципального образования Новокрасненского сельсовета Чистоозерного района Новосибирской области:</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-на 1 января 2024 года в сумме 0,00 рублей, в том числе верхний предел долга по муниципальным гарантиям муниципального образования Новокрасненского сельсовета Чистоозерного района Новосибирской области</w:t>
      </w:r>
      <w:r w:rsidRPr="00981713">
        <w:rPr>
          <w:rFonts w:ascii="Times New Roman" w:eastAsia="Calibri" w:hAnsi="Times New Roman" w:cs="Times New Roman"/>
          <w:b/>
          <w:i/>
          <w:sz w:val="24"/>
          <w:szCs w:val="24"/>
        </w:rPr>
        <w:t xml:space="preserve"> </w:t>
      </w:r>
      <w:r w:rsidRPr="00981713">
        <w:rPr>
          <w:rFonts w:ascii="Times New Roman" w:eastAsia="Calibri" w:hAnsi="Times New Roman" w:cs="Times New Roman"/>
          <w:sz w:val="28"/>
          <w:szCs w:val="28"/>
        </w:rPr>
        <w:t xml:space="preserve">в сумме 0,00 рублей, </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-на 1 января 2025 года в сумме 0,00 рублей, в том числе верхний предел долга по муниципальным гарантиям муниципального образования Новокрасненского сельсовета Чистоозерного района Новосибирской области в сумме 0,00 рублей,</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-на 1 января 2026 года в сумме 0,00 рублей, в том числе верхний предел долга по муниципальным гарантиям Новокрасненского сельсовета Чистоозерного района Новосибирской области </w:t>
      </w:r>
      <w:r w:rsidRPr="00981713">
        <w:rPr>
          <w:rFonts w:ascii="Times New Roman" w:eastAsia="Calibri" w:hAnsi="Times New Roman" w:cs="Times New Roman"/>
          <w:b/>
          <w:i/>
          <w:sz w:val="24"/>
          <w:szCs w:val="24"/>
        </w:rPr>
        <w:t xml:space="preserve"> </w:t>
      </w:r>
      <w:r w:rsidRPr="00981713">
        <w:rPr>
          <w:rFonts w:ascii="Times New Roman" w:eastAsia="Calibri" w:hAnsi="Times New Roman" w:cs="Times New Roman"/>
          <w:sz w:val="28"/>
          <w:szCs w:val="28"/>
        </w:rPr>
        <w:t>в сумме 0,00 рублей.</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b/>
          <w:sz w:val="28"/>
          <w:szCs w:val="28"/>
        </w:rPr>
      </w:pPr>
      <w:r w:rsidRPr="00981713">
        <w:rPr>
          <w:rFonts w:ascii="Times New Roman" w:eastAsia="Calibri" w:hAnsi="Times New Roman" w:cs="Times New Roman"/>
          <w:sz w:val="28"/>
          <w:szCs w:val="28"/>
        </w:rPr>
        <w:lastRenderedPageBreak/>
        <w:t xml:space="preserve"> 2.Установить предельный объем муниципального долга муниципального образования Новокрасненского сельсовета Чистоозерного района Новосибирской области </w:t>
      </w:r>
      <w:r w:rsidRPr="00981713">
        <w:rPr>
          <w:rFonts w:ascii="Times New Roman" w:eastAsia="Calibri" w:hAnsi="Times New Roman" w:cs="Times New Roman"/>
          <w:b/>
          <w:i/>
          <w:sz w:val="24"/>
          <w:szCs w:val="24"/>
        </w:rPr>
        <w:t xml:space="preserve"> </w:t>
      </w:r>
      <w:r w:rsidRPr="00981713">
        <w:rPr>
          <w:rFonts w:ascii="Times New Roman" w:eastAsia="Calibri" w:hAnsi="Times New Roman" w:cs="Times New Roman"/>
          <w:sz w:val="28"/>
          <w:szCs w:val="28"/>
        </w:rPr>
        <w:t>на 2023год в сумме 0,00 рублей, на 2024год в сумме 0,00 рублей и на 2025 год в сумме 0,00 рублей</w:t>
      </w:r>
      <w:r w:rsidRPr="00981713">
        <w:rPr>
          <w:rFonts w:ascii="Times New Roman" w:eastAsia="Calibri" w:hAnsi="Times New Roman" w:cs="Times New Roman"/>
          <w:b/>
          <w:sz w:val="28"/>
          <w:szCs w:val="28"/>
        </w:rPr>
        <w:t>.</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981713">
        <w:rPr>
          <w:rFonts w:ascii="Times New Roman" w:eastAsia="Calibri" w:hAnsi="Times New Roman" w:cs="Times New Roman"/>
          <w:sz w:val="28"/>
          <w:szCs w:val="28"/>
        </w:rPr>
        <w:t>3.Установить объем расходов местного бюджета на обслуживание муниципального долга муниципального образования Новокрасненского сельсовета Чистоозерного района Новосибирской области</w:t>
      </w:r>
      <w:r w:rsidRPr="00981713">
        <w:rPr>
          <w:rFonts w:ascii="Times New Roman" w:eastAsia="Calibri" w:hAnsi="Times New Roman" w:cs="Times New Roman"/>
          <w:b/>
          <w:i/>
          <w:sz w:val="24"/>
          <w:szCs w:val="24"/>
        </w:rPr>
        <w:t xml:space="preserve"> </w:t>
      </w:r>
      <w:r w:rsidRPr="00981713">
        <w:rPr>
          <w:rFonts w:ascii="Times New Roman" w:eastAsia="Calibri" w:hAnsi="Times New Roman" w:cs="Times New Roman"/>
          <w:sz w:val="28"/>
          <w:szCs w:val="28"/>
        </w:rPr>
        <w:t xml:space="preserve">на 2023 год в </w:t>
      </w:r>
      <w:r w:rsidRPr="00981713">
        <w:rPr>
          <w:rFonts w:ascii="Times New Roman" w:eastAsia="Calibri" w:hAnsi="Times New Roman" w:cs="Times New Roman"/>
          <w:color w:val="000000"/>
          <w:sz w:val="28"/>
          <w:szCs w:val="28"/>
        </w:rPr>
        <w:t xml:space="preserve">сумме </w:t>
      </w:r>
      <w:r w:rsidRPr="00981713">
        <w:rPr>
          <w:rFonts w:ascii="Times New Roman" w:eastAsia="Calibri" w:hAnsi="Times New Roman" w:cs="Times New Roman"/>
          <w:sz w:val="28"/>
          <w:szCs w:val="28"/>
        </w:rPr>
        <w:t xml:space="preserve">0,00 </w:t>
      </w:r>
      <w:r w:rsidRPr="00981713">
        <w:rPr>
          <w:rFonts w:ascii="Times New Roman" w:eastAsia="Calibri" w:hAnsi="Times New Roman" w:cs="Times New Roman"/>
          <w:color w:val="000000"/>
          <w:sz w:val="28"/>
          <w:szCs w:val="28"/>
        </w:rPr>
        <w:t>рублей, на 2024 год в сумме 0,00 рублей и на 2025 год в сумме 0,00 рублей.</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Статья 13. Особенности использования остатков средств местного бюджета на начало текущего финансового года</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1. </w:t>
      </w:r>
      <w:proofErr w:type="gramStart"/>
      <w:r w:rsidRPr="00981713">
        <w:rPr>
          <w:rFonts w:ascii="Times New Roman" w:eastAsia="Calibri" w:hAnsi="Times New Roman" w:cs="Times New Roman"/>
          <w:sz w:val="28"/>
          <w:szCs w:val="28"/>
        </w:rPr>
        <w:t>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муниципального образования Новокрасненского сельсовета Чистоозерного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w:t>
      </w:r>
      <w:proofErr w:type="gramEnd"/>
      <w:r w:rsidRPr="00981713">
        <w:rPr>
          <w:rFonts w:ascii="Times New Roman" w:eastAsia="Calibri" w:hAnsi="Times New Roman" w:cs="Times New Roman"/>
          <w:sz w:val="28"/>
          <w:szCs w:val="28"/>
        </w:rPr>
        <w:t xml:space="preserve">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Статья 14. Особенности исполнения местного бюджета в 2023году</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1. Установить в соответствии с пунктом 8 статьи 217 Бюджетного кодекса Российской Федерации следующие основания для внесения в 2023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бюджетных средств местного бюджета:</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 муниципальных унитарных предприятий;</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2) изменение бюджетной классификации расходов бюджетов Российской Федерации без изменения целевого направления расходования бюджетных сре</w:t>
      </w:r>
      <w:proofErr w:type="gramStart"/>
      <w:r w:rsidRPr="00981713">
        <w:rPr>
          <w:rFonts w:ascii="Times New Roman" w:eastAsia="Times New Roman" w:hAnsi="Times New Roman" w:cs="Times New Roman"/>
          <w:sz w:val="28"/>
          <w:szCs w:val="28"/>
          <w:lang w:eastAsia="ru-RU"/>
        </w:rPr>
        <w:t>дств пр</w:t>
      </w:r>
      <w:proofErr w:type="gramEnd"/>
      <w:r w:rsidRPr="00981713">
        <w:rPr>
          <w:rFonts w:ascii="Times New Roman" w:eastAsia="Times New Roman" w:hAnsi="Times New Roman" w:cs="Times New Roman"/>
          <w:sz w:val="28"/>
          <w:szCs w:val="28"/>
          <w:lang w:eastAsia="ru-RU"/>
        </w:rPr>
        <w:t>и изменении порядка применения бюджетной классификации;</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 между видами расходов, обусловленное изменением законодательства;</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81713">
        <w:rPr>
          <w:rFonts w:ascii="Times New Roman" w:eastAsia="Times New Roman" w:hAnsi="Times New Roman" w:cs="Times New Roman"/>
          <w:sz w:val="28"/>
          <w:szCs w:val="28"/>
          <w:lang w:eastAsia="ru-RU"/>
        </w:rPr>
        <w:lastRenderedPageBreak/>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w:t>
      </w:r>
      <w:proofErr w:type="gramEnd"/>
      <w:r w:rsidRPr="00981713">
        <w:rPr>
          <w:rFonts w:ascii="Times New Roman" w:eastAsia="Times New Roman" w:hAnsi="Times New Roman" w:cs="Times New Roman"/>
          <w:sz w:val="28"/>
          <w:szCs w:val="28"/>
          <w:lang w:eastAsia="ru-RU"/>
        </w:rPr>
        <w:t xml:space="preserve"> на средства местного бюджета;</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5) изменение бюджетных ассигнований в части </w:t>
      </w:r>
      <w:proofErr w:type="spellStart"/>
      <w:r w:rsidRPr="00981713">
        <w:rPr>
          <w:rFonts w:ascii="Times New Roman" w:eastAsia="Times New Roman" w:hAnsi="Times New Roman" w:cs="Times New Roman"/>
          <w:sz w:val="28"/>
          <w:szCs w:val="28"/>
          <w:lang w:eastAsia="ru-RU"/>
        </w:rPr>
        <w:t>софинансирования</w:t>
      </w:r>
      <w:proofErr w:type="spellEnd"/>
      <w:r w:rsidRPr="00981713">
        <w:rPr>
          <w:rFonts w:ascii="Times New Roman" w:eastAsia="Times New Roman" w:hAnsi="Times New Roman" w:cs="Times New Roman"/>
          <w:sz w:val="28"/>
          <w:szCs w:val="28"/>
          <w:lang w:eastAsia="ru-RU"/>
        </w:rPr>
        <w:t xml:space="preserve"> расходного обязательства финансовое обеспечение которого осуществляется за счет средств федерального бюджета, при доведении (отзыве) лимитов бюджетных обязательств в </w:t>
      </w:r>
      <w:proofErr w:type="gramStart"/>
      <w:r w:rsidRPr="00981713">
        <w:rPr>
          <w:rFonts w:ascii="Times New Roman" w:eastAsia="Times New Roman" w:hAnsi="Times New Roman" w:cs="Times New Roman"/>
          <w:sz w:val="28"/>
          <w:szCs w:val="28"/>
          <w:lang w:eastAsia="ru-RU"/>
        </w:rPr>
        <w:t>части</w:t>
      </w:r>
      <w:proofErr w:type="gramEnd"/>
      <w:r w:rsidRPr="00981713">
        <w:rPr>
          <w:rFonts w:ascii="Times New Roman" w:eastAsia="Times New Roman" w:hAnsi="Times New Roman" w:cs="Times New Roman"/>
          <w:sz w:val="28"/>
          <w:szCs w:val="28"/>
          <w:lang w:eastAsia="ru-RU"/>
        </w:rPr>
        <w:t xml:space="preserve">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w:t>
      </w:r>
      <w:proofErr w:type="gramStart"/>
      <w:r w:rsidRPr="00981713">
        <w:rPr>
          <w:rFonts w:ascii="Times New Roman" w:eastAsia="Times New Roman" w:hAnsi="Times New Roman" w:cs="Times New Roman"/>
          <w:sz w:val="28"/>
          <w:szCs w:val="28"/>
          <w:lang w:eastAsia="ru-RU"/>
        </w:rPr>
        <w:t>обеспечения</w:t>
      </w:r>
      <w:proofErr w:type="gramEnd"/>
      <w:r w:rsidRPr="00981713">
        <w:rPr>
          <w:rFonts w:ascii="Times New Roman" w:eastAsia="Times New Roman" w:hAnsi="Times New Roman" w:cs="Times New Roman"/>
          <w:sz w:val="28"/>
          <w:szCs w:val="28"/>
          <w:lang w:eastAsia="ru-RU"/>
        </w:rPr>
        <w:t xml:space="preserve"> которых являются данные межбюджетные трансферты, при уточнении объемов, утвержденных настоящим решением;</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81713">
        <w:rPr>
          <w:rFonts w:ascii="Times New Roman" w:eastAsia="Times New Roman" w:hAnsi="Times New Roman" w:cs="Times New Roman"/>
          <w:sz w:val="28"/>
          <w:szCs w:val="28"/>
          <w:lang w:eastAsia="ru-RU"/>
        </w:rPr>
        <w:t>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(районными) органами исполнительной власти или физическими и юридическими лицами, сверх объемов, утвержденных настоящим решением;</w:t>
      </w:r>
      <w:proofErr w:type="gramEnd"/>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7) распределение на основании областных (районных) правовых актов субсидий, субвенций, иных межбюджетных трансфертов, предоставленных из областного (районного)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81713">
        <w:rPr>
          <w:rFonts w:ascii="Times New Roman" w:eastAsia="Times New Roman" w:hAnsi="Times New Roman" w:cs="Times New Roman"/>
          <w:sz w:val="28"/>
          <w:szCs w:val="28"/>
          <w:lang w:eastAsia="ru-RU"/>
        </w:rPr>
        <w:t xml:space="preserve">8) перераспределение бюджетных ассигнований между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основании соглашений (проектов соглашений) с областными (районными) органами исполнительной власти о предоставлении средств из областного (районного) бюджета и (или) правового акта, определяющего долю </w:t>
      </w:r>
      <w:proofErr w:type="spellStart"/>
      <w:r w:rsidRPr="00981713">
        <w:rPr>
          <w:rFonts w:ascii="Times New Roman" w:eastAsia="Times New Roman" w:hAnsi="Times New Roman" w:cs="Times New Roman"/>
          <w:sz w:val="28"/>
          <w:szCs w:val="28"/>
          <w:lang w:eastAsia="ru-RU"/>
        </w:rPr>
        <w:t>софинансирования</w:t>
      </w:r>
      <w:proofErr w:type="spellEnd"/>
      <w:r w:rsidRPr="00981713">
        <w:rPr>
          <w:rFonts w:ascii="Times New Roman" w:eastAsia="Times New Roman" w:hAnsi="Times New Roman" w:cs="Times New Roman"/>
          <w:sz w:val="28"/>
          <w:szCs w:val="28"/>
          <w:lang w:eastAsia="ru-RU"/>
        </w:rPr>
        <w:t xml:space="preserve"> расходного обязательства из областного (районного) бюджета;</w:t>
      </w:r>
      <w:proofErr w:type="gramEnd"/>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9)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10) перераспределение бюджетных ассигнований между разделами, подразделами, целевыми статьями и видами расходов классификации </w:t>
      </w:r>
      <w:r w:rsidRPr="00981713">
        <w:rPr>
          <w:rFonts w:ascii="Times New Roman" w:eastAsia="Times New Roman" w:hAnsi="Times New Roman" w:cs="Times New Roman"/>
          <w:sz w:val="28"/>
          <w:szCs w:val="28"/>
          <w:lang w:eastAsia="ru-RU"/>
        </w:rPr>
        <w:lastRenderedPageBreak/>
        <w:t>расходов бюджетов, предусмотренных главному распорядителю бюджетных сре</w:t>
      </w:r>
      <w:proofErr w:type="gramStart"/>
      <w:r w:rsidRPr="00981713">
        <w:rPr>
          <w:rFonts w:ascii="Times New Roman" w:eastAsia="Times New Roman" w:hAnsi="Times New Roman" w:cs="Times New Roman"/>
          <w:sz w:val="28"/>
          <w:szCs w:val="28"/>
          <w:lang w:eastAsia="ru-RU"/>
        </w:rPr>
        <w:t>дств в т</w:t>
      </w:r>
      <w:proofErr w:type="gramEnd"/>
      <w:r w:rsidRPr="00981713">
        <w:rPr>
          <w:rFonts w:ascii="Times New Roman" w:eastAsia="Times New Roman" w:hAnsi="Times New Roman" w:cs="Times New Roman"/>
          <w:sz w:val="28"/>
          <w:szCs w:val="28"/>
          <w:lang w:eastAsia="ru-RU"/>
        </w:rPr>
        <w:t>екущем финансовом году, при необходимости возврата средств в областной (районный) бюджет в результате нарушения исполнения обязательств, предусмотренных соглашениями о предоставлении субсидии из областного (районного) бюджета;</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11) перераспределение бюджетных ассигнований,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12) перераспределение бюджетных ассигнований, предусмотренных главному распорядителю бюджетных средств местного бюджета на исполнение расходных обязательств, в целях финансового обеспечения (</w:t>
      </w:r>
      <w:proofErr w:type="spellStart"/>
      <w:r w:rsidRPr="00981713">
        <w:rPr>
          <w:rFonts w:ascii="Times New Roman" w:eastAsia="Times New Roman" w:hAnsi="Times New Roman" w:cs="Times New Roman"/>
          <w:sz w:val="28"/>
          <w:szCs w:val="28"/>
          <w:lang w:eastAsia="ru-RU"/>
        </w:rPr>
        <w:t>софинансирования</w:t>
      </w:r>
      <w:proofErr w:type="spellEnd"/>
      <w:r w:rsidRPr="00981713">
        <w:rPr>
          <w:rFonts w:ascii="Times New Roman" w:eastAsia="Times New Roman" w:hAnsi="Times New Roman" w:cs="Times New Roman"/>
          <w:sz w:val="28"/>
          <w:szCs w:val="28"/>
          <w:lang w:eastAsia="ru-RU"/>
        </w:rPr>
        <w:t>) которых из других бюджетов бюджетной системы Российской Федерации предоставляются субсидии и иные межбюджетные трансферты, между разделами, подразделами, целевыми статьями и видами расходов классификации расходов бюджетов в рамках одного регионального проекта:</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981713">
        <w:rPr>
          <w:rFonts w:ascii="Times New Roman" w:eastAsia="Calibri" w:hAnsi="Times New Roman" w:cs="Times New Roman"/>
          <w:sz w:val="28"/>
          <w:szCs w:val="28"/>
        </w:rPr>
        <w:t>13)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местного бюджета в текущем финансовом году, в целях исполнения решений администрации муниципального образования Новокрасненского сельсовета Чистоозерного района Новосибирской области</w:t>
      </w:r>
      <w:r w:rsidRPr="00981713">
        <w:rPr>
          <w:rFonts w:ascii="Times New Roman" w:eastAsia="Calibri" w:hAnsi="Times New Roman" w:cs="Times New Roman"/>
          <w:b/>
          <w:i/>
          <w:sz w:val="24"/>
          <w:szCs w:val="24"/>
        </w:rPr>
        <w:t xml:space="preserve"> </w:t>
      </w:r>
      <w:r w:rsidRPr="00981713">
        <w:rPr>
          <w:rFonts w:ascii="Times New Roman" w:eastAsia="Calibri" w:hAnsi="Times New Roman" w:cs="Times New Roman"/>
          <w:sz w:val="28"/>
          <w:szCs w:val="28"/>
        </w:rPr>
        <w:t>по погашению просроченной кредиторской задолженности главного распорядителя местного бюджета и (или) находящихся в его ведении муниципальных учреждений муниципального образования Новокрасненского сельсовета</w:t>
      </w:r>
      <w:proofErr w:type="gramEnd"/>
      <w:r w:rsidRPr="00981713">
        <w:rPr>
          <w:rFonts w:ascii="Times New Roman" w:eastAsia="Calibri" w:hAnsi="Times New Roman" w:cs="Times New Roman"/>
          <w:sz w:val="28"/>
          <w:szCs w:val="28"/>
        </w:rPr>
        <w:t xml:space="preserve"> Чистоозерного района Новосибирской области.</w:t>
      </w:r>
    </w:p>
    <w:p w:rsidR="00981713" w:rsidRPr="00981713" w:rsidRDefault="00981713" w:rsidP="00981713">
      <w:pPr>
        <w:autoSpaceDE w:val="0"/>
        <w:autoSpaceDN w:val="0"/>
        <w:adjustRightInd w:val="0"/>
        <w:spacing w:after="0" w:line="240" w:lineRule="auto"/>
        <w:ind w:firstLine="540"/>
        <w:jc w:val="both"/>
        <w:rPr>
          <w:rFonts w:ascii="Times New Roman" w:eastAsia="Calibri" w:hAnsi="Times New Roman" w:cs="Times New Roman"/>
          <w:sz w:val="24"/>
          <w:szCs w:val="24"/>
        </w:rPr>
      </w:pP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Статья 15. Вступление в силу настоящего Решения</w:t>
      </w:r>
    </w:p>
    <w:p w:rsidR="00981713" w:rsidRPr="00981713" w:rsidRDefault="00981713" w:rsidP="00981713">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981713" w:rsidRPr="00981713" w:rsidRDefault="00981713" w:rsidP="009817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Настоящее Решение вступает в силу с 1 января 2023 года и подлежит официальному опубликованию не позднее 10 дней после его подписания в установленном порядке.</w:t>
      </w:r>
    </w:p>
    <w:p w:rsidR="00981713" w:rsidRPr="00981713" w:rsidRDefault="00981713" w:rsidP="0098171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981713" w:rsidRPr="00981713" w:rsidRDefault="00981713" w:rsidP="00981713">
      <w:pPr>
        <w:widowControl w:val="0"/>
        <w:spacing w:after="0" w:line="240" w:lineRule="auto"/>
        <w:jc w:val="both"/>
        <w:rPr>
          <w:rFonts w:ascii="Times New Roman" w:eastAsia="Calibri" w:hAnsi="Times New Roman" w:cs="Times New Roman"/>
          <w:sz w:val="28"/>
          <w:szCs w:val="28"/>
        </w:rPr>
      </w:pPr>
    </w:p>
    <w:p w:rsidR="00981713" w:rsidRPr="00981713" w:rsidRDefault="00981713" w:rsidP="00981713">
      <w:pPr>
        <w:spacing w:after="0" w:line="240" w:lineRule="auto"/>
        <w:rPr>
          <w:rFonts w:ascii="Times New Roman" w:eastAsia="Calibri" w:hAnsi="Times New Roman" w:cs="Times New Roman"/>
          <w:sz w:val="28"/>
          <w:szCs w:val="28"/>
        </w:rPr>
      </w:pPr>
      <w:r w:rsidRPr="00981713">
        <w:rPr>
          <w:rFonts w:ascii="Times New Roman" w:eastAsia="Calibri" w:hAnsi="Times New Roman" w:cs="Times New Roman"/>
          <w:sz w:val="28"/>
          <w:szCs w:val="28"/>
        </w:rPr>
        <w:t>Глава Новокрасненского сельсовета                Председатель Совета депутатов</w:t>
      </w:r>
    </w:p>
    <w:p w:rsidR="00981713" w:rsidRPr="00981713" w:rsidRDefault="00981713" w:rsidP="00981713">
      <w:pPr>
        <w:spacing w:after="0" w:line="240" w:lineRule="auto"/>
        <w:rPr>
          <w:rFonts w:ascii="Times New Roman" w:eastAsia="Calibri" w:hAnsi="Times New Roman" w:cs="Times New Roman"/>
          <w:sz w:val="28"/>
          <w:szCs w:val="28"/>
        </w:rPr>
      </w:pPr>
      <w:r w:rsidRPr="00981713">
        <w:rPr>
          <w:rFonts w:ascii="Times New Roman" w:eastAsia="Calibri" w:hAnsi="Times New Roman" w:cs="Times New Roman"/>
          <w:sz w:val="28"/>
          <w:szCs w:val="28"/>
        </w:rPr>
        <w:t>Чистоозерного района                                       Новокрасненского сельсовета</w:t>
      </w:r>
    </w:p>
    <w:p w:rsidR="00981713" w:rsidRPr="00981713" w:rsidRDefault="00981713" w:rsidP="00981713">
      <w:pPr>
        <w:spacing w:after="0" w:line="240" w:lineRule="auto"/>
        <w:rPr>
          <w:rFonts w:ascii="Times New Roman" w:eastAsia="Calibri" w:hAnsi="Times New Roman" w:cs="Times New Roman"/>
          <w:sz w:val="28"/>
          <w:szCs w:val="28"/>
        </w:rPr>
      </w:pPr>
      <w:r w:rsidRPr="00981713">
        <w:rPr>
          <w:rFonts w:ascii="Times New Roman" w:eastAsia="Calibri" w:hAnsi="Times New Roman" w:cs="Times New Roman"/>
          <w:sz w:val="28"/>
          <w:szCs w:val="28"/>
        </w:rPr>
        <w:t>Новосибирской области                                    Чистоозерного района</w:t>
      </w:r>
    </w:p>
    <w:p w:rsidR="00981713" w:rsidRPr="00981713" w:rsidRDefault="00981713" w:rsidP="00981713">
      <w:pPr>
        <w:spacing w:after="0" w:line="240" w:lineRule="auto"/>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                                                                              Новосибирской области</w:t>
      </w:r>
    </w:p>
    <w:p w:rsidR="00981713" w:rsidRPr="00981713" w:rsidRDefault="00981713" w:rsidP="00981713">
      <w:pPr>
        <w:spacing w:after="0" w:line="240" w:lineRule="auto"/>
        <w:rPr>
          <w:rFonts w:ascii="Times New Roman" w:eastAsia="Calibri" w:hAnsi="Times New Roman" w:cs="Times New Roman"/>
          <w:sz w:val="28"/>
          <w:szCs w:val="28"/>
        </w:rPr>
      </w:pPr>
      <w:r w:rsidRPr="00981713">
        <w:rPr>
          <w:rFonts w:ascii="Times New Roman" w:eastAsia="Calibri" w:hAnsi="Times New Roman" w:cs="Times New Roman"/>
          <w:sz w:val="28"/>
          <w:szCs w:val="28"/>
        </w:rPr>
        <w:t>________________ М.Б. Шапилова                     ____________   Г.Н. Иващенко</w:t>
      </w:r>
    </w:p>
    <w:p w:rsidR="00981713" w:rsidRPr="00981713" w:rsidRDefault="00981713" w:rsidP="00981713">
      <w:pPr>
        <w:spacing w:after="0" w:line="240" w:lineRule="auto"/>
        <w:rPr>
          <w:rFonts w:ascii="Times New Roman" w:eastAsia="Calibri" w:hAnsi="Times New Roman" w:cs="Times New Roman"/>
          <w:bCs/>
          <w:sz w:val="28"/>
          <w:szCs w:val="28"/>
        </w:rPr>
      </w:pPr>
    </w:p>
    <w:p w:rsidR="00981713" w:rsidRPr="00981713" w:rsidRDefault="00981713" w:rsidP="00981713">
      <w:pPr>
        <w:rPr>
          <w:rFonts w:ascii="Calibri" w:eastAsia="Calibri" w:hAnsi="Calibri" w:cs="Times New Roman"/>
        </w:rPr>
      </w:pPr>
    </w:p>
    <w:p w:rsidR="00981713" w:rsidRDefault="00981713">
      <w:pPr>
        <w:rPr>
          <w:rFonts w:ascii="Times New Roman" w:hAnsi="Times New Roman" w:cs="Times New Roman"/>
          <w:sz w:val="28"/>
          <w:szCs w:val="28"/>
        </w:rPr>
      </w:pPr>
    </w:p>
    <w:p w:rsidR="00981713" w:rsidRPr="00981713" w:rsidRDefault="00981713" w:rsidP="00981713">
      <w:pPr>
        <w:spacing w:after="0" w:line="240" w:lineRule="auto"/>
        <w:jc w:val="center"/>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lastRenderedPageBreak/>
        <w:t xml:space="preserve">СОВЕТ ДЕПУТАТОВ  </w:t>
      </w:r>
    </w:p>
    <w:p w:rsidR="00981713" w:rsidRPr="00981713" w:rsidRDefault="00981713" w:rsidP="00981713">
      <w:pPr>
        <w:spacing w:after="0" w:line="240" w:lineRule="auto"/>
        <w:jc w:val="center"/>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НОВОКРАСНЕНСКОГО  СЕЛЬСОВЕТА</w:t>
      </w:r>
    </w:p>
    <w:p w:rsidR="00981713" w:rsidRPr="00981713" w:rsidRDefault="00981713" w:rsidP="00981713">
      <w:pPr>
        <w:spacing w:after="0" w:line="240" w:lineRule="auto"/>
        <w:jc w:val="center"/>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ЧИСТООЗЕРНОГО РАЙОНА НОВОСИБИРСКОЙ ОБЛАСТИ</w:t>
      </w:r>
    </w:p>
    <w:p w:rsidR="00981713" w:rsidRPr="00981713" w:rsidRDefault="00981713" w:rsidP="00981713">
      <w:pPr>
        <w:spacing w:after="0" w:line="240" w:lineRule="auto"/>
        <w:jc w:val="center"/>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(шестого созыва)</w:t>
      </w:r>
    </w:p>
    <w:p w:rsidR="00981713" w:rsidRPr="00981713" w:rsidRDefault="00981713" w:rsidP="00981713">
      <w:pPr>
        <w:spacing w:after="0" w:line="240" w:lineRule="auto"/>
        <w:jc w:val="center"/>
        <w:rPr>
          <w:rFonts w:ascii="Times New Roman" w:eastAsia="Times New Roman" w:hAnsi="Times New Roman" w:cs="Times New Roman"/>
          <w:b/>
          <w:sz w:val="28"/>
          <w:szCs w:val="28"/>
          <w:lang w:eastAsia="ru-RU"/>
        </w:rPr>
      </w:pPr>
    </w:p>
    <w:p w:rsidR="00981713" w:rsidRPr="00981713" w:rsidRDefault="00981713" w:rsidP="00981713">
      <w:pPr>
        <w:spacing w:after="0" w:line="240" w:lineRule="auto"/>
        <w:jc w:val="center"/>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РЕШЕНИЕ</w:t>
      </w:r>
    </w:p>
    <w:p w:rsidR="00981713" w:rsidRPr="00981713" w:rsidRDefault="00981713" w:rsidP="00981713">
      <w:pPr>
        <w:spacing w:after="0" w:line="240" w:lineRule="auto"/>
        <w:jc w:val="center"/>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 xml:space="preserve">двадцать седьмой сессии  </w:t>
      </w:r>
    </w:p>
    <w:p w:rsidR="00981713" w:rsidRPr="00981713" w:rsidRDefault="00981713" w:rsidP="00981713">
      <w:pPr>
        <w:spacing w:after="0" w:line="240" w:lineRule="auto"/>
        <w:rPr>
          <w:rFonts w:ascii="Times New Roman" w:eastAsia="Times New Roman" w:hAnsi="Times New Roman" w:cs="Times New Roman"/>
          <w:sz w:val="28"/>
          <w:szCs w:val="26"/>
          <w:lang w:eastAsia="ru-RU"/>
        </w:rPr>
      </w:pPr>
    </w:p>
    <w:p w:rsidR="00981713" w:rsidRPr="00981713" w:rsidRDefault="00981713" w:rsidP="00981713">
      <w:pPr>
        <w:spacing w:after="0" w:line="240" w:lineRule="auto"/>
        <w:jc w:val="center"/>
        <w:rPr>
          <w:rFonts w:ascii="Times New Roman" w:eastAsia="Times New Roman" w:hAnsi="Times New Roman" w:cs="Times New Roman"/>
          <w:sz w:val="28"/>
          <w:szCs w:val="26"/>
          <w:lang w:eastAsia="ru-RU"/>
        </w:rPr>
      </w:pPr>
      <w:r w:rsidRPr="00981713">
        <w:rPr>
          <w:rFonts w:ascii="Times New Roman" w:eastAsia="Times New Roman" w:hAnsi="Times New Roman" w:cs="Times New Roman"/>
          <w:sz w:val="28"/>
          <w:szCs w:val="26"/>
          <w:lang w:eastAsia="ru-RU"/>
        </w:rPr>
        <w:t>от 15.11.2022 г.   №  110</w:t>
      </w:r>
    </w:p>
    <w:p w:rsidR="00981713" w:rsidRPr="00981713" w:rsidRDefault="00981713" w:rsidP="00981713">
      <w:pPr>
        <w:tabs>
          <w:tab w:val="left" w:pos="5331"/>
        </w:tabs>
        <w:spacing w:after="0" w:line="240" w:lineRule="auto"/>
        <w:jc w:val="both"/>
        <w:rPr>
          <w:rFonts w:ascii="Times New Roman" w:eastAsia="Times New Roman" w:hAnsi="Times New Roman" w:cs="Times New Roman"/>
          <w:sz w:val="28"/>
          <w:szCs w:val="26"/>
          <w:lang w:eastAsia="ru-RU"/>
        </w:rPr>
      </w:pPr>
      <w:r w:rsidRPr="00981713">
        <w:rPr>
          <w:rFonts w:ascii="Times New Roman" w:eastAsia="Times New Roman" w:hAnsi="Times New Roman" w:cs="Times New Roman"/>
          <w:sz w:val="28"/>
          <w:szCs w:val="26"/>
          <w:lang w:eastAsia="ru-RU"/>
        </w:rPr>
        <w:tab/>
      </w:r>
    </w:p>
    <w:p w:rsidR="00981713" w:rsidRPr="00981713" w:rsidRDefault="00981713" w:rsidP="00981713">
      <w:pPr>
        <w:spacing w:after="0" w:line="240" w:lineRule="auto"/>
        <w:jc w:val="center"/>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 xml:space="preserve">Об определении налоговых ставок </w:t>
      </w:r>
      <w:proofErr w:type="gramStart"/>
      <w:r w:rsidRPr="00981713">
        <w:rPr>
          <w:rFonts w:ascii="Times New Roman" w:eastAsia="Times New Roman" w:hAnsi="Times New Roman" w:cs="Times New Roman"/>
          <w:b/>
          <w:sz w:val="28"/>
          <w:szCs w:val="28"/>
          <w:lang w:eastAsia="ru-RU"/>
        </w:rPr>
        <w:t>земельного</w:t>
      </w:r>
      <w:proofErr w:type="gramEnd"/>
      <w:r w:rsidRPr="00981713">
        <w:rPr>
          <w:rFonts w:ascii="Times New Roman" w:eastAsia="Times New Roman" w:hAnsi="Times New Roman" w:cs="Times New Roman"/>
          <w:b/>
          <w:sz w:val="28"/>
          <w:szCs w:val="28"/>
          <w:lang w:eastAsia="ru-RU"/>
        </w:rPr>
        <w:t xml:space="preserve"> </w:t>
      </w:r>
    </w:p>
    <w:p w:rsidR="00981713" w:rsidRPr="00981713" w:rsidRDefault="00981713" w:rsidP="00981713">
      <w:pPr>
        <w:spacing w:after="0" w:line="240" w:lineRule="auto"/>
        <w:jc w:val="center"/>
        <w:rPr>
          <w:rFonts w:ascii="Times New Roman" w:eastAsia="Times New Roman" w:hAnsi="Times New Roman" w:cs="Times New Roman"/>
          <w:b/>
          <w:sz w:val="28"/>
          <w:szCs w:val="28"/>
          <w:lang w:eastAsia="ru-RU"/>
        </w:rPr>
      </w:pPr>
      <w:r w:rsidRPr="00981713">
        <w:rPr>
          <w:rFonts w:ascii="Times New Roman" w:eastAsia="Times New Roman" w:hAnsi="Times New Roman" w:cs="Times New Roman"/>
          <w:b/>
          <w:sz w:val="28"/>
          <w:szCs w:val="28"/>
          <w:lang w:eastAsia="ru-RU"/>
        </w:rPr>
        <w:t xml:space="preserve">налога </w:t>
      </w:r>
    </w:p>
    <w:p w:rsidR="00981713" w:rsidRPr="00981713" w:rsidRDefault="00981713" w:rsidP="00981713">
      <w:pPr>
        <w:spacing w:after="0" w:line="240" w:lineRule="auto"/>
        <w:jc w:val="center"/>
        <w:rPr>
          <w:rFonts w:ascii="Times New Roman" w:eastAsia="Times New Roman" w:hAnsi="Times New Roman" w:cs="Times New Roman"/>
          <w:b/>
          <w:sz w:val="28"/>
          <w:szCs w:val="28"/>
          <w:lang w:eastAsia="ru-RU"/>
        </w:rPr>
      </w:pPr>
    </w:p>
    <w:p w:rsidR="00981713" w:rsidRPr="00981713" w:rsidRDefault="00981713" w:rsidP="00981713">
      <w:pPr>
        <w:spacing w:after="0" w:line="240" w:lineRule="auto"/>
        <w:ind w:firstLine="360"/>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В соответствии с  Федеральным  законом от  06.10.2003г. №131-ФЗ  "Об общих принципах организации местного самоуправления в Российской Федерации», Налоговым  кодексом  Российской Федерации и Уставом Новокрасненского  сельсовета Чистоозерного района Новосибирской области, Совет депутатов  Новокрасненского   сельсовета  Чистоозерного района  Новосибирской  области</w:t>
      </w:r>
    </w:p>
    <w:p w:rsidR="00981713" w:rsidRPr="00981713" w:rsidRDefault="00981713" w:rsidP="00981713">
      <w:pPr>
        <w:spacing w:after="0" w:line="240" w:lineRule="auto"/>
        <w:ind w:firstLine="360"/>
        <w:jc w:val="both"/>
        <w:rPr>
          <w:rFonts w:ascii="Times New Roman" w:eastAsia="Times New Roman" w:hAnsi="Times New Roman" w:cs="Times New Roman"/>
          <w:sz w:val="26"/>
          <w:szCs w:val="26"/>
          <w:lang w:eastAsia="ru-RU"/>
        </w:rPr>
      </w:pPr>
      <w:r w:rsidRPr="00981713">
        <w:rPr>
          <w:rFonts w:ascii="Times New Roman" w:eastAsia="Times New Roman" w:hAnsi="Times New Roman" w:cs="Times New Roman"/>
          <w:b/>
          <w:sz w:val="26"/>
          <w:szCs w:val="26"/>
          <w:lang w:eastAsia="ru-RU"/>
        </w:rPr>
        <w:t>РЕШИЛ</w:t>
      </w:r>
      <w:r w:rsidRPr="00981713">
        <w:rPr>
          <w:rFonts w:ascii="Times New Roman" w:eastAsia="Times New Roman" w:hAnsi="Times New Roman" w:cs="Times New Roman"/>
          <w:sz w:val="26"/>
          <w:szCs w:val="26"/>
          <w:lang w:eastAsia="ru-RU"/>
        </w:rPr>
        <w:t>:</w:t>
      </w: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6"/>
          <w:szCs w:val="26"/>
        </w:rPr>
        <w:t xml:space="preserve">       1. </w:t>
      </w:r>
      <w:r w:rsidRPr="00981713">
        <w:rPr>
          <w:rFonts w:ascii="Times New Roman" w:eastAsia="Calibri" w:hAnsi="Times New Roman" w:cs="Times New Roman"/>
          <w:sz w:val="28"/>
          <w:szCs w:val="28"/>
        </w:rPr>
        <w:t>Установить с 01.01.2023 года на территории Новокрасненского  сельсовета Чистоозерного района Новосибирской области ставки земельного налога</w:t>
      </w: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 </w:t>
      </w:r>
      <w:proofErr w:type="gramStart"/>
      <w:r w:rsidRPr="00981713">
        <w:rPr>
          <w:rFonts w:ascii="Times New Roman" w:eastAsia="Calibri" w:hAnsi="Times New Roman" w:cs="Times New Roman"/>
          <w:sz w:val="28"/>
          <w:szCs w:val="28"/>
        </w:rPr>
        <w:t>согласно приложения</w:t>
      </w:r>
      <w:proofErr w:type="gramEnd"/>
      <w:r w:rsidRPr="00981713">
        <w:rPr>
          <w:rFonts w:ascii="Times New Roman" w:eastAsia="Calibri" w:hAnsi="Times New Roman" w:cs="Times New Roman"/>
          <w:sz w:val="28"/>
          <w:szCs w:val="28"/>
        </w:rPr>
        <w:t xml:space="preserve"> №1.</w:t>
      </w:r>
    </w:p>
    <w:p w:rsidR="00981713" w:rsidRPr="00981713" w:rsidRDefault="00981713" w:rsidP="00981713">
      <w:pPr>
        <w:spacing w:after="0" w:line="240" w:lineRule="auto"/>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       2.  Решение опубликовать в периодическом  печатном  издании  «Вестник МО» Новокрасненского  сельсовета</w:t>
      </w:r>
      <w:r w:rsidRPr="00981713">
        <w:rPr>
          <w:rFonts w:ascii="Times New Roman" w:eastAsia="Calibri" w:hAnsi="Times New Roman" w:cs="Times New Roman"/>
          <w:sz w:val="28"/>
          <w:szCs w:val="28"/>
          <w:lang w:eastAsia="ru-RU"/>
        </w:rPr>
        <w:t xml:space="preserve"> и разместить на официальном сайте администрации </w:t>
      </w:r>
      <w:r w:rsidRPr="00981713">
        <w:rPr>
          <w:rFonts w:ascii="Times New Roman" w:eastAsia="Calibri" w:hAnsi="Times New Roman" w:cs="Times New Roman"/>
          <w:spacing w:val="2"/>
          <w:sz w:val="28"/>
          <w:szCs w:val="28"/>
          <w:lang w:eastAsia="ru-RU"/>
        </w:rPr>
        <w:t xml:space="preserve">Новокрасненского </w:t>
      </w:r>
      <w:r w:rsidRPr="00981713">
        <w:rPr>
          <w:rFonts w:ascii="Times New Roman" w:eastAsia="Calibri" w:hAnsi="Times New Roman" w:cs="Times New Roman"/>
          <w:sz w:val="28"/>
          <w:szCs w:val="28"/>
          <w:lang w:eastAsia="ru-RU"/>
        </w:rPr>
        <w:t xml:space="preserve"> сельсовета Чистоозерного района Новосибирской области в сети Интернет.</w:t>
      </w:r>
    </w:p>
    <w:p w:rsidR="00981713" w:rsidRPr="00981713" w:rsidRDefault="00981713" w:rsidP="00981713">
      <w:pPr>
        <w:spacing w:after="0" w:line="240" w:lineRule="auto"/>
        <w:contextualSpacing/>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      3.  Настоящее решение вступает в силу  не ранее, чем по истечению одного месяца со дня официального опубликования и  распространяется  на  </w:t>
      </w:r>
      <w:proofErr w:type="gramStart"/>
      <w:r w:rsidRPr="00981713">
        <w:rPr>
          <w:rFonts w:ascii="Times New Roman" w:eastAsia="Times New Roman" w:hAnsi="Times New Roman" w:cs="Times New Roman"/>
          <w:sz w:val="28"/>
          <w:szCs w:val="28"/>
          <w:lang w:eastAsia="ru-RU"/>
        </w:rPr>
        <w:t>правоотношения</w:t>
      </w:r>
      <w:proofErr w:type="gramEnd"/>
      <w:r w:rsidRPr="00981713">
        <w:rPr>
          <w:rFonts w:ascii="Times New Roman" w:eastAsia="Times New Roman" w:hAnsi="Times New Roman" w:cs="Times New Roman"/>
          <w:sz w:val="28"/>
          <w:szCs w:val="28"/>
          <w:lang w:eastAsia="ru-RU"/>
        </w:rPr>
        <w:t xml:space="preserve">  возникшие  с 01 января  2023 года.</w:t>
      </w:r>
    </w:p>
    <w:p w:rsidR="00981713" w:rsidRPr="00981713" w:rsidRDefault="00981713" w:rsidP="00981713">
      <w:pPr>
        <w:spacing w:after="0" w:line="240" w:lineRule="auto"/>
        <w:contextualSpacing/>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      4.  Со дня вступления в силу настоящего решения признать утратившим силу:</w:t>
      </w:r>
    </w:p>
    <w:p w:rsidR="00981713" w:rsidRPr="00981713" w:rsidRDefault="00981713" w:rsidP="00981713">
      <w:pPr>
        <w:spacing w:after="0" w:line="240" w:lineRule="auto"/>
        <w:contextualSpacing/>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    -  решение  № 134 сорок четвертой сессии Совета депутатов Новокрасненского  сельсовета Чистоозерного района Новосибирской области от 15.11.2019 года «Об определении налоговых ставок, порядка и сроков уплаты земельного налога»; </w:t>
      </w:r>
    </w:p>
    <w:p w:rsidR="00981713" w:rsidRPr="00981713" w:rsidRDefault="00981713" w:rsidP="00981713">
      <w:pPr>
        <w:spacing w:after="0" w:line="240" w:lineRule="auto"/>
        <w:contextualSpacing/>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    -  решение № 18 третьей сессии </w:t>
      </w:r>
      <w:bookmarkStart w:id="4" w:name="_Hlk121215888"/>
      <w:r w:rsidRPr="00981713">
        <w:rPr>
          <w:rFonts w:ascii="Times New Roman" w:eastAsia="Times New Roman" w:hAnsi="Times New Roman" w:cs="Times New Roman"/>
          <w:sz w:val="28"/>
          <w:szCs w:val="28"/>
          <w:lang w:eastAsia="ru-RU"/>
        </w:rPr>
        <w:t xml:space="preserve">Совета  депутатов Новокрасненского  сельсовета Чистоозерного района Новосибирской области от 23.11.2020 года «О внесении изменений в решение </w:t>
      </w:r>
      <w:proofErr w:type="gramStart"/>
      <w:r w:rsidRPr="00981713">
        <w:rPr>
          <w:rFonts w:ascii="Times New Roman" w:eastAsia="Times New Roman" w:hAnsi="Times New Roman" w:cs="Times New Roman"/>
          <w:sz w:val="28"/>
          <w:szCs w:val="28"/>
          <w:lang w:eastAsia="ru-RU"/>
        </w:rPr>
        <w:t>сорок четвертой сессии пятого созыва Совета депутатов</w:t>
      </w:r>
      <w:proofErr w:type="gramEnd"/>
      <w:r w:rsidRPr="00981713">
        <w:rPr>
          <w:rFonts w:ascii="Times New Roman" w:eastAsia="Times New Roman" w:hAnsi="Times New Roman" w:cs="Times New Roman"/>
          <w:sz w:val="28"/>
          <w:szCs w:val="28"/>
          <w:lang w:eastAsia="ru-RU"/>
        </w:rPr>
        <w:t xml:space="preserve"> Новокрасненского сельсовета Чистоозерного района Новосибирской области от 15.11.2019 №134 «Об определение налоговых ставок, порядка и сроков уплаты земельного налога»;</w:t>
      </w:r>
    </w:p>
    <w:bookmarkEnd w:id="4"/>
    <w:p w:rsidR="00981713" w:rsidRPr="00981713" w:rsidRDefault="00981713" w:rsidP="00981713">
      <w:pPr>
        <w:spacing w:after="0" w:line="240" w:lineRule="auto"/>
        <w:contextualSpacing/>
        <w:jc w:val="both"/>
        <w:rPr>
          <w:rFonts w:ascii="Times New Roman" w:eastAsia="Times New Roman" w:hAnsi="Times New Roman" w:cs="Times New Roman"/>
          <w:sz w:val="28"/>
          <w:szCs w:val="26"/>
          <w:lang w:eastAsia="ru-RU"/>
        </w:rPr>
      </w:pPr>
      <w:r w:rsidRPr="00981713">
        <w:rPr>
          <w:rFonts w:ascii="Times New Roman" w:eastAsia="Times New Roman" w:hAnsi="Times New Roman" w:cs="Times New Roman"/>
          <w:sz w:val="28"/>
          <w:szCs w:val="26"/>
          <w:lang w:eastAsia="ru-RU"/>
        </w:rPr>
        <w:t xml:space="preserve">     - решение №82 семнадцатой сессии Совета депутатов Новокрасненского  сельсовета Чистоозерного района Новосибирской области от 31.03.2022 года «О внесении изменений в решение 44-ой сессии пятого созыва Совета </w:t>
      </w:r>
      <w:r w:rsidRPr="00981713">
        <w:rPr>
          <w:rFonts w:ascii="Times New Roman" w:eastAsia="Times New Roman" w:hAnsi="Times New Roman" w:cs="Times New Roman"/>
          <w:sz w:val="28"/>
          <w:szCs w:val="26"/>
          <w:lang w:eastAsia="ru-RU"/>
        </w:rPr>
        <w:lastRenderedPageBreak/>
        <w:t>депутатов Новокрасненского сельсовета Чистоозерного района Новосибирской области от 15.11.2019 №134 «Об определение налоговых ставок, порядка и сроков уплаты земельного налога».</w:t>
      </w:r>
    </w:p>
    <w:p w:rsidR="00981713" w:rsidRPr="00981713" w:rsidRDefault="00981713" w:rsidP="00981713">
      <w:pPr>
        <w:shd w:val="clear" w:color="auto" w:fill="FFFFFF"/>
        <w:spacing w:after="0" w:line="271" w:lineRule="atLeast"/>
        <w:jc w:val="both"/>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 xml:space="preserve">      5. </w:t>
      </w:r>
      <w:proofErr w:type="gramStart"/>
      <w:r w:rsidRPr="00981713">
        <w:rPr>
          <w:rFonts w:ascii="Times New Roman" w:eastAsia="Times New Roman" w:hAnsi="Times New Roman" w:cs="Times New Roman"/>
          <w:sz w:val="28"/>
          <w:szCs w:val="28"/>
          <w:lang w:eastAsia="ru-RU"/>
        </w:rPr>
        <w:t>Контроль за</w:t>
      </w:r>
      <w:proofErr w:type="gramEnd"/>
      <w:r w:rsidRPr="00981713">
        <w:rPr>
          <w:rFonts w:ascii="Times New Roman" w:eastAsia="Times New Roman" w:hAnsi="Times New Roman" w:cs="Times New Roman"/>
          <w:sz w:val="28"/>
          <w:szCs w:val="28"/>
          <w:lang w:eastAsia="ru-RU"/>
        </w:rPr>
        <w:t xml:space="preserve"> исполнением настоящего решения возложить на главу   Новокрасненского    сельсовета Чистоозерного  района  Новосибирской  области.</w:t>
      </w:r>
    </w:p>
    <w:p w:rsidR="00981713" w:rsidRPr="00981713" w:rsidRDefault="00981713" w:rsidP="00981713">
      <w:pPr>
        <w:spacing w:after="0" w:line="240" w:lineRule="auto"/>
        <w:contextualSpacing/>
        <w:jc w:val="both"/>
        <w:rPr>
          <w:rFonts w:ascii="Times New Roman" w:eastAsia="Times New Roman" w:hAnsi="Times New Roman" w:cs="Times New Roman"/>
          <w:sz w:val="26"/>
          <w:szCs w:val="26"/>
          <w:lang w:eastAsia="ru-RU"/>
        </w:rPr>
      </w:pPr>
      <w:r w:rsidRPr="00981713">
        <w:rPr>
          <w:rFonts w:ascii="Times New Roman" w:eastAsia="Times New Roman" w:hAnsi="Times New Roman" w:cs="Times New Roman"/>
          <w:sz w:val="26"/>
          <w:szCs w:val="26"/>
          <w:lang w:eastAsia="ru-RU"/>
        </w:rPr>
        <w:t xml:space="preserve"> </w:t>
      </w: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tbl>
      <w:tblPr>
        <w:tblpPr w:leftFromText="180" w:rightFromText="180" w:bottomFromText="160" w:vertAnchor="text" w:horzAnchor="margin" w:tblpY="73"/>
        <w:tblW w:w="0" w:type="auto"/>
        <w:tblLook w:val="04A0" w:firstRow="1" w:lastRow="0" w:firstColumn="1" w:lastColumn="0" w:noHBand="0" w:noVBand="1"/>
      </w:tblPr>
      <w:tblGrid>
        <w:gridCol w:w="5241"/>
        <w:gridCol w:w="4330"/>
      </w:tblGrid>
      <w:tr w:rsidR="00981713" w:rsidRPr="00981713" w:rsidTr="00661993">
        <w:tc>
          <w:tcPr>
            <w:tcW w:w="5495" w:type="dxa"/>
            <w:hideMark/>
          </w:tcPr>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Глава Новокрасненского сельсовета</w:t>
            </w: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Чистоозерного района </w:t>
            </w: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Новосибирской области</w:t>
            </w:r>
          </w:p>
          <w:p w:rsidR="00981713" w:rsidRPr="00981713" w:rsidRDefault="00981713" w:rsidP="00981713">
            <w:pPr>
              <w:spacing w:after="0" w:line="240" w:lineRule="auto"/>
              <w:jc w:val="both"/>
              <w:rPr>
                <w:rFonts w:ascii="Times New Roman" w:eastAsia="Calibri" w:hAnsi="Times New Roman" w:cs="Times New Roman"/>
                <w:sz w:val="28"/>
                <w:szCs w:val="24"/>
              </w:rPr>
            </w:pPr>
            <w:r w:rsidRPr="00981713">
              <w:rPr>
                <w:rFonts w:ascii="Times New Roman" w:eastAsia="Calibri" w:hAnsi="Times New Roman" w:cs="Times New Roman"/>
                <w:sz w:val="28"/>
                <w:szCs w:val="28"/>
              </w:rPr>
              <w:t xml:space="preserve">________________ М.Б.Шапилова                     </w:t>
            </w:r>
          </w:p>
        </w:tc>
        <w:tc>
          <w:tcPr>
            <w:tcW w:w="4502" w:type="dxa"/>
            <w:hideMark/>
          </w:tcPr>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Председатель Совета депутатов</w:t>
            </w: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Новокрасненского сельсовета</w:t>
            </w: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Чистоозерного района</w:t>
            </w: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Новосибирской области</w:t>
            </w:r>
          </w:p>
          <w:p w:rsidR="00981713" w:rsidRPr="00981713" w:rsidRDefault="00981713" w:rsidP="00981713">
            <w:pPr>
              <w:spacing w:after="0" w:line="240" w:lineRule="auto"/>
              <w:jc w:val="both"/>
              <w:rPr>
                <w:rFonts w:ascii="Times New Roman" w:eastAsia="Calibri" w:hAnsi="Times New Roman" w:cs="Times New Roman"/>
                <w:sz w:val="28"/>
                <w:szCs w:val="28"/>
              </w:rPr>
            </w:pPr>
            <w:r w:rsidRPr="00981713">
              <w:rPr>
                <w:rFonts w:ascii="Times New Roman" w:eastAsia="Calibri" w:hAnsi="Times New Roman" w:cs="Times New Roman"/>
                <w:sz w:val="28"/>
                <w:szCs w:val="28"/>
              </w:rPr>
              <w:t xml:space="preserve">____________   </w:t>
            </w:r>
            <w:proofErr w:type="spellStart"/>
            <w:r w:rsidRPr="00981713">
              <w:rPr>
                <w:rFonts w:ascii="Times New Roman" w:eastAsia="Calibri" w:hAnsi="Times New Roman" w:cs="Times New Roman"/>
                <w:sz w:val="28"/>
                <w:szCs w:val="28"/>
              </w:rPr>
              <w:t>Г.Н.Иващенко</w:t>
            </w:r>
            <w:proofErr w:type="spellEnd"/>
          </w:p>
        </w:tc>
      </w:tr>
    </w:tbl>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jc w:val="both"/>
        <w:rPr>
          <w:rFonts w:ascii="Times New Roman" w:eastAsia="Times New Roman" w:hAnsi="Times New Roman" w:cs="Times New Roman"/>
          <w:sz w:val="26"/>
          <w:szCs w:val="26"/>
          <w:lang w:eastAsia="ru-RU"/>
        </w:rPr>
      </w:pPr>
    </w:p>
    <w:p w:rsidR="00981713" w:rsidRPr="00981713" w:rsidRDefault="00981713" w:rsidP="00981713">
      <w:pPr>
        <w:tabs>
          <w:tab w:val="left" w:pos="5855"/>
        </w:tabs>
        <w:spacing w:after="0" w:line="240" w:lineRule="auto"/>
        <w:rPr>
          <w:rFonts w:ascii="Times New Roman" w:eastAsia="Times New Roman" w:hAnsi="Times New Roman" w:cs="Times New Roman"/>
          <w:sz w:val="28"/>
          <w:szCs w:val="28"/>
          <w:lang w:eastAsia="ru-RU"/>
        </w:rPr>
      </w:pPr>
    </w:p>
    <w:p w:rsidR="00981713" w:rsidRPr="00981713" w:rsidRDefault="00981713" w:rsidP="00981713">
      <w:pPr>
        <w:tabs>
          <w:tab w:val="left" w:pos="5855"/>
        </w:tabs>
        <w:spacing w:after="0" w:line="240" w:lineRule="auto"/>
        <w:jc w:val="right"/>
        <w:rPr>
          <w:rFonts w:ascii="Times New Roman" w:eastAsia="Times New Roman" w:hAnsi="Times New Roman" w:cs="Times New Roman"/>
          <w:sz w:val="28"/>
          <w:szCs w:val="28"/>
          <w:lang w:eastAsia="ru-RU"/>
        </w:rPr>
      </w:pPr>
    </w:p>
    <w:p w:rsidR="00981713" w:rsidRPr="00981713" w:rsidRDefault="00981713" w:rsidP="00981713">
      <w:pPr>
        <w:tabs>
          <w:tab w:val="left" w:pos="5855"/>
        </w:tabs>
        <w:spacing w:after="0" w:line="240" w:lineRule="auto"/>
        <w:jc w:val="right"/>
        <w:rPr>
          <w:rFonts w:ascii="Times New Roman" w:eastAsia="Times New Roman" w:hAnsi="Times New Roman" w:cs="Times New Roman"/>
          <w:sz w:val="24"/>
          <w:szCs w:val="28"/>
          <w:lang w:eastAsia="ru-RU"/>
        </w:rPr>
      </w:pPr>
      <w:r w:rsidRPr="00981713">
        <w:rPr>
          <w:rFonts w:ascii="Times New Roman" w:eastAsia="Times New Roman" w:hAnsi="Times New Roman" w:cs="Times New Roman"/>
          <w:sz w:val="24"/>
          <w:szCs w:val="28"/>
          <w:lang w:eastAsia="ru-RU"/>
        </w:rPr>
        <w:lastRenderedPageBreak/>
        <w:t>ПРИЛОЖЕНИЕ №1</w:t>
      </w:r>
    </w:p>
    <w:p w:rsidR="00981713" w:rsidRPr="00981713" w:rsidRDefault="00981713" w:rsidP="00981713">
      <w:pPr>
        <w:tabs>
          <w:tab w:val="left" w:pos="5855"/>
        </w:tabs>
        <w:spacing w:after="0" w:line="240" w:lineRule="auto"/>
        <w:jc w:val="right"/>
        <w:rPr>
          <w:rFonts w:ascii="Times New Roman" w:eastAsia="Times New Roman" w:hAnsi="Times New Roman" w:cs="Times New Roman"/>
          <w:sz w:val="24"/>
          <w:szCs w:val="28"/>
          <w:lang w:eastAsia="ru-RU"/>
        </w:rPr>
      </w:pPr>
      <w:r w:rsidRPr="00981713">
        <w:rPr>
          <w:rFonts w:ascii="Times New Roman" w:eastAsia="Times New Roman" w:hAnsi="Times New Roman" w:cs="Times New Roman"/>
          <w:sz w:val="24"/>
          <w:szCs w:val="28"/>
          <w:lang w:eastAsia="ru-RU"/>
        </w:rPr>
        <w:t>к решению двадцать седьмой сессии</w:t>
      </w:r>
    </w:p>
    <w:p w:rsidR="00981713" w:rsidRPr="00981713" w:rsidRDefault="00981713" w:rsidP="00981713">
      <w:pPr>
        <w:tabs>
          <w:tab w:val="left" w:pos="5855"/>
        </w:tabs>
        <w:spacing w:after="0" w:line="240" w:lineRule="auto"/>
        <w:jc w:val="right"/>
        <w:rPr>
          <w:rFonts w:ascii="Times New Roman" w:eastAsia="Times New Roman" w:hAnsi="Times New Roman" w:cs="Times New Roman"/>
          <w:sz w:val="24"/>
          <w:szCs w:val="28"/>
          <w:lang w:eastAsia="ru-RU"/>
        </w:rPr>
      </w:pPr>
      <w:r w:rsidRPr="00981713">
        <w:rPr>
          <w:rFonts w:ascii="Times New Roman" w:eastAsia="Times New Roman" w:hAnsi="Times New Roman" w:cs="Times New Roman"/>
          <w:sz w:val="24"/>
          <w:szCs w:val="28"/>
          <w:lang w:eastAsia="ru-RU"/>
        </w:rPr>
        <w:t>от  15.11.2022 г. № 110</w:t>
      </w:r>
    </w:p>
    <w:p w:rsidR="00981713" w:rsidRPr="00981713" w:rsidRDefault="00981713" w:rsidP="00981713">
      <w:pPr>
        <w:tabs>
          <w:tab w:val="left" w:pos="5855"/>
        </w:tabs>
        <w:spacing w:after="0" w:line="240" w:lineRule="auto"/>
        <w:jc w:val="right"/>
        <w:rPr>
          <w:rFonts w:ascii="Times New Roman" w:eastAsia="Times New Roman" w:hAnsi="Times New Roman" w:cs="Times New Roman"/>
          <w:sz w:val="24"/>
          <w:szCs w:val="28"/>
          <w:lang w:eastAsia="ru-RU"/>
        </w:rPr>
      </w:pPr>
      <w:r w:rsidRPr="00981713">
        <w:rPr>
          <w:rFonts w:ascii="Times New Roman" w:eastAsia="Times New Roman" w:hAnsi="Times New Roman" w:cs="Times New Roman"/>
          <w:sz w:val="24"/>
          <w:szCs w:val="28"/>
          <w:lang w:eastAsia="ru-RU"/>
        </w:rPr>
        <w:t xml:space="preserve">Совета депутатов Новокрасненского  сельсовета </w:t>
      </w:r>
    </w:p>
    <w:p w:rsidR="00981713" w:rsidRPr="00981713" w:rsidRDefault="00981713" w:rsidP="00981713">
      <w:pPr>
        <w:tabs>
          <w:tab w:val="left" w:pos="5855"/>
        </w:tabs>
        <w:spacing w:after="0" w:line="240" w:lineRule="auto"/>
        <w:jc w:val="right"/>
        <w:rPr>
          <w:rFonts w:ascii="Times New Roman" w:eastAsia="Times New Roman" w:hAnsi="Times New Roman" w:cs="Times New Roman"/>
          <w:sz w:val="24"/>
          <w:szCs w:val="28"/>
          <w:lang w:eastAsia="ru-RU"/>
        </w:rPr>
      </w:pPr>
      <w:r w:rsidRPr="00981713">
        <w:rPr>
          <w:rFonts w:ascii="Times New Roman" w:eastAsia="Times New Roman" w:hAnsi="Times New Roman" w:cs="Times New Roman"/>
          <w:sz w:val="24"/>
          <w:szCs w:val="28"/>
          <w:lang w:eastAsia="ru-RU"/>
        </w:rPr>
        <w:t xml:space="preserve">Чистоозерного района </w:t>
      </w:r>
    </w:p>
    <w:p w:rsidR="00981713" w:rsidRPr="00981713" w:rsidRDefault="00981713" w:rsidP="00981713">
      <w:pPr>
        <w:tabs>
          <w:tab w:val="left" w:pos="5855"/>
        </w:tabs>
        <w:spacing w:after="0" w:line="240" w:lineRule="auto"/>
        <w:jc w:val="right"/>
        <w:rPr>
          <w:rFonts w:ascii="Times New Roman" w:eastAsia="Times New Roman" w:hAnsi="Times New Roman" w:cs="Times New Roman"/>
          <w:sz w:val="24"/>
          <w:szCs w:val="28"/>
          <w:lang w:eastAsia="ru-RU"/>
        </w:rPr>
      </w:pPr>
      <w:r w:rsidRPr="00981713">
        <w:rPr>
          <w:rFonts w:ascii="Times New Roman" w:eastAsia="Times New Roman" w:hAnsi="Times New Roman" w:cs="Times New Roman"/>
          <w:sz w:val="24"/>
          <w:szCs w:val="28"/>
          <w:lang w:eastAsia="ru-RU"/>
        </w:rPr>
        <w:t xml:space="preserve">Новосибирской области </w:t>
      </w:r>
    </w:p>
    <w:p w:rsidR="00981713" w:rsidRPr="00981713" w:rsidRDefault="00981713" w:rsidP="00981713">
      <w:pPr>
        <w:tabs>
          <w:tab w:val="left" w:pos="5855"/>
        </w:tabs>
        <w:spacing w:after="0" w:line="240" w:lineRule="auto"/>
        <w:jc w:val="right"/>
        <w:rPr>
          <w:rFonts w:ascii="Times New Roman" w:eastAsia="Times New Roman" w:hAnsi="Times New Roman" w:cs="Times New Roman"/>
          <w:sz w:val="28"/>
          <w:szCs w:val="28"/>
          <w:lang w:eastAsia="ru-RU"/>
        </w:rPr>
      </w:pPr>
    </w:p>
    <w:p w:rsidR="00981713" w:rsidRPr="00981713" w:rsidRDefault="00981713" w:rsidP="00981713">
      <w:pPr>
        <w:tabs>
          <w:tab w:val="left" w:pos="5855"/>
        </w:tabs>
        <w:spacing w:after="0" w:line="240" w:lineRule="auto"/>
        <w:jc w:val="center"/>
        <w:rPr>
          <w:rFonts w:ascii="Times New Roman" w:eastAsia="Times New Roman" w:hAnsi="Times New Roman" w:cs="Times New Roman"/>
          <w:sz w:val="28"/>
          <w:szCs w:val="28"/>
          <w:lang w:eastAsia="ru-RU"/>
        </w:rPr>
      </w:pPr>
      <w:r w:rsidRPr="00981713">
        <w:rPr>
          <w:rFonts w:ascii="Times New Roman" w:eastAsia="Times New Roman" w:hAnsi="Times New Roman" w:cs="Times New Roman"/>
          <w:sz w:val="28"/>
          <w:szCs w:val="28"/>
          <w:lang w:eastAsia="ru-RU"/>
        </w:rPr>
        <w:t>СТАВКИ ЗЕМЕЛЬНОГО НАЛОГА</w:t>
      </w:r>
    </w:p>
    <w:tbl>
      <w:tblPr>
        <w:tblStyle w:val="1"/>
        <w:tblW w:w="0" w:type="auto"/>
        <w:tblLook w:val="04A0" w:firstRow="1" w:lastRow="0" w:firstColumn="1" w:lastColumn="0" w:noHBand="0" w:noVBand="1"/>
      </w:tblPr>
      <w:tblGrid>
        <w:gridCol w:w="528"/>
        <w:gridCol w:w="6408"/>
        <w:gridCol w:w="2635"/>
      </w:tblGrid>
      <w:tr w:rsidR="00981713" w:rsidRPr="00981713" w:rsidTr="00661993">
        <w:tc>
          <w:tcPr>
            <w:tcW w:w="534" w:type="dxa"/>
          </w:tcPr>
          <w:p w:rsidR="00981713" w:rsidRPr="00981713" w:rsidRDefault="00981713" w:rsidP="00981713">
            <w:pPr>
              <w:tabs>
                <w:tab w:val="left" w:pos="5855"/>
              </w:tabs>
              <w:rPr>
                <w:sz w:val="28"/>
                <w:szCs w:val="28"/>
              </w:rPr>
            </w:pPr>
            <w:r w:rsidRPr="00981713">
              <w:rPr>
                <w:sz w:val="28"/>
                <w:szCs w:val="28"/>
              </w:rPr>
              <w:t>№</w:t>
            </w:r>
          </w:p>
        </w:tc>
        <w:tc>
          <w:tcPr>
            <w:tcW w:w="7229" w:type="dxa"/>
          </w:tcPr>
          <w:p w:rsidR="00981713" w:rsidRPr="00981713" w:rsidRDefault="00981713" w:rsidP="00981713">
            <w:pPr>
              <w:tabs>
                <w:tab w:val="left" w:pos="5855"/>
              </w:tabs>
              <w:rPr>
                <w:sz w:val="28"/>
                <w:szCs w:val="28"/>
              </w:rPr>
            </w:pPr>
            <w:r w:rsidRPr="00981713">
              <w:rPr>
                <w:sz w:val="28"/>
                <w:szCs w:val="28"/>
              </w:rPr>
              <w:t xml:space="preserve">Категория земель и/или  разрешенное использование земельного участка </w:t>
            </w:r>
          </w:p>
        </w:tc>
        <w:tc>
          <w:tcPr>
            <w:tcW w:w="2919" w:type="dxa"/>
          </w:tcPr>
          <w:p w:rsidR="00981713" w:rsidRPr="00981713" w:rsidRDefault="00981713" w:rsidP="00981713">
            <w:pPr>
              <w:tabs>
                <w:tab w:val="left" w:pos="5855"/>
              </w:tabs>
              <w:rPr>
                <w:sz w:val="28"/>
                <w:szCs w:val="28"/>
              </w:rPr>
            </w:pPr>
            <w:r w:rsidRPr="00981713">
              <w:rPr>
                <w:sz w:val="28"/>
                <w:szCs w:val="28"/>
              </w:rPr>
              <w:t xml:space="preserve">Налоговая ставка </w:t>
            </w:r>
          </w:p>
          <w:p w:rsidR="00981713" w:rsidRPr="00981713" w:rsidRDefault="00981713" w:rsidP="00981713">
            <w:pPr>
              <w:tabs>
                <w:tab w:val="left" w:pos="5855"/>
              </w:tabs>
              <w:rPr>
                <w:sz w:val="28"/>
                <w:szCs w:val="28"/>
              </w:rPr>
            </w:pPr>
            <w:r w:rsidRPr="00981713">
              <w:rPr>
                <w:sz w:val="28"/>
                <w:szCs w:val="28"/>
              </w:rPr>
              <w:t>(в %)</w:t>
            </w:r>
          </w:p>
        </w:tc>
      </w:tr>
      <w:tr w:rsidR="00981713" w:rsidRPr="00981713" w:rsidTr="00661993">
        <w:tc>
          <w:tcPr>
            <w:tcW w:w="534" w:type="dxa"/>
          </w:tcPr>
          <w:p w:rsidR="00981713" w:rsidRPr="00981713" w:rsidRDefault="00981713" w:rsidP="00981713">
            <w:pPr>
              <w:tabs>
                <w:tab w:val="left" w:pos="5855"/>
              </w:tabs>
              <w:rPr>
                <w:sz w:val="28"/>
                <w:szCs w:val="28"/>
              </w:rPr>
            </w:pPr>
            <w:r w:rsidRPr="00981713">
              <w:rPr>
                <w:sz w:val="28"/>
                <w:szCs w:val="28"/>
              </w:rPr>
              <w:t>1.</w:t>
            </w:r>
          </w:p>
        </w:tc>
        <w:tc>
          <w:tcPr>
            <w:tcW w:w="7229" w:type="dxa"/>
          </w:tcPr>
          <w:p w:rsidR="00981713" w:rsidRPr="00981713" w:rsidRDefault="00981713" w:rsidP="00981713">
            <w:pPr>
              <w:tabs>
                <w:tab w:val="left" w:pos="5855"/>
              </w:tabs>
              <w:jc w:val="both"/>
              <w:rPr>
                <w:sz w:val="28"/>
                <w:szCs w:val="28"/>
              </w:rPr>
            </w:pPr>
            <w:r w:rsidRPr="00981713">
              <w:rPr>
                <w:sz w:val="28"/>
                <w:szCs w:val="28"/>
              </w:rPr>
              <w:t xml:space="preserve">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 </w:t>
            </w:r>
          </w:p>
        </w:tc>
        <w:tc>
          <w:tcPr>
            <w:tcW w:w="2919" w:type="dxa"/>
          </w:tcPr>
          <w:p w:rsidR="00981713" w:rsidRPr="00981713" w:rsidRDefault="00981713" w:rsidP="00981713">
            <w:pPr>
              <w:tabs>
                <w:tab w:val="left" w:pos="5855"/>
              </w:tabs>
              <w:rPr>
                <w:sz w:val="28"/>
                <w:szCs w:val="28"/>
              </w:rPr>
            </w:pPr>
            <w:r w:rsidRPr="00981713">
              <w:rPr>
                <w:sz w:val="28"/>
                <w:szCs w:val="28"/>
              </w:rPr>
              <w:t>0,3</w:t>
            </w:r>
          </w:p>
        </w:tc>
      </w:tr>
      <w:tr w:rsidR="00981713" w:rsidRPr="00981713" w:rsidTr="00661993">
        <w:tc>
          <w:tcPr>
            <w:tcW w:w="534" w:type="dxa"/>
          </w:tcPr>
          <w:p w:rsidR="00981713" w:rsidRPr="00981713" w:rsidRDefault="00981713" w:rsidP="00981713">
            <w:pPr>
              <w:tabs>
                <w:tab w:val="left" w:pos="5855"/>
              </w:tabs>
              <w:rPr>
                <w:sz w:val="28"/>
                <w:szCs w:val="28"/>
              </w:rPr>
            </w:pPr>
            <w:r w:rsidRPr="00981713">
              <w:rPr>
                <w:sz w:val="28"/>
                <w:szCs w:val="28"/>
              </w:rPr>
              <w:t>2.</w:t>
            </w:r>
          </w:p>
        </w:tc>
        <w:tc>
          <w:tcPr>
            <w:tcW w:w="7229" w:type="dxa"/>
          </w:tcPr>
          <w:p w:rsidR="00981713" w:rsidRPr="00981713" w:rsidRDefault="00981713" w:rsidP="00981713">
            <w:pPr>
              <w:tabs>
                <w:tab w:val="left" w:pos="5855"/>
              </w:tabs>
              <w:jc w:val="both"/>
              <w:rPr>
                <w:sz w:val="28"/>
                <w:szCs w:val="28"/>
              </w:rPr>
            </w:pPr>
            <w:r w:rsidRPr="00981713">
              <w:rPr>
                <w:sz w:val="28"/>
                <w:szCs w:val="28"/>
              </w:rPr>
              <w:t>Занятые жилищным фондом и объектами инженерной инфраструктуры жилищно – 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 – коммунального комплекса</w:t>
            </w:r>
            <w:proofErr w:type="gramStart"/>
            <w:r w:rsidRPr="00981713">
              <w:rPr>
                <w:sz w:val="28"/>
                <w:szCs w:val="28"/>
              </w:rPr>
              <w:t xml:space="preserve"> )</w:t>
            </w:r>
            <w:proofErr w:type="gramEnd"/>
            <w:r w:rsidRPr="00981713">
              <w:rPr>
                <w:sz w:val="28"/>
                <w:szCs w:val="28"/>
              </w:rPr>
              <w:t xml:space="preserve"> или приобретенных </w:t>
            </w:r>
          </w:p>
          <w:p w:rsidR="00981713" w:rsidRPr="00981713" w:rsidRDefault="00981713" w:rsidP="00981713">
            <w:pPr>
              <w:tabs>
                <w:tab w:val="left" w:pos="5855"/>
              </w:tabs>
              <w:jc w:val="both"/>
              <w:rPr>
                <w:sz w:val="28"/>
                <w:szCs w:val="28"/>
              </w:rPr>
            </w:pPr>
            <w:r w:rsidRPr="00981713">
              <w:rPr>
                <w:sz w:val="28"/>
                <w:szCs w:val="28"/>
              </w:rPr>
              <w:t xml:space="preserve">(предоставленных)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 </w:t>
            </w:r>
          </w:p>
        </w:tc>
        <w:tc>
          <w:tcPr>
            <w:tcW w:w="2919" w:type="dxa"/>
          </w:tcPr>
          <w:p w:rsidR="00981713" w:rsidRPr="00981713" w:rsidRDefault="00981713" w:rsidP="00981713">
            <w:pPr>
              <w:tabs>
                <w:tab w:val="left" w:pos="5855"/>
              </w:tabs>
              <w:rPr>
                <w:sz w:val="28"/>
                <w:szCs w:val="28"/>
              </w:rPr>
            </w:pPr>
            <w:r w:rsidRPr="00981713">
              <w:rPr>
                <w:sz w:val="28"/>
                <w:szCs w:val="28"/>
              </w:rPr>
              <w:t>0,3</w:t>
            </w:r>
          </w:p>
        </w:tc>
      </w:tr>
      <w:tr w:rsidR="00981713" w:rsidRPr="00981713" w:rsidTr="00661993">
        <w:tc>
          <w:tcPr>
            <w:tcW w:w="534" w:type="dxa"/>
          </w:tcPr>
          <w:p w:rsidR="00981713" w:rsidRPr="00981713" w:rsidRDefault="00981713" w:rsidP="00981713">
            <w:pPr>
              <w:tabs>
                <w:tab w:val="left" w:pos="5855"/>
              </w:tabs>
              <w:rPr>
                <w:sz w:val="28"/>
                <w:szCs w:val="28"/>
              </w:rPr>
            </w:pPr>
            <w:r w:rsidRPr="00981713">
              <w:rPr>
                <w:sz w:val="28"/>
                <w:szCs w:val="28"/>
              </w:rPr>
              <w:t>3.</w:t>
            </w:r>
          </w:p>
        </w:tc>
        <w:tc>
          <w:tcPr>
            <w:tcW w:w="7229" w:type="dxa"/>
          </w:tcPr>
          <w:p w:rsidR="00981713" w:rsidRPr="00981713" w:rsidRDefault="00981713" w:rsidP="00981713">
            <w:pPr>
              <w:tabs>
                <w:tab w:val="left" w:pos="5855"/>
              </w:tabs>
              <w:jc w:val="both"/>
              <w:rPr>
                <w:sz w:val="28"/>
                <w:szCs w:val="28"/>
              </w:rPr>
            </w:pPr>
            <w:r w:rsidRPr="00981713">
              <w:rPr>
                <w:sz w:val="28"/>
                <w:szCs w:val="28"/>
              </w:rPr>
              <w:t>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2919" w:type="dxa"/>
          </w:tcPr>
          <w:p w:rsidR="00981713" w:rsidRPr="00981713" w:rsidRDefault="00981713" w:rsidP="00981713">
            <w:pPr>
              <w:tabs>
                <w:tab w:val="left" w:pos="5855"/>
              </w:tabs>
              <w:rPr>
                <w:sz w:val="28"/>
                <w:szCs w:val="28"/>
              </w:rPr>
            </w:pPr>
            <w:r w:rsidRPr="00981713">
              <w:rPr>
                <w:sz w:val="28"/>
                <w:szCs w:val="28"/>
              </w:rPr>
              <w:t>0,3</w:t>
            </w:r>
          </w:p>
        </w:tc>
      </w:tr>
      <w:tr w:rsidR="00981713" w:rsidRPr="00981713" w:rsidTr="00661993">
        <w:tc>
          <w:tcPr>
            <w:tcW w:w="534" w:type="dxa"/>
          </w:tcPr>
          <w:p w:rsidR="00981713" w:rsidRPr="00981713" w:rsidRDefault="00981713" w:rsidP="00981713">
            <w:pPr>
              <w:tabs>
                <w:tab w:val="left" w:pos="5855"/>
              </w:tabs>
              <w:rPr>
                <w:sz w:val="28"/>
                <w:szCs w:val="28"/>
              </w:rPr>
            </w:pPr>
            <w:r w:rsidRPr="00981713">
              <w:rPr>
                <w:sz w:val="28"/>
                <w:szCs w:val="28"/>
              </w:rPr>
              <w:t>4.</w:t>
            </w:r>
          </w:p>
        </w:tc>
        <w:tc>
          <w:tcPr>
            <w:tcW w:w="7229" w:type="dxa"/>
          </w:tcPr>
          <w:p w:rsidR="00981713" w:rsidRPr="00981713" w:rsidRDefault="00981713" w:rsidP="00981713">
            <w:pPr>
              <w:tabs>
                <w:tab w:val="left" w:pos="5855"/>
              </w:tabs>
              <w:jc w:val="both"/>
              <w:rPr>
                <w:sz w:val="28"/>
                <w:szCs w:val="28"/>
              </w:rPr>
            </w:pPr>
            <w:r w:rsidRPr="00981713">
              <w:rPr>
                <w:sz w:val="28"/>
                <w:szCs w:val="28"/>
              </w:rPr>
              <w:t xml:space="preserve">Прочие земельные участки </w:t>
            </w:r>
          </w:p>
        </w:tc>
        <w:tc>
          <w:tcPr>
            <w:tcW w:w="2919" w:type="dxa"/>
          </w:tcPr>
          <w:p w:rsidR="00981713" w:rsidRPr="00981713" w:rsidRDefault="00981713" w:rsidP="00981713">
            <w:pPr>
              <w:tabs>
                <w:tab w:val="left" w:pos="5855"/>
              </w:tabs>
              <w:rPr>
                <w:sz w:val="28"/>
                <w:szCs w:val="28"/>
              </w:rPr>
            </w:pPr>
            <w:r w:rsidRPr="00981713">
              <w:rPr>
                <w:sz w:val="28"/>
                <w:szCs w:val="28"/>
              </w:rPr>
              <w:t>1,5</w:t>
            </w:r>
          </w:p>
        </w:tc>
      </w:tr>
      <w:tr w:rsidR="00981713" w:rsidRPr="00981713" w:rsidTr="00661993">
        <w:tc>
          <w:tcPr>
            <w:tcW w:w="534" w:type="dxa"/>
          </w:tcPr>
          <w:p w:rsidR="00981713" w:rsidRPr="00981713" w:rsidRDefault="00981713" w:rsidP="00981713">
            <w:pPr>
              <w:tabs>
                <w:tab w:val="left" w:pos="5855"/>
              </w:tabs>
              <w:rPr>
                <w:sz w:val="28"/>
                <w:szCs w:val="28"/>
              </w:rPr>
            </w:pPr>
            <w:r w:rsidRPr="00981713">
              <w:rPr>
                <w:sz w:val="28"/>
                <w:szCs w:val="28"/>
              </w:rPr>
              <w:t>5.</w:t>
            </w:r>
          </w:p>
        </w:tc>
        <w:tc>
          <w:tcPr>
            <w:tcW w:w="7229" w:type="dxa"/>
          </w:tcPr>
          <w:p w:rsidR="00981713" w:rsidRPr="00981713" w:rsidRDefault="00981713" w:rsidP="00981713">
            <w:pPr>
              <w:tabs>
                <w:tab w:val="left" w:pos="5855"/>
              </w:tabs>
              <w:jc w:val="both"/>
              <w:rPr>
                <w:sz w:val="28"/>
                <w:szCs w:val="28"/>
              </w:rPr>
            </w:pPr>
            <w:r w:rsidRPr="00981713">
              <w:rPr>
                <w:sz w:val="28"/>
                <w:szCs w:val="28"/>
              </w:rPr>
              <w:t xml:space="preserve">Отнесенные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 </w:t>
            </w:r>
          </w:p>
        </w:tc>
        <w:tc>
          <w:tcPr>
            <w:tcW w:w="2919" w:type="dxa"/>
          </w:tcPr>
          <w:p w:rsidR="00981713" w:rsidRPr="00981713" w:rsidRDefault="00981713" w:rsidP="00981713">
            <w:pPr>
              <w:tabs>
                <w:tab w:val="left" w:pos="5855"/>
              </w:tabs>
              <w:rPr>
                <w:sz w:val="28"/>
                <w:szCs w:val="28"/>
              </w:rPr>
            </w:pPr>
            <w:r w:rsidRPr="00981713">
              <w:rPr>
                <w:sz w:val="28"/>
                <w:szCs w:val="28"/>
              </w:rPr>
              <w:t>1,5</w:t>
            </w:r>
          </w:p>
        </w:tc>
      </w:tr>
    </w:tbl>
    <w:p w:rsidR="00981713" w:rsidRPr="00981713" w:rsidRDefault="00981713" w:rsidP="00981713">
      <w:pPr>
        <w:spacing w:after="0" w:line="240" w:lineRule="auto"/>
        <w:rPr>
          <w:rFonts w:ascii="Times New Roman" w:eastAsia="Times New Roman" w:hAnsi="Times New Roman" w:cs="Times New Roman"/>
          <w:sz w:val="26"/>
          <w:szCs w:val="26"/>
          <w:lang w:eastAsia="ru-RU"/>
        </w:rPr>
      </w:pPr>
    </w:p>
    <w:p w:rsidR="00981713" w:rsidRPr="0084134C" w:rsidRDefault="00981713">
      <w:pPr>
        <w:rPr>
          <w:rFonts w:ascii="Times New Roman" w:hAnsi="Times New Roman" w:cs="Times New Roman"/>
          <w:sz w:val="28"/>
          <w:szCs w:val="28"/>
        </w:rPr>
      </w:pPr>
    </w:p>
    <w:sectPr w:rsidR="00981713" w:rsidRPr="0084134C" w:rsidSect="00B1117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E202F"/>
    <w:multiLevelType w:val="hybridMultilevel"/>
    <w:tmpl w:val="62B2DB6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414D9D"/>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2E38497F"/>
    <w:multiLevelType w:val="multilevel"/>
    <w:tmpl w:val="D5F257D2"/>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1288" w:hanging="720"/>
      </w:pPr>
      <w:rPr>
        <w:color w:val="auto"/>
      </w:rPr>
    </w:lvl>
    <w:lvl w:ilvl="2">
      <w:start w:val="1"/>
      <w:numFmt w:val="decimal"/>
      <w:isLgl/>
      <w:lvlText w:val="%1.%2.%3."/>
      <w:lvlJc w:val="left"/>
      <w:pPr>
        <w:ind w:left="1770" w:hanging="720"/>
      </w:pPr>
      <w:rPr>
        <w:color w:val="auto"/>
      </w:rPr>
    </w:lvl>
    <w:lvl w:ilvl="3">
      <w:start w:val="1"/>
      <w:numFmt w:val="decimal"/>
      <w:isLgl/>
      <w:lvlText w:val="%1.%2.%3.%4."/>
      <w:lvlJc w:val="left"/>
      <w:pPr>
        <w:ind w:left="2505" w:hanging="1080"/>
      </w:pPr>
      <w:rPr>
        <w:color w:val="auto"/>
      </w:rPr>
    </w:lvl>
    <w:lvl w:ilvl="4">
      <w:start w:val="1"/>
      <w:numFmt w:val="decimal"/>
      <w:isLgl/>
      <w:lvlText w:val="%1.%2.%3.%4.%5."/>
      <w:lvlJc w:val="left"/>
      <w:pPr>
        <w:ind w:left="2880" w:hanging="1080"/>
      </w:pPr>
      <w:rPr>
        <w:color w:val="auto"/>
      </w:rPr>
    </w:lvl>
    <w:lvl w:ilvl="5">
      <w:start w:val="1"/>
      <w:numFmt w:val="decimal"/>
      <w:isLgl/>
      <w:lvlText w:val="%1.%2.%3.%4.%5.%6."/>
      <w:lvlJc w:val="left"/>
      <w:pPr>
        <w:ind w:left="3615" w:hanging="1440"/>
      </w:pPr>
      <w:rPr>
        <w:color w:val="auto"/>
      </w:rPr>
    </w:lvl>
    <w:lvl w:ilvl="6">
      <w:start w:val="1"/>
      <w:numFmt w:val="decimal"/>
      <w:isLgl/>
      <w:lvlText w:val="%1.%2.%3.%4.%5.%6.%7."/>
      <w:lvlJc w:val="left"/>
      <w:pPr>
        <w:ind w:left="3990" w:hanging="1440"/>
      </w:pPr>
      <w:rPr>
        <w:color w:val="auto"/>
      </w:rPr>
    </w:lvl>
    <w:lvl w:ilvl="7">
      <w:start w:val="1"/>
      <w:numFmt w:val="decimal"/>
      <w:isLgl/>
      <w:lvlText w:val="%1.%2.%3.%4.%5.%6.%7.%8."/>
      <w:lvlJc w:val="left"/>
      <w:pPr>
        <w:ind w:left="4725" w:hanging="1800"/>
      </w:pPr>
      <w:rPr>
        <w:color w:val="auto"/>
      </w:rPr>
    </w:lvl>
    <w:lvl w:ilvl="8">
      <w:start w:val="1"/>
      <w:numFmt w:val="decimal"/>
      <w:isLgl/>
      <w:lvlText w:val="%1.%2.%3.%4.%5.%6.%7.%8.%9."/>
      <w:lvlJc w:val="left"/>
      <w:pPr>
        <w:ind w:left="5460" w:hanging="2160"/>
      </w:pPr>
      <w:rPr>
        <w:color w:val="auto"/>
      </w:rPr>
    </w:lvl>
  </w:abstractNum>
  <w:abstractNum w:abstractNumId="3">
    <w:nsid w:val="3ED23325"/>
    <w:multiLevelType w:val="multilevel"/>
    <w:tmpl w:val="865CEDBA"/>
    <w:lvl w:ilvl="0">
      <w:start w:val="1"/>
      <w:numFmt w:val="decimal"/>
      <w:lvlText w:val="%1"/>
      <w:lvlJc w:val="left"/>
      <w:pPr>
        <w:ind w:left="420" w:hanging="420"/>
      </w:pPr>
      <w:rPr>
        <w:rFonts w:hint="default"/>
      </w:rPr>
    </w:lvl>
    <w:lvl w:ilvl="1">
      <w:start w:val="1"/>
      <w:numFmt w:val="decimal"/>
      <w:lvlText w:val="%1.%2"/>
      <w:lvlJc w:val="left"/>
      <w:pPr>
        <w:ind w:left="765" w:hanging="4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4">
    <w:nsid w:val="445D7215"/>
    <w:multiLevelType w:val="hybridMultilevel"/>
    <w:tmpl w:val="454ABA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EE203A"/>
    <w:multiLevelType w:val="multilevel"/>
    <w:tmpl w:val="3D62233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nsid w:val="5F1F7853"/>
    <w:multiLevelType w:val="multilevel"/>
    <w:tmpl w:val="8620F4E6"/>
    <w:lvl w:ilvl="0">
      <w:start w:val="3"/>
      <w:numFmt w:val="decimal"/>
      <w:lvlText w:val="%1."/>
      <w:lvlJc w:val="left"/>
      <w:pPr>
        <w:ind w:left="720" w:hanging="360"/>
      </w:pPr>
    </w:lvl>
    <w:lvl w:ilvl="1">
      <w:start w:val="3"/>
      <w:numFmt w:val="decimal"/>
      <w:isLgl/>
      <w:lvlText w:val="%1.%2."/>
      <w:lvlJc w:val="left"/>
      <w:pPr>
        <w:ind w:left="1113" w:hanging="720"/>
      </w:pPr>
    </w:lvl>
    <w:lvl w:ilvl="2">
      <w:start w:val="5"/>
      <w:numFmt w:val="decimal"/>
      <w:isLgl/>
      <w:lvlText w:val="%1.%2.%3."/>
      <w:lvlJc w:val="left"/>
      <w:pPr>
        <w:ind w:left="1146" w:hanging="720"/>
      </w:pPr>
    </w:lvl>
    <w:lvl w:ilvl="3">
      <w:start w:val="1"/>
      <w:numFmt w:val="decimal"/>
      <w:isLgl/>
      <w:lvlText w:val="%1.%2.%3.%4."/>
      <w:lvlJc w:val="left"/>
      <w:pPr>
        <w:ind w:left="1539" w:hanging="1080"/>
      </w:pPr>
    </w:lvl>
    <w:lvl w:ilvl="4">
      <w:start w:val="1"/>
      <w:numFmt w:val="decimal"/>
      <w:isLgl/>
      <w:lvlText w:val="%1.%2.%3.%4.%5."/>
      <w:lvlJc w:val="left"/>
      <w:pPr>
        <w:ind w:left="1572" w:hanging="1080"/>
      </w:pPr>
    </w:lvl>
    <w:lvl w:ilvl="5">
      <w:start w:val="1"/>
      <w:numFmt w:val="decimal"/>
      <w:isLgl/>
      <w:lvlText w:val="%1.%2.%3.%4.%5.%6."/>
      <w:lvlJc w:val="left"/>
      <w:pPr>
        <w:ind w:left="1965" w:hanging="1440"/>
      </w:pPr>
    </w:lvl>
    <w:lvl w:ilvl="6">
      <w:start w:val="1"/>
      <w:numFmt w:val="decimal"/>
      <w:isLgl/>
      <w:lvlText w:val="%1.%2.%3.%4.%5.%6.%7."/>
      <w:lvlJc w:val="left"/>
      <w:pPr>
        <w:ind w:left="2358" w:hanging="1800"/>
      </w:pPr>
    </w:lvl>
    <w:lvl w:ilvl="7">
      <w:start w:val="1"/>
      <w:numFmt w:val="decimal"/>
      <w:isLgl/>
      <w:lvlText w:val="%1.%2.%3.%4.%5.%6.%7.%8."/>
      <w:lvlJc w:val="left"/>
      <w:pPr>
        <w:ind w:left="2391" w:hanging="1800"/>
      </w:pPr>
    </w:lvl>
    <w:lvl w:ilvl="8">
      <w:start w:val="1"/>
      <w:numFmt w:val="decimal"/>
      <w:isLgl/>
      <w:lvlText w:val="%1.%2.%3.%4.%5.%6.%7.%8.%9."/>
      <w:lvlJc w:val="left"/>
      <w:pPr>
        <w:ind w:left="2784" w:hanging="2160"/>
      </w:pPr>
    </w:lvl>
  </w:abstractNum>
  <w:abstractNum w:abstractNumId="7">
    <w:nsid w:val="709C525A"/>
    <w:multiLevelType w:val="hybridMultilevel"/>
    <w:tmpl w:val="5EB27166"/>
    <w:lvl w:ilvl="0" w:tplc="6E32D008">
      <w:start w:val="1"/>
      <w:numFmt w:val="decimal"/>
      <w:lvlText w:val="%1."/>
      <w:lvlJc w:val="left"/>
      <w:pPr>
        <w:ind w:left="375" w:hanging="375"/>
      </w:pPr>
      <w:rPr>
        <w:rFonts w:hint="default"/>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nsid w:val="71D12772"/>
    <w:multiLevelType w:val="hybridMultilevel"/>
    <w:tmpl w:val="7BC00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AE15CB"/>
    <w:multiLevelType w:val="singleLevel"/>
    <w:tmpl w:val="89864D60"/>
    <w:lvl w:ilvl="0">
      <w:start w:val="1"/>
      <w:numFmt w:val="bullet"/>
      <w:lvlText w:val="-"/>
      <w:lvlJc w:val="left"/>
      <w:pPr>
        <w:tabs>
          <w:tab w:val="num" w:pos="1080"/>
        </w:tabs>
        <w:ind w:left="1080" w:hanging="360"/>
      </w:pPr>
    </w:lvl>
  </w:abstractNum>
  <w:abstractNum w:abstractNumId="10">
    <w:nsid w:val="796C05DC"/>
    <w:multiLevelType w:val="hybridMultilevel"/>
    <w:tmpl w:val="74EAD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577E39"/>
    <w:multiLevelType w:val="hybridMultilevel"/>
    <w:tmpl w:val="A85C5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lvlOverride w:ilvl="0">
      <w:startOverride w:val="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9"/>
  </w:num>
  <w:num w:numId="7">
    <w:abstractNumId w:val="11"/>
  </w:num>
  <w:num w:numId="8">
    <w:abstractNumId w:val="5"/>
  </w:num>
  <w:num w:numId="9">
    <w:abstractNumId w:val="0"/>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34C"/>
    <w:rsid w:val="000052E2"/>
    <w:rsid w:val="000102CE"/>
    <w:rsid w:val="00100C54"/>
    <w:rsid w:val="001C46D7"/>
    <w:rsid w:val="00274C5F"/>
    <w:rsid w:val="00460F50"/>
    <w:rsid w:val="00510C37"/>
    <w:rsid w:val="0084134C"/>
    <w:rsid w:val="00981713"/>
    <w:rsid w:val="00A373C0"/>
    <w:rsid w:val="00AF67A3"/>
    <w:rsid w:val="00B0547A"/>
    <w:rsid w:val="00CD0629"/>
    <w:rsid w:val="00DD40A9"/>
    <w:rsid w:val="00F73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34C"/>
    <w:pPr>
      <w:ind w:left="720"/>
      <w:contextualSpacing/>
    </w:pPr>
  </w:style>
  <w:style w:type="table" w:styleId="a4">
    <w:name w:val="Table Grid"/>
    <w:basedOn w:val="a1"/>
    <w:uiPriority w:val="39"/>
    <w:rsid w:val="00B0547A"/>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F737E9"/>
    <w:rPr>
      <w:color w:val="0000FF"/>
      <w:u w:val="single"/>
    </w:rPr>
  </w:style>
  <w:style w:type="character" w:styleId="a6">
    <w:name w:val="FollowedHyperlink"/>
    <w:basedOn w:val="a0"/>
    <w:uiPriority w:val="99"/>
    <w:semiHidden/>
    <w:unhideWhenUsed/>
    <w:rsid w:val="00F737E9"/>
    <w:rPr>
      <w:color w:val="800080"/>
      <w:u w:val="single"/>
    </w:rPr>
  </w:style>
  <w:style w:type="paragraph" w:customStyle="1" w:styleId="xl66">
    <w:name w:val="xl66"/>
    <w:basedOn w:val="a"/>
    <w:rsid w:val="00F737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F737E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F737E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F737E9"/>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1">
    <w:name w:val="xl71"/>
    <w:basedOn w:val="a"/>
    <w:rsid w:val="00F737E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F737E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F737E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F737E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F737E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F737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F737E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F737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F737E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F737E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F737E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F737E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737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F737E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F737E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F737E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F737E9"/>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F737E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4">
    <w:name w:val="xl94"/>
    <w:basedOn w:val="a"/>
    <w:rsid w:val="00F737E9"/>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F737E9"/>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F737E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F737E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F737E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F737E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F737E9"/>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F737E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2">
    <w:name w:val="xl102"/>
    <w:basedOn w:val="a"/>
    <w:rsid w:val="00F737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F737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F737E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F737E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7">
    <w:name w:val="xl107"/>
    <w:basedOn w:val="a"/>
    <w:rsid w:val="00F737E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8">
    <w:name w:val="xl108"/>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F737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F737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F737E9"/>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59"/>
    <w:rsid w:val="00981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34C"/>
    <w:pPr>
      <w:ind w:left="720"/>
      <w:contextualSpacing/>
    </w:pPr>
  </w:style>
  <w:style w:type="table" w:styleId="a4">
    <w:name w:val="Table Grid"/>
    <w:basedOn w:val="a1"/>
    <w:uiPriority w:val="39"/>
    <w:rsid w:val="00B0547A"/>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F737E9"/>
    <w:rPr>
      <w:color w:val="0000FF"/>
      <w:u w:val="single"/>
    </w:rPr>
  </w:style>
  <w:style w:type="character" w:styleId="a6">
    <w:name w:val="FollowedHyperlink"/>
    <w:basedOn w:val="a0"/>
    <w:uiPriority w:val="99"/>
    <w:semiHidden/>
    <w:unhideWhenUsed/>
    <w:rsid w:val="00F737E9"/>
    <w:rPr>
      <w:color w:val="800080"/>
      <w:u w:val="single"/>
    </w:rPr>
  </w:style>
  <w:style w:type="paragraph" w:customStyle="1" w:styleId="xl66">
    <w:name w:val="xl66"/>
    <w:basedOn w:val="a"/>
    <w:rsid w:val="00F737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F737E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F737E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F737E9"/>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1">
    <w:name w:val="xl71"/>
    <w:basedOn w:val="a"/>
    <w:rsid w:val="00F737E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F737E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F737E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F737E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F737E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F737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F737E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F737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F737E9"/>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F737E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F737E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F737E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737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F737E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F737E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F737E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F737E9"/>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F737E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4">
    <w:name w:val="xl94"/>
    <w:basedOn w:val="a"/>
    <w:rsid w:val="00F737E9"/>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F737E9"/>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F737E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F737E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F737E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F737E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F737E9"/>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F737E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2">
    <w:name w:val="xl102"/>
    <w:basedOn w:val="a"/>
    <w:rsid w:val="00F737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F737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F737E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F737E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7">
    <w:name w:val="xl107"/>
    <w:basedOn w:val="a"/>
    <w:rsid w:val="00F737E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8">
    <w:name w:val="xl108"/>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F737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F73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F737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F737E9"/>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59"/>
    <w:rsid w:val="00981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22004">
      <w:bodyDiv w:val="1"/>
      <w:marLeft w:val="0"/>
      <w:marRight w:val="0"/>
      <w:marTop w:val="0"/>
      <w:marBottom w:val="0"/>
      <w:divBdr>
        <w:top w:val="none" w:sz="0" w:space="0" w:color="auto"/>
        <w:left w:val="none" w:sz="0" w:space="0" w:color="auto"/>
        <w:bottom w:val="none" w:sz="0" w:space="0" w:color="auto"/>
        <w:right w:val="none" w:sz="0" w:space="0" w:color="auto"/>
      </w:divBdr>
    </w:div>
    <w:div w:id="1567455529">
      <w:bodyDiv w:val="1"/>
      <w:marLeft w:val="0"/>
      <w:marRight w:val="0"/>
      <w:marTop w:val="0"/>
      <w:marBottom w:val="0"/>
      <w:divBdr>
        <w:top w:val="none" w:sz="0" w:space="0" w:color="auto"/>
        <w:left w:val="none" w:sz="0" w:space="0" w:color="auto"/>
        <w:bottom w:val="none" w:sz="0" w:space="0" w:color="auto"/>
        <w:right w:val="none" w:sz="0" w:space="0" w:color="auto"/>
      </w:divBdr>
    </w:div>
    <w:div w:id="17173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A4BACCF115888C56AB1F1920D97A3310C28773375903B3FB7233486E47F512E269A2D1FDA769DB229FE8RDgCI"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E2BDC3C8B0B7ECFD6D4A862096E93E0314674E082F8A32A404A69044E0DAF33B1ED02084B13A77iAD" TargetMode="External"/><Relationship Id="rId4" Type="http://schemas.microsoft.com/office/2007/relationships/stylesWithEffects" Target="stylesWithEffects.xml"/><Relationship Id="rId9" Type="http://schemas.openxmlformats.org/officeDocument/2006/relationships/hyperlink" Target="consultantplus://offline/ref=E2BDC3C8B0B7ECFD6D4A86369585600A1F6C100D228D38F050F9CB19B7D3F96C599F79C3F6327B19A9BAB575i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3278E-BA06-4A71-A4C0-F5306905A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102</Pages>
  <Words>28477</Words>
  <Characters>162325</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Новокрасное</dc:creator>
  <cp:lastModifiedBy>Новокрасное</cp:lastModifiedBy>
  <cp:revision>9</cp:revision>
  <dcterms:created xsi:type="dcterms:W3CDTF">2022-11-23T08:27:00Z</dcterms:created>
  <dcterms:modified xsi:type="dcterms:W3CDTF">2022-12-06T07:46:00Z</dcterms:modified>
</cp:coreProperties>
</file>