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FC" w:rsidRPr="00556368" w:rsidRDefault="00323DFC" w:rsidP="00323DFC">
      <w:pPr>
        <w:spacing w:after="0" w:line="240" w:lineRule="auto"/>
      </w:pPr>
      <w:r w:rsidRPr="00556368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556368">
        <w:rPr>
          <w:b/>
          <w:sz w:val="28"/>
          <w:szCs w:val="28"/>
        </w:rPr>
        <w:t>Газета администрации</w:t>
      </w:r>
    </w:p>
    <w:p w:rsidR="00323DFC" w:rsidRPr="00556368" w:rsidRDefault="00323DFC" w:rsidP="00323DFC">
      <w:pPr>
        <w:spacing w:after="0" w:line="240" w:lineRule="auto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 xml:space="preserve"> </w:t>
      </w:r>
      <w:r w:rsidRPr="00556368">
        <w:rPr>
          <w:b/>
          <w:i/>
          <w:sz w:val="40"/>
          <w:szCs w:val="40"/>
        </w:rPr>
        <w:t>№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15</w:t>
      </w:r>
      <w:r w:rsidRPr="00556368">
        <w:rPr>
          <w:b/>
          <w:sz w:val="40"/>
          <w:szCs w:val="40"/>
        </w:rPr>
        <w:t xml:space="preserve"> </w:t>
      </w:r>
      <w:r w:rsidRPr="00556368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</w:t>
      </w:r>
      <w:r w:rsidRPr="005563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Pr="00556368">
        <w:rPr>
          <w:b/>
          <w:sz w:val="28"/>
          <w:szCs w:val="28"/>
        </w:rPr>
        <w:t>муниципального   образования</w:t>
      </w:r>
    </w:p>
    <w:p w:rsidR="00323DFC" w:rsidRPr="00556368" w:rsidRDefault="00323DFC" w:rsidP="00323D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556368">
        <w:rPr>
          <w:b/>
          <w:sz w:val="28"/>
          <w:szCs w:val="28"/>
        </w:rPr>
        <w:t xml:space="preserve"> 2020 г.           </w:t>
      </w:r>
      <w:r>
        <w:rPr>
          <w:b/>
          <w:sz w:val="28"/>
          <w:szCs w:val="28"/>
        </w:rPr>
        <w:t xml:space="preserve">                          </w:t>
      </w:r>
      <w:r w:rsidRPr="0055636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Pr="00556368">
        <w:rPr>
          <w:b/>
          <w:sz w:val="28"/>
          <w:szCs w:val="28"/>
        </w:rPr>
        <w:t xml:space="preserve">            Новокрасненского сельсовета</w:t>
      </w:r>
    </w:p>
    <w:p w:rsidR="00323DFC" w:rsidRPr="00556368" w:rsidRDefault="00323DFC" w:rsidP="00323DFC">
      <w:pPr>
        <w:spacing w:after="0" w:line="240" w:lineRule="auto"/>
        <w:jc w:val="right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>Чистоозерного района</w:t>
      </w:r>
    </w:p>
    <w:p w:rsidR="00323DFC" w:rsidRPr="00556368" w:rsidRDefault="00323DFC" w:rsidP="00323DFC">
      <w:pPr>
        <w:spacing w:after="0" w:line="240" w:lineRule="auto"/>
        <w:jc w:val="right"/>
      </w:pPr>
      <w:r w:rsidRPr="00556368">
        <w:rPr>
          <w:b/>
          <w:sz w:val="28"/>
          <w:szCs w:val="28"/>
        </w:rPr>
        <w:t>Новосибирской области</w:t>
      </w:r>
      <w:r w:rsidRPr="00556368">
        <w:t xml:space="preserve"> </w:t>
      </w:r>
    </w:p>
    <w:p w:rsidR="00323DFC" w:rsidRPr="00556368" w:rsidRDefault="00323DFC" w:rsidP="00323DFC">
      <w:pPr>
        <w:spacing w:after="0" w:line="240" w:lineRule="auto"/>
        <w:jc w:val="right"/>
      </w:pPr>
    </w:p>
    <w:p w:rsidR="00323DFC" w:rsidRPr="00556368" w:rsidRDefault="00323DFC" w:rsidP="00323DFC">
      <w:pPr>
        <w:spacing w:after="0" w:line="240" w:lineRule="auto"/>
        <w:jc w:val="right"/>
      </w:pP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sz w:val="28"/>
          <w:szCs w:val="28"/>
        </w:rPr>
      </w:pPr>
      <w:proofErr w:type="gramStart"/>
      <w:r w:rsidRPr="00556368">
        <w:rPr>
          <w:b/>
          <w:i/>
          <w:sz w:val="28"/>
          <w:szCs w:val="28"/>
        </w:rPr>
        <w:t>Основана</w:t>
      </w:r>
      <w:proofErr w:type="gramEnd"/>
      <w:r w:rsidRPr="00556368">
        <w:rPr>
          <w:b/>
          <w:i/>
          <w:sz w:val="28"/>
          <w:szCs w:val="28"/>
        </w:rPr>
        <w:t xml:space="preserve"> 26 февраля 2006 года</w:t>
      </w: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Решением двенадцатой сессии</w:t>
      </w: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Новокрасненского Совета депутатов  </w:t>
      </w: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caps/>
          <w:sz w:val="72"/>
          <w:szCs w:val="72"/>
        </w:rPr>
      </w:pPr>
      <w:r w:rsidRPr="00556368">
        <w:rPr>
          <w:b/>
          <w:i/>
          <w:caps/>
          <w:sz w:val="72"/>
          <w:szCs w:val="72"/>
        </w:rPr>
        <w:t>ВЕСТНИК    МО</w:t>
      </w: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Официальные  документы администрации Новокрасненского сельсовета</w:t>
      </w: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и Новокрасненского Совета дпутатов</w:t>
      </w:r>
    </w:p>
    <w:p w:rsidR="00323DFC" w:rsidRPr="00556368" w:rsidRDefault="00323DFC" w:rsidP="00323DFC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323DFC" w:rsidRPr="00556368" w:rsidRDefault="00323DFC" w:rsidP="00323DFC"/>
    <w:p w:rsidR="00323DFC" w:rsidRPr="00556368" w:rsidRDefault="00323DFC" w:rsidP="00323DFC"/>
    <w:p w:rsidR="00323DFC" w:rsidRPr="00556368" w:rsidRDefault="00323DFC" w:rsidP="00323DFC">
      <w:pPr>
        <w:spacing w:after="0" w:line="240" w:lineRule="auto"/>
        <w:rPr>
          <w:b/>
          <w:i/>
          <w:sz w:val="28"/>
          <w:szCs w:val="28"/>
        </w:rPr>
      </w:pPr>
    </w:p>
    <w:p w:rsidR="00323DFC" w:rsidRPr="00556368" w:rsidRDefault="00323DFC" w:rsidP="00323DFC">
      <w:pPr>
        <w:spacing w:after="0" w:line="240" w:lineRule="auto"/>
        <w:rPr>
          <w:b/>
          <w:i/>
          <w:sz w:val="28"/>
          <w:szCs w:val="28"/>
        </w:rPr>
      </w:pPr>
    </w:p>
    <w:p w:rsidR="00323DFC" w:rsidRPr="00556368" w:rsidRDefault="00323DFC" w:rsidP="00323DFC">
      <w:pPr>
        <w:spacing w:after="0" w:line="240" w:lineRule="auto"/>
        <w:rPr>
          <w:b/>
          <w:i/>
          <w:sz w:val="28"/>
          <w:szCs w:val="28"/>
        </w:rPr>
      </w:pPr>
    </w:p>
    <w:p w:rsidR="00323DFC" w:rsidRPr="00556368" w:rsidRDefault="00323DFC" w:rsidP="00323DFC">
      <w:pPr>
        <w:spacing w:after="0" w:line="240" w:lineRule="auto"/>
        <w:rPr>
          <w:b/>
          <w:i/>
          <w:sz w:val="28"/>
          <w:szCs w:val="28"/>
        </w:rPr>
      </w:pPr>
    </w:p>
    <w:p w:rsidR="00323DFC" w:rsidRPr="00556368" w:rsidRDefault="00323DFC" w:rsidP="00323DFC">
      <w:pPr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Учредитель:</w:t>
      </w:r>
    </w:p>
    <w:p w:rsidR="00323DFC" w:rsidRPr="00556368" w:rsidRDefault="00323DFC" w:rsidP="00323DFC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Администрация МО</w:t>
      </w:r>
      <w:proofErr w:type="gramStart"/>
      <w:r w:rsidRPr="00556368">
        <w:rPr>
          <w:b/>
          <w:i/>
          <w:sz w:val="28"/>
          <w:szCs w:val="28"/>
        </w:rPr>
        <w:tab/>
        <w:t xml:space="preserve">          Н</w:t>
      </w:r>
      <w:proofErr w:type="gramEnd"/>
      <w:r w:rsidRPr="00556368">
        <w:rPr>
          <w:b/>
          <w:i/>
          <w:sz w:val="28"/>
          <w:szCs w:val="28"/>
        </w:rPr>
        <w:t xml:space="preserve">аш адрес: 632723                                          </w:t>
      </w:r>
    </w:p>
    <w:p w:rsidR="00323DFC" w:rsidRPr="00556368" w:rsidRDefault="00323DFC" w:rsidP="00323DFC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Новокрасненского</w:t>
      </w:r>
      <w:r w:rsidRPr="00556368">
        <w:rPr>
          <w:b/>
          <w:i/>
          <w:sz w:val="28"/>
          <w:szCs w:val="28"/>
        </w:rPr>
        <w:tab/>
        <w:t xml:space="preserve">Новосибирская область                               </w:t>
      </w:r>
    </w:p>
    <w:p w:rsidR="00323DFC" w:rsidRPr="00556368" w:rsidRDefault="00323DFC" w:rsidP="00323DFC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сельсовета</w:t>
      </w:r>
      <w:r w:rsidRPr="00556368">
        <w:rPr>
          <w:b/>
          <w:i/>
          <w:sz w:val="28"/>
          <w:szCs w:val="28"/>
        </w:rPr>
        <w:tab/>
        <w:t xml:space="preserve">Чистоозерный район                                     </w:t>
      </w:r>
    </w:p>
    <w:p w:rsidR="00323DFC" w:rsidRPr="00556368" w:rsidRDefault="00323DFC" w:rsidP="00323DFC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Чистоозерного района</w:t>
      </w:r>
      <w:r w:rsidRPr="00556368">
        <w:rPr>
          <w:b/>
          <w:i/>
          <w:sz w:val="28"/>
          <w:szCs w:val="28"/>
        </w:rPr>
        <w:tab/>
        <w:t>село Новокрасное</w:t>
      </w:r>
    </w:p>
    <w:p w:rsidR="00323DFC" w:rsidRPr="00556368" w:rsidRDefault="00323DFC" w:rsidP="00323DFC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</w:t>
      </w:r>
      <w:proofErr w:type="gramStart"/>
      <w:r w:rsidRPr="00556368">
        <w:rPr>
          <w:b/>
          <w:i/>
          <w:sz w:val="28"/>
          <w:szCs w:val="28"/>
        </w:rPr>
        <w:t>Новосибирской</w:t>
      </w:r>
      <w:proofErr w:type="gramEnd"/>
      <w:r w:rsidRPr="00556368">
        <w:rPr>
          <w:b/>
          <w:i/>
          <w:sz w:val="28"/>
          <w:szCs w:val="28"/>
        </w:rPr>
        <w:tab/>
        <w:t xml:space="preserve">улица Молодежная, 39                                                </w:t>
      </w:r>
    </w:p>
    <w:p w:rsidR="00323DFC" w:rsidRPr="00556368" w:rsidRDefault="00323DFC" w:rsidP="00323DFC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     области</w:t>
      </w:r>
      <w:r w:rsidRPr="00556368">
        <w:rPr>
          <w:b/>
          <w:i/>
          <w:sz w:val="20"/>
          <w:szCs w:val="20"/>
        </w:rPr>
        <w:tab/>
        <w:t>телефон 8(383 68) 92 344</w:t>
      </w:r>
    </w:p>
    <w:p w:rsidR="00323DFC" w:rsidRPr="00556368" w:rsidRDefault="00323DFC" w:rsidP="00323DFC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323DFC" w:rsidRPr="00556368" w:rsidRDefault="00323DFC" w:rsidP="00323DFC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Редактор:  Т.М.Кулиев </w:t>
      </w:r>
    </w:p>
    <w:p w:rsidR="00323DFC" w:rsidRPr="00556368" w:rsidRDefault="00323DFC" w:rsidP="00323DFC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>Ответственный секретарь</w:t>
      </w:r>
    </w:p>
    <w:p w:rsidR="00323DFC" w:rsidRPr="00556368" w:rsidRDefault="00323DFC" w:rsidP="00323DFC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М.Б.Шапилова </w:t>
      </w:r>
    </w:p>
    <w:p w:rsidR="00323DFC" w:rsidRPr="00556368" w:rsidRDefault="00323DFC" w:rsidP="00323DFC">
      <w:pPr>
        <w:rPr>
          <w:b/>
          <w:i/>
          <w:sz w:val="20"/>
          <w:szCs w:val="20"/>
        </w:rPr>
      </w:pPr>
      <w:r w:rsidRPr="00556368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тираж 50 экземпляров</w:t>
      </w:r>
    </w:p>
    <w:p w:rsidR="00323DFC" w:rsidRDefault="00323DFC" w:rsidP="00323DFC">
      <w:pPr>
        <w:rPr>
          <w:rFonts w:ascii="Times New Roman" w:hAnsi="Times New Roman"/>
          <w:sz w:val="28"/>
        </w:rPr>
      </w:pPr>
    </w:p>
    <w:p w:rsidR="00323DFC" w:rsidRPr="00D77114" w:rsidRDefault="00323DFC" w:rsidP="00323DFC">
      <w:pPr>
        <w:rPr>
          <w:rFonts w:ascii="Times New Roman" w:hAnsi="Times New Roman"/>
          <w:sz w:val="28"/>
        </w:rPr>
      </w:pPr>
      <w:r w:rsidRPr="00D77114">
        <w:rPr>
          <w:rFonts w:ascii="Times New Roman" w:hAnsi="Times New Roman"/>
          <w:sz w:val="28"/>
        </w:rPr>
        <w:lastRenderedPageBreak/>
        <w:t>Содержание:</w:t>
      </w:r>
    </w:p>
    <w:p w:rsidR="00323DFC" w:rsidRPr="00323DFC" w:rsidRDefault="00323DFC" w:rsidP="00323D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Постановление администрации Новокрасненского сельсовета Чистоозерного р</w:t>
      </w:r>
      <w:r>
        <w:rPr>
          <w:rFonts w:ascii="Times New Roman" w:hAnsi="Times New Roman"/>
          <w:sz w:val="28"/>
          <w:szCs w:val="28"/>
        </w:rPr>
        <w:t>айона Новосибирской области от 09.06</w:t>
      </w:r>
      <w:r w:rsidRPr="00323DFC">
        <w:rPr>
          <w:rFonts w:ascii="Times New Roman" w:hAnsi="Times New Roman"/>
          <w:sz w:val="28"/>
          <w:szCs w:val="28"/>
        </w:rPr>
        <w:t xml:space="preserve">.2020                                                 № </w:t>
      </w:r>
      <w:r>
        <w:rPr>
          <w:rFonts w:ascii="Times New Roman" w:hAnsi="Times New Roman"/>
          <w:sz w:val="28"/>
          <w:szCs w:val="28"/>
        </w:rPr>
        <w:t>20</w:t>
      </w:r>
      <w:r w:rsidRPr="00323DFC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DFC">
        <w:rPr>
          <w:rFonts w:ascii="Times New Roman" w:hAnsi="Times New Roman"/>
          <w:sz w:val="28"/>
          <w:szCs w:val="28"/>
        </w:rPr>
        <w:t>«Профилактика правонарушений и борьбы с преступностью на территории Новокрасненского сельсовета Чистоозерного района Новосибирской области на 2020-2022 годы»»;</w:t>
      </w:r>
    </w:p>
    <w:p w:rsidR="00323DFC" w:rsidRPr="00323DFC" w:rsidRDefault="00323DFC" w:rsidP="00323D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Постановление администрации Новокрасненского сельсовета Чистоозерного района Новосибирской области от </w:t>
      </w:r>
      <w:r>
        <w:rPr>
          <w:rFonts w:ascii="Times New Roman" w:hAnsi="Times New Roman"/>
          <w:sz w:val="28"/>
          <w:szCs w:val="28"/>
        </w:rPr>
        <w:t>18</w:t>
      </w:r>
      <w:r w:rsidRPr="00323DFC">
        <w:rPr>
          <w:rFonts w:ascii="Times New Roman" w:hAnsi="Times New Roman"/>
          <w:sz w:val="28"/>
          <w:szCs w:val="28"/>
        </w:rPr>
        <w:t>.06.2020                                                 № 2</w:t>
      </w:r>
      <w:r>
        <w:rPr>
          <w:rFonts w:ascii="Times New Roman" w:hAnsi="Times New Roman"/>
          <w:sz w:val="28"/>
          <w:szCs w:val="28"/>
        </w:rPr>
        <w:t>1</w:t>
      </w:r>
      <w:r w:rsidRPr="00323DFC">
        <w:rPr>
          <w:rFonts w:ascii="Times New Roman" w:hAnsi="Times New Roman"/>
          <w:sz w:val="28"/>
          <w:szCs w:val="28"/>
        </w:rPr>
        <w:t xml:space="preserve"> «О создании рабочей группы по вопросам оказания имущественной поддержки субъектам малого и среднего предпринимательства на территории Новокрасненского сельсовета Чистоозерного района Новосибирской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B268C5" w:rsidRDefault="00B268C5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DFC">
        <w:rPr>
          <w:rFonts w:ascii="Times New Roman" w:hAnsi="Times New Roman"/>
          <w:b/>
          <w:sz w:val="28"/>
          <w:szCs w:val="28"/>
        </w:rPr>
        <w:lastRenderedPageBreak/>
        <w:t>АДМИНИСТРАЦИЯ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DFC">
        <w:rPr>
          <w:rFonts w:ascii="Times New Roman" w:hAnsi="Times New Roman"/>
          <w:b/>
          <w:sz w:val="28"/>
          <w:szCs w:val="28"/>
        </w:rPr>
        <w:t>НОВОКРАСНЕНСКОГО СЕЛЬСОВЕТА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DFC">
        <w:rPr>
          <w:rFonts w:ascii="Times New Roman" w:hAnsi="Times New Roman"/>
          <w:b/>
          <w:sz w:val="28"/>
          <w:szCs w:val="28"/>
        </w:rPr>
        <w:t>ЧИСТООЗЕРНОГО РАЙОНА НОВОСИБИРСКОЙ ОБЛАСТИ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DFC">
        <w:rPr>
          <w:rFonts w:ascii="Times New Roman" w:hAnsi="Times New Roman"/>
          <w:b/>
          <w:sz w:val="28"/>
          <w:szCs w:val="28"/>
        </w:rPr>
        <w:t>ПОСТАНОВЛЕНИЕ</w:t>
      </w:r>
    </w:p>
    <w:p w:rsidR="00323DFC" w:rsidRPr="00323DFC" w:rsidRDefault="00323DFC" w:rsidP="00323D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323DFC">
        <w:rPr>
          <w:rFonts w:ascii="Times New Roman" w:hAnsi="Times New Roman"/>
          <w:sz w:val="24"/>
          <w:szCs w:val="24"/>
        </w:rPr>
        <w:t xml:space="preserve"> </w:t>
      </w:r>
    </w:p>
    <w:p w:rsidR="00323DFC" w:rsidRPr="00323DFC" w:rsidRDefault="00323DFC" w:rsidP="00323DFC">
      <w:pPr>
        <w:tabs>
          <w:tab w:val="left" w:pos="70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от  09.06.2020  № 20</w:t>
      </w:r>
    </w:p>
    <w:p w:rsidR="00323DFC" w:rsidRPr="00323DFC" w:rsidRDefault="00323DFC" w:rsidP="00323D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DFC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DFC">
        <w:rPr>
          <w:rFonts w:ascii="Times New Roman" w:hAnsi="Times New Roman"/>
          <w:b/>
          <w:sz w:val="28"/>
          <w:szCs w:val="28"/>
        </w:rPr>
        <w:t>«Профилактика правонарушений и борьбы с преступностью на территории Новокрасненского сельсовета Чистоозерного района Новосибирской области на 2020-2022 годы»</w:t>
      </w:r>
    </w:p>
    <w:p w:rsidR="00323DFC" w:rsidRPr="00323DFC" w:rsidRDefault="00323DFC" w:rsidP="00323D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323DFC">
        <w:rPr>
          <w:rFonts w:ascii="Times New Roman" w:hAnsi="Times New Roman"/>
          <w:sz w:val="28"/>
          <w:szCs w:val="28"/>
        </w:rPr>
        <w:t>В соответствии с Федеральным законом от 06 октября 2003 № 131-ФЗ "Об общих принципах организации местного самоуправления в Российской Федерации", Уставом Новокрасненского сельсовета Чистоозерного района Новосибирской области, в целях развития системы профилактики правонарушений и повышении уровня безопасности граждан на территории Новокрасненского  сельсовета Чистоозерного района Новосибирской области,  администрация Новокрасненского  сельсовета Чистоозерного района Новосибирской области</w:t>
      </w:r>
      <w:proofErr w:type="gramEnd"/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23DFC">
        <w:rPr>
          <w:rFonts w:ascii="Times New Roman" w:hAnsi="Times New Roman"/>
          <w:b/>
          <w:sz w:val="28"/>
          <w:szCs w:val="28"/>
        </w:rPr>
        <w:t>ПОСТАНОВЛЯЕТ:</w:t>
      </w: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1. Утвердить прилагаемую муниципальную программу «Профилактика правонарушений и борьбы с преступностью на территории Новокрасненского  сельсовета Чистоозерного района Новосибирской области на 2020-2022 годы».</w:t>
      </w: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2. Считать утратившим силу постановление  администрации Новокрасненского  сельсовета  Чистоозерного  района  Новосибирской  области  № 28 от 18.05.2016 г. «Об утверждении программы профилактики правонарушений и борьбы с преступностью на  территории  Новокрасненского  сельсовета Чистоозерного района Новосибирской области».</w:t>
      </w: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3. Опубликовать настоящее постановление в периодическом печатном издании «Вестник МО» Новокрасненского  сельсовета.</w:t>
      </w:r>
    </w:p>
    <w:p w:rsidR="00323DFC" w:rsidRPr="00323DFC" w:rsidRDefault="00323DFC" w:rsidP="00323DFC">
      <w:pPr>
        <w:tabs>
          <w:tab w:val="left" w:pos="7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4. </w:t>
      </w:r>
      <w:proofErr w:type="gramStart"/>
      <w:r w:rsidRPr="00323D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3DFC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323DFC" w:rsidRPr="00323DFC" w:rsidRDefault="00323DFC" w:rsidP="00323DFC">
      <w:pPr>
        <w:tabs>
          <w:tab w:val="left" w:pos="7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5. Настоящее  постановление  вступает  в  силу  со  дня  его  официального  опубликования.</w:t>
      </w:r>
    </w:p>
    <w:p w:rsidR="00323DFC" w:rsidRPr="00323DFC" w:rsidRDefault="00323DFC" w:rsidP="00323DFC">
      <w:pPr>
        <w:tabs>
          <w:tab w:val="left" w:pos="7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</w:t>
      </w:r>
    </w:p>
    <w:p w:rsidR="00323DFC" w:rsidRPr="00323DFC" w:rsidRDefault="00323DFC" w:rsidP="00323DFC">
      <w:pPr>
        <w:tabs>
          <w:tab w:val="left" w:pos="7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DFC" w:rsidRPr="00323DFC" w:rsidRDefault="00323DFC" w:rsidP="00323DFC">
      <w:pPr>
        <w:tabs>
          <w:tab w:val="left" w:pos="7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Глава Новокрасненского  сельсовета</w:t>
      </w:r>
    </w:p>
    <w:p w:rsidR="00323DFC" w:rsidRPr="00323DFC" w:rsidRDefault="00323DFC" w:rsidP="00323D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Чистоозерного района </w:t>
      </w:r>
    </w:p>
    <w:p w:rsidR="00323DFC" w:rsidRPr="00323DFC" w:rsidRDefault="00323DFC" w:rsidP="00323D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Т.М.Кулиев</w:t>
      </w: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323DFC" w:rsidRPr="00323DFC" w:rsidRDefault="00323DFC" w:rsidP="00323DFC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323DFC" w:rsidRPr="00323DFC" w:rsidRDefault="00323DFC" w:rsidP="00323DFC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t xml:space="preserve">Новокрасненского сельсовета </w:t>
      </w:r>
    </w:p>
    <w:p w:rsidR="00323DFC" w:rsidRPr="00323DFC" w:rsidRDefault="00323DFC" w:rsidP="00323DFC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t xml:space="preserve">Чистоозерного района </w:t>
      </w:r>
    </w:p>
    <w:p w:rsidR="00323DFC" w:rsidRPr="00323DFC" w:rsidRDefault="00323DFC" w:rsidP="00323DFC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t xml:space="preserve">Новосибирской области </w:t>
      </w:r>
    </w:p>
    <w:p w:rsidR="00323DFC" w:rsidRPr="00323DFC" w:rsidRDefault="00323DFC" w:rsidP="00323DFC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t xml:space="preserve">   от 09.06.2020 № 20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3DFC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DFC">
        <w:rPr>
          <w:rFonts w:ascii="Times New Roman" w:hAnsi="Times New Roman"/>
          <w:b/>
          <w:sz w:val="28"/>
          <w:szCs w:val="28"/>
        </w:rPr>
        <w:t xml:space="preserve">«Профилактика правонарушений и борьбы с преступностью на территории Новокрасненского сельсовета Чистоозерного района Новосибирской области на 2020-2022 годы» 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 w:rsidRPr="00323DF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Паспорт муниципальной программы </w:t>
      </w:r>
    </w:p>
    <w:p w:rsidR="00323DFC" w:rsidRPr="00323DFC" w:rsidRDefault="00323DFC" w:rsidP="00323DF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23DFC">
        <w:rPr>
          <w:rFonts w:ascii="Times New Roman" w:hAnsi="Times New Roman"/>
          <w:b/>
          <w:bCs/>
          <w:sz w:val="28"/>
          <w:szCs w:val="28"/>
        </w:rPr>
        <w:t>«</w:t>
      </w:r>
      <w:r w:rsidRPr="00323DFC">
        <w:rPr>
          <w:rFonts w:ascii="Times New Roman" w:hAnsi="Times New Roman"/>
          <w:b/>
          <w:sz w:val="28"/>
          <w:szCs w:val="28"/>
        </w:rPr>
        <w:t>Профилактика правонарушений и борьбы с преступностью на территории Новокрасненского  сельсовета Чистоозерного района Новосибирской области на 2020-2022 годы»</w:t>
      </w:r>
    </w:p>
    <w:p w:rsidR="00323DFC" w:rsidRPr="00323DFC" w:rsidRDefault="00323DFC" w:rsidP="00323D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946"/>
      </w:tblGrid>
      <w:tr w:rsidR="00323DFC" w:rsidRPr="00323DFC" w:rsidTr="0058649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Муниципальная программа «Профилактика правонарушений и борьбы с преступностью на территории Новокрасненского сельсовета Чистоозерного района Новосибирской области на 2020-2022 годы»</w:t>
            </w:r>
          </w:p>
        </w:tc>
      </w:tr>
      <w:tr w:rsidR="00323DFC" w:rsidRPr="00323DFC" w:rsidTr="0058649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администрация Новокрасненского сельсовета Чистоозерного района Новосибирской области</w:t>
            </w:r>
          </w:p>
        </w:tc>
      </w:tr>
      <w:tr w:rsidR="00323DFC" w:rsidRPr="00323DFC" w:rsidTr="0058649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администрация Новокрасненского сельсовета Чистоозерного района Новосибирской области</w:t>
            </w:r>
          </w:p>
        </w:tc>
      </w:tr>
      <w:tr w:rsidR="00323DFC" w:rsidRPr="00323DFC" w:rsidTr="0058649A">
        <w:trPr>
          <w:trHeight w:val="7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Основная цель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эффективной многоуровневой системы профилактики преступлений и правонарушений на территории </w:t>
            </w:r>
            <w:r w:rsidRPr="00323DFC">
              <w:rPr>
                <w:rFonts w:ascii="Times New Roman" w:hAnsi="Times New Roman"/>
                <w:sz w:val="28"/>
                <w:szCs w:val="28"/>
              </w:rPr>
              <w:t>Новокрасненского  сельсовета Чистоозерного района Новосибирской области и создание основы для снижения уровня преступности посредством укрепления законности и правопорядка, повышения уровня безопасности граждан, противодействия незаконной миграции.</w:t>
            </w:r>
          </w:p>
        </w:tc>
      </w:tr>
      <w:tr w:rsidR="00323DFC" w:rsidRPr="00323DFC" w:rsidTr="0058649A">
        <w:trPr>
          <w:trHeight w:val="7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Основные задачи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Предупреждение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возраста.</w:t>
            </w:r>
          </w:p>
          <w:p w:rsidR="00323DFC" w:rsidRPr="00323DFC" w:rsidRDefault="00323DFC" w:rsidP="00323D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Обеспечение социальной адаптации и реабилитации лиц, освобожденных из мест лишения свободы, и граждан, осужденных условно, в том числе несовершеннолетних и молодежи.</w:t>
            </w:r>
          </w:p>
          <w:p w:rsidR="00323DFC" w:rsidRPr="00323DFC" w:rsidRDefault="00323DFC" w:rsidP="00323D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Активизация работы по профилактике правонарушений, направленной на борьбу с алкогольной и наркотической зависимостью среди </w:t>
            </w:r>
            <w:r w:rsidRPr="00323D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населения, в том числе несовершеннолетних и молодежи. </w:t>
            </w:r>
          </w:p>
          <w:p w:rsidR="00323DFC" w:rsidRPr="00323DFC" w:rsidRDefault="00323DFC" w:rsidP="00323D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Оптимизация работы по предупреждению и профилактике правонарушений, совершаемых в общественных местах, и вовлечение в предупреждение правонарушений предприятий, организаций всех форм собственности, а также граждан и общественных объединений. </w:t>
            </w:r>
          </w:p>
          <w:p w:rsidR="00323DFC" w:rsidRPr="00323DFC" w:rsidRDefault="00323DFC" w:rsidP="00323D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Профилактика экстремизма и терроризма, в том числе в подростковой, молодежной среде.</w:t>
            </w:r>
          </w:p>
          <w:p w:rsidR="00323DFC" w:rsidRPr="00323DFC" w:rsidRDefault="00323DFC" w:rsidP="00323DFC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Влияние незаконной миграции на  социально – </w:t>
            </w:r>
            <w:proofErr w:type="gramStart"/>
            <w:r w:rsidRPr="00323DFC">
              <w:rPr>
                <w:rFonts w:ascii="Times New Roman" w:hAnsi="Times New Roman"/>
                <w:sz w:val="28"/>
                <w:szCs w:val="28"/>
              </w:rPr>
              <w:t>экономические  и политические процессы</w:t>
            </w:r>
            <w:proofErr w:type="gramEnd"/>
            <w:r w:rsidRPr="00323DFC">
              <w:rPr>
                <w:rFonts w:ascii="Times New Roman" w:hAnsi="Times New Roman"/>
                <w:sz w:val="28"/>
                <w:szCs w:val="28"/>
              </w:rPr>
              <w:t xml:space="preserve">, в ряде случаев имеющие негативные последствия. </w:t>
            </w:r>
          </w:p>
        </w:tc>
      </w:tr>
      <w:tr w:rsidR="00323DFC" w:rsidRPr="00323DFC" w:rsidTr="0058649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2020–2022  годы</w:t>
            </w:r>
          </w:p>
        </w:tc>
      </w:tr>
      <w:tr w:rsidR="00323DFC" w:rsidRPr="00323DFC" w:rsidTr="0058649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Объемы </w:t>
            </w:r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источники финансирования </w:t>
            </w:r>
            <w:r w:rsidRPr="00323DFC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 г. – без финансирования;</w:t>
            </w:r>
          </w:p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2021 г. – без финансирования;</w:t>
            </w:r>
          </w:p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2022 г. – 1000,0 руб.</w:t>
            </w:r>
          </w:p>
        </w:tc>
      </w:tr>
      <w:tr w:rsidR="00323DFC" w:rsidRPr="00323DFC" w:rsidTr="0058649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FC" w:rsidRPr="00323DFC" w:rsidRDefault="00323DFC" w:rsidP="00323DFC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Снижение количества зарегистрированных на территории поселения преступлений, в том числе в общественных местах и на улице;</w:t>
            </w:r>
          </w:p>
          <w:p w:rsidR="00323DFC" w:rsidRPr="00323DFC" w:rsidRDefault="00323DFC" w:rsidP="00323DFC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Снижение количества административных правонарушений и преступлений, совершаемых несовершеннолетними на улицах населенных пунктов и в общественных местах;</w:t>
            </w:r>
          </w:p>
          <w:p w:rsidR="00323DFC" w:rsidRPr="00323DFC" w:rsidRDefault="00323DFC" w:rsidP="00323DFC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Снижение количества семей, находящихся в «группе риска» и социально опасном положении. </w:t>
            </w:r>
          </w:p>
          <w:p w:rsidR="00323DFC" w:rsidRPr="00323DFC" w:rsidRDefault="00323DFC" w:rsidP="00323DFC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Снизить риск возникновения конфликтных ситуаций среди населения сельского поселения  в результате нелегальной миграции.</w:t>
            </w:r>
          </w:p>
        </w:tc>
      </w:tr>
    </w:tbl>
    <w:p w:rsidR="00323DFC" w:rsidRPr="00323DFC" w:rsidRDefault="00323DFC" w:rsidP="00323D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23DFC" w:rsidRPr="00323DFC" w:rsidRDefault="00323DFC" w:rsidP="00323D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23DFC">
        <w:rPr>
          <w:rFonts w:ascii="Times New Roman" w:hAnsi="Times New Roman"/>
          <w:b/>
          <w:bCs/>
          <w:color w:val="000000"/>
          <w:sz w:val="28"/>
          <w:szCs w:val="28"/>
        </w:rPr>
        <w:t xml:space="preserve">1. Содержание проблемы и обоснование необходимости ее решения программными методами </w:t>
      </w:r>
    </w:p>
    <w:p w:rsidR="00323DFC" w:rsidRPr="00323DFC" w:rsidRDefault="00323DFC" w:rsidP="00323DF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3DFC" w:rsidRPr="00323DFC" w:rsidRDefault="00323DFC" w:rsidP="00323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3DFC">
        <w:rPr>
          <w:rFonts w:ascii="Times New Roman" w:hAnsi="Times New Roman"/>
          <w:color w:val="000000"/>
          <w:sz w:val="28"/>
          <w:szCs w:val="28"/>
        </w:rPr>
        <w:t xml:space="preserve">В целях формирования на территории </w:t>
      </w:r>
      <w:r w:rsidRPr="00323DFC">
        <w:rPr>
          <w:rFonts w:ascii="Times New Roman" w:hAnsi="Times New Roman"/>
          <w:sz w:val="28"/>
          <w:szCs w:val="28"/>
        </w:rPr>
        <w:t>Новокрасненского </w:t>
      </w:r>
      <w:r w:rsidRPr="00323DFC">
        <w:rPr>
          <w:rFonts w:ascii="Times New Roman" w:hAnsi="Times New Roman"/>
          <w:color w:val="000000"/>
          <w:sz w:val="28"/>
          <w:szCs w:val="28"/>
        </w:rPr>
        <w:t xml:space="preserve"> сельсовета Чистоозерного района Новосибирской области эффективной многоуровневой системы профилактики преступлений и правонарушений возникла необходимость разработки и принятия муниципальной программы профилактики правонарушений и борьбы с преступностью на 2020 - 2022 годы, которая позволит реализовать комплекс объединенных единым замыслом адекватных мер по локализации причин и условий, способствующих совершению преступлений, воздействию на граждан в направлении формирования их законопослушного</w:t>
      </w:r>
      <w:proofErr w:type="gramEnd"/>
      <w:r w:rsidRPr="00323DFC">
        <w:rPr>
          <w:rFonts w:ascii="Times New Roman" w:hAnsi="Times New Roman"/>
          <w:color w:val="000000"/>
          <w:sz w:val="28"/>
          <w:szCs w:val="28"/>
        </w:rPr>
        <w:t xml:space="preserve"> поведения и правового воспитания, профилактики правонарушений.</w:t>
      </w:r>
    </w:p>
    <w:p w:rsidR="00323DFC" w:rsidRPr="00323DFC" w:rsidRDefault="00323DFC" w:rsidP="00323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23DFC">
        <w:rPr>
          <w:rFonts w:ascii="Times New Roman" w:hAnsi="Times New Roman"/>
          <w:sz w:val="28"/>
          <w:szCs w:val="28"/>
        </w:rPr>
        <w:t xml:space="preserve">Новокрасненском </w:t>
      </w:r>
      <w:r w:rsidRPr="00323DFC">
        <w:rPr>
          <w:rFonts w:ascii="Times New Roman" w:hAnsi="Times New Roman"/>
          <w:color w:val="000000"/>
          <w:sz w:val="28"/>
          <w:szCs w:val="28"/>
        </w:rPr>
        <w:t xml:space="preserve"> сельсовете Чистоозерного района Новосибирской области ведется целенаправленная работа по повышению безопасности граждан. Значительные усилия предпринимаются по снижению уровня преступности, </w:t>
      </w:r>
      <w:r w:rsidRPr="00323DFC">
        <w:rPr>
          <w:rFonts w:ascii="Times New Roman" w:hAnsi="Times New Roman"/>
          <w:color w:val="000000"/>
          <w:sz w:val="28"/>
          <w:szCs w:val="28"/>
        </w:rPr>
        <w:lastRenderedPageBreak/>
        <w:t>предупреждению террористической деятельности, проявлений различных форм экстремизма, социальных конфликтов и других правонарушений. Актуальной, несмотря на принимаемые меры, остается проблема борьбы с подростковой преступностью.</w:t>
      </w:r>
      <w:r w:rsidRPr="00323DFC">
        <w:rPr>
          <w:rFonts w:ascii="Times New Roman" w:hAnsi="Times New Roman"/>
          <w:sz w:val="28"/>
          <w:szCs w:val="28"/>
        </w:rPr>
        <w:t xml:space="preserve"> </w:t>
      </w:r>
    </w:p>
    <w:p w:rsidR="00323DFC" w:rsidRPr="00323DFC" w:rsidRDefault="00323DFC" w:rsidP="00323D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3DFC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323DFC">
        <w:rPr>
          <w:rFonts w:ascii="Times New Roman" w:hAnsi="Times New Roman"/>
          <w:sz w:val="28"/>
          <w:szCs w:val="28"/>
        </w:rPr>
        <w:t xml:space="preserve"> </w:t>
      </w:r>
      <w:r w:rsidRPr="00323DFC">
        <w:rPr>
          <w:rFonts w:ascii="Times New Roman" w:hAnsi="Times New Roman"/>
          <w:color w:val="000000"/>
          <w:sz w:val="28"/>
          <w:szCs w:val="28"/>
        </w:rPr>
        <w:t xml:space="preserve"> Криминальная обстановка в подростковой среде требует принятия эффективных мер, направленных на усиление социальной профилактики правонарушений несовершеннолетних. В этой связи особое значение отводится профилактической работе, проводимой среди несовершеннолетних.</w:t>
      </w:r>
    </w:p>
    <w:p w:rsidR="00323DFC" w:rsidRPr="00323DFC" w:rsidRDefault="00323DFC" w:rsidP="00323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color w:val="000000"/>
          <w:sz w:val="28"/>
          <w:szCs w:val="28"/>
        </w:rPr>
        <w:t>Организация спортивной, досуговой работы по месту жительства и учебы несовершеннолетних и молодежи, пропаганда нравственных ценностей и здорового образа жизни должны положительно сказаться на снижении преступлений и иных правонарушений среди данной категории граждан.</w:t>
      </w:r>
      <w:r w:rsidRPr="00323DFC">
        <w:rPr>
          <w:rFonts w:ascii="Times New Roman" w:hAnsi="Times New Roman"/>
          <w:sz w:val="28"/>
          <w:szCs w:val="28"/>
        </w:rPr>
        <w:t xml:space="preserve"> </w:t>
      </w:r>
      <w:r w:rsidRPr="00323DFC">
        <w:rPr>
          <w:rFonts w:ascii="Times New Roman" w:hAnsi="Times New Roman"/>
          <w:color w:val="000000"/>
          <w:sz w:val="28"/>
          <w:szCs w:val="28"/>
        </w:rPr>
        <w:t xml:space="preserve">Сложившееся положение требует разработки и </w:t>
      </w:r>
      <w:proofErr w:type="gramStart"/>
      <w:r w:rsidRPr="00323DFC">
        <w:rPr>
          <w:rFonts w:ascii="Times New Roman" w:hAnsi="Times New Roman"/>
          <w:color w:val="000000"/>
          <w:sz w:val="28"/>
          <w:szCs w:val="28"/>
        </w:rPr>
        <w:t>реализации</w:t>
      </w:r>
      <w:proofErr w:type="gramEnd"/>
      <w:r w:rsidRPr="00323DFC">
        <w:rPr>
          <w:rFonts w:ascii="Times New Roman" w:hAnsi="Times New Roman"/>
          <w:color w:val="000000"/>
          <w:sz w:val="28"/>
          <w:szCs w:val="28"/>
        </w:rPr>
        <w:t xml:space="preserve"> долгосрочных мер, направленных на решение задач повышения защищенности населения, которая на современном этапе является одной из наиболее приоритетных. </w:t>
      </w:r>
      <w:r w:rsidRPr="00323DFC">
        <w:rPr>
          <w:rFonts w:ascii="Times New Roman" w:hAnsi="Times New Roman"/>
          <w:sz w:val="28"/>
          <w:szCs w:val="28"/>
        </w:rPr>
        <w:t>Реализация программы должна позволить создать действенный механизм предупреждения правонарушений путем привлечения всех слоев населения к обеспечению комплекса мероприятий по противодействию бытовой преступности, созданию условий, способствующих формированию активной жизненной позиции, культурно - досуговой и спортивно-массовой работы с населением, прежде всего с несовершеннолетними и молодежью. Программа предусматривает комплекс мер, направленных на развитие инфраструктуры системы профилактики правонарушений несовершеннолетних и молодежи на базе постоянной занятости, обеспечение системы организованного досуга и отдыха несовершеннолетних и молодежи.</w:t>
      </w:r>
    </w:p>
    <w:p w:rsidR="00323DFC" w:rsidRPr="00323DFC" w:rsidRDefault="00323DFC" w:rsidP="00323DFC">
      <w:pPr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В стратегии национальной безопасности Российской федерации до 2020 года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</w:t>
      </w:r>
      <w:proofErr w:type="spellStart"/>
      <w:r w:rsidRPr="00323DFC">
        <w:rPr>
          <w:rFonts w:ascii="Times New Roman" w:hAnsi="Times New Roman"/>
          <w:sz w:val="28"/>
          <w:szCs w:val="28"/>
        </w:rPr>
        <w:t>этносепаратизма</w:t>
      </w:r>
      <w:proofErr w:type="spellEnd"/>
      <w:r w:rsidRPr="00323DFC">
        <w:rPr>
          <w:rFonts w:ascii="Times New Roman" w:hAnsi="Times New Roman"/>
          <w:sz w:val="28"/>
          <w:szCs w:val="28"/>
        </w:rPr>
        <w:t xml:space="preserve"> и создает условия для возникновения конфликтов.</w:t>
      </w:r>
    </w:p>
    <w:p w:rsidR="00323DFC" w:rsidRPr="00323DFC" w:rsidRDefault="00323DFC" w:rsidP="00323DFC">
      <w:pPr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Обеспечение условий для решения вопросов регулирования миграционных процессов с учетом законодательства Российской Федерации, оптимизация объема и структуры миграционных потоков в целях устойчивого социально-экономического и демографического развития МО включает в себя:</w:t>
      </w:r>
    </w:p>
    <w:p w:rsidR="00323DFC" w:rsidRPr="00323DFC" w:rsidRDefault="00323DFC" w:rsidP="00323DFC">
      <w:pPr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:rsidR="00323DFC" w:rsidRPr="00323DFC" w:rsidRDefault="00323DFC" w:rsidP="00323DFC">
      <w:pPr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-минимизация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323DFC" w:rsidRPr="00323DFC" w:rsidRDefault="00323DFC" w:rsidP="00323DFC">
      <w:pPr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323DFC" w:rsidRPr="00323DFC" w:rsidRDefault="00323DFC" w:rsidP="00323DFC">
      <w:pPr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lastRenderedPageBreak/>
        <w:t>- выявлению и пресечению деятельности этнических преступных группировок, используемых в террористических целях.</w:t>
      </w:r>
    </w:p>
    <w:p w:rsidR="00323DFC" w:rsidRPr="00323DFC" w:rsidRDefault="00323DFC" w:rsidP="00323D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23DFC">
        <w:rPr>
          <w:rFonts w:ascii="Times New Roman" w:hAnsi="Times New Roman"/>
          <w:b/>
          <w:bCs/>
          <w:color w:val="000000"/>
          <w:sz w:val="28"/>
          <w:szCs w:val="28"/>
        </w:rPr>
        <w:t>2. Основные цели и задачи, сроки и этапы реализации программы</w:t>
      </w:r>
    </w:p>
    <w:p w:rsidR="00323DFC" w:rsidRPr="00323DFC" w:rsidRDefault="00323DFC" w:rsidP="00323DF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3DFC" w:rsidRPr="00323DFC" w:rsidRDefault="00323DFC" w:rsidP="00323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color w:val="000000"/>
          <w:sz w:val="28"/>
          <w:szCs w:val="28"/>
        </w:rPr>
        <w:t>Целями и задачами настоящей программы являются формирование эффективной многоуровневой системы профилактики преступлений и правонарушений на территории Новокрасненского сельсовета</w:t>
      </w:r>
      <w:r w:rsidRPr="00323DFC">
        <w:rPr>
          <w:rFonts w:ascii="Times New Roman" w:hAnsi="Times New Roman"/>
          <w:sz w:val="28"/>
          <w:szCs w:val="28"/>
        </w:rPr>
        <w:t xml:space="preserve"> и создание основы для снижения уровня преступности посредством укрепления законности и правопорядка, повышения уровня безопасности граждан.</w:t>
      </w:r>
    </w:p>
    <w:p w:rsidR="00323DFC" w:rsidRPr="00323DFC" w:rsidRDefault="00323DFC" w:rsidP="00323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3DFC">
        <w:rPr>
          <w:rFonts w:ascii="Times New Roman" w:hAnsi="Times New Roman"/>
          <w:color w:val="000000"/>
          <w:sz w:val="28"/>
          <w:szCs w:val="28"/>
        </w:rPr>
        <w:t>Для достижения поставленной цели реализация мероприятий программы будет направлена на решение следующих основных задач:</w:t>
      </w:r>
    </w:p>
    <w:p w:rsidR="00323DFC" w:rsidRPr="00323DFC" w:rsidRDefault="00323DFC" w:rsidP="00323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Предупреждение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возраста;</w:t>
      </w:r>
    </w:p>
    <w:p w:rsidR="00323DFC" w:rsidRPr="00323DFC" w:rsidRDefault="00323DFC" w:rsidP="00323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Обеспечение социальной адаптации и реабилитации лиц, освобожденных из мест лишения свободы, и граждан, осужденных условно, в том числе несовершеннолетних и молодежи;</w:t>
      </w:r>
    </w:p>
    <w:p w:rsidR="00323DFC" w:rsidRPr="00323DFC" w:rsidRDefault="00323DFC" w:rsidP="00323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Активизация работы по профилактике правонарушений, направленной на борьбу с алкогольной и наркотической зависимостью среди населения, в том числе несовершеннолетних и молодежи;</w:t>
      </w:r>
    </w:p>
    <w:p w:rsidR="00323DFC" w:rsidRPr="00323DFC" w:rsidRDefault="00323DFC" w:rsidP="00323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Оптимизация работы по предупреждению и профилактике правонарушений, совершаемых в общественных местах, и вовлечение в предупреждение правонарушений предприятий, организаций всех форм собственности, а также граждан и общественных объединений; </w:t>
      </w:r>
    </w:p>
    <w:p w:rsidR="00323DFC" w:rsidRPr="00323DFC" w:rsidRDefault="00323DFC" w:rsidP="00323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Профилактика экстремизма и терроризма, в том числе в подростковой, молодежной среде;</w:t>
      </w:r>
    </w:p>
    <w:p w:rsidR="00323DFC" w:rsidRPr="00323DFC" w:rsidRDefault="00323DFC" w:rsidP="00323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Создание муниципальной системы по профилактике правонарушений на территории Новокрасненского </w:t>
      </w:r>
      <w:r w:rsidRPr="00323DFC">
        <w:rPr>
          <w:rFonts w:ascii="Times New Roman" w:hAnsi="Times New Roman"/>
          <w:color w:val="000000"/>
          <w:sz w:val="28"/>
          <w:szCs w:val="28"/>
        </w:rPr>
        <w:t xml:space="preserve"> сельсовета Чистоозерного района</w:t>
      </w:r>
      <w:r w:rsidRPr="00323DFC">
        <w:rPr>
          <w:rFonts w:ascii="Times New Roman" w:hAnsi="Times New Roman"/>
          <w:sz w:val="28"/>
          <w:szCs w:val="28"/>
        </w:rPr>
        <w:t xml:space="preserve"> Новосибирской области;</w:t>
      </w:r>
    </w:p>
    <w:p w:rsidR="00323DFC" w:rsidRPr="00323DFC" w:rsidRDefault="00323DFC" w:rsidP="00323DFC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323DFC">
        <w:rPr>
          <w:rFonts w:ascii="Times New Roman" w:hAnsi="Times New Roman"/>
          <w:bCs/>
          <w:sz w:val="28"/>
          <w:szCs w:val="28"/>
        </w:rPr>
        <w:t xml:space="preserve">         Активная информационная работа по информированию граждан о деятельности по борьбе с преступностью;</w:t>
      </w:r>
      <w:r w:rsidRPr="00323DFC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   Формирование полной, достоверной, оперативной и актуальной</w:t>
      </w:r>
      <w:r w:rsidRPr="00323DFC">
        <w:rPr>
          <w:rFonts w:ascii="Arial" w:hAnsi="Arial" w:cs="Arial"/>
          <w:color w:val="333333"/>
          <w:sz w:val="20"/>
          <w:szCs w:val="20"/>
        </w:rPr>
        <w:t xml:space="preserve"> </w:t>
      </w:r>
      <w:r w:rsidRPr="00323DFC">
        <w:rPr>
          <w:rFonts w:ascii="Times New Roman" w:hAnsi="Times New Roman"/>
          <w:sz w:val="28"/>
          <w:szCs w:val="28"/>
        </w:rPr>
        <w:t>информации о перемещении иностранных граждан;</w:t>
      </w: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   Сокращение преступлений, совершенных иногородними и иностранными гражданами;</w:t>
      </w: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   Обеспечение противодействия коррупции при оказании государственных услуг и исполнения государственных функций в сфере миграции.</w:t>
      </w:r>
    </w:p>
    <w:p w:rsidR="00323DFC" w:rsidRPr="00323DFC" w:rsidRDefault="00323DFC" w:rsidP="00323DFC">
      <w:pPr>
        <w:tabs>
          <w:tab w:val="left" w:pos="0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8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Сроки реализации муниципальной программы – 2020–2022 годы. Выделение контрольных этапов не предполагается. Мероприятия муниципальной программы равномерно распределены по годам.</w:t>
      </w:r>
    </w:p>
    <w:p w:rsidR="00323DFC" w:rsidRPr="00323DFC" w:rsidRDefault="00323DFC" w:rsidP="00323DFC">
      <w:pPr>
        <w:spacing w:after="0" w:line="240" w:lineRule="auto"/>
        <w:ind w:left="360" w:right="-143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323DFC" w:rsidRPr="00323DFC" w:rsidRDefault="00323DFC" w:rsidP="00323DFC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3DF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 Ожидаемые результаты реализации муниципальной программы</w:t>
      </w:r>
    </w:p>
    <w:p w:rsidR="00323DFC" w:rsidRPr="00323DFC" w:rsidRDefault="00323DFC" w:rsidP="00323DFC">
      <w:pPr>
        <w:spacing w:after="0" w:line="240" w:lineRule="auto"/>
        <w:ind w:left="360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ind w:right="-143" w:hanging="360"/>
        <w:contextualSpacing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      Реализация программы в силу ее специфики и ярко выраженного социально профилактического характера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защищенности граждан и общества от преступных </w:t>
      </w:r>
      <w:r w:rsidRPr="00323DFC">
        <w:rPr>
          <w:rFonts w:ascii="Times New Roman" w:hAnsi="Times New Roman"/>
          <w:sz w:val="28"/>
          <w:szCs w:val="28"/>
        </w:rPr>
        <w:lastRenderedPageBreak/>
        <w:t xml:space="preserve">посягательств, а также обеспечит дальнейшее совершенствование форм и методов организации профилактики правонарушений. </w:t>
      </w:r>
    </w:p>
    <w:p w:rsidR="00323DFC" w:rsidRPr="00323DFC" w:rsidRDefault="00323DFC" w:rsidP="00323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потреблению алкоголя, выбор здорового образа жизни подростками и молодежью. Увеличится доля несовершеннолетних, группы риска, занимающихся физической культурой и спортом.</w:t>
      </w:r>
    </w:p>
    <w:p w:rsidR="00323DFC" w:rsidRPr="00323DFC" w:rsidRDefault="00323DFC" w:rsidP="00323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К числу ожидаемых показателей эффективности и результативности программы по группе социально значимых результатов относятся следующие показатели: </w:t>
      </w:r>
    </w:p>
    <w:p w:rsidR="00323DFC" w:rsidRPr="00323DFC" w:rsidRDefault="00323DFC" w:rsidP="00323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-снижение социальной напряженности в обществе, обусловленной снижением уровня преступности на улицах и в общественных местах; </w:t>
      </w:r>
    </w:p>
    <w:p w:rsidR="00323DFC" w:rsidRPr="00323DFC" w:rsidRDefault="00323DFC" w:rsidP="00323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>-создание дополнительных условий для вовлечения несовершеннолетних, группы риска, в работу кружков и спортивных секций;</w:t>
      </w:r>
    </w:p>
    <w:p w:rsidR="00323DFC" w:rsidRPr="00323DFC" w:rsidRDefault="00323DFC" w:rsidP="00323DFC">
      <w:pPr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   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323DFC" w:rsidRPr="00323DFC" w:rsidRDefault="00323DFC" w:rsidP="00323DFC">
      <w:pPr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323DFC">
        <w:rPr>
          <w:rFonts w:ascii="Times New Roman" w:hAnsi="Times New Roman"/>
          <w:sz w:val="28"/>
          <w:szCs w:val="28"/>
        </w:rPr>
        <w:t xml:space="preserve">          - снизить риск возникновения конфликтных ситуаций среди</w:t>
      </w:r>
      <w:r w:rsidRPr="00323DFC">
        <w:rPr>
          <w:rFonts w:ascii="Times New Roman" w:hAnsi="Times New Roman"/>
          <w:sz w:val="28"/>
          <w:szCs w:val="28"/>
          <w:lang w:val="en"/>
        </w:rPr>
        <w:t> </w:t>
      </w:r>
      <w:r w:rsidRPr="00323DFC">
        <w:rPr>
          <w:rFonts w:ascii="Times New Roman" w:hAnsi="Times New Roman"/>
          <w:sz w:val="28"/>
          <w:szCs w:val="28"/>
        </w:rPr>
        <w:t>населения Романовского сельсовета в результате нелегальной миграции.</w:t>
      </w:r>
    </w:p>
    <w:p w:rsidR="00323DFC" w:rsidRPr="00323DFC" w:rsidRDefault="00323DFC" w:rsidP="00323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37" w:lineRule="atLeast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23DF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 Нормативное обеспечение</w:t>
      </w:r>
    </w:p>
    <w:p w:rsidR="00323DFC" w:rsidRPr="00323DFC" w:rsidRDefault="00323DFC" w:rsidP="00323DFC">
      <w:pPr>
        <w:spacing w:after="0" w:line="237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23D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323DFC" w:rsidRPr="00323DFC" w:rsidRDefault="00323DFC" w:rsidP="00323DFC">
      <w:pPr>
        <w:spacing w:after="0" w:line="237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23D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Разработка и принятие нормативных правовых актов для обеспечения достижения целей реализации программы не предусматриваются.</w:t>
      </w:r>
    </w:p>
    <w:p w:rsidR="00323DFC" w:rsidRPr="00323DFC" w:rsidRDefault="00323DFC" w:rsidP="00323DFC">
      <w:pPr>
        <w:spacing w:after="0" w:line="237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23D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 </w:t>
      </w:r>
    </w:p>
    <w:p w:rsidR="00323DFC" w:rsidRPr="00323DFC" w:rsidRDefault="00323DFC" w:rsidP="00323DFC">
      <w:pPr>
        <w:spacing w:after="0" w:line="237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23DFC" w:rsidRPr="00323DFC" w:rsidSect="00323DFC">
          <w:footerReference w:type="default" r:id="rId6"/>
          <w:footerReference w:type="first" r:id="rId7"/>
          <w:pgSz w:w="11906" w:h="16838"/>
          <w:pgMar w:top="1134" w:right="851" w:bottom="346" w:left="1134" w:header="709" w:footer="0" w:gutter="0"/>
          <w:cols w:space="708"/>
          <w:docGrid w:linePitch="360"/>
        </w:sectPr>
      </w:pPr>
    </w:p>
    <w:p w:rsidR="00323DFC" w:rsidRPr="00323DFC" w:rsidRDefault="00323DFC" w:rsidP="00323DFC">
      <w:pPr>
        <w:spacing w:after="0" w:line="240" w:lineRule="auto"/>
        <w:ind w:right="536"/>
        <w:jc w:val="right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23DFC" w:rsidRPr="00323DFC" w:rsidRDefault="00323DFC" w:rsidP="00323DFC">
      <w:pPr>
        <w:spacing w:after="0" w:line="240" w:lineRule="auto"/>
        <w:ind w:right="536"/>
        <w:jc w:val="right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323DFC" w:rsidRPr="00323DFC" w:rsidRDefault="00323DFC" w:rsidP="00323DFC">
      <w:pPr>
        <w:spacing w:after="0" w:line="240" w:lineRule="auto"/>
        <w:ind w:right="536"/>
        <w:jc w:val="right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t xml:space="preserve">«Профилактика правонарушений и борьбы </w:t>
      </w:r>
    </w:p>
    <w:p w:rsidR="00323DFC" w:rsidRPr="00323DFC" w:rsidRDefault="00323DFC" w:rsidP="00323DFC">
      <w:pPr>
        <w:spacing w:after="0" w:line="240" w:lineRule="auto"/>
        <w:ind w:right="536"/>
        <w:jc w:val="right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t>с преступностью на территории</w:t>
      </w:r>
    </w:p>
    <w:p w:rsidR="00323DFC" w:rsidRPr="00323DFC" w:rsidRDefault="00323DFC" w:rsidP="00323DFC">
      <w:pPr>
        <w:spacing w:after="0" w:line="240" w:lineRule="auto"/>
        <w:ind w:right="536"/>
        <w:jc w:val="right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t>Новокрасненского сельсовета Чистоозерного района</w:t>
      </w:r>
    </w:p>
    <w:p w:rsidR="00323DFC" w:rsidRPr="00323DFC" w:rsidRDefault="00323DFC" w:rsidP="00323DFC">
      <w:pPr>
        <w:spacing w:after="0" w:line="240" w:lineRule="auto"/>
        <w:ind w:right="536"/>
        <w:jc w:val="right"/>
        <w:rPr>
          <w:rFonts w:ascii="Times New Roman" w:hAnsi="Times New Roman"/>
          <w:sz w:val="24"/>
          <w:szCs w:val="24"/>
        </w:rPr>
      </w:pPr>
      <w:r w:rsidRPr="00323DFC">
        <w:rPr>
          <w:rFonts w:ascii="Times New Roman" w:hAnsi="Times New Roman"/>
          <w:sz w:val="24"/>
          <w:szCs w:val="24"/>
        </w:rPr>
        <w:t xml:space="preserve">Новосибирской области на 2020-2022 годы» </w:t>
      </w:r>
    </w:p>
    <w:p w:rsidR="00323DFC" w:rsidRPr="00323DFC" w:rsidRDefault="00323DFC" w:rsidP="00323DF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23DFC">
        <w:rPr>
          <w:rFonts w:ascii="Times New Roman" w:hAnsi="Times New Roman"/>
          <w:b/>
          <w:sz w:val="28"/>
          <w:szCs w:val="28"/>
        </w:rPr>
        <w:t>ПЕРЕЧЕНЬ</w:t>
      </w:r>
    </w:p>
    <w:p w:rsidR="00323DFC" w:rsidRPr="00323DFC" w:rsidRDefault="00323DFC" w:rsidP="00323DFC">
      <w:pPr>
        <w:spacing w:after="0" w:line="240" w:lineRule="auto"/>
        <w:ind w:left="1080"/>
        <w:jc w:val="center"/>
        <w:rPr>
          <w:rFonts w:ascii="Times New Roman" w:hAnsi="Times New Roman"/>
          <w:bCs/>
          <w:sz w:val="28"/>
          <w:szCs w:val="28"/>
        </w:rPr>
      </w:pPr>
      <w:r w:rsidRPr="00323DFC">
        <w:rPr>
          <w:rFonts w:ascii="Times New Roman" w:hAnsi="Times New Roman"/>
          <w:b/>
          <w:sz w:val="28"/>
          <w:szCs w:val="28"/>
        </w:rPr>
        <w:t>мероприятий по реализации муниципальной программы</w:t>
      </w:r>
      <w:r w:rsidRPr="00323DFC">
        <w:rPr>
          <w:rFonts w:ascii="Times New Roman" w:hAnsi="Times New Roman"/>
          <w:sz w:val="28"/>
          <w:szCs w:val="28"/>
        </w:rPr>
        <w:t xml:space="preserve"> </w:t>
      </w:r>
      <w:r w:rsidRPr="00323DFC">
        <w:rPr>
          <w:rFonts w:ascii="Times New Roman" w:hAnsi="Times New Roman"/>
          <w:bCs/>
          <w:sz w:val="28"/>
          <w:szCs w:val="28"/>
        </w:rPr>
        <w:t>«</w:t>
      </w:r>
      <w:r w:rsidRPr="00323DFC">
        <w:rPr>
          <w:rFonts w:ascii="Times New Roman" w:hAnsi="Times New Roman"/>
          <w:b/>
          <w:sz w:val="28"/>
          <w:szCs w:val="28"/>
        </w:rPr>
        <w:t>Профилактика правонарушений и борьбы                                        с преступностью на территории</w:t>
      </w:r>
      <w:r w:rsidRPr="00323D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3DFC">
        <w:rPr>
          <w:rFonts w:ascii="Times New Roman" w:hAnsi="Times New Roman"/>
          <w:b/>
          <w:color w:val="000000"/>
          <w:sz w:val="28"/>
          <w:szCs w:val="28"/>
        </w:rPr>
        <w:t>Новокрасненского  сельсовета Чистоозерного района</w:t>
      </w:r>
      <w:r w:rsidRPr="00323DF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Новосибирской области на 2020-2022 годы</w:t>
      </w:r>
      <w:r w:rsidRPr="00323DFC">
        <w:rPr>
          <w:rFonts w:ascii="Times New Roman" w:hAnsi="Times New Roman"/>
          <w:bCs/>
          <w:sz w:val="28"/>
          <w:szCs w:val="28"/>
        </w:rPr>
        <w:t>»</w:t>
      </w:r>
    </w:p>
    <w:p w:rsidR="00323DFC" w:rsidRPr="00323DFC" w:rsidRDefault="00323DFC" w:rsidP="00323DFC">
      <w:pPr>
        <w:tabs>
          <w:tab w:val="left" w:pos="525"/>
          <w:tab w:val="right" w:pos="161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965"/>
        <w:gridCol w:w="11"/>
        <w:gridCol w:w="2680"/>
        <w:gridCol w:w="13"/>
        <w:gridCol w:w="837"/>
        <w:gridCol w:w="13"/>
        <w:gridCol w:w="706"/>
        <w:gridCol w:w="31"/>
        <w:gridCol w:w="114"/>
        <w:gridCol w:w="669"/>
        <w:gridCol w:w="37"/>
        <w:gridCol w:w="144"/>
        <w:gridCol w:w="853"/>
        <w:gridCol w:w="1984"/>
        <w:gridCol w:w="2408"/>
      </w:tblGrid>
      <w:tr w:rsidR="00323DFC" w:rsidRPr="00323DFC" w:rsidTr="0058649A">
        <w:trPr>
          <w:trHeight w:val="235"/>
        </w:trPr>
        <w:tc>
          <w:tcPr>
            <w:tcW w:w="527" w:type="dxa"/>
            <w:vMerge w:val="restart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3D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23DF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65" w:type="dxa"/>
            <w:vMerge w:val="restart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1" w:type="dxa"/>
            <w:gridSpan w:val="2"/>
            <w:vMerge w:val="restart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417" w:type="dxa"/>
            <w:gridSpan w:val="10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Финансовые затраты на реализацию</w:t>
            </w:r>
          </w:p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Срок исполнения по годам</w:t>
            </w:r>
          </w:p>
        </w:tc>
        <w:tc>
          <w:tcPr>
            <w:tcW w:w="2408" w:type="dxa"/>
            <w:vMerge w:val="restart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Исполнители,</w:t>
            </w:r>
          </w:p>
          <w:p w:rsidR="00323DFC" w:rsidRPr="00323DFC" w:rsidRDefault="00323DFC" w:rsidP="00323DFC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реализации мероприятий программы</w:t>
            </w:r>
          </w:p>
        </w:tc>
      </w:tr>
      <w:tr w:rsidR="00323DFC" w:rsidRPr="00323DFC" w:rsidTr="0058649A">
        <w:trPr>
          <w:trHeight w:val="61"/>
        </w:trPr>
        <w:tc>
          <w:tcPr>
            <w:tcW w:w="527" w:type="dxa"/>
            <w:vMerge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5" w:type="dxa"/>
            <w:vMerge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vMerge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67" w:type="dxa"/>
            <w:gridSpan w:val="8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984" w:type="dxa"/>
            <w:vMerge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DFC" w:rsidRPr="00323DFC" w:rsidTr="0058649A">
        <w:trPr>
          <w:trHeight w:val="61"/>
        </w:trPr>
        <w:tc>
          <w:tcPr>
            <w:tcW w:w="527" w:type="dxa"/>
            <w:vMerge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5" w:type="dxa"/>
            <w:vMerge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vMerge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gridSpan w:val="4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850" w:type="dxa"/>
            <w:gridSpan w:val="3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53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984" w:type="dxa"/>
            <w:vMerge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4" w:type="dxa"/>
            <w:gridSpan w:val="4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3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3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5" w:type="dxa"/>
            <w:gridSpan w:val="15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D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 Профилактика правонарушений в отношении определенных категорий лиц</w:t>
            </w:r>
          </w:p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 по отдельным видам противоправной деятельности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5" w:type="dxa"/>
            <w:gridSpan w:val="15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1.1. Профилактика правонарушений несовершеннолетних и молодежи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Организация профилактической и воспитательной работы среди детей, несовершеннолетних и молодежи в учреждениях образования и </w:t>
            </w:r>
            <w:r w:rsidRPr="00323DFC">
              <w:rPr>
                <w:rFonts w:ascii="Times New Roman" w:hAnsi="Times New Roman"/>
                <w:spacing w:val="-1"/>
                <w:sz w:val="28"/>
                <w:szCs w:val="28"/>
              </w:rPr>
              <w:t>культуры и по месту жительства.</w:t>
            </w: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napToGrid w:val="0"/>
              <w:spacing w:after="0" w:line="240" w:lineRule="auto"/>
              <w:ind w:right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Администрация  Новокрасненского   сельсовета, МКУК </w:t>
            </w:r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23DFC">
              <w:rPr>
                <w:rFonts w:ascii="Times New Roman" w:hAnsi="Times New Roman"/>
                <w:sz w:val="28"/>
                <w:szCs w:val="28"/>
              </w:rPr>
              <w:t xml:space="preserve"> Новокрасненский   КДЦ,</w:t>
            </w:r>
          </w:p>
          <w:p w:rsidR="00323DFC" w:rsidRPr="00323DFC" w:rsidRDefault="00323DFC" w:rsidP="00323DFC">
            <w:pPr>
              <w:snapToGrid w:val="0"/>
              <w:spacing w:after="0" w:line="240" w:lineRule="auto"/>
              <w:ind w:right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МКОУ Новокрасненская  СОШ (по согласованию)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Посещение общественных мест в вечернее время,</w:t>
            </w:r>
          </w:p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своевременное предупреждение правонарушений среди несовершеннолетних.</w:t>
            </w: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Администрация  Новокрасненского  сельсовета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Информирование в виде листовок и объявлений, распространяемых среди населения по профилактике правонарушений.</w:t>
            </w: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Без финансирования </w:t>
            </w: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Администрация   Новокрасненского    сельсовета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tabs>
                <w:tab w:val="left" w:pos="360"/>
              </w:tabs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>Ведение банка данных семей, находящихся в социально опасном положении.</w:t>
            </w: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323DFC" w:rsidRPr="00323DFC" w:rsidRDefault="00323DFC" w:rsidP="00323DFC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Администрация   Новокрасненского    сельсовета, специалист по социальной работе</w:t>
            </w:r>
          </w:p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323DFC" w:rsidRPr="00323DFC" w:rsidTr="0058649A">
        <w:trPr>
          <w:trHeight w:val="135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собрания на базе средней школы  по проблемам профилактики семейного неблагополучия, беспризорности и правонарушений несовершеннолетних.</w:t>
            </w: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Администрация  Новокрасненского сельсовета,  МКОУ Новокрасненская  СОШ (по согласованию)</w:t>
            </w:r>
          </w:p>
          <w:p w:rsidR="00323DFC" w:rsidRPr="00323DFC" w:rsidRDefault="00323DFC" w:rsidP="00323DFC">
            <w:pPr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Формирование банка данных:</w:t>
            </w:r>
          </w:p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- по неблагополучным семьям</w:t>
            </w:r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незанятым несовершеннолетним </w:t>
            </w:r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гражданам.</w:t>
            </w: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lastRenderedPageBreak/>
              <w:t>Без финансирования</w:t>
            </w:r>
          </w:p>
          <w:p w:rsidR="00323DFC" w:rsidRPr="00323DFC" w:rsidRDefault="00323DFC" w:rsidP="00323DFC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:rsidR="00323DFC" w:rsidRPr="00323DFC" w:rsidRDefault="00323DFC" w:rsidP="00323DFC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Администрация   Новокрасненского   сельсовета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tabs>
                <w:tab w:val="left" w:pos="1080"/>
              </w:tabs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Организация и проведение мероприятий, направленных  на формирование духовно-нравственных ценностей, правовое, патриотическое воспитание,</w:t>
            </w:r>
            <w:r w:rsidRPr="00323DFC">
              <w:rPr>
                <w:rFonts w:ascii="Times New Roman" w:hAnsi="Times New Roman"/>
                <w:sz w:val="28"/>
                <w:szCs w:val="28"/>
              </w:rPr>
              <w:t xml:space="preserve"> формирования у граждан уважительного отношения к традициям и обычаям различных народов и национальностей.</w:t>
            </w: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В рамках реализации муниципальной программы «Профилактика терроризма и экстремизма на территории Новокрасненского сельсовета Чистоозерного района Новосибирской области на 2020-2022 годы»</w:t>
            </w:r>
          </w:p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719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Администрация   Новокрасненского  сельсовета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просветительской работы в образовательных учреждениях, направленной на предупреждение алкоголизма, наркомании, </w:t>
            </w:r>
            <w:proofErr w:type="spellStart"/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>табакокурения</w:t>
            </w:r>
            <w:proofErr w:type="spellEnd"/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>, распространения ВИЧ-инфекции в форме лекций, бесед, конференций.</w:t>
            </w: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Администрация    Новокрасненского   сельсовета, фельдшер Новокрасненского  </w:t>
            </w:r>
            <w:proofErr w:type="spellStart"/>
            <w:r w:rsidRPr="00323DFC"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5" w:type="dxa"/>
            <w:gridSpan w:val="15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1.2. Профилактика нарушений законодательства о гражданстве, предупреждение и </w:t>
            </w:r>
          </w:p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пресечение нелегальной миграции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Проведение мероприятий по выявлению нарушений гражданами Российской </w:t>
            </w:r>
            <w:r w:rsidRPr="00323DFC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lastRenderedPageBreak/>
              <w:t>Федерации правил регистрации по месту пребывания и по месту жительства.</w:t>
            </w:r>
          </w:p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" w:type="dxa"/>
            <w:gridSpan w:val="3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gridSpan w:val="3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Администрация    Новокрасненского  сельсовета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Обеспечить в установленном порядке уведомление органов миграционной службы о прибытии иностранных граждан на территорию   сельского поселения.</w:t>
            </w: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" w:type="dxa"/>
            <w:gridSpan w:val="3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gridSpan w:val="3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Администрация    Новокрасненского   сельсовета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5" w:type="dxa"/>
            <w:gridSpan w:val="15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1.3. Профилактика правонарушений среди лиц, освобожденных из мест лишения свободы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5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Вести работу по осуществлению функции по социальной адаптации лиц, освободившихся из мест лишения свободы.</w:t>
            </w:r>
          </w:p>
        </w:tc>
        <w:tc>
          <w:tcPr>
            <w:tcW w:w="2691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gridSpan w:val="3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gridSpan w:val="3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Администрация   Новокрасненского  сельсовета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5" w:type="dxa"/>
            <w:gridSpan w:val="15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1.4. Информационное обеспечение деятельности субъектов профилактики, в том числе через органы печати</w:t>
            </w:r>
          </w:p>
        </w:tc>
      </w:tr>
      <w:tr w:rsidR="00323DFC" w:rsidRPr="00323DFC" w:rsidTr="0058649A">
        <w:trPr>
          <w:trHeight w:val="114"/>
        </w:trPr>
        <w:tc>
          <w:tcPr>
            <w:tcW w:w="527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76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Освещение в периодическом печатном издании «Вестник МО Новокрасненского  сельсовета» проблемы </w:t>
            </w:r>
            <w:proofErr w:type="spellStart"/>
            <w:r w:rsidRPr="00323DFC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табакокурения</w:t>
            </w:r>
            <w:proofErr w:type="spellEnd"/>
            <w:r w:rsidRPr="00323DFC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и алкоголизма</w:t>
            </w:r>
            <w:r w:rsidRPr="00323DFC">
              <w:rPr>
                <w:rFonts w:ascii="Times New Roman" w:hAnsi="Times New Roman"/>
                <w:color w:val="000000"/>
                <w:sz w:val="28"/>
                <w:szCs w:val="28"/>
              </w:rPr>
              <w:t>, наркомании, а также нарушений правопорядка.</w:t>
            </w:r>
          </w:p>
        </w:tc>
        <w:tc>
          <w:tcPr>
            <w:tcW w:w="2693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gridSpan w:val="3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gridSpan w:val="3"/>
          </w:tcPr>
          <w:p w:rsidR="00323DFC" w:rsidRPr="00323DFC" w:rsidRDefault="00323DFC" w:rsidP="00323D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:rsidR="00323DFC" w:rsidRPr="00323DFC" w:rsidRDefault="00323DFC" w:rsidP="00323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3DFC">
              <w:rPr>
                <w:rFonts w:ascii="Times New Roman" w:hAnsi="Times New Roman"/>
                <w:sz w:val="28"/>
                <w:szCs w:val="28"/>
              </w:rPr>
              <w:t xml:space="preserve">Администрация   Новокрасненского сельсовета </w:t>
            </w:r>
          </w:p>
        </w:tc>
      </w:tr>
    </w:tbl>
    <w:p w:rsidR="00323DFC" w:rsidRDefault="00323DFC" w:rsidP="00323D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323DFC" w:rsidSect="00323DF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23DFC" w:rsidRPr="00323DFC" w:rsidRDefault="00323DFC" w:rsidP="00323DFC">
      <w:pPr>
        <w:spacing w:after="0" w:line="259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323DFC">
        <w:rPr>
          <w:rFonts w:ascii="Times New Roman" w:eastAsia="Arial Unicode MS" w:hAnsi="Times New Roman"/>
          <w:b/>
          <w:sz w:val="28"/>
          <w:szCs w:val="28"/>
          <w:lang w:eastAsia="en-US"/>
        </w:rPr>
        <w:lastRenderedPageBreak/>
        <w:t>АДМИНИСТРАЦИЯ</w:t>
      </w:r>
    </w:p>
    <w:p w:rsidR="00323DFC" w:rsidRPr="00323DFC" w:rsidRDefault="00323DFC" w:rsidP="00323DFC">
      <w:pPr>
        <w:spacing w:after="0" w:line="259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323DFC">
        <w:rPr>
          <w:rFonts w:ascii="Times New Roman" w:eastAsia="Arial Unicode MS" w:hAnsi="Times New Roman"/>
          <w:b/>
          <w:sz w:val="28"/>
          <w:szCs w:val="28"/>
          <w:lang w:eastAsia="en-US"/>
        </w:rPr>
        <w:t xml:space="preserve">НОВОКРАСНЕНСКОГО СЕЛЬСОВЕТА </w:t>
      </w:r>
    </w:p>
    <w:p w:rsidR="00323DFC" w:rsidRPr="00323DFC" w:rsidRDefault="00323DFC" w:rsidP="00323DFC">
      <w:pPr>
        <w:spacing w:after="0" w:line="259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323DFC">
        <w:rPr>
          <w:rFonts w:ascii="Times New Roman" w:eastAsia="Arial Unicode MS" w:hAnsi="Times New Roman"/>
          <w:b/>
          <w:sz w:val="28"/>
          <w:szCs w:val="28"/>
          <w:lang w:eastAsia="en-US"/>
        </w:rPr>
        <w:t>ЧИСТООЗЕРНОГО РАЙОНА   НОВОСИБИРСКОЙ ОБЛАСТИ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4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4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4"/>
        </w:rPr>
      </w:pPr>
      <w:r w:rsidRPr="00323DFC">
        <w:rPr>
          <w:rFonts w:ascii="Times New Roman" w:eastAsia="Arial Unicode MS" w:hAnsi="Times New Roman"/>
          <w:b/>
          <w:color w:val="000000"/>
          <w:sz w:val="28"/>
          <w:szCs w:val="24"/>
        </w:rPr>
        <w:t>ПОСТАНОВЛЕНИЕ</w:t>
      </w: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4"/>
        </w:rPr>
      </w:pP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4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  <w:r w:rsidRPr="00323DFC">
        <w:rPr>
          <w:rFonts w:ascii="Times New Roman" w:eastAsia="Arial Unicode MS" w:hAnsi="Times New Roman"/>
          <w:color w:val="000000"/>
          <w:sz w:val="28"/>
          <w:szCs w:val="28"/>
        </w:rPr>
        <w:t>от 18.06.2020                                                                                 № 21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323DFC" w:rsidRPr="00323DFC" w:rsidRDefault="00323DFC" w:rsidP="00323DFC">
      <w:pPr>
        <w:tabs>
          <w:tab w:val="left" w:pos="14034"/>
        </w:tabs>
        <w:spacing w:after="0" w:line="299" w:lineRule="exact"/>
        <w:jc w:val="center"/>
        <w:rPr>
          <w:rFonts w:ascii="Times New Roman" w:eastAsia="Arial Unicode MS" w:hAnsi="Times New Roman"/>
          <w:bCs/>
          <w:sz w:val="28"/>
          <w:szCs w:val="28"/>
        </w:rPr>
      </w:pPr>
      <w:r w:rsidRPr="00323DFC">
        <w:rPr>
          <w:rFonts w:ascii="Times New Roman" w:eastAsia="Arial Unicode MS" w:hAnsi="Times New Roman"/>
          <w:bCs/>
          <w:sz w:val="28"/>
          <w:szCs w:val="28"/>
        </w:rPr>
        <w:t>О создании рабочей группы по вопросам оказания имущественной поддержки субъектам малого и среднего предпринимательства на территории Новокрасненского сельсовета Чистоозерного района Новосибирской области</w:t>
      </w:r>
    </w:p>
    <w:p w:rsidR="00323DFC" w:rsidRPr="00323DFC" w:rsidRDefault="00323DFC" w:rsidP="00323DFC">
      <w:pPr>
        <w:spacing w:after="0" w:line="299" w:lineRule="exact"/>
        <w:ind w:left="80" w:right="700"/>
        <w:jc w:val="center"/>
        <w:rPr>
          <w:rFonts w:ascii="Times New Roman" w:eastAsia="Arial Unicode MS" w:hAnsi="Times New Roman"/>
          <w:bCs/>
          <w:sz w:val="28"/>
          <w:szCs w:val="28"/>
        </w:rPr>
      </w:pPr>
    </w:p>
    <w:p w:rsidR="00323DFC" w:rsidRPr="00323DFC" w:rsidRDefault="00323DFC" w:rsidP="00323DFC">
      <w:pPr>
        <w:spacing w:after="0" w:line="299" w:lineRule="exact"/>
        <w:ind w:left="80" w:right="700"/>
        <w:jc w:val="center"/>
        <w:rPr>
          <w:rFonts w:ascii="Times New Roman" w:eastAsia="Arial Unicode MS" w:hAnsi="Times New Roman"/>
          <w:bCs/>
          <w:sz w:val="28"/>
          <w:szCs w:val="28"/>
        </w:rPr>
      </w:pPr>
    </w:p>
    <w:p w:rsidR="00323DFC" w:rsidRPr="00323DFC" w:rsidRDefault="00323DFC" w:rsidP="00323DFC">
      <w:pPr>
        <w:spacing w:after="0" w:line="299" w:lineRule="exact"/>
        <w:ind w:left="80" w:firstLine="77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В соответствии с Федеральным законом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Новокрасненского сельсовета и организации взаимодействия администрации Новокрасненского сельсовета с администрациями поселений и иными органами и организациями </w:t>
      </w:r>
    </w:p>
    <w:p w:rsidR="00323DFC" w:rsidRPr="00323DFC" w:rsidRDefault="00323DFC" w:rsidP="00323DFC">
      <w:pPr>
        <w:spacing w:after="0" w:line="299" w:lineRule="exact"/>
        <w:ind w:left="80" w:firstLine="771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323DFC">
        <w:rPr>
          <w:rFonts w:ascii="Times New Roman" w:eastAsia="Arial Unicode MS" w:hAnsi="Times New Roman"/>
          <w:b/>
          <w:sz w:val="28"/>
          <w:szCs w:val="28"/>
        </w:rPr>
        <w:t>п</w:t>
      </w:r>
      <w:proofErr w:type="gramEnd"/>
      <w:r w:rsidRPr="00323DFC">
        <w:rPr>
          <w:rFonts w:ascii="Times New Roman" w:eastAsia="Arial Unicode MS" w:hAnsi="Times New Roman"/>
          <w:b/>
          <w:sz w:val="28"/>
          <w:szCs w:val="28"/>
        </w:rPr>
        <w:t xml:space="preserve"> о с т а н о в л я е т:</w:t>
      </w:r>
    </w:p>
    <w:p w:rsidR="00323DFC" w:rsidRPr="00323DFC" w:rsidRDefault="00323DFC" w:rsidP="00323DFC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Создать рабочую группу по вопросам оказания имущественной поддержки субъектам малого и среднего предпринимательства на территории Новокрасненского сельсовета (далее – рабочая группа) в составе согласно приложению №1</w:t>
      </w:r>
    </w:p>
    <w:p w:rsidR="00323DFC" w:rsidRPr="00323DFC" w:rsidRDefault="00323DFC" w:rsidP="00323DFC">
      <w:pPr>
        <w:numPr>
          <w:ilvl w:val="0"/>
          <w:numId w:val="4"/>
        </w:numPr>
        <w:tabs>
          <w:tab w:val="left" w:pos="1376"/>
        </w:tabs>
        <w:spacing w:after="0" w:line="295" w:lineRule="exact"/>
        <w:ind w:left="80" w:firstLine="680"/>
        <w:jc w:val="both"/>
        <w:rPr>
          <w:rFonts w:ascii="Times New Roman" w:eastAsia="Arial Unicode MS" w:hAnsi="Times New Roman"/>
          <w:iCs/>
          <w:sz w:val="28"/>
          <w:szCs w:val="28"/>
        </w:rPr>
      </w:pPr>
      <w:r w:rsidRPr="00323DFC">
        <w:rPr>
          <w:rFonts w:ascii="Times New Roman" w:eastAsia="Arial Unicode MS" w:hAnsi="Times New Roman"/>
          <w:iCs/>
          <w:sz w:val="28"/>
          <w:szCs w:val="28"/>
        </w:rPr>
        <w:t>Утвердить Положение о рабочей группе согласно приложению №2.</w:t>
      </w:r>
    </w:p>
    <w:p w:rsidR="00323DFC" w:rsidRPr="00323DFC" w:rsidRDefault="00323DFC" w:rsidP="00323DFC">
      <w:pPr>
        <w:tabs>
          <w:tab w:val="left" w:pos="1354"/>
        </w:tabs>
        <w:spacing w:after="0" w:line="295" w:lineRule="exact"/>
        <w:ind w:left="760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Опубликовать постановление в периодическом печатном издании «Вестник МО» Новокрасненского сельсовета  и разместить на официальном сайте администрации Новокрасненского сельсовета Чистоозерного района Новосибирской области. </w:t>
      </w:r>
    </w:p>
    <w:p w:rsidR="00323DFC" w:rsidRPr="00323DFC" w:rsidRDefault="00323DFC" w:rsidP="00323DFC">
      <w:pPr>
        <w:tabs>
          <w:tab w:val="left" w:pos="1354"/>
        </w:tabs>
        <w:spacing w:after="0" w:line="295" w:lineRule="exact"/>
        <w:ind w:left="760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3. </w:t>
      </w:r>
      <w:proofErr w:type="gramStart"/>
      <w:r w:rsidRPr="00323DFC">
        <w:rPr>
          <w:rFonts w:ascii="Times New Roman" w:eastAsia="Arial Unicode MS" w:hAnsi="Times New Roman"/>
          <w:sz w:val="28"/>
          <w:szCs w:val="28"/>
        </w:rPr>
        <w:t>Контроль за</w:t>
      </w:r>
      <w:proofErr w:type="gramEnd"/>
      <w:r w:rsidRPr="00323DFC">
        <w:rPr>
          <w:rFonts w:ascii="Times New Roman" w:eastAsia="Arial Unicode MS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Глава Новокрасненского сельсовета </w:t>
      </w:r>
    </w:p>
    <w:p w:rsidR="00323DFC" w:rsidRPr="00323DFC" w:rsidRDefault="00323DFC" w:rsidP="00323DF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Чистоозерного района </w:t>
      </w:r>
    </w:p>
    <w:p w:rsidR="00323DFC" w:rsidRPr="00323DFC" w:rsidRDefault="00323DFC" w:rsidP="00323DF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Новосибирской области</w:t>
      </w:r>
      <w:r w:rsidRPr="00323DFC">
        <w:rPr>
          <w:rFonts w:ascii="Times New Roman" w:eastAsia="Arial Unicode MS" w:hAnsi="Times New Roman"/>
          <w:sz w:val="28"/>
          <w:szCs w:val="28"/>
        </w:rPr>
        <w:tab/>
      </w:r>
      <w:r w:rsidRPr="00323DFC">
        <w:rPr>
          <w:rFonts w:ascii="Times New Roman" w:eastAsia="Arial Unicode MS" w:hAnsi="Times New Roman"/>
          <w:sz w:val="28"/>
          <w:szCs w:val="28"/>
        </w:rPr>
        <w:tab/>
      </w:r>
      <w:r w:rsidRPr="00323DFC">
        <w:rPr>
          <w:rFonts w:ascii="Times New Roman" w:eastAsia="Arial Unicode MS" w:hAnsi="Times New Roman"/>
          <w:sz w:val="28"/>
          <w:szCs w:val="28"/>
        </w:rPr>
        <w:tab/>
      </w:r>
      <w:r w:rsidRPr="00323DFC">
        <w:rPr>
          <w:rFonts w:ascii="Times New Roman" w:eastAsia="Arial Unicode MS" w:hAnsi="Times New Roman"/>
          <w:sz w:val="28"/>
          <w:szCs w:val="28"/>
        </w:rPr>
        <w:tab/>
      </w:r>
      <w:r w:rsidRPr="00323DFC">
        <w:rPr>
          <w:rFonts w:ascii="Times New Roman" w:eastAsia="Arial Unicode MS" w:hAnsi="Times New Roman"/>
          <w:sz w:val="28"/>
          <w:szCs w:val="28"/>
        </w:rPr>
        <w:tab/>
      </w:r>
      <w:r w:rsidRPr="00323DFC">
        <w:rPr>
          <w:rFonts w:ascii="Times New Roman" w:eastAsia="Arial Unicode MS" w:hAnsi="Times New Roman"/>
          <w:sz w:val="28"/>
          <w:szCs w:val="28"/>
        </w:rPr>
        <w:tab/>
      </w:r>
      <w:r w:rsidRPr="00323DFC">
        <w:rPr>
          <w:rFonts w:ascii="Times New Roman" w:eastAsia="Arial Unicode MS" w:hAnsi="Times New Roman"/>
          <w:sz w:val="28"/>
          <w:szCs w:val="28"/>
        </w:rPr>
        <w:tab/>
        <w:t xml:space="preserve">       Т.М.Кулиев</w:t>
      </w:r>
    </w:p>
    <w:p w:rsidR="00323DFC" w:rsidRPr="00323DFC" w:rsidRDefault="00323DFC" w:rsidP="00323DF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lastRenderedPageBreak/>
        <w:t xml:space="preserve">Приложение №1 </w:t>
      </w: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к постановлению администрации </w:t>
      </w: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Новокрасненского сельсовета</w:t>
      </w: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Чистоозерного района </w:t>
      </w: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Новосибирской области</w:t>
      </w: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От 18.06.2020 №20</w:t>
      </w: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СОСТАВ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рабочей группы по вопросам оказания имущественной поддержки субъектам малого и среднего предпринимательства на территории Новокрасненского сельсовета Чистоозерного района Новосибирской области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323DFC" w:rsidRPr="00323DFC" w:rsidTr="0058649A">
        <w:tc>
          <w:tcPr>
            <w:tcW w:w="5058" w:type="dxa"/>
          </w:tcPr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Председатель рабочей группы:</w:t>
            </w:r>
          </w:p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Кулиев Тахир Мирза оглы</w:t>
            </w:r>
          </w:p>
        </w:tc>
        <w:tc>
          <w:tcPr>
            <w:tcW w:w="5058" w:type="dxa"/>
          </w:tcPr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Глава Новокрасненского сельсовета Чистоозерного района Новосибирской области</w:t>
            </w:r>
          </w:p>
        </w:tc>
      </w:tr>
      <w:tr w:rsidR="00323DFC" w:rsidRPr="00323DFC" w:rsidTr="0058649A">
        <w:tc>
          <w:tcPr>
            <w:tcW w:w="5058" w:type="dxa"/>
          </w:tcPr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Заместитель председателя рабочей группы:</w:t>
            </w:r>
          </w:p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Шапилова Мария Борисовна</w:t>
            </w:r>
          </w:p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Специалист администрации Новокрасненского сельсовета Чистоозерного района Новосибирской области</w:t>
            </w:r>
          </w:p>
        </w:tc>
      </w:tr>
      <w:tr w:rsidR="00323DFC" w:rsidRPr="00323DFC" w:rsidTr="0058649A">
        <w:tc>
          <w:tcPr>
            <w:tcW w:w="5058" w:type="dxa"/>
          </w:tcPr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Секретарь рабочей группы:</w:t>
            </w:r>
          </w:p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Купрейчук Евгений Петрович</w:t>
            </w:r>
          </w:p>
        </w:tc>
        <w:tc>
          <w:tcPr>
            <w:tcW w:w="5058" w:type="dxa"/>
          </w:tcPr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Специалист администрации Новокрасненского сельсовета Чистоозерного района Новосибирской области</w:t>
            </w:r>
          </w:p>
        </w:tc>
      </w:tr>
      <w:tr w:rsidR="00323DFC" w:rsidRPr="00323DFC" w:rsidTr="0058649A">
        <w:tc>
          <w:tcPr>
            <w:tcW w:w="5058" w:type="dxa"/>
          </w:tcPr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Члены рабочей группы:</w:t>
            </w:r>
          </w:p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Иващенко Галина Николаевна</w:t>
            </w:r>
          </w:p>
        </w:tc>
        <w:tc>
          <w:tcPr>
            <w:tcW w:w="5058" w:type="dxa"/>
          </w:tcPr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 xml:space="preserve">Директор муниципального казенного  образовательного учреждения «Новокрасненская  среднеобразовательная  школа» </w:t>
            </w:r>
          </w:p>
        </w:tc>
      </w:tr>
      <w:tr w:rsidR="00323DFC" w:rsidRPr="00323DFC" w:rsidTr="0058649A">
        <w:tc>
          <w:tcPr>
            <w:tcW w:w="5058" w:type="dxa"/>
          </w:tcPr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>Лобойко Надежда Сергеевна</w:t>
            </w:r>
          </w:p>
        </w:tc>
        <w:tc>
          <w:tcPr>
            <w:tcW w:w="5058" w:type="dxa"/>
          </w:tcPr>
          <w:p w:rsidR="00323DFC" w:rsidRPr="00323DFC" w:rsidRDefault="00323DFC" w:rsidP="00323DFC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23DFC">
              <w:rPr>
                <w:rFonts w:ascii="Times New Roman" w:eastAsia="Arial Unicode MS" w:hAnsi="Times New Roman"/>
                <w:sz w:val="28"/>
                <w:szCs w:val="28"/>
              </w:rPr>
              <w:t xml:space="preserve">Директор муниципального казенного  учреждения культуры «Новокрасненский культурно – досуговый центр» </w:t>
            </w:r>
          </w:p>
        </w:tc>
      </w:tr>
    </w:tbl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lastRenderedPageBreak/>
        <w:t xml:space="preserve">Приложение №2 </w:t>
      </w: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к постановлению администрации </w:t>
      </w: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Новокрасненского сельсовета</w:t>
      </w: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Чистоозерного района </w:t>
      </w: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Новосибирской области</w:t>
      </w:r>
    </w:p>
    <w:p w:rsidR="00323DFC" w:rsidRPr="00323DFC" w:rsidRDefault="00323DFC" w:rsidP="00323DFC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От 18.06.2020 №20</w:t>
      </w: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jc w:val="center"/>
        <w:outlineLvl w:val="2"/>
        <w:rPr>
          <w:rFonts w:ascii="Times New Roman" w:eastAsia="Arial Unicode MS" w:hAnsi="Times New Roman"/>
          <w:sz w:val="28"/>
          <w:szCs w:val="28"/>
        </w:rPr>
      </w:pPr>
      <w:bookmarkStart w:id="1" w:name="bookmark2"/>
      <w:r w:rsidRPr="00323DFC">
        <w:rPr>
          <w:rFonts w:ascii="Times New Roman" w:eastAsia="Arial Unicode MS" w:hAnsi="Times New Roman"/>
          <w:sz w:val="28"/>
          <w:szCs w:val="28"/>
        </w:rPr>
        <w:t>Положение</w:t>
      </w:r>
      <w:bookmarkEnd w:id="1"/>
    </w:p>
    <w:p w:rsidR="00323DFC" w:rsidRPr="00323DFC" w:rsidRDefault="00323DFC" w:rsidP="00323DFC">
      <w:pPr>
        <w:spacing w:after="0" w:line="240" w:lineRule="auto"/>
        <w:ind w:firstLine="360"/>
        <w:jc w:val="center"/>
        <w:outlineLvl w:val="2"/>
        <w:rPr>
          <w:rFonts w:ascii="Times New Roman" w:eastAsia="Arial Unicode MS" w:hAnsi="Times New Roman"/>
          <w:sz w:val="28"/>
          <w:szCs w:val="28"/>
        </w:rPr>
      </w:pPr>
      <w:bookmarkStart w:id="2" w:name="bookmark3"/>
      <w:r w:rsidRPr="00323DFC">
        <w:rPr>
          <w:rFonts w:ascii="Times New Roman" w:eastAsia="Arial Unicode MS" w:hAnsi="Times New Roman"/>
          <w:sz w:val="28"/>
          <w:szCs w:val="28"/>
        </w:rPr>
        <w:t>о рабочей группе по вопросам оказания имущественной поддержки</w:t>
      </w:r>
      <w:bookmarkEnd w:id="2"/>
    </w:p>
    <w:p w:rsidR="00323DFC" w:rsidRPr="00323DFC" w:rsidRDefault="00323DFC" w:rsidP="00323DFC">
      <w:pPr>
        <w:spacing w:after="0" w:line="240" w:lineRule="auto"/>
        <w:ind w:firstLine="360"/>
        <w:jc w:val="center"/>
        <w:outlineLvl w:val="2"/>
        <w:rPr>
          <w:rFonts w:ascii="Times New Roman" w:eastAsia="Arial Unicode MS" w:hAnsi="Times New Roman"/>
          <w:sz w:val="28"/>
          <w:szCs w:val="28"/>
        </w:rPr>
      </w:pPr>
      <w:bookmarkStart w:id="3" w:name="bookmark4"/>
      <w:r w:rsidRPr="00323DFC">
        <w:rPr>
          <w:rFonts w:ascii="Times New Roman" w:eastAsia="Arial Unicode MS" w:hAnsi="Times New Roman"/>
          <w:sz w:val="28"/>
          <w:szCs w:val="28"/>
        </w:rPr>
        <w:t xml:space="preserve">субъектам малого и среднего предпринимательства </w:t>
      </w:r>
      <w:bookmarkEnd w:id="3"/>
      <w:r w:rsidRPr="00323DFC">
        <w:rPr>
          <w:rFonts w:ascii="Times New Roman" w:eastAsia="Arial Unicode MS" w:hAnsi="Times New Roman"/>
          <w:sz w:val="28"/>
          <w:szCs w:val="28"/>
        </w:rPr>
        <w:t>на территории Новокрасненского сельсовета Чистоозерного района Новосибирской области</w:t>
      </w:r>
    </w:p>
    <w:p w:rsidR="00323DFC" w:rsidRPr="00323DFC" w:rsidRDefault="00323DFC" w:rsidP="00323DFC">
      <w:pPr>
        <w:spacing w:after="0" w:line="240" w:lineRule="auto"/>
        <w:ind w:firstLine="360"/>
        <w:jc w:val="center"/>
        <w:outlineLvl w:val="2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ind w:firstLine="360"/>
        <w:jc w:val="center"/>
        <w:outlineLvl w:val="2"/>
        <w:rPr>
          <w:rFonts w:ascii="Times New Roman" w:eastAsia="Arial Unicode MS" w:hAnsi="Times New Roman"/>
          <w:b/>
          <w:sz w:val="28"/>
          <w:szCs w:val="28"/>
        </w:rPr>
      </w:pPr>
      <w:r w:rsidRPr="00323DFC">
        <w:rPr>
          <w:rFonts w:ascii="Times New Roman" w:eastAsia="Arial Unicode MS" w:hAnsi="Times New Roman"/>
          <w:b/>
          <w:sz w:val="28"/>
          <w:szCs w:val="28"/>
        </w:rPr>
        <w:t>1. Общие положения</w:t>
      </w:r>
    </w:p>
    <w:p w:rsidR="00323DFC" w:rsidRPr="00323DFC" w:rsidRDefault="00323DFC" w:rsidP="00323DFC">
      <w:pPr>
        <w:spacing w:after="0" w:line="240" w:lineRule="auto"/>
        <w:ind w:firstLine="360"/>
        <w:jc w:val="both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1.1.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Новокрасненского сельсовета Чистоозерного района Новосибирской области (далее - рабочая группа).</w:t>
      </w:r>
    </w:p>
    <w:p w:rsidR="00323DFC" w:rsidRPr="00323DFC" w:rsidRDefault="00323DFC" w:rsidP="00323DFC">
      <w:pPr>
        <w:tabs>
          <w:tab w:val="left" w:pos="566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1.2. Рабочая группа является совещательным консультативным органом по обеспечению взаимодействия </w:t>
      </w:r>
      <w:r w:rsidRPr="00323DFC">
        <w:rPr>
          <w:rFonts w:ascii="Times New Roman" w:eastAsia="Arial Unicode MS" w:hAnsi="Times New Roman"/>
          <w:color w:val="000000"/>
          <w:sz w:val="28"/>
          <w:szCs w:val="28"/>
        </w:rPr>
        <w:t xml:space="preserve">администрации Новокрасненского сельсовета с администрациями поселений и иными органами и организациями. </w:t>
      </w:r>
    </w:p>
    <w:p w:rsidR="00323DFC" w:rsidRPr="00323DFC" w:rsidRDefault="00323DFC" w:rsidP="00323DFC">
      <w:pPr>
        <w:tabs>
          <w:tab w:val="left" w:pos="566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1.3. Целями деятельности рабочей группы являются:</w:t>
      </w:r>
    </w:p>
    <w:p w:rsidR="00323DFC" w:rsidRPr="00323DFC" w:rsidRDefault="00323DFC" w:rsidP="00323DFC">
      <w:pPr>
        <w:tabs>
          <w:tab w:val="left" w:pos="286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323DFC">
        <w:rPr>
          <w:rFonts w:ascii="Times New Roman" w:eastAsia="Arial Unicode MS" w:hAnsi="Times New Roman"/>
          <w:sz w:val="28"/>
          <w:szCs w:val="28"/>
        </w:rPr>
        <w:t>- обеспечение единого подхода к организации оказания имущественной поддержки субъектам малого и среднего предпринимательства (далее -</w:t>
      </w:r>
      <w:proofErr w:type="gramEnd"/>
    </w:p>
    <w:p w:rsidR="00323DFC" w:rsidRPr="00323DFC" w:rsidRDefault="00323DFC" w:rsidP="00323DFC">
      <w:pPr>
        <w:tabs>
          <w:tab w:val="left" w:leader="underscore" w:pos="23640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субъекты МСП) на территории Новокрасненского сельсовета Чистоозерного района Новосибирской области, основанного на лучших практиках реализации положений Федерального закона от 24 июля 2007 года № 209-ФЗ «О развитии малого и среднего предпринимательства в Российской Федерации» (далее - Закон № 209-ФЗ) в целях обеспечения равного доступа субъектов МСП к мерам имущественной поддержки;</w:t>
      </w:r>
    </w:p>
    <w:p w:rsidR="00323DFC" w:rsidRPr="00323DFC" w:rsidRDefault="00323DFC" w:rsidP="00323DFC">
      <w:pPr>
        <w:tabs>
          <w:tab w:val="left" w:pos="286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Pr="00323DFC">
        <w:rPr>
          <w:rFonts w:ascii="Times New Roman" w:eastAsia="Arial Unicode MS" w:hAnsi="Times New Roman"/>
          <w:sz w:val="28"/>
          <w:szCs w:val="28"/>
        </w:rPr>
        <w:t>выявление источников для пополнения перечней муниципального имущества, предусмотренных частью 4 статьи 18 Закона №209-ФЗ (далее - Перечни) на территории Новокрасненского сельсовета Чистоозерного района Новосибирской области;</w:t>
      </w:r>
    </w:p>
    <w:p w:rsidR="00323DFC" w:rsidRPr="00323DFC" w:rsidRDefault="00323DFC" w:rsidP="00323DFC">
      <w:pPr>
        <w:tabs>
          <w:tab w:val="left" w:pos="278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- выработка и (или) тиражирование лучших практик оказания имущественной поддержки субъектам МСП на территории </w:t>
      </w:r>
      <w:r w:rsidRPr="00323DFC">
        <w:rPr>
          <w:rFonts w:ascii="Times New Roman" w:eastAsia="Arial Unicode MS" w:hAnsi="Times New Roman"/>
          <w:sz w:val="28"/>
          <w:szCs w:val="28"/>
        </w:rPr>
        <w:tab/>
        <w:t>Новокрасненского сельсовета Чистоозерного района Новосибирской области.</w:t>
      </w:r>
    </w:p>
    <w:p w:rsidR="00323DFC" w:rsidRPr="00323DFC" w:rsidRDefault="00323DFC" w:rsidP="00323DFC">
      <w:pPr>
        <w:tabs>
          <w:tab w:val="left" w:pos="5700"/>
          <w:tab w:val="left" w:leader="underscore" w:pos="17260"/>
          <w:tab w:val="left" w:leader="underscore" w:pos="1836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1.4. Рабочая группа Новокрасненского сельсовета Чистоозерного района Новосибирской области </w:t>
      </w:r>
      <w:proofErr w:type="gramStart"/>
      <w:r w:rsidRPr="00323DFC">
        <w:rPr>
          <w:rFonts w:ascii="Times New Roman" w:eastAsia="Arial Unicode MS" w:hAnsi="Times New Roman"/>
          <w:sz w:val="28"/>
          <w:szCs w:val="28"/>
        </w:rPr>
        <w:t>работает во взаимодействии с рабочими группами по вопросам оказания имущественной поддержи</w:t>
      </w:r>
      <w:proofErr w:type="gramEnd"/>
      <w:r w:rsidRPr="00323DFC">
        <w:rPr>
          <w:rFonts w:ascii="Times New Roman" w:eastAsia="Arial Unicode MS" w:hAnsi="Times New Roman"/>
          <w:sz w:val="28"/>
          <w:szCs w:val="28"/>
        </w:rPr>
        <w:t xml:space="preserve"> субъектам МСП, созданными в поселениях Чистоозерного района.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lastRenderedPageBreak/>
        <w:t xml:space="preserve">1.5. Рабочая группа в своей деятельности руководствуется Законом № 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администрации Новокрасненского сельсовета, а также настоящим Положением. 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1.6.  Рабочая группа осуществляет свою деятельность на принципах равноправия ее членов, коллегиальности принятия решений и гласности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323DFC">
        <w:rPr>
          <w:rFonts w:ascii="Times New Roman" w:eastAsia="Arial Unicode MS" w:hAnsi="Times New Roman"/>
          <w:b/>
          <w:sz w:val="28"/>
          <w:szCs w:val="28"/>
        </w:rPr>
        <w:t>2. Задачи и функции рабочей группы</w:t>
      </w:r>
    </w:p>
    <w:p w:rsidR="00323DFC" w:rsidRPr="00323DFC" w:rsidRDefault="00323DFC" w:rsidP="00323DF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2.1. Координация оказания имущественной поддержки субъектам МСП на территории Новокрасненского сельсовета осуществляется администрацией Новокрасненского сельсовета Чистоозерного района Новосибирской области.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2.2. Оценка эффективности мероприятий, реализуемых администрацией Новокрасненского сельсовета Чистоозерного района Новосибирской области, </w:t>
      </w:r>
      <w:r w:rsidRPr="00323DFC">
        <w:rPr>
          <w:rFonts w:ascii="Times New Roman" w:eastAsia="Arial Unicode MS" w:hAnsi="Times New Roman"/>
          <w:color w:val="000000"/>
          <w:sz w:val="28"/>
          <w:szCs w:val="28"/>
        </w:rPr>
        <w:t xml:space="preserve">администрациями поселений и иными органами и организациями </w:t>
      </w:r>
      <w:r w:rsidRPr="00323DFC">
        <w:rPr>
          <w:rFonts w:ascii="Times New Roman" w:eastAsia="Arial Unicode MS" w:hAnsi="Times New Roman"/>
          <w:sz w:val="28"/>
          <w:szCs w:val="28"/>
        </w:rPr>
        <w:t>по оказанию имущественной поддержки субъектам МСП.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2.3. Разработка годовых и квартальных планов мероприятий по оказанию имущественной поддержки субъектам МСП на территории</w:t>
      </w:r>
      <w:r w:rsidRPr="00323DF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Pr="00323DFC">
        <w:rPr>
          <w:rFonts w:ascii="Times New Roman" w:eastAsia="Arial Unicode MS" w:hAnsi="Times New Roman"/>
          <w:sz w:val="28"/>
          <w:szCs w:val="28"/>
        </w:rPr>
        <w:t>Новокрасненского сельсовета</w:t>
      </w:r>
      <w:r w:rsidRPr="00323DFC">
        <w:rPr>
          <w:rFonts w:ascii="Times New Roman" w:eastAsia="Arial Unicode MS" w:hAnsi="Times New Roman"/>
          <w:sz w:val="28"/>
          <w:szCs w:val="28"/>
        </w:rPr>
        <w:tab/>
        <w:t xml:space="preserve">Чистоозерного района Новосибирской области. 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2.4. Проведение анализа состава муниципального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323DFC">
        <w:rPr>
          <w:rFonts w:ascii="Times New Roman" w:eastAsia="Arial Unicode MS" w:hAnsi="Times New Roman"/>
          <w:sz w:val="28"/>
          <w:szCs w:val="28"/>
        </w:rPr>
        <w:t>а) запроса сведений из реестров муниципального имущества, выписок из Единого государственного реестра недвижимости, данных архивов, иных документов об объектах казны и имуществе, закрепленном на нраве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земельных участках, государственная собственность на которые не разграничена, выморочном имуществе (за исключением</w:t>
      </w:r>
      <w:proofErr w:type="gramEnd"/>
      <w:r w:rsidRPr="00323DFC">
        <w:rPr>
          <w:rFonts w:ascii="Times New Roman" w:eastAsia="Arial Unicode MS" w:hAnsi="Times New Roman"/>
          <w:sz w:val="28"/>
          <w:szCs w:val="28"/>
        </w:rPr>
        <w:t xml:space="preserve"> жилых помещений и предметов, срок полезного использования которых составляет менее пяти лет), бесхозяйном и ином имуществе;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б) обследования объектов муниципального недвижимого имущества, в том числе земельных участков, на территории Новокрасненского сельсовета Чистоозерного района Новосибирской области органом, уполномоченным на проведение такого обследования;</w:t>
      </w:r>
    </w:p>
    <w:p w:rsidR="00323DFC" w:rsidRPr="00323DFC" w:rsidRDefault="00323DFC" w:rsidP="00323DFC">
      <w:pPr>
        <w:spacing w:after="0" w:line="240" w:lineRule="auto"/>
        <w:ind w:firstLine="851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в) предложений субъектов МСП, заинтересованных в получении в аренду муниципального имущества.</w:t>
      </w:r>
    </w:p>
    <w:p w:rsidR="00323DFC" w:rsidRPr="00323DFC" w:rsidRDefault="00323DFC" w:rsidP="00323DFC">
      <w:pPr>
        <w:tabs>
          <w:tab w:val="left" w:pos="566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2.5. Рассмотрение предложений, поступивших от органов местного самоуправления, представителей общественности, субъектов МСП о дополнении Перечней.</w:t>
      </w:r>
    </w:p>
    <w:p w:rsidR="00323DFC" w:rsidRPr="00323DFC" w:rsidRDefault="00323DFC" w:rsidP="00323DFC">
      <w:pPr>
        <w:tabs>
          <w:tab w:val="left" w:pos="568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2.6. Выработка рекомендаций и предложений в рамках оказания имущественной поддержки субъектам МСП на территории</w:t>
      </w:r>
      <w:r w:rsidRPr="00323DF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Pr="00323DFC">
        <w:rPr>
          <w:rFonts w:ascii="Times New Roman" w:eastAsia="Arial Unicode MS" w:hAnsi="Times New Roman"/>
          <w:sz w:val="28"/>
          <w:szCs w:val="28"/>
        </w:rPr>
        <w:t xml:space="preserve">Новокрасненского </w:t>
      </w:r>
      <w:r w:rsidRPr="00323DFC">
        <w:rPr>
          <w:rFonts w:ascii="Times New Roman" w:eastAsia="Arial Unicode MS" w:hAnsi="Times New Roman"/>
          <w:sz w:val="28"/>
          <w:szCs w:val="28"/>
        </w:rPr>
        <w:lastRenderedPageBreak/>
        <w:t>сельсовета Чистоозерного района Новосибирской области, в том числе по следующим вопросам:</w:t>
      </w:r>
    </w:p>
    <w:p w:rsidR="00323DFC" w:rsidRPr="00323DFC" w:rsidRDefault="00323DFC" w:rsidP="00323DFC">
      <w:pPr>
        <w:tabs>
          <w:tab w:val="left" w:pos="350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а) формированию и дополнению Перечней, расширению состава имущества, вовлекаемого в имущественную поддержку;</w:t>
      </w:r>
    </w:p>
    <w:p w:rsidR="00323DFC" w:rsidRPr="00323DFC" w:rsidRDefault="00323DFC" w:rsidP="00323DFC">
      <w:pPr>
        <w:tabs>
          <w:tab w:val="left" w:pos="354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б) 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аренды);</w:t>
      </w:r>
    </w:p>
    <w:p w:rsidR="00323DFC" w:rsidRPr="00323DFC" w:rsidRDefault="00323DFC" w:rsidP="00323DFC">
      <w:pPr>
        <w:tabs>
          <w:tab w:val="left" w:pos="3480"/>
          <w:tab w:val="left" w:leader="underscore" w:pos="1204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в) установлению льготных условий предоставления в аренду имущества, муниципальных преференций для субъектов МСП на территории Новокрасненского сельсовета Чистоозерного района Новосибирской области.</w:t>
      </w:r>
    </w:p>
    <w:p w:rsidR="00323DFC" w:rsidRPr="00323DFC" w:rsidRDefault="00323DFC" w:rsidP="00323DFC">
      <w:pPr>
        <w:tabs>
          <w:tab w:val="left" w:pos="342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г) нормативному правовому регулированию оказания имущественной поддержки субъектам МСП, в том числе упрощению порядка получения такой поддержки;</w:t>
      </w:r>
    </w:p>
    <w:p w:rsidR="00323DFC" w:rsidRPr="00323DFC" w:rsidRDefault="00323DFC" w:rsidP="00323DFC">
      <w:pPr>
        <w:tabs>
          <w:tab w:val="left" w:pos="346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д) обеспечению информирования субъектов МСП об имущественной поддержке;</w:t>
      </w:r>
    </w:p>
    <w:p w:rsidR="00323DFC" w:rsidRPr="00323DFC" w:rsidRDefault="00323DFC" w:rsidP="00323DFC">
      <w:pPr>
        <w:tabs>
          <w:tab w:val="left" w:pos="374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е) совершенствованию порядка учета муниципального имущества, размещения и актуализации сведений о нем в информационно-телекоммуникационной сети «Интернет»;</w:t>
      </w:r>
    </w:p>
    <w:p w:rsidR="00323DFC" w:rsidRPr="00323DFC" w:rsidRDefault="00323DFC" w:rsidP="00323DFC">
      <w:pPr>
        <w:tabs>
          <w:tab w:val="left" w:pos="346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ж) включению в утвержденные программы по управлению муниципальным имуществом мероприятий, направленных на совершенствование механизмов оказания имущественной поддержки субъектам МСП, а также использование имущественного потенциала публично-правового образования для расширения такой поддержки.</w:t>
      </w:r>
    </w:p>
    <w:p w:rsidR="00323DFC" w:rsidRPr="00323DFC" w:rsidRDefault="00323DFC" w:rsidP="00323DFC">
      <w:pPr>
        <w:tabs>
          <w:tab w:val="left" w:pos="574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2.7. Оказание информационного и консультационного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323DFC" w:rsidRPr="00323DFC" w:rsidRDefault="00323DFC" w:rsidP="00323DFC">
      <w:pPr>
        <w:tabs>
          <w:tab w:val="left" w:pos="566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2.8. Взаимодействие с федеральными органами власти, а также с акционерным обществом «Федеральная корпорация по развитию малого и среднего предпринимательства» по вопросам оказания имущественной поддержки субъектам МСП.</w:t>
      </w:r>
    </w:p>
    <w:p w:rsidR="00323DFC" w:rsidRPr="00323DFC" w:rsidRDefault="00323DFC" w:rsidP="00323DFC">
      <w:pPr>
        <w:tabs>
          <w:tab w:val="left" w:pos="568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2.9. 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323DFC">
        <w:rPr>
          <w:rFonts w:ascii="Times New Roman" w:eastAsia="Arial Unicode MS" w:hAnsi="Times New Roman"/>
          <w:b/>
          <w:sz w:val="28"/>
          <w:szCs w:val="28"/>
        </w:rPr>
        <w:t>3. Права рабочей группы</w:t>
      </w:r>
    </w:p>
    <w:p w:rsidR="00323DFC" w:rsidRPr="00323DFC" w:rsidRDefault="00323DFC" w:rsidP="00323DFC">
      <w:pPr>
        <w:spacing w:after="0" w:line="240" w:lineRule="auto"/>
        <w:ind w:firstLine="360"/>
        <w:rPr>
          <w:rFonts w:ascii="Arial Unicode MS" w:eastAsia="Arial Unicode MS" w:hAnsi="Arial Unicode MS" w:cs="Arial Unicode MS"/>
          <w:sz w:val="24"/>
          <w:szCs w:val="24"/>
        </w:rPr>
      </w:pP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В целях осуществления задач, предусмотренных разделом 2 настоящего Положения, рабочая группа имеет право:</w:t>
      </w:r>
    </w:p>
    <w:p w:rsidR="00323DFC" w:rsidRPr="00323DFC" w:rsidRDefault="00323DFC" w:rsidP="00323DFC">
      <w:pPr>
        <w:tabs>
          <w:tab w:val="left" w:pos="570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3.1. 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323DFC" w:rsidRPr="00323DFC" w:rsidRDefault="00323DFC" w:rsidP="00323DFC">
      <w:pPr>
        <w:tabs>
          <w:tab w:val="left" w:pos="564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3.2. Запрашивать информацию и материалы от органов местного самоуправления поселений района, иных органов и организаций по вопросам, отнесенным к компетенции рабочей группы.</w:t>
      </w:r>
    </w:p>
    <w:p w:rsidR="00323DFC" w:rsidRPr="00323DFC" w:rsidRDefault="00323DFC" w:rsidP="00323DFC">
      <w:pPr>
        <w:tabs>
          <w:tab w:val="left" w:pos="566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lastRenderedPageBreak/>
        <w:t>3.3. Привлекать к работе рабочей группы представителей заинтересованных органов исполнительной власти, органов местного самоуправления, субъектов МСП, общественных и иных организаций, а также других специалистов.</w:t>
      </w:r>
    </w:p>
    <w:p w:rsidR="00323DFC" w:rsidRPr="00323DFC" w:rsidRDefault="00323DFC" w:rsidP="00323DFC">
      <w:pPr>
        <w:tabs>
          <w:tab w:val="left" w:pos="568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3.4. Направлять органам, уполномоченным на проведение обследования объектов муниципального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</w:t>
      </w:r>
    </w:p>
    <w:p w:rsidR="00323DFC" w:rsidRPr="00323DFC" w:rsidRDefault="00323DFC" w:rsidP="00323DFC">
      <w:pPr>
        <w:tabs>
          <w:tab w:val="left" w:pos="568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3.5. Участвовать через представителей, назначаемых по решению рабочей группы, с согласия органа, уполномоченного на проведение обследования объектов муниципального недвижимого имущества, в проведении обследования объектов недвижимости, в том числе участков, в соответствии со списком, указанным в пункте 3.4 настоящего Положения.</w:t>
      </w:r>
    </w:p>
    <w:p w:rsidR="00323DFC" w:rsidRPr="00323DFC" w:rsidRDefault="00323DFC" w:rsidP="00323DFC">
      <w:pPr>
        <w:tabs>
          <w:tab w:val="left" w:leader="underscore" w:pos="622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3.6. Давать рекомендации исполнительным органам власти, органам местного самоуправления, по вопросам, отнесенным к компетенции рабочей группы.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323DFC">
        <w:rPr>
          <w:rFonts w:ascii="Times New Roman" w:eastAsia="Arial Unicode MS" w:hAnsi="Times New Roman"/>
          <w:b/>
          <w:sz w:val="28"/>
          <w:szCs w:val="28"/>
        </w:rPr>
        <w:t>4. Порядок деятельности рабочей группы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323DFC" w:rsidRPr="00323DFC" w:rsidRDefault="00323DFC" w:rsidP="00323DFC">
      <w:pPr>
        <w:tabs>
          <w:tab w:val="left" w:pos="566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4.1. Рабочая группа состоит из председателя рабочей группы, заместителя председателя рабочей группы, секретаря рабочей группы, членов рабочей группы и экспертов рабочей группы.</w:t>
      </w:r>
    </w:p>
    <w:p w:rsidR="00323DFC" w:rsidRPr="00323DFC" w:rsidRDefault="00323DFC" w:rsidP="00323DFC">
      <w:pPr>
        <w:tabs>
          <w:tab w:val="left" w:pos="570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4.2.  В заседаниях рабочей группы могут принимать участие приглашенные заинтересованные лица, в том числе представители субъектов МСП, с правом совещательного голоса.</w:t>
      </w:r>
    </w:p>
    <w:p w:rsidR="00323DFC" w:rsidRPr="00323DFC" w:rsidRDefault="00323DFC" w:rsidP="00323DFC">
      <w:pPr>
        <w:tabs>
          <w:tab w:val="left" w:pos="5640"/>
          <w:tab w:val="left" w:leader="underscore" w:pos="1518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4.3. Заседания рабочей группы проводятся в очной или очно-заочной (в том числе посредством видеоконференцсвязи) форме по мере необходимости, но не реже одного раза в квартал.</w:t>
      </w:r>
    </w:p>
    <w:p w:rsidR="00323DFC" w:rsidRPr="00323DFC" w:rsidRDefault="00323DFC" w:rsidP="00323DFC">
      <w:pPr>
        <w:tabs>
          <w:tab w:val="left" w:pos="562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4.4. 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5 рабочих дней до даты проведения заседания в письменном виде.</w:t>
      </w:r>
    </w:p>
    <w:p w:rsidR="00323DFC" w:rsidRPr="00323DFC" w:rsidRDefault="00323DFC" w:rsidP="00323DFC">
      <w:pPr>
        <w:tabs>
          <w:tab w:val="left" w:pos="568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4.5.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323DFC" w:rsidRPr="00323DFC" w:rsidRDefault="00323DFC" w:rsidP="00323DFC">
      <w:pPr>
        <w:spacing w:after="0" w:line="240" w:lineRule="auto"/>
        <w:ind w:firstLine="851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4.6. Председатель рабочей группы:</w:t>
      </w:r>
    </w:p>
    <w:p w:rsidR="00323DFC" w:rsidRPr="00323DFC" w:rsidRDefault="00323DFC" w:rsidP="00323DF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организует деятельность рабочей группы;</w:t>
      </w:r>
    </w:p>
    <w:p w:rsidR="00323DFC" w:rsidRPr="00323DFC" w:rsidRDefault="00323DFC" w:rsidP="00323DF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принимает решение о времени и месте проведения заседания рабочей группы;</w:t>
      </w:r>
    </w:p>
    <w:p w:rsidR="00323DFC" w:rsidRPr="00323DFC" w:rsidRDefault="00323DFC" w:rsidP="00323DF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утверждает повестку дня заседания рабочей группы и порядок ее работы;</w:t>
      </w:r>
    </w:p>
    <w:p w:rsidR="00323DFC" w:rsidRPr="00323DFC" w:rsidRDefault="00323DFC" w:rsidP="00323DF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ведет заседания рабочей группы;</w:t>
      </w:r>
    </w:p>
    <w:p w:rsidR="00323DFC" w:rsidRPr="00323DFC" w:rsidRDefault="00323DFC" w:rsidP="00323DFC">
      <w:pPr>
        <w:tabs>
          <w:tab w:val="left" w:pos="2880"/>
        </w:tabs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определяет порядок рассмотрения вопросов на заседании рабочей группы;</w:t>
      </w:r>
    </w:p>
    <w:p w:rsidR="00323DFC" w:rsidRPr="00323DFC" w:rsidRDefault="00323DFC" w:rsidP="00323DFC">
      <w:pPr>
        <w:tabs>
          <w:tab w:val="left" w:pos="2860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принимает решение по оперативным вопросам деятельности рабочей группы, которые возникают в ходе ее работы;</w:t>
      </w:r>
    </w:p>
    <w:p w:rsidR="00323DFC" w:rsidRPr="00323DFC" w:rsidRDefault="00323DFC" w:rsidP="00323DFC">
      <w:pPr>
        <w:tabs>
          <w:tab w:val="left" w:pos="2820"/>
        </w:tabs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подписывает протоколы заседаний рабочей группы.</w:t>
      </w:r>
    </w:p>
    <w:p w:rsidR="00323DFC" w:rsidRPr="00323DFC" w:rsidRDefault="00323DFC" w:rsidP="00323DFC">
      <w:pPr>
        <w:tabs>
          <w:tab w:val="left" w:pos="5520"/>
        </w:tabs>
        <w:spacing w:after="0" w:line="240" w:lineRule="auto"/>
        <w:ind w:firstLine="851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4.7. Секретарь рабочей группы:</w:t>
      </w:r>
    </w:p>
    <w:p w:rsidR="00323DFC" w:rsidRPr="00323DFC" w:rsidRDefault="00323DFC" w:rsidP="00323DFC">
      <w:pPr>
        <w:tabs>
          <w:tab w:val="left" w:pos="2880"/>
        </w:tabs>
        <w:spacing w:after="0" w:line="240" w:lineRule="auto"/>
        <w:ind w:firstLine="360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lastRenderedPageBreak/>
        <w:t>- осуществляет организационные мероприятия, связанные с подготовкой заседания рабочей группы;</w:t>
      </w:r>
    </w:p>
    <w:p w:rsidR="00323DFC" w:rsidRPr="00323DFC" w:rsidRDefault="00323DFC" w:rsidP="00323DFC">
      <w:pPr>
        <w:tabs>
          <w:tab w:val="left" w:pos="2820"/>
        </w:tabs>
        <w:spacing w:after="0" w:line="240" w:lineRule="auto"/>
        <w:ind w:firstLine="360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доводит до сведения членов рабочей группы повестку дня заседания рабочей группы;</w:t>
      </w:r>
    </w:p>
    <w:p w:rsidR="00323DFC" w:rsidRPr="00323DFC" w:rsidRDefault="00323DFC" w:rsidP="00323DF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     - информирует членов рабочей группы о времени и месте проведения заседаний;</w:t>
      </w:r>
    </w:p>
    <w:p w:rsidR="00323DFC" w:rsidRPr="00323DFC" w:rsidRDefault="00323DFC" w:rsidP="00323DFC">
      <w:pPr>
        <w:tabs>
          <w:tab w:val="left" w:pos="2860"/>
        </w:tabs>
        <w:spacing w:after="0" w:line="240" w:lineRule="auto"/>
        <w:ind w:firstLine="360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оформляет протоколы заседаний рабочей группы;</w:t>
      </w:r>
    </w:p>
    <w:p w:rsidR="00323DFC" w:rsidRPr="00323DFC" w:rsidRDefault="00323DFC" w:rsidP="00323DFC">
      <w:pPr>
        <w:tabs>
          <w:tab w:val="left" w:pos="2840"/>
        </w:tabs>
        <w:spacing w:after="0" w:line="240" w:lineRule="auto"/>
        <w:ind w:firstLine="360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ведет делопроизводство рабочей группы;</w:t>
      </w:r>
    </w:p>
    <w:p w:rsidR="00323DFC" w:rsidRPr="00323DFC" w:rsidRDefault="00323DFC" w:rsidP="00323DFC">
      <w:pPr>
        <w:tabs>
          <w:tab w:val="left" w:pos="2900"/>
        </w:tabs>
        <w:spacing w:after="0" w:line="240" w:lineRule="auto"/>
        <w:ind w:firstLine="360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организует подготовку материалов к заседаниям рабочей группы, а также проектов ее решений.</w:t>
      </w:r>
    </w:p>
    <w:p w:rsidR="00323DFC" w:rsidRPr="00323DFC" w:rsidRDefault="00323DFC" w:rsidP="00323DFC">
      <w:pPr>
        <w:tabs>
          <w:tab w:val="left" w:pos="5760"/>
        </w:tabs>
        <w:spacing w:after="0" w:line="240" w:lineRule="auto"/>
        <w:ind w:firstLine="851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4.8. Члены рабочей группы:</w:t>
      </w:r>
    </w:p>
    <w:p w:rsidR="00323DFC" w:rsidRPr="00323DFC" w:rsidRDefault="00323DFC" w:rsidP="00323DFC">
      <w:pPr>
        <w:tabs>
          <w:tab w:val="left" w:pos="2840"/>
        </w:tabs>
        <w:spacing w:after="0" w:line="240" w:lineRule="auto"/>
        <w:ind w:firstLine="360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вносят предложения по повестке дня заседания рабочей группы;</w:t>
      </w:r>
    </w:p>
    <w:p w:rsidR="00323DFC" w:rsidRPr="00323DFC" w:rsidRDefault="00323DFC" w:rsidP="00323DFC">
      <w:pPr>
        <w:tabs>
          <w:tab w:val="left" w:pos="2780"/>
        </w:tabs>
        <w:spacing w:after="0" w:line="240" w:lineRule="auto"/>
        <w:ind w:firstLine="360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участвуют в заседаниях рабочей группы и обсуждении рассматриваемых на них вопросах;</w:t>
      </w:r>
    </w:p>
    <w:p w:rsidR="00323DFC" w:rsidRPr="00323DFC" w:rsidRDefault="00323DFC" w:rsidP="00323DFC">
      <w:pPr>
        <w:tabs>
          <w:tab w:val="left" w:pos="2800"/>
        </w:tabs>
        <w:spacing w:after="0" w:line="240" w:lineRule="auto"/>
        <w:ind w:firstLine="360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участвуют в подготовке и принятии решений рабочей группы;</w:t>
      </w:r>
    </w:p>
    <w:p w:rsidR="00323DFC" w:rsidRPr="00323DFC" w:rsidRDefault="00323DFC" w:rsidP="00323DFC">
      <w:pPr>
        <w:tabs>
          <w:tab w:val="left" w:pos="2840"/>
        </w:tabs>
        <w:spacing w:after="0" w:line="240" w:lineRule="auto"/>
        <w:ind w:firstLine="360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представляют секретарю рабочей группы материалы по вопросам, подлежащим рассмотрению на заседании рабочей группы.</w:t>
      </w:r>
    </w:p>
    <w:p w:rsidR="00323DFC" w:rsidRPr="00323DFC" w:rsidRDefault="00323DFC" w:rsidP="00323DFC">
      <w:pPr>
        <w:tabs>
          <w:tab w:val="left" w:pos="570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4.9. Заседание рабочей группы считается правомочным, если на нем присутствует не менее 1/2 от общего числа членов рабочей группы.</w:t>
      </w:r>
    </w:p>
    <w:p w:rsidR="00323DFC" w:rsidRPr="00323DFC" w:rsidRDefault="00323DFC" w:rsidP="00323DFC">
      <w:pPr>
        <w:tabs>
          <w:tab w:val="left" w:pos="5760"/>
        </w:tabs>
        <w:spacing w:after="0" w:line="240" w:lineRule="auto"/>
        <w:ind w:firstLine="851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4.10. При отсутствии кворума рабочей группы созывается повторное заседание рабочей группы.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4.11. 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4.12. Члены рабочей группы имеют право выражать протокол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</w:t>
      </w:r>
      <w:r w:rsidRPr="00323DFC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 4.13.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4.14. По решению председателя рабочей группы заседание может проведено в заочной форме. При принятии решения о проведении заседания в заочной форме путем опросного голосования члены в обязательном порядке уведомляются секретарем рабочей группы, при этом представляет  мотивированную позицию по вопросам,  вынесенным на заочное голосование, до срока, указанного в решении о проведении заседания в заочной форме.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lastRenderedPageBreak/>
        <w:t xml:space="preserve"> 4.15.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 равенства голосов решающим является голос руководителя рабочей группы, при его отсутствии - заместителя руководителя рабочей группы.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4.16. Решения Рабочей группы носят рекомендательный характер для исполнительных органов государственной власти и органов местного самоуправления. </w:t>
      </w:r>
    </w:p>
    <w:p w:rsidR="00323DFC" w:rsidRPr="00323DFC" w:rsidRDefault="00323DFC" w:rsidP="00323DFC">
      <w:pPr>
        <w:tabs>
          <w:tab w:val="left" w:pos="5620"/>
        </w:tabs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4.17. Протокол заседания рабочей группы оформляется секретарем Рабочей группы в течение трех рабочих дней </w:t>
      </w:r>
      <w:proofErr w:type="gramStart"/>
      <w:r w:rsidRPr="00323DFC">
        <w:rPr>
          <w:rFonts w:ascii="Times New Roman" w:eastAsia="Arial Unicode MS" w:hAnsi="Times New Roman"/>
          <w:sz w:val="28"/>
          <w:szCs w:val="28"/>
        </w:rPr>
        <w:t>с даты проведения</w:t>
      </w:r>
      <w:proofErr w:type="gramEnd"/>
      <w:r w:rsidRPr="00323DFC">
        <w:rPr>
          <w:rFonts w:ascii="Times New Roman" w:eastAsia="Arial Unicode MS" w:hAnsi="Times New Roman"/>
          <w:sz w:val="28"/>
          <w:szCs w:val="28"/>
        </w:rPr>
        <w:t xml:space="preserve"> заседания рабочей группы, подписывается председателем рабочей группы.</w:t>
      </w:r>
    </w:p>
    <w:p w:rsidR="00323DFC" w:rsidRPr="00323DFC" w:rsidRDefault="00323DFC" w:rsidP="00323DFC">
      <w:pPr>
        <w:tabs>
          <w:tab w:val="left" w:pos="5600"/>
        </w:tabs>
        <w:spacing w:after="0" w:line="240" w:lineRule="auto"/>
        <w:ind w:firstLine="851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4.18. В протоколе заседания рабочей группы указываются: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</w:t>
      </w:r>
      <w:r w:rsidRPr="00323DFC">
        <w:rPr>
          <w:rFonts w:ascii="Times New Roman" w:eastAsia="Arial Unicode MS" w:hAnsi="Times New Roman"/>
          <w:sz w:val="28"/>
          <w:szCs w:val="28"/>
        </w:rPr>
        <w:tab/>
        <w:t>дата, время и место проведения заседания рабочей группы;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</w:t>
      </w:r>
      <w:r w:rsidRPr="00323DFC">
        <w:rPr>
          <w:rFonts w:ascii="Times New Roman" w:eastAsia="Arial Unicode MS" w:hAnsi="Times New Roman"/>
          <w:sz w:val="28"/>
          <w:szCs w:val="28"/>
        </w:rPr>
        <w:tab/>
        <w:t>номер протокола;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</w:t>
      </w:r>
      <w:r w:rsidRPr="00323DFC">
        <w:rPr>
          <w:rFonts w:ascii="Times New Roman" w:eastAsia="Arial Unicode MS" w:hAnsi="Times New Roman"/>
          <w:sz w:val="28"/>
          <w:szCs w:val="28"/>
        </w:rPr>
        <w:tab/>
        <w:t>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группы лиц;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 xml:space="preserve">- принятое решение по каждому вопросу, рассмотренному на заседании рабочей группы; 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- итоги голосования по каждому вопросу, рассмотренному на заседании рабочей группы.</w:t>
      </w:r>
    </w:p>
    <w:p w:rsidR="00323DFC" w:rsidRPr="00323DFC" w:rsidRDefault="00323DFC" w:rsidP="00323DF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4.19. К протоколу заседания рабочей группы должны быть приложены материалы, представленные на рассмотрение рабочей группы.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323DFC">
        <w:rPr>
          <w:rFonts w:ascii="Times New Roman" w:eastAsia="Arial Unicode MS" w:hAnsi="Times New Roman"/>
          <w:b/>
          <w:sz w:val="28"/>
          <w:szCs w:val="28"/>
        </w:rPr>
        <w:t>5. Организационно-техническое обеспечение деятельности рабочей группы</w:t>
      </w:r>
    </w:p>
    <w:p w:rsidR="00323DFC" w:rsidRPr="00323DFC" w:rsidRDefault="00323DFC" w:rsidP="00323DFC">
      <w:pPr>
        <w:spacing w:after="0" w:line="240" w:lineRule="auto"/>
        <w:ind w:firstLine="360"/>
        <w:jc w:val="both"/>
        <w:rPr>
          <w:rFonts w:ascii="Times New Roman" w:eastAsia="Arial Unicode MS" w:hAnsi="Times New Roman"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ind w:firstLine="360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</w:rPr>
        <w:t>5.1. Организационно - техническое обеспечение деятельности рабочей группы осуществляет администрация  Новокрасненского сельсовета.</w:t>
      </w: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323DFC" w:rsidRPr="00323DFC" w:rsidRDefault="00323DFC" w:rsidP="00323DFC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323DFC">
        <w:rPr>
          <w:rFonts w:ascii="Times New Roman" w:eastAsia="Arial Unicode MS" w:hAnsi="Times New Roman"/>
          <w:b/>
          <w:sz w:val="28"/>
          <w:szCs w:val="28"/>
        </w:rPr>
        <w:t>6. Заключительные положения</w:t>
      </w:r>
    </w:p>
    <w:p w:rsidR="00323DFC" w:rsidRPr="00323DFC" w:rsidRDefault="00323DFC" w:rsidP="00323DFC">
      <w:pPr>
        <w:spacing w:after="0" w:line="240" w:lineRule="auto"/>
        <w:ind w:firstLine="360"/>
        <w:rPr>
          <w:rFonts w:ascii="Arial Unicode MS" w:eastAsia="Arial Unicode MS" w:hAnsi="Arial Unicode MS" w:cs="Arial Unicode MS"/>
          <w:sz w:val="24"/>
          <w:szCs w:val="24"/>
          <w:lang w:eastAsia="en-US"/>
        </w:rPr>
      </w:pPr>
    </w:p>
    <w:p w:rsidR="00323DFC" w:rsidRPr="00323DFC" w:rsidRDefault="00323DFC" w:rsidP="00323DFC">
      <w:pPr>
        <w:spacing w:after="0" w:line="240" w:lineRule="auto"/>
        <w:ind w:firstLine="360"/>
        <w:jc w:val="both"/>
        <w:rPr>
          <w:rFonts w:ascii="Times New Roman" w:eastAsia="Arial Unicode MS" w:hAnsi="Times New Roman"/>
          <w:sz w:val="28"/>
          <w:szCs w:val="28"/>
        </w:rPr>
      </w:pPr>
      <w:r w:rsidRPr="00323DFC">
        <w:rPr>
          <w:rFonts w:ascii="Times New Roman" w:eastAsia="Arial Unicode MS" w:hAnsi="Times New Roman"/>
          <w:sz w:val="28"/>
          <w:szCs w:val="28"/>
          <w:lang w:eastAsia="en-US"/>
        </w:rPr>
        <w:t xml:space="preserve">6.1. </w:t>
      </w:r>
      <w:r w:rsidRPr="00323DFC">
        <w:rPr>
          <w:rFonts w:ascii="Times New Roman" w:eastAsia="Arial Unicode MS" w:hAnsi="Times New Roman"/>
          <w:sz w:val="28"/>
          <w:szCs w:val="28"/>
        </w:rPr>
        <w:t>Рабочая группа действует на постоянной основе, в составе согласно приложению №1 к настоящему постановлению.</w:t>
      </w:r>
    </w:p>
    <w:p w:rsidR="00323DFC" w:rsidRPr="00323DFC" w:rsidRDefault="00323DFC" w:rsidP="00323DFC">
      <w:pPr>
        <w:pStyle w:val="a3"/>
        <w:rPr>
          <w:rFonts w:ascii="Times New Roman" w:hAnsi="Times New Roman"/>
          <w:sz w:val="28"/>
          <w:szCs w:val="28"/>
        </w:rPr>
      </w:pPr>
    </w:p>
    <w:sectPr w:rsidR="00323DFC" w:rsidRPr="00323DFC" w:rsidSect="00323D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05" w:rsidRDefault="00323DFC" w:rsidP="00C159DC">
    <w:pPr>
      <w:pStyle w:val="a4"/>
      <w:tabs>
        <w:tab w:val="left" w:pos="18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05" w:rsidRDefault="00323DFC" w:rsidP="004D236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:rsidR="00F02805" w:rsidRDefault="00323DFC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280879"/>
    <w:multiLevelType w:val="hybridMultilevel"/>
    <w:tmpl w:val="57CA3F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B2D285D"/>
    <w:multiLevelType w:val="hybridMultilevel"/>
    <w:tmpl w:val="4C223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41926"/>
    <w:multiLevelType w:val="hybridMultilevel"/>
    <w:tmpl w:val="5AC0D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0D"/>
    <w:rsid w:val="00323DFC"/>
    <w:rsid w:val="0047100D"/>
    <w:rsid w:val="00B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DFC"/>
    <w:pPr>
      <w:ind w:left="720"/>
      <w:contextualSpacing/>
    </w:pPr>
  </w:style>
  <w:style w:type="paragraph" w:styleId="a4">
    <w:name w:val="footer"/>
    <w:basedOn w:val="a"/>
    <w:link w:val="a5"/>
    <w:uiPriority w:val="99"/>
    <w:rsid w:val="00323D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323D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323DFC"/>
  </w:style>
  <w:style w:type="table" w:customStyle="1" w:styleId="1">
    <w:name w:val="Сетка таблицы1"/>
    <w:basedOn w:val="a1"/>
    <w:next w:val="a7"/>
    <w:uiPriority w:val="59"/>
    <w:rsid w:val="00323DFC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23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DFC"/>
    <w:pPr>
      <w:ind w:left="720"/>
      <w:contextualSpacing/>
    </w:pPr>
  </w:style>
  <w:style w:type="paragraph" w:styleId="a4">
    <w:name w:val="footer"/>
    <w:basedOn w:val="a"/>
    <w:link w:val="a5"/>
    <w:uiPriority w:val="99"/>
    <w:rsid w:val="00323D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323D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323DFC"/>
  </w:style>
  <w:style w:type="table" w:customStyle="1" w:styleId="1">
    <w:name w:val="Сетка таблицы1"/>
    <w:basedOn w:val="a1"/>
    <w:next w:val="a7"/>
    <w:uiPriority w:val="59"/>
    <w:rsid w:val="00323DFC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23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5277</Words>
  <Characters>30085</Characters>
  <Application>Microsoft Office Word</Application>
  <DocSecurity>0</DocSecurity>
  <Lines>250</Lines>
  <Paragraphs>70</Paragraphs>
  <ScaleCrop>false</ScaleCrop>
  <Company>Reanimator Extreme Edition</Company>
  <LinksUpToDate>false</LinksUpToDate>
  <CharactersWithSpaces>35292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Новокрасное</dc:creator>
  <cp:keywords/>
  <dc:description/>
  <cp:lastModifiedBy>Новокрасное</cp:lastModifiedBy>
  <cp:revision>2</cp:revision>
  <dcterms:created xsi:type="dcterms:W3CDTF">2020-07-06T08:15:00Z</dcterms:created>
  <dcterms:modified xsi:type="dcterms:W3CDTF">2020-07-06T08:21:00Z</dcterms:modified>
</cp:coreProperties>
</file>