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940" w:rsidRDefault="00E12940" w:rsidP="00E12940">
      <w:pPr>
        <w:spacing w:after="0" w:line="240" w:lineRule="auto"/>
        <w:jc w:val="right"/>
        <w:rPr>
          <w:rFonts w:eastAsia="Times New Roman"/>
          <w:lang w:eastAsia="ru-RU"/>
        </w:rPr>
      </w:pPr>
      <w:r>
        <w:rPr>
          <w:rFonts w:eastAsia="Times New Roman"/>
          <w:lang w:eastAsia="ru-RU"/>
        </w:rPr>
        <w:t xml:space="preserve">                                                                                                                          </w:t>
      </w:r>
      <w:r>
        <w:rPr>
          <w:rFonts w:eastAsia="Times New Roman"/>
          <w:b/>
          <w:sz w:val="28"/>
          <w:szCs w:val="28"/>
          <w:lang w:eastAsia="ru-RU"/>
        </w:rPr>
        <w:t>Газета администрации</w:t>
      </w:r>
    </w:p>
    <w:p w:rsidR="00E12940" w:rsidRDefault="00E12940" w:rsidP="00E12940">
      <w:pPr>
        <w:spacing w:after="0" w:line="240" w:lineRule="auto"/>
        <w:jc w:val="right"/>
        <w:rPr>
          <w:rFonts w:eastAsia="Times New Roman"/>
          <w:b/>
          <w:sz w:val="28"/>
          <w:szCs w:val="28"/>
          <w:lang w:eastAsia="ru-RU"/>
        </w:rPr>
      </w:pPr>
      <w:r>
        <w:rPr>
          <w:rFonts w:eastAsia="Times New Roman"/>
          <w:b/>
          <w:sz w:val="32"/>
          <w:szCs w:val="28"/>
          <w:lang w:eastAsia="ru-RU"/>
        </w:rPr>
        <w:t xml:space="preserve"> </w:t>
      </w:r>
      <w:r>
        <w:rPr>
          <w:rFonts w:eastAsia="Times New Roman"/>
          <w:b/>
          <w:i/>
          <w:sz w:val="32"/>
          <w:szCs w:val="40"/>
          <w:lang w:eastAsia="ru-RU"/>
        </w:rPr>
        <w:t>№</w:t>
      </w:r>
      <w:r>
        <w:rPr>
          <w:rFonts w:eastAsia="Times New Roman"/>
          <w:b/>
          <w:szCs w:val="28"/>
          <w:lang w:eastAsia="ru-RU"/>
        </w:rPr>
        <w:t xml:space="preserve"> </w:t>
      </w:r>
      <w:r>
        <w:rPr>
          <w:rFonts w:eastAsia="Times New Roman"/>
          <w:b/>
          <w:sz w:val="32"/>
          <w:szCs w:val="40"/>
          <w:lang w:eastAsia="ru-RU"/>
        </w:rPr>
        <w:t xml:space="preserve">20 </w:t>
      </w:r>
      <w:r>
        <w:rPr>
          <w:rFonts w:eastAsia="Times New Roman"/>
          <w:b/>
          <w:sz w:val="20"/>
          <w:szCs w:val="28"/>
          <w:lang w:eastAsia="ru-RU"/>
        </w:rPr>
        <w:t xml:space="preserve">                                                                                                         </w:t>
      </w:r>
      <w:r>
        <w:rPr>
          <w:rFonts w:eastAsia="Times New Roman"/>
          <w:b/>
          <w:sz w:val="28"/>
          <w:szCs w:val="28"/>
          <w:lang w:eastAsia="ru-RU"/>
        </w:rPr>
        <w:t>муниципального образования</w:t>
      </w:r>
    </w:p>
    <w:p w:rsidR="00E12940" w:rsidRDefault="00847364" w:rsidP="00E12940">
      <w:pPr>
        <w:spacing w:after="0" w:line="240" w:lineRule="auto"/>
        <w:rPr>
          <w:rFonts w:eastAsia="Times New Roman"/>
          <w:b/>
          <w:sz w:val="28"/>
          <w:szCs w:val="28"/>
          <w:lang w:eastAsia="ru-RU"/>
        </w:rPr>
      </w:pPr>
      <w:r>
        <w:rPr>
          <w:rFonts w:eastAsia="Times New Roman"/>
          <w:b/>
          <w:sz w:val="28"/>
          <w:szCs w:val="28"/>
          <w:lang w:eastAsia="ru-RU"/>
        </w:rPr>
        <w:t>30</w:t>
      </w:r>
      <w:r w:rsidR="00E12940">
        <w:rPr>
          <w:rFonts w:eastAsia="Times New Roman"/>
          <w:b/>
          <w:sz w:val="28"/>
          <w:szCs w:val="28"/>
          <w:lang w:eastAsia="ru-RU"/>
        </w:rPr>
        <w:t xml:space="preserve"> декабря 2019 г.                                                      Новокрасненского сельсовета</w:t>
      </w:r>
    </w:p>
    <w:p w:rsidR="00E12940" w:rsidRDefault="00E12940" w:rsidP="00E12940">
      <w:pPr>
        <w:spacing w:after="0" w:line="240" w:lineRule="auto"/>
        <w:jc w:val="right"/>
        <w:rPr>
          <w:rFonts w:eastAsia="Times New Roman"/>
          <w:b/>
          <w:sz w:val="28"/>
          <w:szCs w:val="28"/>
          <w:lang w:eastAsia="ru-RU"/>
        </w:rPr>
      </w:pPr>
      <w:r>
        <w:rPr>
          <w:rFonts w:eastAsia="Times New Roman"/>
          <w:b/>
          <w:sz w:val="28"/>
          <w:szCs w:val="28"/>
          <w:lang w:eastAsia="ru-RU"/>
        </w:rPr>
        <w:t>Чистоозерного района</w:t>
      </w:r>
    </w:p>
    <w:p w:rsidR="00E12940" w:rsidRDefault="00E12940" w:rsidP="00E12940">
      <w:pPr>
        <w:spacing w:after="0" w:line="240" w:lineRule="auto"/>
        <w:jc w:val="right"/>
        <w:rPr>
          <w:rFonts w:eastAsia="Times New Roman"/>
          <w:lang w:eastAsia="ru-RU"/>
        </w:rPr>
      </w:pPr>
      <w:r>
        <w:rPr>
          <w:rFonts w:eastAsia="Times New Roman"/>
          <w:b/>
          <w:sz w:val="28"/>
          <w:szCs w:val="28"/>
          <w:lang w:eastAsia="ru-RU"/>
        </w:rPr>
        <w:t>Новосибирской области</w:t>
      </w:r>
      <w:r>
        <w:rPr>
          <w:rFonts w:eastAsia="Times New Roman"/>
          <w:lang w:eastAsia="ru-RU"/>
        </w:rPr>
        <w:t xml:space="preserve"> </w:t>
      </w:r>
    </w:p>
    <w:p w:rsidR="00E12940" w:rsidRDefault="00E12940" w:rsidP="00E12940">
      <w:pPr>
        <w:spacing w:after="0" w:line="240" w:lineRule="auto"/>
        <w:jc w:val="right"/>
        <w:rPr>
          <w:rFonts w:eastAsia="Times New Roman"/>
          <w:lang w:eastAsia="ru-RU"/>
        </w:rPr>
      </w:pPr>
    </w:p>
    <w:p w:rsidR="00E12940" w:rsidRDefault="00E12940" w:rsidP="00E12940">
      <w:pPr>
        <w:spacing w:after="0" w:line="240" w:lineRule="auto"/>
        <w:jc w:val="right"/>
        <w:rPr>
          <w:rFonts w:eastAsia="Times New Roman"/>
          <w:lang w:eastAsia="ru-RU"/>
        </w:rPr>
      </w:pPr>
    </w:p>
    <w:p w:rsidR="00E12940" w:rsidRDefault="00E12940" w:rsidP="00E12940">
      <w:pPr>
        <w:spacing w:after="0" w:line="240" w:lineRule="auto"/>
        <w:jc w:val="center"/>
        <w:rPr>
          <w:rFonts w:eastAsia="Times New Roman"/>
          <w:b/>
          <w:i/>
          <w:sz w:val="28"/>
          <w:szCs w:val="28"/>
          <w:lang w:eastAsia="ru-RU"/>
        </w:rPr>
      </w:pPr>
      <w:proofErr w:type="gramStart"/>
      <w:r>
        <w:rPr>
          <w:rFonts w:eastAsia="Times New Roman"/>
          <w:b/>
          <w:i/>
          <w:sz w:val="28"/>
          <w:szCs w:val="28"/>
          <w:lang w:eastAsia="ru-RU"/>
        </w:rPr>
        <w:t>Основана</w:t>
      </w:r>
      <w:proofErr w:type="gramEnd"/>
      <w:r>
        <w:rPr>
          <w:rFonts w:eastAsia="Times New Roman"/>
          <w:b/>
          <w:i/>
          <w:sz w:val="28"/>
          <w:szCs w:val="28"/>
          <w:lang w:eastAsia="ru-RU"/>
        </w:rPr>
        <w:t xml:space="preserve"> 26 февраля 2006 года</w:t>
      </w:r>
    </w:p>
    <w:p w:rsidR="00E12940" w:rsidRDefault="00E12940" w:rsidP="00E12940">
      <w:pPr>
        <w:spacing w:after="0" w:line="240" w:lineRule="auto"/>
        <w:jc w:val="center"/>
        <w:rPr>
          <w:rFonts w:eastAsia="Times New Roman"/>
          <w:b/>
          <w:i/>
          <w:sz w:val="28"/>
          <w:szCs w:val="28"/>
          <w:lang w:eastAsia="ru-RU"/>
        </w:rPr>
      </w:pPr>
      <w:r>
        <w:rPr>
          <w:rFonts w:eastAsia="Times New Roman"/>
          <w:b/>
          <w:i/>
          <w:sz w:val="28"/>
          <w:szCs w:val="28"/>
          <w:lang w:eastAsia="ru-RU"/>
        </w:rPr>
        <w:t>Решением двенадцатой сессии</w:t>
      </w:r>
    </w:p>
    <w:p w:rsidR="00E12940" w:rsidRDefault="00E12940" w:rsidP="00E12940">
      <w:pPr>
        <w:spacing w:after="0" w:line="240" w:lineRule="auto"/>
        <w:jc w:val="center"/>
        <w:rPr>
          <w:rFonts w:eastAsia="Times New Roman"/>
          <w:b/>
          <w:i/>
          <w:sz w:val="28"/>
          <w:szCs w:val="28"/>
          <w:lang w:eastAsia="ru-RU"/>
        </w:rPr>
      </w:pPr>
      <w:r>
        <w:rPr>
          <w:rFonts w:eastAsia="Times New Roman"/>
          <w:b/>
          <w:i/>
          <w:sz w:val="28"/>
          <w:szCs w:val="28"/>
          <w:lang w:eastAsia="ru-RU"/>
        </w:rPr>
        <w:t xml:space="preserve">Новокрасненского Совета депутатов  </w:t>
      </w:r>
    </w:p>
    <w:p w:rsidR="00E12940" w:rsidRDefault="00E12940" w:rsidP="00E12940">
      <w:pPr>
        <w:spacing w:after="0" w:line="240" w:lineRule="auto"/>
        <w:jc w:val="center"/>
        <w:rPr>
          <w:rFonts w:eastAsia="Times New Roman"/>
          <w:b/>
          <w:i/>
          <w:sz w:val="28"/>
          <w:szCs w:val="28"/>
          <w:lang w:eastAsia="ru-RU"/>
        </w:rPr>
      </w:pPr>
    </w:p>
    <w:p w:rsidR="00E12940" w:rsidRDefault="00E12940" w:rsidP="00E12940">
      <w:pPr>
        <w:spacing w:after="0" w:line="240" w:lineRule="auto"/>
        <w:jc w:val="center"/>
        <w:rPr>
          <w:rFonts w:eastAsia="Times New Roman"/>
          <w:b/>
          <w:i/>
          <w:sz w:val="28"/>
          <w:szCs w:val="28"/>
          <w:lang w:eastAsia="ru-RU"/>
        </w:rPr>
      </w:pPr>
    </w:p>
    <w:p w:rsidR="00E12940" w:rsidRDefault="00E12940" w:rsidP="00E12940">
      <w:pPr>
        <w:spacing w:after="0" w:line="240" w:lineRule="auto"/>
        <w:jc w:val="center"/>
        <w:rPr>
          <w:rFonts w:eastAsia="Times New Roman"/>
          <w:b/>
          <w:i/>
          <w:sz w:val="28"/>
          <w:szCs w:val="28"/>
          <w:lang w:eastAsia="ru-RU"/>
        </w:rPr>
      </w:pPr>
    </w:p>
    <w:p w:rsidR="00E12940" w:rsidRDefault="00E12940" w:rsidP="00E12940">
      <w:pPr>
        <w:spacing w:after="0" w:line="240" w:lineRule="auto"/>
        <w:jc w:val="center"/>
        <w:rPr>
          <w:rFonts w:eastAsia="Times New Roman"/>
          <w:b/>
          <w:i/>
          <w:sz w:val="28"/>
          <w:szCs w:val="28"/>
          <w:lang w:eastAsia="ru-RU"/>
        </w:rPr>
      </w:pPr>
    </w:p>
    <w:p w:rsidR="00E12940" w:rsidRDefault="00E12940" w:rsidP="00E12940">
      <w:pPr>
        <w:spacing w:after="0" w:line="240" w:lineRule="auto"/>
        <w:jc w:val="center"/>
        <w:rPr>
          <w:rFonts w:eastAsia="Times New Roman"/>
          <w:b/>
          <w:i/>
          <w:caps/>
          <w:sz w:val="72"/>
          <w:szCs w:val="72"/>
          <w:lang w:eastAsia="ru-RU"/>
        </w:rPr>
      </w:pPr>
      <w:r>
        <w:rPr>
          <w:rFonts w:eastAsia="Times New Roman"/>
          <w:b/>
          <w:i/>
          <w:caps/>
          <w:sz w:val="72"/>
          <w:szCs w:val="72"/>
          <w:lang w:eastAsia="ru-RU"/>
        </w:rPr>
        <w:t>ВЕСТНИК    МО</w:t>
      </w:r>
    </w:p>
    <w:p w:rsidR="00E12940" w:rsidRDefault="00E12940" w:rsidP="00E12940">
      <w:pPr>
        <w:spacing w:after="0" w:line="240" w:lineRule="auto"/>
        <w:jc w:val="center"/>
        <w:rPr>
          <w:rFonts w:eastAsia="Times New Roman"/>
          <w:b/>
          <w:i/>
          <w:caps/>
          <w:sz w:val="72"/>
          <w:szCs w:val="72"/>
          <w:lang w:eastAsia="ru-RU"/>
        </w:rPr>
      </w:pPr>
    </w:p>
    <w:p w:rsidR="00E12940" w:rsidRDefault="00E12940" w:rsidP="00E12940">
      <w:pPr>
        <w:spacing w:after="0" w:line="240" w:lineRule="auto"/>
        <w:jc w:val="center"/>
        <w:rPr>
          <w:rFonts w:eastAsia="Times New Roman"/>
          <w:b/>
          <w:i/>
          <w:caps/>
          <w:sz w:val="28"/>
          <w:szCs w:val="28"/>
          <w:lang w:eastAsia="ru-RU"/>
        </w:rPr>
      </w:pPr>
      <w:r>
        <w:rPr>
          <w:rFonts w:eastAsia="Times New Roman"/>
          <w:b/>
          <w:i/>
          <w:caps/>
          <w:sz w:val="28"/>
          <w:szCs w:val="28"/>
          <w:lang w:eastAsia="ru-RU"/>
        </w:rPr>
        <w:t>Официальные  документы администрации Новокрасненского сельсовета</w:t>
      </w:r>
    </w:p>
    <w:p w:rsidR="00E12940" w:rsidRDefault="00E12940" w:rsidP="00E12940">
      <w:pPr>
        <w:spacing w:after="0" w:line="240" w:lineRule="auto"/>
        <w:jc w:val="center"/>
        <w:rPr>
          <w:rFonts w:eastAsia="Times New Roman"/>
          <w:b/>
          <w:i/>
          <w:caps/>
          <w:sz w:val="28"/>
          <w:szCs w:val="28"/>
          <w:lang w:eastAsia="ru-RU"/>
        </w:rPr>
      </w:pPr>
      <w:r>
        <w:rPr>
          <w:rFonts w:eastAsia="Times New Roman"/>
          <w:b/>
          <w:i/>
          <w:caps/>
          <w:sz w:val="28"/>
          <w:szCs w:val="28"/>
          <w:lang w:eastAsia="ru-RU"/>
        </w:rPr>
        <w:t>и Новокрасненского Совета дпутатов</w:t>
      </w:r>
    </w:p>
    <w:p w:rsidR="00E12940" w:rsidRDefault="00E12940" w:rsidP="00E12940">
      <w:pPr>
        <w:spacing w:after="0" w:line="240" w:lineRule="auto"/>
        <w:jc w:val="center"/>
        <w:rPr>
          <w:rFonts w:eastAsia="Times New Roman"/>
          <w:b/>
          <w:i/>
          <w:caps/>
          <w:sz w:val="72"/>
          <w:szCs w:val="72"/>
          <w:lang w:eastAsia="ru-RU"/>
        </w:rPr>
      </w:pPr>
    </w:p>
    <w:p w:rsidR="00E12940" w:rsidRDefault="00E12940" w:rsidP="00E12940">
      <w:pPr>
        <w:rPr>
          <w:rFonts w:eastAsia="Times New Roman"/>
          <w:lang w:eastAsia="ru-RU"/>
        </w:rPr>
      </w:pPr>
    </w:p>
    <w:p w:rsidR="00E12940" w:rsidRDefault="00E12940" w:rsidP="00E12940">
      <w:pPr>
        <w:spacing w:after="0" w:line="240" w:lineRule="auto"/>
        <w:rPr>
          <w:rFonts w:eastAsia="Times New Roman"/>
          <w:b/>
          <w:i/>
          <w:sz w:val="28"/>
          <w:szCs w:val="28"/>
          <w:lang w:eastAsia="ru-RU"/>
        </w:rPr>
      </w:pPr>
    </w:p>
    <w:p w:rsidR="00E12940" w:rsidRDefault="00E12940" w:rsidP="00E12940">
      <w:pPr>
        <w:spacing w:after="0" w:line="240" w:lineRule="auto"/>
        <w:rPr>
          <w:rFonts w:eastAsia="Times New Roman"/>
          <w:b/>
          <w:i/>
          <w:sz w:val="28"/>
          <w:szCs w:val="28"/>
          <w:lang w:eastAsia="ru-RU"/>
        </w:rPr>
      </w:pPr>
    </w:p>
    <w:p w:rsidR="00E12940" w:rsidRDefault="00E12940" w:rsidP="00E12940">
      <w:pPr>
        <w:spacing w:after="0" w:line="240" w:lineRule="auto"/>
        <w:rPr>
          <w:rFonts w:eastAsia="Times New Roman"/>
          <w:b/>
          <w:i/>
          <w:sz w:val="28"/>
          <w:szCs w:val="28"/>
          <w:lang w:eastAsia="ru-RU"/>
        </w:rPr>
      </w:pPr>
      <w:r>
        <w:rPr>
          <w:rFonts w:eastAsia="Times New Roman"/>
          <w:b/>
          <w:i/>
          <w:sz w:val="28"/>
          <w:szCs w:val="28"/>
          <w:lang w:eastAsia="ru-RU"/>
        </w:rPr>
        <w:t xml:space="preserve">      Учредитель:</w:t>
      </w:r>
    </w:p>
    <w:p w:rsidR="00E12940" w:rsidRDefault="00E12940" w:rsidP="00E12940">
      <w:pPr>
        <w:tabs>
          <w:tab w:val="right" w:pos="9355"/>
        </w:tabs>
        <w:spacing w:after="0" w:line="240" w:lineRule="auto"/>
        <w:rPr>
          <w:rFonts w:eastAsia="Times New Roman"/>
          <w:b/>
          <w:i/>
          <w:sz w:val="28"/>
          <w:szCs w:val="28"/>
          <w:lang w:eastAsia="ru-RU"/>
        </w:rPr>
      </w:pPr>
      <w:r>
        <w:rPr>
          <w:rFonts w:eastAsia="Times New Roman"/>
          <w:b/>
          <w:i/>
          <w:sz w:val="28"/>
          <w:szCs w:val="28"/>
          <w:lang w:eastAsia="ru-RU"/>
        </w:rPr>
        <w:t>Администрация МО</w:t>
      </w:r>
      <w:proofErr w:type="gramStart"/>
      <w:r>
        <w:rPr>
          <w:rFonts w:eastAsia="Times New Roman"/>
          <w:b/>
          <w:i/>
          <w:sz w:val="28"/>
          <w:szCs w:val="28"/>
          <w:lang w:eastAsia="ru-RU"/>
        </w:rPr>
        <w:tab/>
        <w:t xml:space="preserve">          Н</w:t>
      </w:r>
      <w:proofErr w:type="gramEnd"/>
      <w:r>
        <w:rPr>
          <w:rFonts w:eastAsia="Times New Roman"/>
          <w:b/>
          <w:i/>
          <w:sz w:val="28"/>
          <w:szCs w:val="28"/>
          <w:lang w:eastAsia="ru-RU"/>
        </w:rPr>
        <w:t xml:space="preserve">аш адрес: 632723                                          </w:t>
      </w:r>
    </w:p>
    <w:p w:rsidR="00E12940" w:rsidRDefault="00E12940" w:rsidP="00E12940">
      <w:pPr>
        <w:tabs>
          <w:tab w:val="right" w:pos="9355"/>
        </w:tabs>
        <w:spacing w:after="0" w:line="240" w:lineRule="auto"/>
        <w:rPr>
          <w:rFonts w:eastAsia="Times New Roman"/>
          <w:b/>
          <w:i/>
          <w:sz w:val="28"/>
          <w:szCs w:val="28"/>
          <w:lang w:eastAsia="ru-RU"/>
        </w:rPr>
      </w:pPr>
      <w:r>
        <w:rPr>
          <w:rFonts w:eastAsia="Times New Roman"/>
          <w:b/>
          <w:i/>
          <w:sz w:val="28"/>
          <w:szCs w:val="28"/>
          <w:lang w:eastAsia="ru-RU"/>
        </w:rPr>
        <w:t xml:space="preserve"> Новокрасненского</w:t>
      </w:r>
      <w:r>
        <w:rPr>
          <w:rFonts w:eastAsia="Times New Roman"/>
          <w:b/>
          <w:i/>
          <w:sz w:val="28"/>
          <w:szCs w:val="28"/>
          <w:lang w:eastAsia="ru-RU"/>
        </w:rPr>
        <w:tab/>
        <w:t xml:space="preserve">Новосибирская область                               </w:t>
      </w:r>
    </w:p>
    <w:p w:rsidR="00E12940" w:rsidRDefault="00E12940" w:rsidP="00E12940">
      <w:pPr>
        <w:tabs>
          <w:tab w:val="right" w:pos="9355"/>
        </w:tabs>
        <w:spacing w:after="0" w:line="240" w:lineRule="auto"/>
        <w:rPr>
          <w:rFonts w:eastAsia="Times New Roman"/>
          <w:b/>
          <w:i/>
          <w:sz w:val="28"/>
          <w:szCs w:val="28"/>
          <w:lang w:eastAsia="ru-RU"/>
        </w:rPr>
      </w:pPr>
      <w:r>
        <w:rPr>
          <w:rFonts w:eastAsia="Times New Roman"/>
          <w:b/>
          <w:i/>
          <w:sz w:val="28"/>
          <w:szCs w:val="28"/>
          <w:lang w:eastAsia="ru-RU"/>
        </w:rPr>
        <w:t xml:space="preserve">      сельсовета</w:t>
      </w:r>
      <w:r>
        <w:rPr>
          <w:rFonts w:eastAsia="Times New Roman"/>
          <w:b/>
          <w:i/>
          <w:sz w:val="28"/>
          <w:szCs w:val="28"/>
          <w:lang w:eastAsia="ru-RU"/>
        </w:rPr>
        <w:tab/>
        <w:t xml:space="preserve">Чистоозерный район                                     </w:t>
      </w:r>
    </w:p>
    <w:p w:rsidR="00E12940" w:rsidRDefault="00E12940" w:rsidP="00E12940">
      <w:pPr>
        <w:tabs>
          <w:tab w:val="right" w:pos="9355"/>
        </w:tabs>
        <w:spacing w:after="0" w:line="240" w:lineRule="auto"/>
        <w:rPr>
          <w:rFonts w:eastAsia="Times New Roman"/>
          <w:b/>
          <w:i/>
          <w:sz w:val="28"/>
          <w:szCs w:val="28"/>
          <w:lang w:eastAsia="ru-RU"/>
        </w:rPr>
      </w:pPr>
      <w:r>
        <w:rPr>
          <w:rFonts w:eastAsia="Times New Roman"/>
          <w:b/>
          <w:i/>
          <w:sz w:val="28"/>
          <w:szCs w:val="28"/>
          <w:lang w:eastAsia="ru-RU"/>
        </w:rPr>
        <w:t>Чистоозерного района</w:t>
      </w:r>
      <w:r>
        <w:rPr>
          <w:rFonts w:eastAsia="Times New Roman"/>
          <w:b/>
          <w:i/>
          <w:sz w:val="28"/>
          <w:szCs w:val="28"/>
          <w:lang w:eastAsia="ru-RU"/>
        </w:rPr>
        <w:tab/>
        <w:t>село Новокрасное</w:t>
      </w:r>
    </w:p>
    <w:p w:rsidR="00E12940" w:rsidRDefault="00E12940" w:rsidP="00E12940">
      <w:pPr>
        <w:tabs>
          <w:tab w:val="right" w:pos="9355"/>
        </w:tabs>
        <w:spacing w:after="0" w:line="240" w:lineRule="auto"/>
        <w:rPr>
          <w:rFonts w:eastAsia="Times New Roman"/>
          <w:b/>
          <w:i/>
          <w:sz w:val="20"/>
          <w:szCs w:val="20"/>
          <w:lang w:eastAsia="ru-RU"/>
        </w:rPr>
      </w:pPr>
      <w:r>
        <w:rPr>
          <w:rFonts w:eastAsia="Times New Roman"/>
          <w:b/>
          <w:i/>
          <w:sz w:val="28"/>
          <w:szCs w:val="28"/>
          <w:lang w:eastAsia="ru-RU"/>
        </w:rPr>
        <w:t xml:space="preserve">     </w:t>
      </w:r>
      <w:proofErr w:type="gramStart"/>
      <w:r>
        <w:rPr>
          <w:rFonts w:eastAsia="Times New Roman"/>
          <w:b/>
          <w:i/>
          <w:sz w:val="28"/>
          <w:szCs w:val="28"/>
          <w:lang w:eastAsia="ru-RU"/>
        </w:rPr>
        <w:t>Новосибирской</w:t>
      </w:r>
      <w:proofErr w:type="gramEnd"/>
      <w:r>
        <w:rPr>
          <w:rFonts w:eastAsia="Times New Roman"/>
          <w:b/>
          <w:i/>
          <w:sz w:val="28"/>
          <w:szCs w:val="28"/>
          <w:lang w:eastAsia="ru-RU"/>
        </w:rPr>
        <w:tab/>
        <w:t xml:space="preserve">улица Молодежная, 39                                                </w:t>
      </w:r>
    </w:p>
    <w:p w:rsidR="00E12940" w:rsidRDefault="00E12940" w:rsidP="00E12940">
      <w:pPr>
        <w:tabs>
          <w:tab w:val="right" w:pos="9355"/>
        </w:tabs>
        <w:spacing w:after="0" w:line="240" w:lineRule="auto"/>
        <w:rPr>
          <w:rFonts w:eastAsia="Times New Roman"/>
          <w:b/>
          <w:i/>
          <w:sz w:val="20"/>
          <w:szCs w:val="20"/>
          <w:lang w:eastAsia="ru-RU"/>
        </w:rPr>
      </w:pPr>
      <w:r>
        <w:rPr>
          <w:rFonts w:eastAsia="Times New Roman"/>
          <w:b/>
          <w:i/>
          <w:sz w:val="28"/>
          <w:szCs w:val="28"/>
          <w:lang w:eastAsia="ru-RU"/>
        </w:rPr>
        <w:t xml:space="preserve">          области</w:t>
      </w:r>
      <w:r>
        <w:rPr>
          <w:rFonts w:eastAsia="Times New Roman"/>
          <w:b/>
          <w:i/>
          <w:sz w:val="20"/>
          <w:szCs w:val="20"/>
          <w:lang w:eastAsia="ru-RU"/>
        </w:rPr>
        <w:tab/>
        <w:t>телефон 8(383 68) 92 344</w:t>
      </w:r>
    </w:p>
    <w:p w:rsidR="00E12940" w:rsidRDefault="00E12940" w:rsidP="00E12940">
      <w:pPr>
        <w:spacing w:after="0" w:line="240" w:lineRule="auto"/>
        <w:jc w:val="right"/>
        <w:rPr>
          <w:rFonts w:eastAsia="Times New Roman"/>
          <w:b/>
          <w:i/>
          <w:sz w:val="20"/>
          <w:szCs w:val="20"/>
          <w:lang w:eastAsia="ru-RU"/>
        </w:rPr>
      </w:pPr>
    </w:p>
    <w:p w:rsidR="00E12940" w:rsidRDefault="00E12940" w:rsidP="00E12940">
      <w:pPr>
        <w:spacing w:after="0" w:line="240" w:lineRule="auto"/>
        <w:jc w:val="right"/>
        <w:rPr>
          <w:rFonts w:eastAsia="Times New Roman"/>
          <w:b/>
          <w:i/>
          <w:sz w:val="20"/>
          <w:szCs w:val="20"/>
          <w:lang w:eastAsia="ru-RU"/>
        </w:rPr>
      </w:pPr>
    </w:p>
    <w:p w:rsidR="00E12940" w:rsidRDefault="00E12940" w:rsidP="00E12940">
      <w:pPr>
        <w:spacing w:after="0" w:line="240" w:lineRule="auto"/>
        <w:jc w:val="right"/>
        <w:rPr>
          <w:rFonts w:eastAsia="Times New Roman"/>
          <w:b/>
          <w:i/>
          <w:sz w:val="20"/>
          <w:szCs w:val="20"/>
          <w:lang w:eastAsia="ru-RU"/>
        </w:rPr>
      </w:pPr>
    </w:p>
    <w:p w:rsidR="00E12940" w:rsidRDefault="00E12940" w:rsidP="00E12940">
      <w:pPr>
        <w:spacing w:after="0" w:line="240" w:lineRule="auto"/>
        <w:jc w:val="right"/>
        <w:rPr>
          <w:rFonts w:eastAsia="Times New Roman"/>
          <w:b/>
          <w:i/>
          <w:lang w:eastAsia="ru-RU"/>
        </w:rPr>
      </w:pPr>
      <w:r>
        <w:rPr>
          <w:rFonts w:eastAsia="Times New Roman"/>
          <w:b/>
          <w:i/>
          <w:lang w:eastAsia="ru-RU"/>
        </w:rPr>
        <w:t xml:space="preserve">Редактор:  Т.М.Кулиев </w:t>
      </w:r>
    </w:p>
    <w:p w:rsidR="00E12940" w:rsidRDefault="00E12940" w:rsidP="00E12940">
      <w:pPr>
        <w:spacing w:after="0" w:line="240" w:lineRule="auto"/>
        <w:jc w:val="right"/>
        <w:rPr>
          <w:rFonts w:eastAsia="Times New Roman"/>
          <w:b/>
          <w:i/>
          <w:lang w:eastAsia="ru-RU"/>
        </w:rPr>
      </w:pPr>
      <w:r>
        <w:rPr>
          <w:rFonts w:eastAsia="Times New Roman"/>
          <w:b/>
          <w:i/>
          <w:lang w:eastAsia="ru-RU"/>
        </w:rPr>
        <w:t>Ответственный секретарь</w:t>
      </w:r>
    </w:p>
    <w:p w:rsidR="00E12940" w:rsidRDefault="00E12940" w:rsidP="00E12940">
      <w:pPr>
        <w:spacing w:after="0" w:line="240" w:lineRule="auto"/>
        <w:jc w:val="right"/>
        <w:rPr>
          <w:rFonts w:eastAsia="Times New Roman"/>
          <w:b/>
          <w:i/>
          <w:lang w:eastAsia="ru-RU"/>
        </w:rPr>
      </w:pPr>
      <w:r>
        <w:rPr>
          <w:rFonts w:eastAsia="Times New Roman"/>
          <w:b/>
          <w:i/>
          <w:lang w:eastAsia="ru-RU"/>
        </w:rPr>
        <w:t xml:space="preserve">М.Б.Шапилова </w:t>
      </w:r>
    </w:p>
    <w:p w:rsidR="00E12940" w:rsidRDefault="00E12940" w:rsidP="00E12940">
      <w:pPr>
        <w:jc w:val="right"/>
        <w:rPr>
          <w:rFonts w:eastAsia="Times New Roman"/>
          <w:b/>
          <w:i/>
          <w:sz w:val="20"/>
          <w:szCs w:val="20"/>
          <w:lang w:eastAsia="ru-RU"/>
        </w:rPr>
      </w:pPr>
      <w:r>
        <w:rPr>
          <w:rFonts w:eastAsia="Times New Roman"/>
          <w:b/>
          <w:i/>
          <w:sz w:val="20"/>
          <w:szCs w:val="20"/>
          <w:lang w:eastAsia="ru-RU"/>
        </w:rPr>
        <w:t>тираж 50 экземпляров</w:t>
      </w:r>
    </w:p>
    <w:p w:rsidR="00E12940" w:rsidRDefault="00E12940" w:rsidP="00E12940">
      <w:pPr>
        <w:widowControl w:val="0"/>
        <w:autoSpaceDE w:val="0"/>
        <w:autoSpaceDN w:val="0"/>
        <w:spacing w:after="0" w:line="240" w:lineRule="auto"/>
        <w:rPr>
          <w:rFonts w:ascii="Times New Roman" w:eastAsia="Times New Roman" w:hAnsi="Times New Roman"/>
          <w:b/>
          <w:sz w:val="28"/>
          <w:szCs w:val="28"/>
          <w:lang w:eastAsia="ru-RU"/>
        </w:rPr>
      </w:pPr>
    </w:p>
    <w:p w:rsidR="00E12940" w:rsidRDefault="00E12940" w:rsidP="00E12940">
      <w:pPr>
        <w:widowControl w:val="0"/>
        <w:autoSpaceDE w:val="0"/>
        <w:autoSpaceDN w:val="0"/>
        <w:spacing w:after="0" w:line="240" w:lineRule="auto"/>
        <w:ind w:firstLine="540"/>
        <w:jc w:val="both"/>
        <w:rPr>
          <w:rFonts w:ascii="Times New Roman" w:eastAsia="Times New Roman" w:hAnsi="Times New Roman"/>
          <w:b/>
          <w:sz w:val="28"/>
          <w:szCs w:val="28"/>
          <w:lang w:eastAsia="ru-RU"/>
        </w:rPr>
      </w:pPr>
    </w:p>
    <w:p w:rsidR="00A56863" w:rsidRDefault="00A56863" w:rsidP="00E12940">
      <w:pPr>
        <w:widowControl w:val="0"/>
        <w:autoSpaceDE w:val="0"/>
        <w:autoSpaceDN w:val="0"/>
        <w:spacing w:after="0" w:line="240" w:lineRule="auto"/>
        <w:ind w:firstLine="540"/>
        <w:jc w:val="both"/>
        <w:rPr>
          <w:rFonts w:ascii="Times New Roman" w:eastAsia="Times New Roman" w:hAnsi="Times New Roman"/>
          <w:b/>
          <w:sz w:val="28"/>
          <w:szCs w:val="28"/>
          <w:lang w:eastAsia="ru-RU"/>
        </w:rPr>
      </w:pPr>
    </w:p>
    <w:p w:rsidR="00E12940" w:rsidRPr="00934B3F" w:rsidRDefault="00E12940" w:rsidP="00934B3F">
      <w:pPr>
        <w:widowControl w:val="0"/>
        <w:autoSpaceDE w:val="0"/>
        <w:autoSpaceDN w:val="0"/>
        <w:spacing w:line="240" w:lineRule="auto"/>
        <w:ind w:firstLine="540"/>
        <w:jc w:val="both"/>
        <w:rPr>
          <w:rFonts w:ascii="Times New Roman" w:eastAsia="Times New Roman" w:hAnsi="Times New Roman"/>
          <w:b/>
          <w:sz w:val="28"/>
          <w:szCs w:val="26"/>
          <w:lang w:eastAsia="ru-RU"/>
        </w:rPr>
      </w:pPr>
      <w:r w:rsidRPr="00934B3F">
        <w:rPr>
          <w:rFonts w:ascii="Times New Roman" w:eastAsia="Times New Roman" w:hAnsi="Times New Roman"/>
          <w:b/>
          <w:sz w:val="28"/>
          <w:szCs w:val="26"/>
          <w:lang w:eastAsia="ru-RU"/>
        </w:rPr>
        <w:lastRenderedPageBreak/>
        <w:t xml:space="preserve">Содержание: </w:t>
      </w:r>
    </w:p>
    <w:p w:rsidR="00E12940" w:rsidRPr="00934B3F" w:rsidRDefault="00E12940" w:rsidP="00934B3F">
      <w:pPr>
        <w:pStyle w:val="a3"/>
        <w:widowControl w:val="0"/>
        <w:numPr>
          <w:ilvl w:val="0"/>
          <w:numId w:val="1"/>
        </w:numPr>
        <w:autoSpaceDE w:val="0"/>
        <w:autoSpaceDN w:val="0"/>
        <w:spacing w:after="0" w:line="240" w:lineRule="auto"/>
        <w:ind w:left="142"/>
        <w:jc w:val="both"/>
        <w:rPr>
          <w:rFonts w:ascii="Times New Roman" w:eastAsia="Times New Roman" w:hAnsi="Times New Roman"/>
          <w:sz w:val="28"/>
          <w:szCs w:val="26"/>
          <w:lang w:eastAsia="ru-RU"/>
        </w:rPr>
      </w:pPr>
      <w:r w:rsidRPr="00934B3F">
        <w:rPr>
          <w:rFonts w:ascii="Times New Roman" w:hAnsi="Times New Roman"/>
          <w:sz w:val="28"/>
          <w:szCs w:val="26"/>
        </w:rPr>
        <w:t xml:space="preserve">Постановлением администрации Новокрасненского сельсовета Чистоозерного района Новосибирской области  от </w:t>
      </w:r>
      <w:r w:rsidR="00847364" w:rsidRPr="00934B3F">
        <w:rPr>
          <w:rFonts w:ascii="Times New Roman" w:hAnsi="Times New Roman"/>
          <w:sz w:val="28"/>
          <w:szCs w:val="26"/>
        </w:rPr>
        <w:t>09.12</w:t>
      </w:r>
      <w:r w:rsidRPr="00934B3F">
        <w:rPr>
          <w:rFonts w:ascii="Times New Roman" w:hAnsi="Times New Roman"/>
          <w:sz w:val="28"/>
          <w:szCs w:val="26"/>
        </w:rPr>
        <w:t>.2019 № 3</w:t>
      </w:r>
      <w:r w:rsidR="00847364" w:rsidRPr="00934B3F">
        <w:rPr>
          <w:rFonts w:ascii="Times New Roman" w:hAnsi="Times New Roman"/>
          <w:sz w:val="28"/>
          <w:szCs w:val="26"/>
        </w:rPr>
        <w:t>8</w:t>
      </w:r>
      <w:r w:rsidRPr="00934B3F">
        <w:rPr>
          <w:rFonts w:ascii="Times New Roman" w:hAnsi="Times New Roman"/>
          <w:sz w:val="28"/>
          <w:szCs w:val="26"/>
        </w:rPr>
        <w:t xml:space="preserve">  «</w:t>
      </w:r>
      <w:r w:rsidR="00847364" w:rsidRPr="00934B3F">
        <w:rPr>
          <w:rFonts w:ascii="Times New Roman" w:eastAsia="Times New Roman" w:hAnsi="Times New Roman"/>
          <w:sz w:val="28"/>
          <w:szCs w:val="26"/>
          <w:lang w:eastAsia="ru-RU"/>
        </w:rPr>
        <w:t>Об утверждении Положения о порядке расходования средств резервного фонда администрации Новокрасненского сельсовета Чистоозерного района Новосибирской области</w:t>
      </w:r>
      <w:r w:rsidRPr="00934B3F">
        <w:rPr>
          <w:rFonts w:ascii="Times New Roman" w:hAnsi="Times New Roman"/>
          <w:sz w:val="28"/>
          <w:szCs w:val="26"/>
        </w:rPr>
        <w:t>»;</w:t>
      </w:r>
    </w:p>
    <w:p w:rsidR="00847364" w:rsidRPr="00934B3F" w:rsidRDefault="00847364" w:rsidP="00934B3F">
      <w:pPr>
        <w:pStyle w:val="a3"/>
        <w:numPr>
          <w:ilvl w:val="0"/>
          <w:numId w:val="1"/>
        </w:numPr>
        <w:spacing w:line="240" w:lineRule="auto"/>
        <w:ind w:left="142"/>
        <w:jc w:val="both"/>
        <w:rPr>
          <w:rFonts w:ascii="Times New Roman" w:eastAsia="Times New Roman" w:hAnsi="Times New Roman"/>
          <w:sz w:val="28"/>
          <w:szCs w:val="26"/>
          <w:lang w:eastAsia="ru-RU"/>
        </w:rPr>
      </w:pPr>
      <w:r w:rsidRPr="00934B3F">
        <w:rPr>
          <w:rFonts w:ascii="Times New Roman" w:eastAsia="Times New Roman" w:hAnsi="Times New Roman"/>
          <w:sz w:val="28"/>
          <w:szCs w:val="26"/>
          <w:lang w:eastAsia="ru-RU"/>
        </w:rPr>
        <w:t>Постановлением администрации Новокрасненского сельсовета Чистоозерного района Новосибирской области  от 10.12.2019 № 39  «Об утверждении порядка подготовки и обобщения сведений об организации и проведении муниципального контроля,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w:t>
      </w:r>
    </w:p>
    <w:p w:rsidR="00847364" w:rsidRPr="00934B3F" w:rsidRDefault="00847364" w:rsidP="00934B3F">
      <w:pPr>
        <w:pStyle w:val="a3"/>
        <w:numPr>
          <w:ilvl w:val="0"/>
          <w:numId w:val="1"/>
        </w:numPr>
        <w:spacing w:line="240" w:lineRule="auto"/>
        <w:ind w:left="142"/>
        <w:jc w:val="both"/>
        <w:rPr>
          <w:rFonts w:ascii="Times New Roman" w:eastAsia="Times New Roman" w:hAnsi="Times New Roman"/>
          <w:sz w:val="28"/>
          <w:szCs w:val="26"/>
          <w:lang w:eastAsia="ru-RU"/>
        </w:rPr>
      </w:pPr>
      <w:r w:rsidRPr="00934B3F">
        <w:rPr>
          <w:rFonts w:ascii="Times New Roman" w:eastAsia="Times New Roman" w:hAnsi="Times New Roman"/>
          <w:sz w:val="28"/>
          <w:szCs w:val="26"/>
          <w:lang w:eastAsia="ru-RU"/>
        </w:rPr>
        <w:t xml:space="preserve">Постановлением администрации Новокрасненского сельсовета Чистоозерного района Новосибирской области  от 13.12.2019 № 40  «Об утверждении плана мероприятий по устранению недостатков, выявленных в ходе  независимой </w:t>
      </w:r>
      <w:proofErr w:type="gramStart"/>
      <w:r w:rsidRPr="00934B3F">
        <w:rPr>
          <w:rFonts w:ascii="Times New Roman" w:eastAsia="Times New Roman" w:hAnsi="Times New Roman"/>
          <w:sz w:val="28"/>
          <w:szCs w:val="26"/>
          <w:lang w:eastAsia="ru-RU"/>
        </w:rPr>
        <w:t>оценки качества условий оказания услуг</w:t>
      </w:r>
      <w:proofErr w:type="gramEnd"/>
      <w:r w:rsidRPr="00934B3F">
        <w:rPr>
          <w:rFonts w:ascii="Times New Roman" w:eastAsia="Times New Roman" w:hAnsi="Times New Roman"/>
          <w:sz w:val="28"/>
          <w:szCs w:val="26"/>
          <w:lang w:eastAsia="ru-RU"/>
        </w:rPr>
        <w:t xml:space="preserve"> МКУК «Новокрасненский КДЦ»»;</w:t>
      </w:r>
    </w:p>
    <w:p w:rsidR="00847364" w:rsidRPr="00934B3F" w:rsidRDefault="00847364" w:rsidP="00934B3F">
      <w:pPr>
        <w:pStyle w:val="a3"/>
        <w:numPr>
          <w:ilvl w:val="0"/>
          <w:numId w:val="1"/>
        </w:numPr>
        <w:spacing w:line="240" w:lineRule="auto"/>
        <w:ind w:left="142"/>
        <w:jc w:val="both"/>
        <w:rPr>
          <w:rFonts w:ascii="Times New Roman" w:eastAsia="Times New Roman" w:hAnsi="Times New Roman"/>
          <w:sz w:val="28"/>
          <w:szCs w:val="26"/>
          <w:lang w:eastAsia="ru-RU"/>
        </w:rPr>
      </w:pPr>
      <w:r w:rsidRPr="00934B3F">
        <w:rPr>
          <w:rFonts w:ascii="Times New Roman" w:eastAsia="Times New Roman" w:hAnsi="Times New Roman"/>
          <w:sz w:val="28"/>
          <w:szCs w:val="26"/>
          <w:lang w:eastAsia="ru-RU"/>
        </w:rPr>
        <w:t xml:space="preserve">Постановлением администрации Новокрасненского сельсовета Чистоозерного района Новосибирской области  от </w:t>
      </w:r>
      <w:r w:rsidR="00A56863" w:rsidRPr="00934B3F">
        <w:rPr>
          <w:rFonts w:ascii="Times New Roman" w:eastAsia="Times New Roman" w:hAnsi="Times New Roman"/>
          <w:sz w:val="28"/>
          <w:szCs w:val="26"/>
          <w:lang w:eastAsia="ru-RU"/>
        </w:rPr>
        <w:t>2</w:t>
      </w:r>
      <w:r w:rsidRPr="00934B3F">
        <w:rPr>
          <w:rFonts w:ascii="Times New Roman" w:eastAsia="Times New Roman" w:hAnsi="Times New Roman"/>
          <w:sz w:val="28"/>
          <w:szCs w:val="26"/>
          <w:lang w:eastAsia="ru-RU"/>
        </w:rPr>
        <w:t>3.12.2019 № 4</w:t>
      </w:r>
      <w:r w:rsidR="00A56863" w:rsidRPr="00934B3F">
        <w:rPr>
          <w:rFonts w:ascii="Times New Roman" w:eastAsia="Times New Roman" w:hAnsi="Times New Roman"/>
          <w:sz w:val="28"/>
          <w:szCs w:val="26"/>
          <w:lang w:eastAsia="ru-RU"/>
        </w:rPr>
        <w:t>1</w:t>
      </w:r>
      <w:r w:rsidRPr="00934B3F">
        <w:rPr>
          <w:rFonts w:ascii="Times New Roman" w:eastAsia="Times New Roman" w:hAnsi="Times New Roman"/>
          <w:sz w:val="28"/>
          <w:szCs w:val="26"/>
          <w:lang w:eastAsia="ru-RU"/>
        </w:rPr>
        <w:t xml:space="preserve">  «</w:t>
      </w:r>
      <w:proofErr w:type="gramStart"/>
      <w:r w:rsidR="00A56863" w:rsidRPr="00934B3F">
        <w:rPr>
          <w:rFonts w:ascii="Times New Roman" w:eastAsia="Times New Roman" w:hAnsi="Times New Roman"/>
          <w:sz w:val="28"/>
          <w:szCs w:val="26"/>
          <w:lang w:eastAsia="ru-RU"/>
        </w:rPr>
        <w:t>Об</w:t>
      </w:r>
      <w:proofErr w:type="gramEnd"/>
      <w:r w:rsidR="00A56863" w:rsidRPr="00934B3F">
        <w:rPr>
          <w:rFonts w:ascii="Times New Roman" w:eastAsia="Times New Roman" w:hAnsi="Times New Roman"/>
          <w:sz w:val="28"/>
          <w:szCs w:val="26"/>
          <w:lang w:eastAsia="ru-RU"/>
        </w:rPr>
        <w:t xml:space="preserve"> порядке ведения реестра расходных обязательств администрации Новокрасненского сельсовета Чистоозерного района Новосибирской области</w:t>
      </w:r>
      <w:r w:rsidRPr="00934B3F">
        <w:rPr>
          <w:rFonts w:ascii="Times New Roman" w:eastAsia="Times New Roman" w:hAnsi="Times New Roman"/>
          <w:sz w:val="28"/>
          <w:szCs w:val="26"/>
          <w:lang w:eastAsia="ru-RU"/>
        </w:rPr>
        <w:t>»;</w:t>
      </w:r>
    </w:p>
    <w:p w:rsidR="00A56863" w:rsidRPr="00934B3F" w:rsidRDefault="00A56863" w:rsidP="00934B3F">
      <w:pPr>
        <w:pStyle w:val="a3"/>
        <w:numPr>
          <w:ilvl w:val="0"/>
          <w:numId w:val="1"/>
        </w:numPr>
        <w:spacing w:line="240" w:lineRule="auto"/>
        <w:ind w:left="142"/>
        <w:jc w:val="both"/>
        <w:rPr>
          <w:rFonts w:ascii="Times New Roman" w:eastAsia="Times New Roman" w:hAnsi="Times New Roman"/>
          <w:sz w:val="28"/>
          <w:szCs w:val="26"/>
          <w:lang w:eastAsia="ru-RU"/>
        </w:rPr>
      </w:pPr>
      <w:r w:rsidRPr="00934B3F">
        <w:rPr>
          <w:rFonts w:ascii="Times New Roman" w:eastAsia="Times New Roman" w:hAnsi="Times New Roman"/>
          <w:sz w:val="28"/>
          <w:szCs w:val="26"/>
          <w:lang w:eastAsia="ru-RU"/>
        </w:rPr>
        <w:t>Постановлением администрации Новокрасненского сельсовета Чистоозерного района Новосибирской области  от 26.12.2019 № 42  «Об утверждении штатного расписания администрации Новокрасненского сельсовета Чистоозерного района Новосибирской области на 2020 год»;</w:t>
      </w:r>
    </w:p>
    <w:p w:rsidR="00A56863" w:rsidRPr="00934B3F" w:rsidRDefault="00A56863" w:rsidP="00934B3F">
      <w:pPr>
        <w:pStyle w:val="a3"/>
        <w:numPr>
          <w:ilvl w:val="0"/>
          <w:numId w:val="1"/>
        </w:numPr>
        <w:spacing w:line="240" w:lineRule="auto"/>
        <w:ind w:left="142"/>
        <w:jc w:val="both"/>
        <w:rPr>
          <w:rFonts w:ascii="Times New Roman" w:eastAsia="Times New Roman" w:hAnsi="Times New Roman"/>
          <w:sz w:val="28"/>
          <w:szCs w:val="26"/>
          <w:lang w:eastAsia="ru-RU"/>
        </w:rPr>
      </w:pPr>
      <w:r w:rsidRPr="00934B3F">
        <w:rPr>
          <w:rFonts w:ascii="Times New Roman" w:eastAsia="Times New Roman" w:hAnsi="Times New Roman"/>
          <w:sz w:val="28"/>
          <w:szCs w:val="26"/>
          <w:lang w:eastAsia="ru-RU"/>
        </w:rPr>
        <w:t>Постановлением администрации Новокрасненского сельсовета Чистоозерного района Новосибирской области  от 26.12.2019 № 43  «Об утверждении штатного расписания для работника, осуществляющего первичный воинский учет в администрации Новокрасненского сельсовета Чистоозерного района Новосибирской области на 2020 год»;</w:t>
      </w:r>
    </w:p>
    <w:p w:rsidR="00A56863" w:rsidRPr="00934B3F" w:rsidRDefault="00A56863" w:rsidP="00934B3F">
      <w:pPr>
        <w:pStyle w:val="a3"/>
        <w:numPr>
          <w:ilvl w:val="0"/>
          <w:numId w:val="1"/>
        </w:numPr>
        <w:spacing w:line="240" w:lineRule="auto"/>
        <w:ind w:left="142"/>
        <w:jc w:val="both"/>
        <w:rPr>
          <w:rFonts w:ascii="Times New Roman" w:eastAsia="Times New Roman" w:hAnsi="Times New Roman"/>
          <w:sz w:val="28"/>
          <w:szCs w:val="26"/>
          <w:lang w:eastAsia="ru-RU"/>
        </w:rPr>
      </w:pPr>
      <w:r w:rsidRPr="00934B3F">
        <w:rPr>
          <w:rFonts w:ascii="Times New Roman" w:eastAsia="Times New Roman" w:hAnsi="Times New Roman"/>
          <w:sz w:val="28"/>
          <w:szCs w:val="26"/>
          <w:lang w:eastAsia="ru-RU"/>
        </w:rPr>
        <w:t xml:space="preserve">Постановлением администрации Новокрасненского сельсовета Чистоозерного района Новосибирской области  от 26.12.2019 № 44  «О плане работы администрации  Новокрасненского сельсовета Чистоозерного района Новосибирской области на 2020 год»; </w:t>
      </w:r>
    </w:p>
    <w:p w:rsidR="00A56863" w:rsidRPr="00934B3F" w:rsidRDefault="00A56863" w:rsidP="00934B3F">
      <w:pPr>
        <w:pStyle w:val="a3"/>
        <w:numPr>
          <w:ilvl w:val="0"/>
          <w:numId w:val="1"/>
        </w:numPr>
        <w:spacing w:line="240" w:lineRule="auto"/>
        <w:ind w:left="142"/>
        <w:jc w:val="both"/>
        <w:rPr>
          <w:rFonts w:ascii="Times New Roman" w:eastAsia="Times New Roman" w:hAnsi="Times New Roman"/>
          <w:sz w:val="28"/>
          <w:szCs w:val="26"/>
          <w:lang w:eastAsia="ru-RU"/>
        </w:rPr>
      </w:pPr>
      <w:r w:rsidRPr="00934B3F">
        <w:rPr>
          <w:rFonts w:ascii="Times New Roman" w:eastAsia="Times New Roman" w:hAnsi="Times New Roman"/>
          <w:sz w:val="28"/>
          <w:szCs w:val="26"/>
          <w:lang w:eastAsia="ru-RU"/>
        </w:rPr>
        <w:t xml:space="preserve">Решение сорок </w:t>
      </w:r>
      <w:r w:rsidR="00934B3F" w:rsidRPr="00934B3F">
        <w:rPr>
          <w:rFonts w:ascii="Times New Roman" w:eastAsia="Times New Roman" w:hAnsi="Times New Roman"/>
          <w:sz w:val="28"/>
          <w:szCs w:val="26"/>
          <w:lang w:eastAsia="ru-RU"/>
        </w:rPr>
        <w:t>пятой</w:t>
      </w:r>
      <w:r w:rsidRPr="00934B3F">
        <w:rPr>
          <w:rFonts w:ascii="Times New Roman" w:eastAsia="Times New Roman" w:hAnsi="Times New Roman"/>
          <w:sz w:val="28"/>
          <w:szCs w:val="26"/>
          <w:lang w:eastAsia="ru-RU"/>
        </w:rPr>
        <w:t xml:space="preserve"> сессии Совета депутатов Новокрасненского сельсовета  № 1</w:t>
      </w:r>
      <w:r w:rsidR="00934B3F" w:rsidRPr="00934B3F">
        <w:rPr>
          <w:rFonts w:ascii="Times New Roman" w:eastAsia="Times New Roman" w:hAnsi="Times New Roman"/>
          <w:sz w:val="28"/>
          <w:szCs w:val="26"/>
          <w:lang w:eastAsia="ru-RU"/>
        </w:rPr>
        <w:t>36</w:t>
      </w:r>
      <w:r w:rsidRPr="00934B3F">
        <w:rPr>
          <w:rFonts w:ascii="Times New Roman" w:eastAsia="Times New Roman" w:hAnsi="Times New Roman"/>
          <w:sz w:val="28"/>
          <w:szCs w:val="26"/>
          <w:lang w:eastAsia="ru-RU"/>
        </w:rPr>
        <w:t xml:space="preserve">  от  </w:t>
      </w:r>
      <w:r w:rsidR="00934B3F" w:rsidRPr="00934B3F">
        <w:rPr>
          <w:rFonts w:ascii="Times New Roman" w:eastAsia="Times New Roman" w:hAnsi="Times New Roman"/>
          <w:sz w:val="28"/>
          <w:szCs w:val="26"/>
          <w:lang w:eastAsia="ru-RU"/>
        </w:rPr>
        <w:t>23.12</w:t>
      </w:r>
      <w:r w:rsidRPr="00934B3F">
        <w:rPr>
          <w:rFonts w:ascii="Times New Roman" w:eastAsia="Times New Roman" w:hAnsi="Times New Roman"/>
          <w:sz w:val="28"/>
          <w:szCs w:val="26"/>
          <w:lang w:eastAsia="ru-RU"/>
        </w:rPr>
        <w:t>.2019 года «</w:t>
      </w:r>
      <w:r w:rsidR="00934B3F" w:rsidRPr="00934B3F">
        <w:rPr>
          <w:rFonts w:ascii="Times New Roman" w:eastAsia="Times New Roman" w:hAnsi="Times New Roman"/>
          <w:sz w:val="28"/>
          <w:szCs w:val="26"/>
          <w:lang w:eastAsia="ru-RU"/>
        </w:rPr>
        <w:t>О бюджете Новокрасненского сельсовета Чистоозерного района Новосибирской области на 2020 год и плановый период 2021 и 2022 годов</w:t>
      </w:r>
      <w:r w:rsidRPr="00934B3F">
        <w:rPr>
          <w:rFonts w:ascii="Times New Roman" w:eastAsia="Times New Roman" w:hAnsi="Times New Roman"/>
          <w:sz w:val="28"/>
          <w:szCs w:val="26"/>
          <w:lang w:eastAsia="ru-RU"/>
        </w:rPr>
        <w:t>»;</w:t>
      </w:r>
    </w:p>
    <w:p w:rsidR="00934B3F" w:rsidRPr="00934B3F" w:rsidRDefault="00934B3F" w:rsidP="00934B3F">
      <w:pPr>
        <w:pStyle w:val="a3"/>
        <w:numPr>
          <w:ilvl w:val="0"/>
          <w:numId w:val="1"/>
        </w:numPr>
        <w:spacing w:line="240" w:lineRule="auto"/>
        <w:ind w:left="142"/>
        <w:jc w:val="both"/>
        <w:rPr>
          <w:rFonts w:ascii="Times New Roman" w:eastAsia="Times New Roman" w:hAnsi="Times New Roman"/>
          <w:sz w:val="28"/>
          <w:szCs w:val="26"/>
          <w:lang w:eastAsia="ru-RU"/>
        </w:rPr>
      </w:pPr>
      <w:r w:rsidRPr="00934B3F">
        <w:rPr>
          <w:rFonts w:ascii="Times New Roman" w:eastAsia="Times New Roman" w:hAnsi="Times New Roman"/>
          <w:sz w:val="28"/>
          <w:szCs w:val="26"/>
          <w:lang w:eastAsia="ru-RU"/>
        </w:rPr>
        <w:t>Решение сорок пятой сессии Совета депутатов Новокрасненского сельсовета  № 137  от  23.12.2019 года «О внесении изменений в решение сорок четвертой сессии  Совета депутатов Новокрасненского сельсовета Чистоозерного района Новосибирской области  от 15.11.2019 г. №135 «ОБ УСТАНОВЛЕНИИ НА ТЕРРИТОРИИ НОВОКРАСНЕНСКОГО СЕЛЬСОВЕТА ЧИСТООЗЕРНОГО РАЙОНА НОВОСИБИРСКОЙ ОБЛАСТИ НАЛОГА НА ИМУЩЕСТВО ФИЗИЧЕСКИХ ЛИЦ»»;</w:t>
      </w:r>
    </w:p>
    <w:p w:rsidR="00847364" w:rsidRDefault="00847364">
      <w:pPr>
        <w:rPr>
          <w:rFonts w:ascii="Times New Roman" w:eastAsia="Times New Roman" w:hAnsi="Times New Roman"/>
          <w:sz w:val="28"/>
          <w:szCs w:val="28"/>
          <w:lang w:eastAsia="ru-RU"/>
        </w:rPr>
      </w:pPr>
    </w:p>
    <w:p w:rsidR="00934B3F" w:rsidRDefault="00934B3F"/>
    <w:p w:rsidR="00847364" w:rsidRPr="00847364" w:rsidRDefault="00847364" w:rsidP="00847364">
      <w:pPr>
        <w:spacing w:after="0"/>
        <w:jc w:val="center"/>
        <w:rPr>
          <w:rFonts w:ascii="Times New Roman" w:eastAsia="Times New Roman" w:hAnsi="Times New Roman"/>
          <w:b/>
          <w:sz w:val="28"/>
          <w:szCs w:val="28"/>
          <w:lang w:eastAsia="ru-RU"/>
        </w:rPr>
      </w:pPr>
      <w:r w:rsidRPr="00847364">
        <w:rPr>
          <w:rFonts w:ascii="Times New Roman" w:eastAsia="Times New Roman" w:hAnsi="Times New Roman"/>
          <w:b/>
          <w:sz w:val="28"/>
          <w:szCs w:val="28"/>
          <w:lang w:eastAsia="ru-RU"/>
        </w:rPr>
        <w:lastRenderedPageBreak/>
        <w:t>АДМИНИСТРАЦИЯ</w:t>
      </w:r>
    </w:p>
    <w:p w:rsidR="00847364" w:rsidRPr="00847364" w:rsidRDefault="00847364" w:rsidP="00847364">
      <w:pPr>
        <w:spacing w:after="0"/>
        <w:jc w:val="center"/>
        <w:rPr>
          <w:rFonts w:ascii="Times New Roman" w:eastAsia="Times New Roman" w:hAnsi="Times New Roman"/>
          <w:b/>
          <w:sz w:val="28"/>
          <w:szCs w:val="28"/>
          <w:lang w:eastAsia="ru-RU"/>
        </w:rPr>
      </w:pPr>
      <w:r w:rsidRPr="00847364">
        <w:rPr>
          <w:rFonts w:ascii="Times New Roman" w:eastAsia="Times New Roman" w:hAnsi="Times New Roman"/>
          <w:b/>
          <w:sz w:val="28"/>
          <w:szCs w:val="28"/>
          <w:lang w:eastAsia="ru-RU"/>
        </w:rPr>
        <w:t>НОВОКРАСНЕНСКОГО СЕЛЬСОВЕТА</w:t>
      </w:r>
    </w:p>
    <w:p w:rsidR="00847364" w:rsidRPr="00847364" w:rsidRDefault="00847364" w:rsidP="00847364">
      <w:pPr>
        <w:spacing w:after="0"/>
        <w:jc w:val="center"/>
        <w:rPr>
          <w:rFonts w:ascii="Times New Roman" w:eastAsia="Times New Roman" w:hAnsi="Times New Roman"/>
          <w:b/>
          <w:sz w:val="28"/>
          <w:szCs w:val="28"/>
          <w:lang w:eastAsia="ru-RU"/>
        </w:rPr>
      </w:pPr>
      <w:r w:rsidRPr="00847364">
        <w:rPr>
          <w:rFonts w:ascii="Times New Roman" w:eastAsia="Times New Roman" w:hAnsi="Times New Roman"/>
          <w:b/>
          <w:sz w:val="28"/>
          <w:szCs w:val="28"/>
          <w:lang w:eastAsia="ru-RU"/>
        </w:rPr>
        <w:t>ЧИСТООЗЕРНОГО РАЙОНА НОВОСИБИРСКОЙ ОБЛАСТИ</w:t>
      </w:r>
    </w:p>
    <w:p w:rsidR="00847364" w:rsidRPr="00847364" w:rsidRDefault="00847364" w:rsidP="00847364">
      <w:pPr>
        <w:spacing w:after="0"/>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 xml:space="preserve">                               </w:t>
      </w:r>
    </w:p>
    <w:p w:rsidR="00847364" w:rsidRPr="00847364" w:rsidRDefault="00847364" w:rsidP="00847364">
      <w:pPr>
        <w:spacing w:after="0"/>
        <w:jc w:val="center"/>
        <w:rPr>
          <w:rFonts w:ascii="Times New Roman" w:eastAsia="Times New Roman" w:hAnsi="Times New Roman"/>
          <w:sz w:val="28"/>
          <w:szCs w:val="28"/>
          <w:lang w:eastAsia="ru-RU"/>
        </w:rPr>
      </w:pPr>
    </w:p>
    <w:p w:rsidR="00847364" w:rsidRPr="00847364" w:rsidRDefault="00847364" w:rsidP="00847364">
      <w:pPr>
        <w:jc w:val="center"/>
        <w:rPr>
          <w:rFonts w:ascii="Times New Roman" w:eastAsia="Times New Roman" w:hAnsi="Times New Roman"/>
          <w:b/>
          <w:sz w:val="28"/>
          <w:szCs w:val="28"/>
          <w:lang w:eastAsia="ru-RU"/>
        </w:rPr>
      </w:pPr>
      <w:r w:rsidRPr="00847364">
        <w:rPr>
          <w:rFonts w:ascii="Times New Roman" w:eastAsia="Times New Roman" w:hAnsi="Times New Roman"/>
          <w:b/>
          <w:sz w:val="28"/>
          <w:szCs w:val="28"/>
          <w:lang w:eastAsia="ru-RU"/>
        </w:rPr>
        <w:t>ПОСТАНОВЛЕНИЕ</w:t>
      </w:r>
    </w:p>
    <w:p w:rsidR="00847364" w:rsidRPr="00847364" w:rsidRDefault="00847364" w:rsidP="00847364">
      <w:pPr>
        <w:tabs>
          <w:tab w:val="left" w:pos="6465"/>
        </w:tabs>
        <w:jc w:val="center"/>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от 09.12.2019г.                с.Новокрасное                       № 38</w:t>
      </w:r>
    </w:p>
    <w:p w:rsidR="00847364" w:rsidRPr="00847364" w:rsidRDefault="00847364" w:rsidP="00847364">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847364" w:rsidRPr="00847364" w:rsidRDefault="00847364" w:rsidP="00847364">
      <w:pPr>
        <w:spacing w:after="0" w:line="240" w:lineRule="auto"/>
        <w:jc w:val="center"/>
        <w:rPr>
          <w:rFonts w:ascii="Times New Roman" w:eastAsia="Times New Roman" w:hAnsi="Times New Roman"/>
          <w:sz w:val="28"/>
          <w:szCs w:val="24"/>
          <w:lang w:eastAsia="ru-RU"/>
        </w:rPr>
      </w:pPr>
      <w:r w:rsidRPr="00847364">
        <w:rPr>
          <w:rFonts w:ascii="Times New Roman" w:eastAsia="Times New Roman" w:hAnsi="Times New Roman"/>
          <w:sz w:val="28"/>
          <w:szCs w:val="24"/>
          <w:lang w:eastAsia="ru-RU"/>
        </w:rPr>
        <w:t>Об утверждении Положения о порядке расходования средств</w:t>
      </w:r>
    </w:p>
    <w:p w:rsidR="00847364" w:rsidRPr="00847364" w:rsidRDefault="00847364" w:rsidP="00847364">
      <w:pPr>
        <w:spacing w:after="0" w:line="240" w:lineRule="auto"/>
        <w:jc w:val="center"/>
        <w:rPr>
          <w:rFonts w:ascii="Times New Roman" w:eastAsia="Times New Roman" w:hAnsi="Times New Roman"/>
          <w:sz w:val="28"/>
          <w:szCs w:val="24"/>
          <w:lang w:eastAsia="ru-RU"/>
        </w:rPr>
      </w:pPr>
      <w:r w:rsidRPr="00847364">
        <w:rPr>
          <w:rFonts w:ascii="Times New Roman" w:eastAsia="Times New Roman" w:hAnsi="Times New Roman"/>
          <w:sz w:val="28"/>
          <w:szCs w:val="24"/>
          <w:lang w:eastAsia="ru-RU"/>
        </w:rPr>
        <w:t>резервного фонда администрации Новокрасненского сельсовета Чистоозерного района Новосибирской области</w:t>
      </w:r>
    </w:p>
    <w:p w:rsidR="00847364" w:rsidRPr="00847364" w:rsidRDefault="00847364" w:rsidP="00847364">
      <w:pPr>
        <w:widowControl w:val="0"/>
        <w:autoSpaceDE w:val="0"/>
        <w:autoSpaceDN w:val="0"/>
        <w:adjustRightInd w:val="0"/>
        <w:spacing w:after="0" w:line="240" w:lineRule="auto"/>
        <w:rPr>
          <w:rFonts w:ascii="Times New Roman" w:eastAsia="Times New Roman" w:hAnsi="Times New Roman"/>
          <w:sz w:val="28"/>
          <w:szCs w:val="28"/>
          <w:lang w:eastAsia="ru-RU"/>
        </w:rPr>
      </w:pPr>
    </w:p>
    <w:p w:rsidR="00847364" w:rsidRPr="00847364" w:rsidRDefault="00847364" w:rsidP="00847364">
      <w:pPr>
        <w:spacing w:after="0" w:line="240" w:lineRule="auto"/>
        <w:ind w:firstLine="708"/>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 xml:space="preserve">На основании статьи 81 Бюджетного кодекса Российской Федерации, в целях рационального использования бюджетных ассигнований резервного фонда администрация  Новокрасненского сельсовета Чистоозерного района Новосибирской области </w:t>
      </w:r>
      <w:proofErr w:type="gramStart"/>
      <w:r w:rsidRPr="00847364">
        <w:rPr>
          <w:rFonts w:ascii="Times New Roman" w:eastAsia="Times New Roman" w:hAnsi="Times New Roman"/>
          <w:b/>
          <w:sz w:val="28"/>
          <w:szCs w:val="28"/>
          <w:lang w:eastAsia="ru-RU"/>
        </w:rPr>
        <w:t>п</w:t>
      </w:r>
      <w:proofErr w:type="gramEnd"/>
      <w:r w:rsidRPr="00847364">
        <w:rPr>
          <w:rFonts w:ascii="Times New Roman" w:eastAsia="Times New Roman" w:hAnsi="Times New Roman"/>
          <w:b/>
          <w:sz w:val="28"/>
          <w:szCs w:val="28"/>
          <w:lang w:eastAsia="ru-RU"/>
        </w:rPr>
        <w:t xml:space="preserve"> о с т а н о в л я е т:</w:t>
      </w:r>
    </w:p>
    <w:p w:rsidR="00847364" w:rsidRPr="00847364" w:rsidRDefault="00847364" w:rsidP="00847364">
      <w:pPr>
        <w:numPr>
          <w:ilvl w:val="0"/>
          <w:numId w:val="2"/>
        </w:numPr>
        <w:shd w:val="clear" w:color="auto" w:fill="FFFFFF"/>
        <w:spacing w:after="0" w:line="240" w:lineRule="auto"/>
        <w:ind w:right="283"/>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Утвердить прилагаемое Положение о порядке использования средств резервного фонда администрации Новокрасненского сельсовета Чистоозерного района Новосибирской области.</w:t>
      </w:r>
    </w:p>
    <w:p w:rsidR="00847364" w:rsidRPr="00847364" w:rsidRDefault="00847364" w:rsidP="00847364">
      <w:pPr>
        <w:numPr>
          <w:ilvl w:val="0"/>
          <w:numId w:val="2"/>
        </w:numPr>
        <w:shd w:val="clear" w:color="auto" w:fill="FFFFFF"/>
        <w:spacing w:after="0" w:line="240" w:lineRule="auto"/>
        <w:ind w:right="283"/>
        <w:jc w:val="both"/>
        <w:rPr>
          <w:rFonts w:ascii="Times New Roman" w:eastAsia="Times New Roman" w:hAnsi="Times New Roman"/>
          <w:sz w:val="28"/>
          <w:szCs w:val="28"/>
          <w:lang w:eastAsia="ru-RU"/>
        </w:rPr>
      </w:pPr>
      <w:proofErr w:type="gramStart"/>
      <w:r w:rsidRPr="00847364">
        <w:rPr>
          <w:rFonts w:ascii="Times New Roman" w:eastAsia="Times New Roman" w:hAnsi="Times New Roman"/>
          <w:sz w:val="28"/>
          <w:szCs w:val="28"/>
          <w:lang w:eastAsia="ru-RU"/>
        </w:rPr>
        <w:t>Контроль за</w:t>
      </w:r>
      <w:proofErr w:type="gramEnd"/>
      <w:r w:rsidRPr="00847364">
        <w:rPr>
          <w:rFonts w:ascii="Times New Roman" w:eastAsia="Times New Roman" w:hAnsi="Times New Roman"/>
          <w:sz w:val="28"/>
          <w:szCs w:val="28"/>
          <w:lang w:eastAsia="ru-RU"/>
        </w:rPr>
        <w:t xml:space="preserve"> исполнением данного постановления возложить на специалиста 1 разряда администрации Новокрасненского сельсовета С.Н. Колотееву.</w:t>
      </w:r>
    </w:p>
    <w:p w:rsidR="00847364" w:rsidRPr="00847364" w:rsidRDefault="00847364" w:rsidP="00847364">
      <w:pPr>
        <w:shd w:val="clear" w:color="auto" w:fill="FFFFFF"/>
        <w:spacing w:after="0" w:line="240" w:lineRule="auto"/>
        <w:ind w:left="360" w:right="283"/>
        <w:jc w:val="both"/>
        <w:rPr>
          <w:rFonts w:ascii="Times New Roman" w:eastAsia="Times New Roman" w:hAnsi="Times New Roman"/>
          <w:sz w:val="28"/>
          <w:szCs w:val="28"/>
          <w:lang w:eastAsia="ru-RU"/>
        </w:rPr>
      </w:pPr>
    </w:p>
    <w:p w:rsidR="00847364" w:rsidRPr="00847364" w:rsidRDefault="00847364" w:rsidP="00847364">
      <w:pPr>
        <w:spacing w:after="0" w:line="240" w:lineRule="auto"/>
        <w:rPr>
          <w:rFonts w:eastAsia="Times New Roman" w:cs="Helvetica"/>
          <w:sz w:val="21"/>
          <w:szCs w:val="21"/>
          <w:lang w:eastAsia="ru-RU"/>
        </w:rPr>
      </w:pPr>
    </w:p>
    <w:p w:rsidR="00847364" w:rsidRPr="00847364" w:rsidRDefault="00847364" w:rsidP="00847364">
      <w:pPr>
        <w:spacing w:after="0" w:line="240" w:lineRule="auto"/>
        <w:rPr>
          <w:rFonts w:eastAsia="Times New Roman" w:cs="Helvetica"/>
          <w:sz w:val="21"/>
          <w:szCs w:val="21"/>
          <w:lang w:eastAsia="ru-RU"/>
        </w:rPr>
      </w:pPr>
    </w:p>
    <w:p w:rsidR="00847364" w:rsidRPr="00847364" w:rsidRDefault="00847364" w:rsidP="00847364">
      <w:pPr>
        <w:spacing w:after="0" w:line="240" w:lineRule="auto"/>
        <w:rPr>
          <w:rFonts w:ascii="Times New Roman" w:eastAsia="Times New Roman" w:hAnsi="Times New Roman"/>
          <w:sz w:val="28"/>
          <w:szCs w:val="28"/>
          <w:lang w:eastAsia="ru-RU"/>
        </w:rPr>
      </w:pPr>
      <w:r w:rsidRPr="00847364">
        <w:rPr>
          <w:rFonts w:ascii="Helvetica" w:eastAsia="Times New Roman" w:hAnsi="Helvetica" w:cs="Helvetica"/>
          <w:sz w:val="21"/>
          <w:szCs w:val="21"/>
          <w:lang w:eastAsia="ru-RU"/>
        </w:rPr>
        <w:br/>
      </w:r>
      <w:r w:rsidRPr="00847364">
        <w:rPr>
          <w:rFonts w:ascii="Times New Roman" w:eastAsia="Times New Roman" w:hAnsi="Times New Roman"/>
          <w:sz w:val="28"/>
          <w:szCs w:val="28"/>
          <w:lang w:eastAsia="ru-RU"/>
        </w:rPr>
        <w:t>Глава Новокрасненского сельсовета                                                   Т.М.Кулиев</w:t>
      </w:r>
    </w:p>
    <w:p w:rsidR="00847364" w:rsidRPr="00847364" w:rsidRDefault="00847364" w:rsidP="00847364">
      <w:pPr>
        <w:widowControl w:val="0"/>
        <w:autoSpaceDE w:val="0"/>
        <w:autoSpaceDN w:val="0"/>
        <w:adjustRightInd w:val="0"/>
        <w:spacing w:after="0" w:line="240" w:lineRule="auto"/>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 xml:space="preserve">Чистоозерного района </w:t>
      </w:r>
    </w:p>
    <w:p w:rsidR="00847364" w:rsidRPr="00847364" w:rsidRDefault="00847364" w:rsidP="00847364">
      <w:pPr>
        <w:widowControl w:val="0"/>
        <w:autoSpaceDE w:val="0"/>
        <w:autoSpaceDN w:val="0"/>
        <w:adjustRightInd w:val="0"/>
        <w:spacing w:after="0" w:line="240" w:lineRule="auto"/>
        <w:rPr>
          <w:rFonts w:ascii="Times New Roman" w:eastAsia="Times New Roman" w:hAnsi="Times New Roman"/>
          <w:sz w:val="20"/>
          <w:szCs w:val="20"/>
          <w:lang w:eastAsia="ru-RU"/>
        </w:rPr>
      </w:pPr>
      <w:r w:rsidRPr="00847364">
        <w:rPr>
          <w:rFonts w:ascii="Times New Roman" w:eastAsia="Times New Roman" w:hAnsi="Times New Roman"/>
          <w:sz w:val="28"/>
          <w:szCs w:val="28"/>
          <w:lang w:eastAsia="ru-RU"/>
        </w:rPr>
        <w:t xml:space="preserve">Новосибирской области               </w:t>
      </w:r>
    </w:p>
    <w:p w:rsidR="00847364" w:rsidRPr="00847364" w:rsidRDefault="00847364" w:rsidP="00847364">
      <w:pPr>
        <w:widowControl w:val="0"/>
        <w:adjustRightInd w:val="0"/>
        <w:spacing w:after="0" w:line="240" w:lineRule="auto"/>
        <w:rPr>
          <w:rFonts w:ascii="Times New Roman" w:eastAsia="Times New Roman" w:hAnsi="Times New Roman"/>
          <w:sz w:val="28"/>
          <w:szCs w:val="28"/>
          <w:lang w:eastAsia="ru-RU"/>
        </w:rPr>
      </w:pPr>
    </w:p>
    <w:p w:rsidR="00847364" w:rsidRPr="00847364" w:rsidRDefault="00847364" w:rsidP="00847364">
      <w:pPr>
        <w:shd w:val="clear" w:color="auto" w:fill="FFFFFF"/>
        <w:spacing w:after="0" w:line="240" w:lineRule="auto"/>
        <w:textAlignment w:val="baseline"/>
        <w:rPr>
          <w:rFonts w:ascii="inherit" w:eastAsia="Times New Roman" w:hAnsi="inherit"/>
          <w:sz w:val="24"/>
          <w:szCs w:val="24"/>
          <w:lang w:eastAsia="ru-RU"/>
        </w:rPr>
      </w:pPr>
    </w:p>
    <w:p w:rsidR="00847364" w:rsidRPr="00847364" w:rsidRDefault="00847364" w:rsidP="00847364">
      <w:pPr>
        <w:shd w:val="clear" w:color="auto" w:fill="FFFFFF"/>
        <w:spacing w:after="0" w:line="240" w:lineRule="auto"/>
        <w:textAlignment w:val="baseline"/>
        <w:rPr>
          <w:rFonts w:ascii="inherit" w:eastAsia="Times New Roman" w:hAnsi="inherit"/>
          <w:color w:val="000000"/>
          <w:sz w:val="24"/>
          <w:szCs w:val="24"/>
          <w:lang w:eastAsia="ru-RU"/>
        </w:rPr>
      </w:pPr>
    </w:p>
    <w:p w:rsidR="00847364" w:rsidRPr="00847364" w:rsidRDefault="00847364" w:rsidP="00847364">
      <w:pPr>
        <w:shd w:val="clear" w:color="auto" w:fill="FFFFFF"/>
        <w:spacing w:after="0" w:line="240" w:lineRule="auto"/>
        <w:textAlignment w:val="baseline"/>
        <w:rPr>
          <w:rFonts w:ascii="inherit" w:eastAsia="Times New Roman" w:hAnsi="inherit"/>
          <w:color w:val="000000"/>
          <w:sz w:val="24"/>
          <w:szCs w:val="24"/>
          <w:lang w:eastAsia="ru-RU"/>
        </w:rPr>
      </w:pPr>
    </w:p>
    <w:p w:rsidR="00847364" w:rsidRPr="00847364" w:rsidRDefault="00847364" w:rsidP="00847364">
      <w:pPr>
        <w:shd w:val="clear" w:color="auto" w:fill="FFFFFF"/>
        <w:spacing w:after="0" w:line="240" w:lineRule="auto"/>
        <w:textAlignment w:val="baseline"/>
        <w:rPr>
          <w:rFonts w:ascii="inherit" w:eastAsia="Times New Roman" w:hAnsi="inherit"/>
          <w:color w:val="000000"/>
          <w:sz w:val="24"/>
          <w:szCs w:val="24"/>
          <w:lang w:eastAsia="ru-RU"/>
        </w:rPr>
      </w:pPr>
    </w:p>
    <w:p w:rsidR="00847364" w:rsidRPr="00847364" w:rsidRDefault="00847364" w:rsidP="00847364">
      <w:pPr>
        <w:shd w:val="clear" w:color="auto" w:fill="FFFFFF"/>
        <w:spacing w:after="0" w:line="240" w:lineRule="auto"/>
        <w:textAlignment w:val="baseline"/>
        <w:rPr>
          <w:rFonts w:ascii="inherit" w:eastAsia="Times New Roman" w:hAnsi="inherit"/>
          <w:color w:val="000000"/>
          <w:sz w:val="24"/>
          <w:szCs w:val="24"/>
          <w:lang w:eastAsia="ru-RU"/>
        </w:rPr>
      </w:pPr>
    </w:p>
    <w:p w:rsidR="00847364" w:rsidRPr="00847364" w:rsidRDefault="00847364" w:rsidP="00847364">
      <w:pPr>
        <w:shd w:val="clear" w:color="auto" w:fill="FFFFFF"/>
        <w:spacing w:after="0" w:line="240" w:lineRule="auto"/>
        <w:textAlignment w:val="baseline"/>
        <w:rPr>
          <w:rFonts w:ascii="inherit" w:eastAsia="Times New Roman" w:hAnsi="inherit"/>
          <w:color w:val="000000"/>
          <w:sz w:val="24"/>
          <w:szCs w:val="24"/>
          <w:lang w:eastAsia="ru-RU"/>
        </w:rPr>
      </w:pPr>
    </w:p>
    <w:p w:rsidR="00847364" w:rsidRPr="00847364" w:rsidRDefault="00847364" w:rsidP="00847364">
      <w:pPr>
        <w:shd w:val="clear" w:color="auto" w:fill="FFFFFF"/>
        <w:spacing w:after="0" w:line="240" w:lineRule="auto"/>
        <w:textAlignment w:val="baseline"/>
        <w:rPr>
          <w:rFonts w:ascii="inherit" w:eastAsia="Times New Roman" w:hAnsi="inherit"/>
          <w:color w:val="000000"/>
          <w:sz w:val="24"/>
          <w:szCs w:val="24"/>
          <w:lang w:eastAsia="ru-RU"/>
        </w:rPr>
      </w:pPr>
    </w:p>
    <w:p w:rsidR="00847364" w:rsidRPr="00847364" w:rsidRDefault="00847364" w:rsidP="00847364">
      <w:pPr>
        <w:shd w:val="clear" w:color="auto" w:fill="FFFFFF"/>
        <w:spacing w:after="0" w:line="240" w:lineRule="auto"/>
        <w:textAlignment w:val="baseline"/>
        <w:rPr>
          <w:rFonts w:ascii="inherit" w:eastAsia="Times New Roman" w:hAnsi="inherit"/>
          <w:color w:val="000000"/>
          <w:sz w:val="24"/>
          <w:szCs w:val="24"/>
          <w:lang w:eastAsia="ru-RU"/>
        </w:rPr>
      </w:pPr>
    </w:p>
    <w:p w:rsidR="00847364" w:rsidRPr="00847364" w:rsidRDefault="00847364" w:rsidP="00847364">
      <w:pPr>
        <w:shd w:val="clear" w:color="auto" w:fill="FFFFFF"/>
        <w:spacing w:after="0" w:line="240" w:lineRule="auto"/>
        <w:textAlignment w:val="baseline"/>
        <w:rPr>
          <w:rFonts w:ascii="inherit" w:eastAsia="Times New Roman" w:hAnsi="inherit"/>
          <w:color w:val="000000"/>
          <w:sz w:val="24"/>
          <w:szCs w:val="24"/>
          <w:lang w:eastAsia="ru-RU"/>
        </w:rPr>
      </w:pPr>
    </w:p>
    <w:p w:rsidR="00847364" w:rsidRPr="00847364" w:rsidRDefault="00847364" w:rsidP="00847364">
      <w:pPr>
        <w:shd w:val="clear" w:color="auto" w:fill="FFFFFF"/>
        <w:spacing w:after="0" w:line="240" w:lineRule="auto"/>
        <w:textAlignment w:val="baseline"/>
        <w:rPr>
          <w:rFonts w:ascii="inherit" w:eastAsia="Times New Roman" w:hAnsi="inherit"/>
          <w:color w:val="000000"/>
          <w:sz w:val="24"/>
          <w:szCs w:val="24"/>
          <w:lang w:eastAsia="ru-RU"/>
        </w:rPr>
      </w:pPr>
    </w:p>
    <w:p w:rsidR="00847364" w:rsidRPr="00847364" w:rsidRDefault="00847364" w:rsidP="00847364">
      <w:pPr>
        <w:shd w:val="clear" w:color="auto" w:fill="FFFFFF"/>
        <w:spacing w:after="0" w:line="240" w:lineRule="auto"/>
        <w:textAlignment w:val="baseline"/>
        <w:rPr>
          <w:rFonts w:ascii="inherit" w:eastAsia="Times New Roman" w:hAnsi="inherit"/>
          <w:color w:val="000000"/>
          <w:sz w:val="24"/>
          <w:szCs w:val="24"/>
          <w:lang w:eastAsia="ru-RU"/>
        </w:rPr>
      </w:pPr>
    </w:p>
    <w:p w:rsidR="00847364" w:rsidRPr="00847364" w:rsidRDefault="00847364" w:rsidP="00847364">
      <w:pPr>
        <w:shd w:val="clear" w:color="auto" w:fill="FFFFFF"/>
        <w:spacing w:after="0" w:line="240" w:lineRule="auto"/>
        <w:textAlignment w:val="baseline"/>
        <w:rPr>
          <w:rFonts w:ascii="inherit" w:eastAsia="Times New Roman" w:hAnsi="inherit"/>
          <w:color w:val="000000"/>
          <w:sz w:val="24"/>
          <w:szCs w:val="24"/>
          <w:lang w:eastAsia="ru-RU"/>
        </w:rPr>
      </w:pPr>
    </w:p>
    <w:p w:rsidR="00847364" w:rsidRPr="00847364" w:rsidRDefault="00847364" w:rsidP="00847364">
      <w:pPr>
        <w:shd w:val="clear" w:color="auto" w:fill="FFFFFF"/>
        <w:spacing w:after="0" w:line="240" w:lineRule="auto"/>
        <w:textAlignment w:val="baseline"/>
        <w:rPr>
          <w:rFonts w:ascii="inherit" w:eastAsia="Times New Roman" w:hAnsi="inherit"/>
          <w:color w:val="000000"/>
          <w:sz w:val="24"/>
          <w:szCs w:val="24"/>
          <w:lang w:eastAsia="ru-RU"/>
        </w:rPr>
      </w:pPr>
    </w:p>
    <w:p w:rsidR="00847364" w:rsidRPr="00847364" w:rsidRDefault="00847364" w:rsidP="00847364">
      <w:pPr>
        <w:shd w:val="clear" w:color="auto" w:fill="FFFFFF"/>
        <w:spacing w:after="0" w:line="240" w:lineRule="auto"/>
        <w:rPr>
          <w:rFonts w:eastAsia="Times New Roman" w:cs="Helvetica"/>
          <w:color w:val="333333"/>
          <w:sz w:val="21"/>
          <w:szCs w:val="21"/>
          <w:lang w:eastAsia="ru-RU"/>
        </w:rPr>
      </w:pPr>
    </w:p>
    <w:p w:rsidR="00847364" w:rsidRPr="00847364" w:rsidRDefault="00847364" w:rsidP="00847364">
      <w:pPr>
        <w:shd w:val="clear" w:color="auto" w:fill="FFFFFF"/>
        <w:spacing w:after="0" w:line="240" w:lineRule="auto"/>
        <w:rPr>
          <w:rFonts w:eastAsia="Times New Roman" w:cs="Helvetica"/>
          <w:color w:val="333333"/>
          <w:sz w:val="21"/>
          <w:szCs w:val="21"/>
          <w:lang w:eastAsia="ru-RU"/>
        </w:rPr>
      </w:pPr>
    </w:p>
    <w:p w:rsidR="00847364" w:rsidRDefault="00847364" w:rsidP="00847364">
      <w:pPr>
        <w:shd w:val="clear" w:color="auto" w:fill="FFFFFF"/>
        <w:spacing w:after="0" w:line="240" w:lineRule="auto"/>
        <w:jc w:val="right"/>
        <w:rPr>
          <w:rFonts w:eastAsia="Times New Roman" w:cs="Helvetica"/>
          <w:color w:val="333333"/>
          <w:sz w:val="21"/>
          <w:szCs w:val="21"/>
          <w:lang w:eastAsia="ru-RU"/>
        </w:rPr>
      </w:pPr>
    </w:p>
    <w:p w:rsidR="00934B3F" w:rsidRPr="00847364" w:rsidRDefault="00934B3F" w:rsidP="00847364">
      <w:pPr>
        <w:shd w:val="clear" w:color="auto" w:fill="FFFFFF"/>
        <w:spacing w:after="0" w:line="240" w:lineRule="auto"/>
        <w:jc w:val="right"/>
        <w:rPr>
          <w:rFonts w:ascii="Times New Roman" w:eastAsia="Times New Roman" w:hAnsi="Times New Roman"/>
          <w:color w:val="333333"/>
          <w:sz w:val="28"/>
          <w:szCs w:val="28"/>
          <w:lang w:eastAsia="ru-RU"/>
        </w:rPr>
      </w:pP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r w:rsidRPr="00847364">
        <w:rPr>
          <w:rFonts w:ascii="Times New Roman" w:eastAsia="Times New Roman" w:hAnsi="Times New Roman"/>
          <w:sz w:val="24"/>
          <w:szCs w:val="28"/>
          <w:lang w:eastAsia="ru-RU"/>
        </w:rPr>
        <w:lastRenderedPageBreak/>
        <w:t>Утверждено</w:t>
      </w: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r w:rsidRPr="00847364">
        <w:rPr>
          <w:rFonts w:ascii="Times New Roman" w:eastAsia="Times New Roman" w:hAnsi="Times New Roman"/>
          <w:sz w:val="24"/>
          <w:szCs w:val="28"/>
          <w:lang w:eastAsia="ru-RU"/>
        </w:rPr>
        <w:t xml:space="preserve">Постановлением администрации </w:t>
      </w: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r w:rsidRPr="00847364">
        <w:rPr>
          <w:rFonts w:ascii="Times New Roman" w:eastAsia="Times New Roman" w:hAnsi="Times New Roman"/>
          <w:sz w:val="24"/>
          <w:szCs w:val="28"/>
          <w:lang w:eastAsia="ru-RU"/>
        </w:rPr>
        <w:t xml:space="preserve">Новокрасненского сельсовета </w:t>
      </w: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r w:rsidRPr="00847364">
        <w:rPr>
          <w:rFonts w:ascii="Times New Roman" w:eastAsia="Times New Roman" w:hAnsi="Times New Roman"/>
          <w:sz w:val="24"/>
          <w:szCs w:val="28"/>
          <w:lang w:eastAsia="ru-RU"/>
        </w:rPr>
        <w:t xml:space="preserve">Чистоозерного района </w:t>
      </w: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r w:rsidRPr="00847364">
        <w:rPr>
          <w:rFonts w:ascii="Times New Roman" w:eastAsia="Times New Roman" w:hAnsi="Times New Roman"/>
          <w:sz w:val="24"/>
          <w:szCs w:val="28"/>
          <w:lang w:eastAsia="ru-RU"/>
        </w:rPr>
        <w:t>Новосибирской области</w:t>
      </w: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r w:rsidRPr="00847364">
        <w:rPr>
          <w:rFonts w:ascii="Times New Roman" w:eastAsia="Times New Roman" w:hAnsi="Times New Roman"/>
          <w:sz w:val="24"/>
          <w:szCs w:val="28"/>
          <w:lang w:eastAsia="ru-RU"/>
        </w:rPr>
        <w:t>от 09.12.2019 г. №38</w:t>
      </w:r>
    </w:p>
    <w:p w:rsidR="00847364" w:rsidRPr="00847364" w:rsidRDefault="00847364" w:rsidP="00847364">
      <w:pPr>
        <w:shd w:val="clear" w:color="auto" w:fill="FFFFFF"/>
        <w:spacing w:after="0" w:line="240" w:lineRule="auto"/>
        <w:rPr>
          <w:rFonts w:ascii="Times New Roman" w:eastAsia="Times New Roman" w:hAnsi="Times New Roman"/>
          <w:color w:val="333333"/>
          <w:sz w:val="28"/>
          <w:szCs w:val="28"/>
          <w:lang w:eastAsia="ru-RU"/>
        </w:rPr>
      </w:pPr>
      <w:r w:rsidRPr="00847364">
        <w:rPr>
          <w:rFonts w:ascii="Times New Roman" w:eastAsia="Times New Roman" w:hAnsi="Times New Roman"/>
          <w:color w:val="333333"/>
          <w:sz w:val="28"/>
          <w:szCs w:val="28"/>
          <w:lang w:eastAsia="ru-RU"/>
        </w:rPr>
        <w:br/>
      </w:r>
    </w:p>
    <w:p w:rsidR="00847364" w:rsidRPr="00847364" w:rsidRDefault="00847364" w:rsidP="00847364">
      <w:pPr>
        <w:shd w:val="clear" w:color="auto" w:fill="FFFFFF"/>
        <w:spacing w:after="0" w:line="240" w:lineRule="auto"/>
        <w:jc w:val="center"/>
        <w:rPr>
          <w:rFonts w:ascii="Times New Roman" w:eastAsia="Times New Roman" w:hAnsi="Times New Roman"/>
          <w:sz w:val="28"/>
          <w:szCs w:val="28"/>
          <w:lang w:eastAsia="ru-RU"/>
        </w:rPr>
      </w:pPr>
      <w:r w:rsidRPr="00847364">
        <w:rPr>
          <w:rFonts w:ascii="Times New Roman" w:eastAsia="Times New Roman" w:hAnsi="Times New Roman"/>
          <w:b/>
          <w:bCs/>
          <w:sz w:val="28"/>
          <w:szCs w:val="28"/>
          <w:lang w:eastAsia="ru-RU"/>
        </w:rPr>
        <w:t>ПОЛОЖЕНИЕ</w:t>
      </w:r>
    </w:p>
    <w:p w:rsidR="00847364" w:rsidRPr="00847364" w:rsidRDefault="00847364" w:rsidP="00847364">
      <w:pPr>
        <w:shd w:val="clear" w:color="auto" w:fill="FFFFFF"/>
        <w:spacing w:after="0" w:line="240" w:lineRule="auto"/>
        <w:jc w:val="center"/>
        <w:rPr>
          <w:rFonts w:ascii="Times New Roman" w:eastAsia="Times New Roman" w:hAnsi="Times New Roman"/>
          <w:sz w:val="28"/>
          <w:szCs w:val="28"/>
          <w:lang w:eastAsia="ru-RU"/>
        </w:rPr>
      </w:pPr>
      <w:r w:rsidRPr="00847364">
        <w:rPr>
          <w:rFonts w:ascii="Times New Roman" w:eastAsia="Times New Roman" w:hAnsi="Times New Roman"/>
          <w:b/>
          <w:bCs/>
          <w:sz w:val="28"/>
          <w:szCs w:val="28"/>
          <w:lang w:eastAsia="ru-RU"/>
        </w:rPr>
        <w:t>О ПОРЯДКЕ ИСПОЛЬЗОВАНИЯ СРЕДСТВ РЕЗЕРВНОГО</w:t>
      </w:r>
    </w:p>
    <w:p w:rsidR="00847364" w:rsidRPr="00847364" w:rsidRDefault="00847364" w:rsidP="00847364">
      <w:pPr>
        <w:shd w:val="clear" w:color="auto" w:fill="FFFFFF"/>
        <w:spacing w:after="0" w:line="240" w:lineRule="auto"/>
        <w:jc w:val="center"/>
        <w:rPr>
          <w:rFonts w:ascii="Times New Roman" w:eastAsia="Times New Roman" w:hAnsi="Times New Roman"/>
          <w:sz w:val="28"/>
          <w:szCs w:val="28"/>
          <w:lang w:eastAsia="ru-RU"/>
        </w:rPr>
      </w:pPr>
      <w:r w:rsidRPr="00847364">
        <w:rPr>
          <w:rFonts w:ascii="Times New Roman" w:eastAsia="Times New Roman" w:hAnsi="Times New Roman"/>
          <w:b/>
          <w:bCs/>
          <w:sz w:val="28"/>
          <w:szCs w:val="28"/>
          <w:lang w:eastAsia="ru-RU"/>
        </w:rPr>
        <w:t>ФОНДА АДМИНИСТРАЦИИ НОВОКРАСНЕНСКОГО СЕЛЬСОВЕТА ЧИСТООЗЕРНОГО РАЙОНА НОВОСИБИРСКОЙ ОБЛАСТИ (ДАЛЕЕ - ПОЛОЖЕНИЕ)</w:t>
      </w:r>
    </w:p>
    <w:p w:rsidR="00847364" w:rsidRPr="00847364" w:rsidRDefault="00847364" w:rsidP="00847364">
      <w:pPr>
        <w:shd w:val="clear" w:color="auto" w:fill="FFFFFF"/>
        <w:spacing w:after="0" w:line="240" w:lineRule="auto"/>
        <w:textAlignment w:val="baseline"/>
        <w:rPr>
          <w:rFonts w:ascii="inherit" w:eastAsia="Times New Roman" w:hAnsi="inherit"/>
          <w:color w:val="000000"/>
          <w:sz w:val="24"/>
          <w:szCs w:val="24"/>
          <w:lang w:eastAsia="ru-RU"/>
        </w:rPr>
      </w:pPr>
    </w:p>
    <w:p w:rsidR="00847364" w:rsidRPr="00934B3F"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 xml:space="preserve">      Положение определяет направления использования средств резервного фонда администрации Новокрасненского сельсовета Чистоозерного района Новосибирской области (далее – резервный фонд), цели, на которые они выделяются, и условия их предоставления, порядок принятия решения о выделении средств из резервного фонда и основание для их выделения, осуществление </w:t>
      </w:r>
      <w:proofErr w:type="gramStart"/>
      <w:r w:rsidRPr="00847364">
        <w:rPr>
          <w:rFonts w:ascii="Times New Roman" w:eastAsia="Times New Roman" w:hAnsi="Times New Roman"/>
          <w:color w:val="000000"/>
          <w:sz w:val="28"/>
          <w:szCs w:val="28"/>
          <w:lang w:eastAsia="ru-RU"/>
        </w:rPr>
        <w:t>контроля за</w:t>
      </w:r>
      <w:proofErr w:type="gramEnd"/>
      <w:r w:rsidRPr="00847364">
        <w:rPr>
          <w:rFonts w:ascii="Times New Roman" w:eastAsia="Times New Roman" w:hAnsi="Times New Roman"/>
          <w:color w:val="000000"/>
          <w:sz w:val="28"/>
          <w:szCs w:val="28"/>
          <w:lang w:eastAsia="ru-RU"/>
        </w:rPr>
        <w:t xml:space="preserve"> целевым использов</w:t>
      </w:r>
      <w:r w:rsidR="00934B3F">
        <w:rPr>
          <w:rFonts w:ascii="Times New Roman" w:eastAsia="Times New Roman" w:hAnsi="Times New Roman"/>
          <w:color w:val="000000"/>
          <w:sz w:val="28"/>
          <w:szCs w:val="28"/>
          <w:lang w:eastAsia="ru-RU"/>
        </w:rPr>
        <w:t>анием средств резервного фонда.</w:t>
      </w:r>
    </w:p>
    <w:p w:rsidR="00847364" w:rsidRPr="00847364" w:rsidRDefault="00847364" w:rsidP="00847364">
      <w:pPr>
        <w:shd w:val="clear" w:color="auto" w:fill="FFFFFF"/>
        <w:spacing w:after="0"/>
        <w:jc w:val="center"/>
        <w:rPr>
          <w:rFonts w:ascii="Times New Roman" w:eastAsia="Times New Roman" w:hAnsi="Times New Roman"/>
          <w:color w:val="000000"/>
          <w:sz w:val="28"/>
          <w:szCs w:val="28"/>
          <w:lang w:eastAsia="ru-RU"/>
        </w:rPr>
      </w:pPr>
      <w:r w:rsidRPr="00847364">
        <w:rPr>
          <w:rFonts w:ascii="Times New Roman" w:eastAsia="Times New Roman" w:hAnsi="Times New Roman"/>
          <w:b/>
          <w:bCs/>
          <w:color w:val="000000"/>
          <w:sz w:val="28"/>
          <w:szCs w:val="28"/>
          <w:lang w:eastAsia="ru-RU"/>
        </w:rPr>
        <w:t>1. Общие положения</w:t>
      </w:r>
    </w:p>
    <w:p w:rsidR="00847364" w:rsidRPr="00847364" w:rsidRDefault="00847364" w:rsidP="00847364">
      <w:pPr>
        <w:shd w:val="clear" w:color="auto" w:fill="FFFFFF"/>
        <w:spacing w:after="0"/>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1.1. Резервный фонд создается в расходной части местного бюджета для финансирования непредвиденных расходов и мероприятий местного значения, не предусмотренных в местном бюджете Новокрасненского сельсовета Чистоозерного района Новосибирской области (далее – местный бюджет) на соответствующий финансовый год.</w:t>
      </w:r>
    </w:p>
    <w:p w:rsidR="00847364" w:rsidRPr="00934B3F" w:rsidRDefault="00847364" w:rsidP="00934B3F">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 xml:space="preserve">Размер резервного фонда формируется исходя из прогнозируемых видов и масштабов чрезвычайных ситуаций (их последствий) и устанавливается при утверждении местного бюджета на очередной финансовый год и плановый период в размере не более трех процентов утвержденного Решением Совета депутатов Чистоозерного района Новосибирской области (далее – Совет депутатов Чистоозерного </w:t>
      </w:r>
      <w:r w:rsidR="00934B3F">
        <w:rPr>
          <w:rFonts w:ascii="Times New Roman" w:eastAsia="Times New Roman" w:hAnsi="Times New Roman"/>
          <w:color w:val="000000"/>
          <w:sz w:val="28"/>
          <w:szCs w:val="28"/>
          <w:lang w:eastAsia="ru-RU"/>
        </w:rPr>
        <w:t>района) общего объема расходов.</w:t>
      </w:r>
    </w:p>
    <w:p w:rsidR="00847364" w:rsidRPr="00847364" w:rsidRDefault="00847364" w:rsidP="00847364">
      <w:pPr>
        <w:shd w:val="clear" w:color="auto" w:fill="FFFFFF"/>
        <w:spacing w:after="0"/>
        <w:jc w:val="center"/>
        <w:rPr>
          <w:rFonts w:ascii="Times New Roman" w:eastAsia="Times New Roman" w:hAnsi="Times New Roman"/>
          <w:color w:val="000000"/>
          <w:sz w:val="28"/>
          <w:szCs w:val="28"/>
          <w:lang w:eastAsia="ru-RU"/>
        </w:rPr>
      </w:pPr>
      <w:r w:rsidRPr="00847364">
        <w:rPr>
          <w:rFonts w:ascii="Times New Roman" w:eastAsia="Times New Roman" w:hAnsi="Times New Roman"/>
          <w:b/>
          <w:bCs/>
          <w:color w:val="000000"/>
          <w:sz w:val="28"/>
          <w:szCs w:val="28"/>
          <w:lang w:eastAsia="ru-RU"/>
        </w:rPr>
        <w:t>2. Использование средств резервного фонда</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 xml:space="preserve">2.1. Средства резервного фонда направляются на финансовое обеспечение непредвиденных расходов, в том числе </w:t>
      </w:r>
      <w:proofErr w:type="gramStart"/>
      <w:r w:rsidRPr="00847364">
        <w:rPr>
          <w:rFonts w:ascii="Times New Roman" w:eastAsia="Times New Roman" w:hAnsi="Times New Roman"/>
          <w:color w:val="000000"/>
          <w:sz w:val="28"/>
          <w:szCs w:val="28"/>
          <w:lang w:eastAsia="ru-RU"/>
        </w:rPr>
        <w:t>на</w:t>
      </w:r>
      <w:proofErr w:type="gramEnd"/>
      <w:r w:rsidRPr="00847364">
        <w:rPr>
          <w:rFonts w:ascii="Times New Roman" w:eastAsia="Times New Roman" w:hAnsi="Times New Roman"/>
          <w:color w:val="000000"/>
          <w:sz w:val="28"/>
          <w:szCs w:val="28"/>
          <w:lang w:eastAsia="ru-RU"/>
        </w:rPr>
        <w:t>:</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 аварийно-восстановительные </w:t>
      </w:r>
      <w:hyperlink r:id="rId6" w:history="1">
        <w:r w:rsidRPr="00847364">
          <w:rPr>
            <w:rFonts w:ascii="Times New Roman" w:eastAsia="Times New Roman" w:hAnsi="Times New Roman"/>
            <w:sz w:val="28"/>
            <w:szCs w:val="28"/>
            <w:lang w:eastAsia="ru-RU"/>
          </w:rPr>
          <w:t>работы</w:t>
        </w:r>
      </w:hyperlink>
      <w:r w:rsidRPr="00847364">
        <w:rPr>
          <w:rFonts w:ascii="Times New Roman" w:eastAsia="Times New Roman" w:hAnsi="Times New Roman"/>
          <w:color w:val="000000"/>
          <w:sz w:val="28"/>
          <w:szCs w:val="28"/>
          <w:lang w:eastAsia="ru-RU"/>
        </w:rPr>
        <w:t> и иные мероприятия, связанные с ликвидацией последствий стихийных бедствий и других чрезвычайных ситуаций;</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 проведение неотложных аварийно-восстановительных </w:t>
      </w:r>
      <w:hyperlink r:id="rId7" w:history="1">
        <w:r w:rsidRPr="00847364">
          <w:rPr>
            <w:rFonts w:ascii="Times New Roman" w:eastAsia="Times New Roman" w:hAnsi="Times New Roman"/>
            <w:sz w:val="28"/>
            <w:szCs w:val="28"/>
            <w:lang w:eastAsia="ru-RU"/>
          </w:rPr>
          <w:t>работ</w:t>
        </w:r>
      </w:hyperlink>
      <w:r w:rsidRPr="00847364">
        <w:rPr>
          <w:rFonts w:ascii="Times New Roman" w:eastAsia="Times New Roman" w:hAnsi="Times New Roman"/>
          <w:color w:val="000000"/>
          <w:sz w:val="28"/>
          <w:szCs w:val="28"/>
          <w:lang w:eastAsia="ru-RU"/>
        </w:rPr>
        <w:t> на сетях инженерно-технического обеспечения, используемых для поддержки работоспособности и устойчивости функционирования объектов жилищно-коммунального, социально-культурного и бытового назначения;</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lastRenderedPageBreak/>
        <w:t>- финансирование прочих непредвиденных расходов, имеющих место в текущем финансовом году.</w:t>
      </w:r>
    </w:p>
    <w:p w:rsidR="00847364" w:rsidRPr="00934B3F"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2.2. Средства резервного фонда могут быть использованы только на цели, предусмотренные пун</w:t>
      </w:r>
      <w:r w:rsidR="00934B3F">
        <w:rPr>
          <w:rFonts w:ascii="Times New Roman" w:eastAsia="Times New Roman" w:hAnsi="Times New Roman"/>
          <w:color w:val="000000"/>
          <w:sz w:val="28"/>
          <w:szCs w:val="28"/>
          <w:lang w:eastAsia="ru-RU"/>
        </w:rPr>
        <w:t>ктом 2.1. настоящего Положения.</w:t>
      </w:r>
    </w:p>
    <w:p w:rsidR="00847364" w:rsidRPr="00847364" w:rsidRDefault="00847364" w:rsidP="00847364">
      <w:pPr>
        <w:shd w:val="clear" w:color="auto" w:fill="FFFFFF"/>
        <w:spacing w:after="0"/>
        <w:jc w:val="center"/>
        <w:rPr>
          <w:rFonts w:ascii="Times New Roman" w:eastAsia="Times New Roman" w:hAnsi="Times New Roman"/>
          <w:color w:val="000000"/>
          <w:sz w:val="28"/>
          <w:szCs w:val="28"/>
          <w:lang w:eastAsia="ru-RU"/>
        </w:rPr>
      </w:pPr>
      <w:r w:rsidRPr="00847364">
        <w:rPr>
          <w:rFonts w:ascii="Times New Roman" w:eastAsia="Times New Roman" w:hAnsi="Times New Roman"/>
          <w:b/>
          <w:bCs/>
          <w:color w:val="000000"/>
          <w:sz w:val="28"/>
          <w:szCs w:val="28"/>
          <w:lang w:eastAsia="ru-RU"/>
        </w:rPr>
        <w:t>3. Порядок использования </w:t>
      </w:r>
      <w:hyperlink r:id="rId8" w:tooltip="Бюджетные ассигнования" w:history="1">
        <w:r w:rsidRPr="00847364">
          <w:rPr>
            <w:rFonts w:ascii="Times New Roman" w:eastAsia="Times New Roman" w:hAnsi="Times New Roman"/>
            <w:b/>
            <w:bCs/>
            <w:sz w:val="28"/>
            <w:szCs w:val="28"/>
            <w:lang w:eastAsia="ru-RU"/>
          </w:rPr>
          <w:t>бюджетных ассигнований</w:t>
        </w:r>
      </w:hyperlink>
      <w:r w:rsidRPr="00847364">
        <w:rPr>
          <w:rFonts w:ascii="Times New Roman" w:eastAsia="Times New Roman" w:hAnsi="Times New Roman"/>
          <w:color w:val="000000"/>
          <w:sz w:val="28"/>
          <w:szCs w:val="28"/>
          <w:lang w:eastAsia="ru-RU"/>
        </w:rPr>
        <w:t xml:space="preserve"> </w:t>
      </w:r>
      <w:r w:rsidRPr="00847364">
        <w:rPr>
          <w:rFonts w:ascii="Times New Roman" w:eastAsia="Times New Roman" w:hAnsi="Times New Roman"/>
          <w:b/>
          <w:bCs/>
          <w:color w:val="000000"/>
          <w:sz w:val="28"/>
          <w:szCs w:val="28"/>
          <w:lang w:eastAsia="ru-RU"/>
        </w:rPr>
        <w:t>резервного фонда</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3.1. Средства из резервного фонда выделяются на основании </w:t>
      </w:r>
      <w:hyperlink r:id="rId9" w:tooltip="Распоряжения администраций" w:history="1">
        <w:r w:rsidRPr="00847364">
          <w:rPr>
            <w:rFonts w:ascii="Times New Roman" w:eastAsia="Times New Roman" w:hAnsi="Times New Roman"/>
            <w:sz w:val="28"/>
            <w:szCs w:val="28"/>
            <w:lang w:eastAsia="ru-RU"/>
          </w:rPr>
          <w:t>главы</w:t>
        </w:r>
      </w:hyperlink>
      <w:r w:rsidRPr="00847364">
        <w:rPr>
          <w:rFonts w:ascii="Times New Roman" w:eastAsia="Times New Roman" w:hAnsi="Times New Roman"/>
          <w:sz w:val="28"/>
          <w:szCs w:val="28"/>
          <w:lang w:eastAsia="ru-RU"/>
        </w:rPr>
        <w:t xml:space="preserve"> Новокрасненского сельсовета  Чистоозерного</w:t>
      </w:r>
      <w:r w:rsidRPr="00847364">
        <w:rPr>
          <w:rFonts w:ascii="Times New Roman" w:eastAsia="Times New Roman" w:hAnsi="Times New Roman"/>
          <w:color w:val="000000"/>
          <w:sz w:val="28"/>
          <w:szCs w:val="28"/>
          <w:lang w:eastAsia="ru-RU"/>
        </w:rPr>
        <w:t xml:space="preserve"> района Новосибирской области (далее – Распоряжение) в пределах размера резервного фонда, утверждённого Решением Совета депутатов </w:t>
      </w:r>
      <w:r w:rsidRPr="00847364">
        <w:rPr>
          <w:rFonts w:ascii="Times New Roman" w:eastAsia="Times New Roman" w:hAnsi="Times New Roman"/>
          <w:sz w:val="28"/>
          <w:szCs w:val="28"/>
          <w:lang w:eastAsia="ru-RU"/>
        </w:rPr>
        <w:t>Новокрасненского сельсовета  Чистоозерного</w:t>
      </w:r>
      <w:r w:rsidRPr="00847364">
        <w:rPr>
          <w:rFonts w:ascii="Times New Roman" w:eastAsia="Times New Roman" w:hAnsi="Times New Roman"/>
          <w:color w:val="000000"/>
          <w:sz w:val="28"/>
          <w:szCs w:val="28"/>
          <w:lang w:eastAsia="ru-RU"/>
        </w:rPr>
        <w:t xml:space="preserve"> района Новосибирской области.</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3.2. Распоряжение о выделении средств из резервного фонда принимаются в тех случаях, когда средств, находящихся в распоряжении главных распорядителей (распорядителей), осуществляющих эти мероприятия, недостаточно.</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В Распоряжении о выделении средств из резервного фонда указываются:</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 общий размер ассигнований;</w:t>
      </w:r>
    </w:p>
    <w:p w:rsidR="00847364" w:rsidRPr="00847364" w:rsidRDefault="00847364" w:rsidP="00847364">
      <w:pPr>
        <w:shd w:val="clear" w:color="auto" w:fill="FFFFFF"/>
        <w:spacing w:after="0"/>
        <w:jc w:val="both"/>
        <w:rPr>
          <w:rFonts w:ascii="Times New Roman" w:eastAsia="Times New Roman" w:hAnsi="Times New Roman"/>
          <w:sz w:val="28"/>
          <w:szCs w:val="28"/>
          <w:lang w:eastAsia="ru-RU"/>
        </w:rPr>
      </w:pPr>
      <w:r w:rsidRPr="00847364">
        <w:rPr>
          <w:rFonts w:ascii="Times New Roman" w:eastAsia="Times New Roman" w:hAnsi="Times New Roman"/>
          <w:color w:val="000000"/>
          <w:sz w:val="28"/>
          <w:szCs w:val="28"/>
          <w:lang w:eastAsia="ru-RU"/>
        </w:rPr>
        <w:t>- их распределение по главным распорядителям (распорядителям) </w:t>
      </w:r>
      <w:hyperlink r:id="rId10" w:tooltip="Денежные средства" w:history="1">
        <w:r w:rsidRPr="00847364">
          <w:rPr>
            <w:rFonts w:ascii="Times New Roman" w:eastAsia="Times New Roman" w:hAnsi="Times New Roman"/>
            <w:sz w:val="28"/>
            <w:szCs w:val="28"/>
            <w:lang w:eastAsia="ru-RU"/>
          </w:rPr>
          <w:t>денежных средств</w:t>
        </w:r>
      </w:hyperlink>
      <w:r w:rsidRPr="00847364">
        <w:rPr>
          <w:rFonts w:ascii="Times New Roman" w:eastAsia="Times New Roman" w:hAnsi="Times New Roman"/>
          <w:sz w:val="28"/>
          <w:szCs w:val="28"/>
          <w:lang w:eastAsia="ru-RU"/>
        </w:rPr>
        <w:t>;</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 цели предоставления денежных средств по проводимым мероприятиям;</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 источник предоставления денежных средств (резервный фонд).</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Использование средств на цели, не предусмотренные распоряжением главы, не допускается.</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3.3. Проекты Распоряжений о выделении средств из резервного фонда с указанием размера выделяемых средств и направления их расходования готовят должностные лица администрации после получения соответствующего поручения главы, а в его отсутствие - исполняющего обязанности главы администрации.</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Для подготовки </w:t>
      </w:r>
      <w:hyperlink r:id="rId11" w:history="1">
        <w:r w:rsidRPr="00847364">
          <w:rPr>
            <w:rFonts w:ascii="Times New Roman" w:eastAsia="Times New Roman" w:hAnsi="Times New Roman"/>
            <w:sz w:val="28"/>
            <w:szCs w:val="28"/>
            <w:lang w:eastAsia="ru-RU"/>
          </w:rPr>
          <w:t>проекта</w:t>
        </w:r>
      </w:hyperlink>
      <w:r w:rsidRPr="00847364">
        <w:rPr>
          <w:rFonts w:ascii="Times New Roman" w:eastAsia="Times New Roman" w:hAnsi="Times New Roman"/>
          <w:color w:val="000000"/>
          <w:sz w:val="28"/>
          <w:szCs w:val="28"/>
          <w:lang w:eastAsia="ru-RU"/>
        </w:rPr>
        <w:t> Распоряжения получатели средств резервного фонда, по роду деятельности которых выделяются средства из резервного фонда в случаях, перечисленных в абзацах 1-2 пункта 2.1. настоящего Положения, представляют в администрацию  документы с обоснованием размера испрашиваемых средств:</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 копию </w:t>
      </w:r>
      <w:hyperlink r:id="rId12" w:tooltip="Протоколы заседаний" w:history="1">
        <w:r w:rsidRPr="00847364">
          <w:rPr>
            <w:rFonts w:ascii="Times New Roman" w:eastAsia="Times New Roman" w:hAnsi="Times New Roman"/>
            <w:sz w:val="28"/>
            <w:szCs w:val="28"/>
            <w:lang w:eastAsia="ru-RU"/>
          </w:rPr>
          <w:t>протокола заседания</w:t>
        </w:r>
      </w:hyperlink>
      <w:r w:rsidRPr="00847364">
        <w:rPr>
          <w:rFonts w:ascii="Times New Roman" w:eastAsia="Times New Roman" w:hAnsi="Times New Roman"/>
          <w:color w:val="000000"/>
          <w:sz w:val="28"/>
          <w:szCs w:val="28"/>
          <w:lang w:eastAsia="ru-RU"/>
        </w:rPr>
        <w:t xml:space="preserve"> комиссии по предупреждению, ликвидации чрезвычайных ситуаций администрации </w:t>
      </w:r>
      <w:r w:rsidRPr="00847364">
        <w:rPr>
          <w:rFonts w:ascii="Times New Roman" w:eastAsia="Times New Roman" w:hAnsi="Times New Roman"/>
          <w:sz w:val="28"/>
          <w:szCs w:val="28"/>
          <w:lang w:eastAsia="ru-RU"/>
        </w:rPr>
        <w:t>Новокрасненского сельсовета  Чистоозерного</w:t>
      </w:r>
      <w:r w:rsidRPr="00847364">
        <w:rPr>
          <w:rFonts w:ascii="Times New Roman" w:eastAsia="Times New Roman" w:hAnsi="Times New Roman"/>
          <w:color w:val="000000"/>
          <w:sz w:val="28"/>
          <w:szCs w:val="28"/>
          <w:lang w:eastAsia="ru-RU"/>
        </w:rPr>
        <w:t xml:space="preserve"> района Новосибирской области;</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 смету – заявку потребности в денежных средствах на оказание помощи в ликвидации чрезвычайных ситуаций и последствий стихийных бедствий;</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 акты обследования объектов, повреждённых (разрушенных) в результате чрезвычайных ситуаций, с приложением сметы на проведение неотложных аварийно – восстановительных работ по каждому объекту;</w:t>
      </w:r>
    </w:p>
    <w:p w:rsidR="00847364" w:rsidRPr="00934B3F" w:rsidRDefault="00847364" w:rsidP="00847364">
      <w:pPr>
        <w:shd w:val="clear" w:color="auto" w:fill="FFFFFF"/>
        <w:spacing w:after="0"/>
        <w:jc w:val="both"/>
        <w:rPr>
          <w:rFonts w:ascii="Times New Roman" w:eastAsia="Times New Roman" w:hAnsi="Times New Roman"/>
          <w:sz w:val="28"/>
          <w:szCs w:val="28"/>
          <w:lang w:eastAsia="ru-RU"/>
        </w:rPr>
      </w:pPr>
      <w:r w:rsidRPr="00847364">
        <w:rPr>
          <w:rFonts w:ascii="Times New Roman" w:eastAsia="Times New Roman" w:hAnsi="Times New Roman"/>
          <w:color w:val="000000"/>
          <w:sz w:val="28"/>
          <w:szCs w:val="28"/>
          <w:lang w:eastAsia="ru-RU"/>
        </w:rPr>
        <w:t xml:space="preserve">Получатели средств резервного фонда, по роду деятельности которых выделяются средства из резервного фонда в случаях, перечисленных в абзацах </w:t>
      </w:r>
      <w:r w:rsidRPr="00847364">
        <w:rPr>
          <w:rFonts w:ascii="Times New Roman" w:eastAsia="Times New Roman" w:hAnsi="Times New Roman"/>
          <w:color w:val="000000"/>
          <w:sz w:val="28"/>
          <w:szCs w:val="28"/>
          <w:lang w:eastAsia="ru-RU"/>
        </w:rPr>
        <w:lastRenderedPageBreak/>
        <w:t>3 пункта 2.1. настоящего Положения, представляют документы согласно отдельным </w:t>
      </w:r>
      <w:hyperlink r:id="rId13" w:tooltip="Правовые акты" w:history="1">
        <w:r w:rsidRPr="00847364">
          <w:rPr>
            <w:rFonts w:ascii="Times New Roman" w:eastAsia="Times New Roman" w:hAnsi="Times New Roman"/>
            <w:sz w:val="28"/>
            <w:szCs w:val="28"/>
            <w:lang w:eastAsia="ru-RU"/>
          </w:rPr>
          <w:t>правовым актам</w:t>
        </w:r>
      </w:hyperlink>
      <w:r w:rsidR="00934B3F">
        <w:rPr>
          <w:rFonts w:ascii="Times New Roman" w:eastAsia="Times New Roman" w:hAnsi="Times New Roman"/>
          <w:sz w:val="28"/>
          <w:szCs w:val="28"/>
          <w:lang w:eastAsia="ru-RU"/>
        </w:rPr>
        <w:t>.</w:t>
      </w:r>
    </w:p>
    <w:p w:rsidR="00847364" w:rsidRPr="00847364" w:rsidRDefault="00847364" w:rsidP="00847364">
      <w:pPr>
        <w:shd w:val="clear" w:color="auto" w:fill="FFFFFF"/>
        <w:spacing w:after="0"/>
        <w:jc w:val="center"/>
        <w:rPr>
          <w:rFonts w:ascii="Times New Roman" w:eastAsia="Times New Roman" w:hAnsi="Times New Roman"/>
          <w:color w:val="000000"/>
          <w:sz w:val="28"/>
          <w:szCs w:val="28"/>
          <w:lang w:eastAsia="ru-RU"/>
        </w:rPr>
      </w:pPr>
      <w:r w:rsidRPr="00847364">
        <w:rPr>
          <w:rFonts w:ascii="Times New Roman" w:eastAsia="Times New Roman" w:hAnsi="Times New Roman"/>
          <w:b/>
          <w:bCs/>
          <w:color w:val="000000"/>
          <w:sz w:val="28"/>
          <w:szCs w:val="28"/>
          <w:lang w:eastAsia="ru-RU"/>
        </w:rPr>
        <w:t>4. Отчетность по использованию средств резервного фонда</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 xml:space="preserve">4.4. </w:t>
      </w:r>
      <w:proofErr w:type="gramStart"/>
      <w:r w:rsidRPr="00847364">
        <w:rPr>
          <w:rFonts w:ascii="Times New Roman" w:eastAsia="Times New Roman" w:hAnsi="Times New Roman"/>
          <w:color w:val="000000"/>
          <w:sz w:val="28"/>
          <w:szCs w:val="28"/>
          <w:lang w:eastAsia="ru-RU"/>
        </w:rPr>
        <w:t>Главные распорядители (распорядители) бюджетных средств, в распоряжение которых выделяются средства резервного фонда, несут ответственность за целевое использование средств в порядке, установленном </w:t>
      </w:r>
      <w:hyperlink r:id="rId14" w:tooltip="Законы в России" w:history="1">
        <w:r w:rsidRPr="00847364">
          <w:rPr>
            <w:rFonts w:ascii="Times New Roman" w:eastAsia="Times New Roman" w:hAnsi="Times New Roman"/>
            <w:sz w:val="28"/>
            <w:szCs w:val="28"/>
            <w:lang w:eastAsia="ru-RU"/>
          </w:rPr>
          <w:t>законодательством Российской Федерации</w:t>
        </w:r>
      </w:hyperlink>
      <w:r w:rsidRPr="00847364">
        <w:rPr>
          <w:rFonts w:ascii="Times New Roman" w:eastAsia="Times New Roman" w:hAnsi="Times New Roman"/>
          <w:sz w:val="28"/>
          <w:szCs w:val="28"/>
          <w:lang w:eastAsia="ru-RU"/>
        </w:rPr>
        <w:t>, </w:t>
      </w:r>
      <w:hyperlink r:id="rId15" w:tooltip="Нормы права" w:history="1">
        <w:r w:rsidRPr="00847364">
          <w:rPr>
            <w:rFonts w:ascii="Times New Roman" w:eastAsia="Times New Roman" w:hAnsi="Times New Roman"/>
            <w:sz w:val="28"/>
            <w:szCs w:val="28"/>
            <w:lang w:eastAsia="ru-RU"/>
          </w:rPr>
          <w:t>нормативными правовыми</w:t>
        </w:r>
      </w:hyperlink>
      <w:r w:rsidRPr="00847364">
        <w:rPr>
          <w:rFonts w:ascii="Times New Roman" w:eastAsia="Times New Roman" w:hAnsi="Times New Roman"/>
          <w:sz w:val="28"/>
          <w:szCs w:val="28"/>
          <w:lang w:eastAsia="ru-RU"/>
        </w:rPr>
        <w:t xml:space="preserve"> актами Новокрасненского сельсовета  Чистоозерного района Новосибирской области </w:t>
      </w:r>
      <w:r w:rsidRPr="00847364">
        <w:rPr>
          <w:rFonts w:ascii="Times New Roman" w:eastAsia="Times New Roman" w:hAnsi="Times New Roman"/>
          <w:color w:val="000000"/>
          <w:sz w:val="28"/>
          <w:szCs w:val="28"/>
          <w:lang w:eastAsia="ru-RU"/>
        </w:rPr>
        <w:t xml:space="preserve">и настоящим Положением, и в месячный срок после проведения соответствующих мероприятий представляют в администрацию </w:t>
      </w:r>
      <w:r w:rsidRPr="00847364">
        <w:rPr>
          <w:rFonts w:ascii="Times New Roman" w:eastAsia="Times New Roman" w:hAnsi="Times New Roman"/>
          <w:sz w:val="28"/>
          <w:szCs w:val="28"/>
          <w:lang w:eastAsia="ru-RU"/>
        </w:rPr>
        <w:t>Новокрасненского сельсовета  Чистоозерного</w:t>
      </w:r>
      <w:r w:rsidRPr="00847364">
        <w:rPr>
          <w:rFonts w:ascii="Times New Roman" w:eastAsia="Times New Roman" w:hAnsi="Times New Roman"/>
          <w:color w:val="000000"/>
          <w:sz w:val="28"/>
          <w:szCs w:val="28"/>
          <w:lang w:eastAsia="ru-RU"/>
        </w:rPr>
        <w:t xml:space="preserve"> района Новосибирской области  отчет о расходовании средств резервного фонда по</w:t>
      </w:r>
      <w:proofErr w:type="gramEnd"/>
      <w:r w:rsidRPr="00847364">
        <w:rPr>
          <w:rFonts w:ascii="Times New Roman" w:eastAsia="Times New Roman" w:hAnsi="Times New Roman"/>
          <w:color w:val="000000"/>
          <w:sz w:val="28"/>
          <w:szCs w:val="28"/>
          <w:lang w:eastAsia="ru-RU"/>
        </w:rPr>
        <w:t xml:space="preserve"> форме, согласно приложению № 1 к настоящему Положению.</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4.5. Распоряжение о выделении средств резервного фонда является основанием для внесения соответствующих изменений в сводную </w:t>
      </w:r>
      <w:hyperlink r:id="rId16" w:tooltip="Бюджетная роспись" w:history="1">
        <w:r w:rsidRPr="00847364">
          <w:rPr>
            <w:rFonts w:ascii="Times New Roman" w:eastAsia="Times New Roman" w:hAnsi="Times New Roman"/>
            <w:sz w:val="28"/>
            <w:szCs w:val="28"/>
            <w:lang w:eastAsia="ru-RU"/>
          </w:rPr>
          <w:t>бюджетную роспись</w:t>
        </w:r>
      </w:hyperlink>
      <w:r w:rsidRPr="00847364">
        <w:rPr>
          <w:rFonts w:ascii="Times New Roman" w:eastAsia="Times New Roman" w:hAnsi="Times New Roman"/>
          <w:color w:val="000000"/>
          <w:sz w:val="28"/>
          <w:szCs w:val="28"/>
          <w:lang w:eastAsia="ru-RU"/>
        </w:rPr>
        <w:t> местного бюджета.</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Подтверждение </w:t>
      </w:r>
      <w:hyperlink r:id="rId17" w:tooltip="Денежное обязательство" w:history="1">
        <w:r w:rsidRPr="00847364">
          <w:rPr>
            <w:rFonts w:ascii="Times New Roman" w:eastAsia="Times New Roman" w:hAnsi="Times New Roman"/>
            <w:sz w:val="28"/>
            <w:szCs w:val="28"/>
            <w:lang w:eastAsia="ru-RU"/>
          </w:rPr>
          <w:t>денежных обязательств</w:t>
        </w:r>
      </w:hyperlink>
      <w:r w:rsidRPr="00847364">
        <w:rPr>
          <w:rFonts w:ascii="Times New Roman" w:eastAsia="Times New Roman" w:hAnsi="Times New Roman"/>
          <w:sz w:val="28"/>
          <w:szCs w:val="28"/>
          <w:lang w:eastAsia="ru-RU"/>
        </w:rPr>
        <w:t xml:space="preserve">, </w:t>
      </w:r>
      <w:r w:rsidRPr="00847364">
        <w:rPr>
          <w:rFonts w:ascii="Times New Roman" w:eastAsia="Times New Roman" w:hAnsi="Times New Roman"/>
          <w:color w:val="000000"/>
          <w:sz w:val="28"/>
          <w:szCs w:val="28"/>
          <w:lang w:eastAsia="ru-RU"/>
        </w:rPr>
        <w:t>подлежащих исполнению за счёт средств резервного фонда, осуществляется в соответствии с порядком подтверждения денежных обязательств, подлежащих исполнению за счёт средств местного бюджета.</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Распоряжение является правовым основанием для возникновения расходного обязательства, подлежащего исполнению после внесения соответствующего изменения в реестр расходных обязательств.</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4.6. Средства, используемые не по целевому назначению, подлежат возврату в местный бюджет.</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4.7. Остаток неиспользованных средств, выделенных их резервного фонда, подлежит возврату в местный бюджет одновременно с предоставлением отчёта о расходовании средств резервного фонда.</w:t>
      </w:r>
    </w:p>
    <w:p w:rsidR="00847364" w:rsidRPr="00847364" w:rsidRDefault="00847364" w:rsidP="00847364">
      <w:pPr>
        <w:shd w:val="clear" w:color="auto" w:fill="FFFFFF"/>
        <w:spacing w:after="0"/>
        <w:jc w:val="both"/>
        <w:rPr>
          <w:rFonts w:ascii="Times New Roman" w:eastAsia="Times New Roman" w:hAnsi="Times New Roman"/>
          <w:color w:val="000000"/>
          <w:sz w:val="28"/>
          <w:szCs w:val="28"/>
          <w:lang w:eastAsia="ru-RU"/>
        </w:rPr>
      </w:pPr>
      <w:r w:rsidRPr="00847364">
        <w:rPr>
          <w:rFonts w:ascii="Times New Roman" w:eastAsia="Times New Roman" w:hAnsi="Times New Roman"/>
          <w:color w:val="000000"/>
          <w:sz w:val="28"/>
          <w:szCs w:val="28"/>
          <w:lang w:eastAsia="ru-RU"/>
        </w:rPr>
        <w:t>4.8. Отчет о расходовании средств резервного фонда прилагает к </w:t>
      </w:r>
      <w:hyperlink r:id="rId18" w:tooltip="Ежегодные отчеты" w:history="1">
        <w:proofErr w:type="gramStart"/>
        <w:r w:rsidRPr="00847364">
          <w:rPr>
            <w:rFonts w:ascii="Times New Roman" w:eastAsia="Times New Roman" w:hAnsi="Times New Roman"/>
            <w:sz w:val="28"/>
            <w:szCs w:val="28"/>
            <w:lang w:eastAsia="ru-RU"/>
          </w:rPr>
          <w:t>ежегодному</w:t>
        </w:r>
        <w:proofErr w:type="gramEnd"/>
        <w:r w:rsidRPr="00847364">
          <w:rPr>
            <w:rFonts w:ascii="Times New Roman" w:eastAsia="Times New Roman" w:hAnsi="Times New Roman"/>
            <w:sz w:val="28"/>
            <w:szCs w:val="28"/>
            <w:lang w:eastAsia="ru-RU"/>
          </w:rPr>
          <w:t xml:space="preserve"> отчет</w:t>
        </w:r>
      </w:hyperlink>
      <w:r w:rsidRPr="00847364">
        <w:rPr>
          <w:rFonts w:ascii="Times New Roman" w:eastAsia="Times New Roman" w:hAnsi="Times New Roman"/>
          <w:sz w:val="28"/>
          <w:szCs w:val="28"/>
          <w:lang w:eastAsia="ru-RU"/>
        </w:rPr>
        <w:t>у</w:t>
      </w:r>
      <w:r w:rsidRPr="00847364">
        <w:rPr>
          <w:rFonts w:ascii="Times New Roman" w:eastAsia="Times New Roman" w:hAnsi="Times New Roman"/>
          <w:color w:val="000000"/>
          <w:sz w:val="28"/>
          <w:szCs w:val="28"/>
          <w:lang w:eastAsia="ru-RU"/>
        </w:rPr>
        <w:t> об исполнении местного бюджета.</w:t>
      </w:r>
    </w:p>
    <w:p w:rsidR="00847364" w:rsidRPr="00847364" w:rsidRDefault="00847364" w:rsidP="00847364">
      <w:pPr>
        <w:shd w:val="clear" w:color="auto" w:fill="FFFFFF"/>
        <w:spacing w:after="0" w:line="240" w:lineRule="auto"/>
        <w:rPr>
          <w:rFonts w:ascii="Helvetica" w:eastAsia="Times New Roman" w:hAnsi="Helvetica" w:cs="Helvetica"/>
          <w:sz w:val="19"/>
          <w:szCs w:val="21"/>
          <w:lang w:eastAsia="ru-RU"/>
        </w:rPr>
      </w:pP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p>
    <w:p w:rsidR="00847364" w:rsidRPr="00847364" w:rsidRDefault="00847364" w:rsidP="00934B3F">
      <w:pPr>
        <w:shd w:val="clear" w:color="auto" w:fill="FFFFFF"/>
        <w:spacing w:after="0" w:line="240" w:lineRule="auto"/>
        <w:rPr>
          <w:rFonts w:ascii="Times New Roman" w:eastAsia="Times New Roman" w:hAnsi="Times New Roman"/>
          <w:sz w:val="24"/>
          <w:szCs w:val="28"/>
          <w:lang w:eastAsia="ru-RU"/>
        </w:rPr>
      </w:pP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r w:rsidRPr="00847364">
        <w:rPr>
          <w:rFonts w:ascii="Times New Roman" w:eastAsia="Times New Roman" w:hAnsi="Times New Roman"/>
          <w:sz w:val="24"/>
          <w:szCs w:val="28"/>
          <w:lang w:eastAsia="ru-RU"/>
        </w:rPr>
        <w:lastRenderedPageBreak/>
        <w:t>Приложение №1</w:t>
      </w: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r w:rsidRPr="00847364">
        <w:rPr>
          <w:rFonts w:ascii="Times New Roman" w:eastAsia="Times New Roman" w:hAnsi="Times New Roman"/>
          <w:sz w:val="24"/>
          <w:szCs w:val="28"/>
          <w:lang w:eastAsia="ru-RU"/>
        </w:rPr>
        <w:t>к Положению о порядке использования</w:t>
      </w: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r w:rsidRPr="00847364">
        <w:rPr>
          <w:rFonts w:ascii="Times New Roman" w:eastAsia="Times New Roman" w:hAnsi="Times New Roman"/>
          <w:sz w:val="24"/>
          <w:szCs w:val="28"/>
          <w:lang w:eastAsia="ru-RU"/>
        </w:rPr>
        <w:t xml:space="preserve">средств резервного фонда администрации </w:t>
      </w: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r w:rsidRPr="00847364">
        <w:rPr>
          <w:rFonts w:ascii="Times New Roman" w:eastAsia="Times New Roman" w:hAnsi="Times New Roman"/>
          <w:sz w:val="24"/>
          <w:szCs w:val="28"/>
          <w:lang w:eastAsia="ru-RU"/>
        </w:rPr>
        <w:t>Новокрасненского сельсовета</w:t>
      </w:r>
    </w:p>
    <w:p w:rsidR="00847364" w:rsidRPr="00847364" w:rsidRDefault="00847364" w:rsidP="00847364">
      <w:pPr>
        <w:shd w:val="clear" w:color="auto" w:fill="FFFFFF"/>
        <w:spacing w:after="0" w:line="240" w:lineRule="auto"/>
        <w:jc w:val="right"/>
        <w:rPr>
          <w:rFonts w:ascii="Times New Roman" w:eastAsia="Times New Roman" w:hAnsi="Times New Roman"/>
          <w:sz w:val="24"/>
          <w:szCs w:val="28"/>
          <w:lang w:eastAsia="ru-RU"/>
        </w:rPr>
      </w:pPr>
      <w:r w:rsidRPr="00847364">
        <w:rPr>
          <w:rFonts w:ascii="Times New Roman" w:eastAsia="Times New Roman" w:hAnsi="Times New Roman"/>
          <w:sz w:val="24"/>
          <w:szCs w:val="28"/>
          <w:lang w:eastAsia="ru-RU"/>
        </w:rPr>
        <w:t>Чистоозерного района Новосибирской области</w:t>
      </w:r>
    </w:p>
    <w:p w:rsidR="00847364" w:rsidRPr="00847364" w:rsidRDefault="00847364" w:rsidP="00847364">
      <w:pPr>
        <w:shd w:val="clear" w:color="auto" w:fill="FFFFFF"/>
        <w:spacing w:after="0" w:line="240" w:lineRule="auto"/>
        <w:rPr>
          <w:rFonts w:ascii="Helvetica" w:eastAsia="Times New Roman" w:hAnsi="Helvetica" w:cs="Helvetica"/>
          <w:sz w:val="19"/>
          <w:szCs w:val="21"/>
          <w:lang w:eastAsia="ru-RU"/>
        </w:rPr>
      </w:pPr>
    </w:p>
    <w:p w:rsidR="00847364" w:rsidRPr="00847364" w:rsidRDefault="00847364" w:rsidP="00847364">
      <w:pPr>
        <w:shd w:val="clear" w:color="auto" w:fill="FFFFFF"/>
        <w:spacing w:after="0" w:line="240" w:lineRule="auto"/>
        <w:rPr>
          <w:rFonts w:ascii="Helvetica" w:eastAsia="Times New Roman" w:hAnsi="Helvetica" w:cs="Helvetica"/>
          <w:color w:val="333333"/>
          <w:sz w:val="21"/>
          <w:szCs w:val="21"/>
          <w:lang w:eastAsia="ru-RU"/>
        </w:rPr>
      </w:pPr>
    </w:p>
    <w:p w:rsidR="00847364" w:rsidRPr="00847364" w:rsidRDefault="00847364" w:rsidP="00847364">
      <w:pPr>
        <w:shd w:val="clear" w:color="auto" w:fill="FFFFFF"/>
        <w:spacing w:after="0" w:line="240" w:lineRule="auto"/>
        <w:rPr>
          <w:rFonts w:ascii="Helvetica" w:eastAsia="Times New Roman" w:hAnsi="Helvetica" w:cs="Helvetica"/>
          <w:color w:val="333333"/>
          <w:sz w:val="21"/>
          <w:szCs w:val="21"/>
          <w:lang w:eastAsia="ru-RU"/>
        </w:rPr>
      </w:pPr>
    </w:p>
    <w:p w:rsidR="00847364" w:rsidRPr="00847364" w:rsidRDefault="00847364" w:rsidP="00847364">
      <w:pPr>
        <w:shd w:val="clear" w:color="auto" w:fill="FFFFFF"/>
        <w:spacing w:after="0" w:line="240" w:lineRule="auto"/>
        <w:jc w:val="center"/>
        <w:rPr>
          <w:rFonts w:ascii="Times New Roman" w:eastAsia="Times New Roman" w:hAnsi="Times New Roman"/>
          <w:color w:val="333333"/>
          <w:sz w:val="28"/>
          <w:szCs w:val="28"/>
          <w:lang w:eastAsia="ru-RU"/>
        </w:rPr>
      </w:pPr>
      <w:r w:rsidRPr="00847364">
        <w:rPr>
          <w:rFonts w:ascii="Times New Roman" w:eastAsia="Times New Roman" w:hAnsi="Times New Roman"/>
          <w:color w:val="010101"/>
          <w:sz w:val="28"/>
          <w:szCs w:val="28"/>
          <w:lang w:eastAsia="ru-RU"/>
        </w:rPr>
        <w:t>ОТЧЕТ</w:t>
      </w:r>
    </w:p>
    <w:p w:rsidR="00847364" w:rsidRPr="00847364" w:rsidRDefault="00847364" w:rsidP="00847364">
      <w:pPr>
        <w:shd w:val="clear" w:color="auto" w:fill="FFFFFF"/>
        <w:spacing w:after="0" w:line="240" w:lineRule="auto"/>
        <w:jc w:val="center"/>
        <w:rPr>
          <w:rFonts w:ascii="Times New Roman" w:eastAsia="Times New Roman" w:hAnsi="Times New Roman"/>
          <w:color w:val="333333"/>
          <w:sz w:val="28"/>
          <w:szCs w:val="28"/>
          <w:lang w:eastAsia="ru-RU"/>
        </w:rPr>
      </w:pPr>
      <w:r w:rsidRPr="00847364">
        <w:rPr>
          <w:rFonts w:ascii="Times New Roman" w:eastAsia="Times New Roman" w:hAnsi="Times New Roman"/>
          <w:color w:val="010101"/>
          <w:sz w:val="28"/>
          <w:szCs w:val="28"/>
          <w:lang w:eastAsia="ru-RU"/>
        </w:rPr>
        <w:t xml:space="preserve">об использовании средств </w:t>
      </w:r>
      <w:proofErr w:type="gramStart"/>
      <w:r w:rsidRPr="00847364">
        <w:rPr>
          <w:rFonts w:ascii="Times New Roman" w:eastAsia="Times New Roman" w:hAnsi="Times New Roman"/>
          <w:color w:val="010101"/>
          <w:sz w:val="28"/>
          <w:szCs w:val="28"/>
          <w:lang w:eastAsia="ru-RU"/>
        </w:rPr>
        <w:t>резервного</w:t>
      </w:r>
      <w:proofErr w:type="gramEnd"/>
    </w:p>
    <w:p w:rsidR="00847364" w:rsidRPr="00847364" w:rsidRDefault="00847364" w:rsidP="00847364">
      <w:pPr>
        <w:shd w:val="clear" w:color="auto" w:fill="FFFFFF"/>
        <w:spacing w:after="0" w:line="240" w:lineRule="auto"/>
        <w:jc w:val="center"/>
        <w:rPr>
          <w:rFonts w:ascii="Times New Roman" w:eastAsia="Times New Roman" w:hAnsi="Times New Roman"/>
          <w:color w:val="333333"/>
          <w:sz w:val="28"/>
          <w:szCs w:val="28"/>
          <w:lang w:eastAsia="ru-RU"/>
        </w:rPr>
      </w:pPr>
      <w:r w:rsidRPr="00847364">
        <w:rPr>
          <w:rFonts w:ascii="Times New Roman" w:eastAsia="Times New Roman" w:hAnsi="Times New Roman"/>
          <w:color w:val="010101"/>
          <w:sz w:val="28"/>
          <w:szCs w:val="28"/>
          <w:lang w:eastAsia="ru-RU"/>
        </w:rPr>
        <w:t>фонда администрации Новокрасненского сельсовета Чистоозерного района Новосибирской области</w:t>
      </w:r>
    </w:p>
    <w:p w:rsidR="00847364" w:rsidRPr="00847364" w:rsidRDefault="00847364" w:rsidP="00847364">
      <w:pPr>
        <w:shd w:val="clear" w:color="auto" w:fill="FFFFFF"/>
        <w:spacing w:after="0" w:line="240" w:lineRule="auto"/>
        <w:rPr>
          <w:rFonts w:ascii="Helvetica" w:eastAsia="Times New Roman" w:hAnsi="Helvetica" w:cs="Helvetica"/>
          <w:color w:val="333333"/>
          <w:sz w:val="21"/>
          <w:szCs w:val="21"/>
          <w:lang w:eastAsia="ru-RU"/>
        </w:rPr>
      </w:pPr>
      <w:r w:rsidRPr="00847364">
        <w:rPr>
          <w:rFonts w:ascii="Courier New" w:eastAsia="Times New Roman" w:hAnsi="Courier New" w:cs="Courier New"/>
          <w:color w:val="010101"/>
          <w:sz w:val="18"/>
          <w:szCs w:val="18"/>
          <w:lang w:eastAsia="ru-RU"/>
        </w:rPr>
        <w:br/>
      </w:r>
    </w:p>
    <w:p w:rsidR="00847364" w:rsidRPr="00847364" w:rsidRDefault="00847364" w:rsidP="00847364">
      <w:pPr>
        <w:shd w:val="clear" w:color="auto" w:fill="FFFFFF"/>
        <w:spacing w:after="0" w:line="240" w:lineRule="auto"/>
        <w:rPr>
          <w:rFonts w:ascii="Times New Roman" w:eastAsia="Times New Roman" w:hAnsi="Times New Roman"/>
          <w:color w:val="333333"/>
          <w:sz w:val="28"/>
          <w:szCs w:val="28"/>
          <w:lang w:eastAsia="ru-RU"/>
        </w:rPr>
      </w:pPr>
      <w:r w:rsidRPr="00847364">
        <w:rPr>
          <w:rFonts w:ascii="Courier New" w:eastAsia="Times New Roman" w:hAnsi="Courier New" w:cs="Courier New"/>
          <w:color w:val="010101"/>
          <w:sz w:val="18"/>
          <w:szCs w:val="18"/>
          <w:lang w:eastAsia="ru-RU"/>
        </w:rPr>
        <w:t xml:space="preserve">    </w:t>
      </w:r>
      <w:r w:rsidRPr="00847364">
        <w:rPr>
          <w:rFonts w:ascii="Times New Roman" w:eastAsia="Times New Roman" w:hAnsi="Times New Roman"/>
          <w:color w:val="010101"/>
          <w:sz w:val="28"/>
          <w:szCs w:val="28"/>
          <w:lang w:eastAsia="ru-RU"/>
        </w:rPr>
        <w:t>Получатель средств ____________________________________________________</w:t>
      </w:r>
    </w:p>
    <w:p w:rsidR="00847364" w:rsidRPr="00847364" w:rsidRDefault="00847364" w:rsidP="00847364">
      <w:pPr>
        <w:shd w:val="clear" w:color="auto" w:fill="FFFFFF"/>
        <w:spacing w:after="0" w:line="240" w:lineRule="auto"/>
        <w:jc w:val="center"/>
        <w:rPr>
          <w:rFonts w:ascii="Times New Roman" w:eastAsia="Times New Roman" w:hAnsi="Times New Roman"/>
          <w:color w:val="333333"/>
          <w:sz w:val="24"/>
          <w:szCs w:val="24"/>
          <w:lang w:eastAsia="ru-RU"/>
        </w:rPr>
      </w:pPr>
      <w:r w:rsidRPr="00847364">
        <w:rPr>
          <w:rFonts w:ascii="Times New Roman" w:eastAsia="Times New Roman" w:hAnsi="Times New Roman"/>
          <w:color w:val="010101"/>
          <w:sz w:val="24"/>
          <w:szCs w:val="24"/>
          <w:lang w:eastAsia="ru-RU"/>
        </w:rPr>
        <w:t>(наименование организации)</w:t>
      </w:r>
    </w:p>
    <w:p w:rsidR="00847364" w:rsidRPr="00847364" w:rsidRDefault="00847364" w:rsidP="00847364">
      <w:pPr>
        <w:shd w:val="clear" w:color="auto" w:fill="FFFFFF"/>
        <w:spacing w:after="0" w:line="240" w:lineRule="auto"/>
        <w:rPr>
          <w:rFonts w:ascii="Times New Roman" w:eastAsia="Times New Roman" w:hAnsi="Times New Roman"/>
          <w:color w:val="333333"/>
          <w:sz w:val="28"/>
          <w:szCs w:val="28"/>
          <w:lang w:eastAsia="ru-RU"/>
        </w:rPr>
      </w:pPr>
      <w:r w:rsidRPr="00847364">
        <w:rPr>
          <w:rFonts w:ascii="Courier New" w:eastAsia="Times New Roman" w:hAnsi="Courier New" w:cs="Courier New"/>
          <w:color w:val="010101"/>
          <w:sz w:val="18"/>
          <w:szCs w:val="18"/>
          <w:lang w:eastAsia="ru-RU"/>
        </w:rPr>
        <w:t xml:space="preserve">    </w:t>
      </w:r>
      <w:r w:rsidRPr="00847364">
        <w:rPr>
          <w:rFonts w:ascii="Times New Roman" w:eastAsia="Times New Roman" w:hAnsi="Times New Roman"/>
          <w:color w:val="010101"/>
          <w:sz w:val="28"/>
          <w:szCs w:val="28"/>
          <w:lang w:eastAsia="ru-RU"/>
        </w:rPr>
        <w:t>Единица измерения: рубли</w:t>
      </w:r>
    </w:p>
    <w:p w:rsidR="00847364" w:rsidRPr="00847364" w:rsidRDefault="00847364" w:rsidP="00847364">
      <w:pPr>
        <w:shd w:val="clear" w:color="auto" w:fill="FFFFFF"/>
        <w:spacing w:after="0" w:line="240" w:lineRule="auto"/>
        <w:rPr>
          <w:rFonts w:ascii="Arial" w:eastAsia="Times New Roman" w:hAnsi="Arial" w:cs="Arial"/>
          <w:color w:val="010101"/>
          <w:sz w:val="18"/>
          <w:szCs w:val="18"/>
          <w:lang w:eastAsia="ru-RU"/>
        </w:rPr>
      </w:pPr>
    </w:p>
    <w:p w:rsidR="00847364" w:rsidRPr="00847364" w:rsidRDefault="00847364" w:rsidP="00847364">
      <w:pPr>
        <w:shd w:val="clear" w:color="auto" w:fill="FFFFFF"/>
        <w:spacing w:after="0" w:line="240" w:lineRule="auto"/>
        <w:rPr>
          <w:rFonts w:ascii="Arial" w:eastAsia="Times New Roman" w:hAnsi="Arial" w:cs="Arial"/>
          <w:color w:val="010101"/>
          <w:sz w:val="18"/>
          <w:szCs w:val="18"/>
          <w:lang w:eastAsia="ru-RU"/>
        </w:rPr>
      </w:pPr>
    </w:p>
    <w:p w:rsidR="00847364" w:rsidRPr="00847364" w:rsidRDefault="00847364" w:rsidP="00847364">
      <w:pPr>
        <w:shd w:val="clear" w:color="auto" w:fill="FFFFFF"/>
        <w:spacing w:after="0" w:line="240" w:lineRule="auto"/>
        <w:rPr>
          <w:rFonts w:ascii="Arial" w:eastAsia="Times New Roman" w:hAnsi="Arial" w:cs="Arial"/>
          <w:color w:val="010101"/>
          <w:sz w:val="18"/>
          <w:szCs w:val="18"/>
          <w:lang w:eastAsia="ru-RU"/>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2335"/>
        <w:gridCol w:w="1843"/>
        <w:gridCol w:w="3156"/>
      </w:tblGrid>
      <w:tr w:rsidR="00847364" w:rsidRPr="00847364" w:rsidTr="00A56863">
        <w:tblPrEx>
          <w:tblCellMar>
            <w:top w:w="0" w:type="dxa"/>
            <w:bottom w:w="0" w:type="dxa"/>
          </w:tblCellMar>
        </w:tblPrEx>
        <w:trPr>
          <w:trHeight w:val="555"/>
        </w:trPr>
        <w:tc>
          <w:tcPr>
            <w:tcW w:w="2490" w:type="dxa"/>
          </w:tcPr>
          <w:p w:rsidR="00847364" w:rsidRPr="00847364" w:rsidRDefault="00847364" w:rsidP="00847364">
            <w:pPr>
              <w:shd w:val="clear" w:color="auto" w:fill="FFFFFF"/>
              <w:spacing w:after="0" w:line="240" w:lineRule="auto"/>
              <w:jc w:val="both"/>
              <w:rPr>
                <w:rFonts w:ascii="Times New Roman" w:eastAsia="Times New Roman" w:hAnsi="Times New Roman"/>
                <w:color w:val="010101"/>
                <w:sz w:val="24"/>
                <w:szCs w:val="24"/>
                <w:lang w:eastAsia="ru-RU"/>
              </w:rPr>
            </w:pPr>
            <w:r w:rsidRPr="00847364">
              <w:rPr>
                <w:rFonts w:ascii="Times New Roman" w:eastAsia="Times New Roman" w:hAnsi="Times New Roman"/>
                <w:color w:val="010101"/>
                <w:sz w:val="24"/>
                <w:szCs w:val="24"/>
                <w:lang w:eastAsia="ru-RU"/>
              </w:rPr>
              <w:t>Вид расхода (согласно распоряжению главы  о выделении средств из резервного фонда)</w:t>
            </w:r>
          </w:p>
        </w:tc>
        <w:tc>
          <w:tcPr>
            <w:tcW w:w="2460" w:type="dxa"/>
          </w:tcPr>
          <w:p w:rsidR="00847364" w:rsidRPr="00847364" w:rsidRDefault="00847364" w:rsidP="00847364">
            <w:pPr>
              <w:shd w:val="clear" w:color="auto" w:fill="FFFFFF"/>
              <w:spacing w:after="0" w:line="240" w:lineRule="auto"/>
              <w:rPr>
                <w:rFonts w:ascii="Times New Roman" w:eastAsia="Times New Roman" w:hAnsi="Times New Roman"/>
                <w:color w:val="010101"/>
                <w:sz w:val="24"/>
                <w:szCs w:val="24"/>
                <w:lang w:eastAsia="ru-RU"/>
              </w:rPr>
            </w:pPr>
            <w:r w:rsidRPr="00847364">
              <w:rPr>
                <w:rFonts w:ascii="Times New Roman" w:eastAsia="Times New Roman" w:hAnsi="Times New Roman"/>
                <w:color w:val="010101"/>
                <w:sz w:val="24"/>
                <w:szCs w:val="24"/>
                <w:lang w:eastAsia="ru-RU"/>
              </w:rPr>
              <w:t>Сумма (согласно распоряжению главы о выделении средств из резервного фонда)</w:t>
            </w:r>
          </w:p>
        </w:tc>
        <w:tc>
          <w:tcPr>
            <w:tcW w:w="1905" w:type="dxa"/>
          </w:tcPr>
          <w:p w:rsidR="00847364" w:rsidRPr="00847364" w:rsidRDefault="00847364" w:rsidP="00847364">
            <w:pPr>
              <w:spacing w:after="0" w:line="240" w:lineRule="auto"/>
              <w:rPr>
                <w:rFonts w:ascii="Times New Roman" w:eastAsia="Times New Roman" w:hAnsi="Times New Roman"/>
                <w:color w:val="010101"/>
                <w:sz w:val="24"/>
                <w:szCs w:val="24"/>
                <w:lang w:eastAsia="ru-RU"/>
              </w:rPr>
            </w:pPr>
            <w:r w:rsidRPr="00847364">
              <w:rPr>
                <w:rFonts w:ascii="Times New Roman" w:eastAsia="Times New Roman" w:hAnsi="Times New Roman"/>
                <w:color w:val="010101"/>
                <w:sz w:val="24"/>
                <w:szCs w:val="24"/>
                <w:lang w:eastAsia="ru-RU"/>
              </w:rPr>
              <w:t>Фактические расходы получателя средств</w:t>
            </w:r>
          </w:p>
          <w:p w:rsidR="00847364" w:rsidRPr="00847364" w:rsidRDefault="00847364" w:rsidP="00847364">
            <w:pPr>
              <w:shd w:val="clear" w:color="auto" w:fill="FFFFFF"/>
              <w:spacing w:after="0" w:line="240" w:lineRule="auto"/>
              <w:rPr>
                <w:rFonts w:ascii="Arial" w:eastAsia="Times New Roman" w:hAnsi="Arial" w:cs="Arial"/>
                <w:color w:val="010101"/>
                <w:sz w:val="18"/>
                <w:szCs w:val="18"/>
                <w:lang w:eastAsia="ru-RU"/>
              </w:rPr>
            </w:pPr>
          </w:p>
        </w:tc>
        <w:tc>
          <w:tcPr>
            <w:tcW w:w="3390" w:type="dxa"/>
          </w:tcPr>
          <w:p w:rsidR="00847364" w:rsidRPr="00847364" w:rsidRDefault="00847364" w:rsidP="00847364">
            <w:pPr>
              <w:spacing w:after="0" w:line="240" w:lineRule="auto"/>
              <w:rPr>
                <w:rFonts w:ascii="Times New Roman" w:eastAsia="Times New Roman" w:hAnsi="Times New Roman"/>
                <w:color w:val="010101"/>
                <w:sz w:val="24"/>
                <w:szCs w:val="24"/>
                <w:lang w:eastAsia="ru-RU"/>
              </w:rPr>
            </w:pPr>
            <w:r w:rsidRPr="00847364">
              <w:rPr>
                <w:rFonts w:ascii="Times New Roman" w:eastAsia="Times New Roman" w:hAnsi="Times New Roman"/>
                <w:color w:val="010101"/>
                <w:sz w:val="24"/>
                <w:szCs w:val="24"/>
                <w:lang w:eastAsia="ru-RU"/>
              </w:rPr>
              <w:t>Примечание (перечень документов, подтверждающих фактические расходы)</w:t>
            </w:r>
          </w:p>
          <w:p w:rsidR="00847364" w:rsidRPr="00847364" w:rsidRDefault="00847364" w:rsidP="00847364">
            <w:pPr>
              <w:shd w:val="clear" w:color="auto" w:fill="FFFFFF"/>
              <w:spacing w:after="0" w:line="240" w:lineRule="auto"/>
              <w:rPr>
                <w:rFonts w:ascii="Arial" w:eastAsia="Times New Roman" w:hAnsi="Arial" w:cs="Arial"/>
                <w:color w:val="010101"/>
                <w:sz w:val="18"/>
                <w:szCs w:val="18"/>
                <w:lang w:eastAsia="ru-RU"/>
              </w:rPr>
            </w:pPr>
          </w:p>
        </w:tc>
      </w:tr>
      <w:tr w:rsidR="00847364" w:rsidRPr="00847364" w:rsidTr="00A56863">
        <w:tblPrEx>
          <w:tblCellMar>
            <w:top w:w="0" w:type="dxa"/>
            <w:bottom w:w="0" w:type="dxa"/>
          </w:tblCellMar>
        </w:tblPrEx>
        <w:trPr>
          <w:trHeight w:val="240"/>
        </w:trPr>
        <w:tc>
          <w:tcPr>
            <w:tcW w:w="2490" w:type="dxa"/>
          </w:tcPr>
          <w:p w:rsidR="00847364" w:rsidRPr="00847364" w:rsidRDefault="00847364" w:rsidP="00847364">
            <w:pPr>
              <w:shd w:val="clear" w:color="auto" w:fill="FFFFFF"/>
              <w:spacing w:after="0" w:line="240" w:lineRule="auto"/>
              <w:jc w:val="center"/>
              <w:rPr>
                <w:rFonts w:ascii="Times New Roman" w:eastAsia="Times New Roman" w:hAnsi="Times New Roman"/>
                <w:color w:val="010101"/>
                <w:sz w:val="24"/>
                <w:szCs w:val="24"/>
                <w:lang w:eastAsia="ru-RU"/>
              </w:rPr>
            </w:pPr>
            <w:r w:rsidRPr="00847364">
              <w:rPr>
                <w:rFonts w:ascii="Times New Roman" w:eastAsia="Times New Roman" w:hAnsi="Times New Roman"/>
                <w:color w:val="010101"/>
                <w:sz w:val="24"/>
                <w:szCs w:val="24"/>
                <w:lang w:eastAsia="ru-RU"/>
              </w:rPr>
              <w:t>1</w:t>
            </w:r>
          </w:p>
        </w:tc>
        <w:tc>
          <w:tcPr>
            <w:tcW w:w="2460" w:type="dxa"/>
          </w:tcPr>
          <w:p w:rsidR="00847364" w:rsidRPr="00847364" w:rsidRDefault="00847364" w:rsidP="00847364">
            <w:pPr>
              <w:shd w:val="clear" w:color="auto" w:fill="FFFFFF"/>
              <w:spacing w:after="0" w:line="240" w:lineRule="auto"/>
              <w:jc w:val="center"/>
              <w:rPr>
                <w:rFonts w:ascii="Times New Roman" w:eastAsia="Times New Roman" w:hAnsi="Times New Roman"/>
                <w:color w:val="010101"/>
                <w:sz w:val="24"/>
                <w:szCs w:val="24"/>
                <w:lang w:eastAsia="ru-RU"/>
              </w:rPr>
            </w:pPr>
            <w:r w:rsidRPr="00847364">
              <w:rPr>
                <w:rFonts w:ascii="Times New Roman" w:eastAsia="Times New Roman" w:hAnsi="Times New Roman"/>
                <w:color w:val="010101"/>
                <w:sz w:val="24"/>
                <w:szCs w:val="24"/>
                <w:lang w:eastAsia="ru-RU"/>
              </w:rPr>
              <w:t>2</w:t>
            </w:r>
          </w:p>
        </w:tc>
        <w:tc>
          <w:tcPr>
            <w:tcW w:w="1905" w:type="dxa"/>
          </w:tcPr>
          <w:p w:rsidR="00847364" w:rsidRPr="00847364" w:rsidRDefault="00847364" w:rsidP="00847364">
            <w:pPr>
              <w:spacing w:after="0" w:line="240" w:lineRule="auto"/>
              <w:jc w:val="center"/>
              <w:rPr>
                <w:rFonts w:ascii="Times New Roman" w:eastAsia="Times New Roman" w:hAnsi="Times New Roman"/>
                <w:color w:val="010101"/>
                <w:sz w:val="24"/>
                <w:szCs w:val="24"/>
                <w:lang w:eastAsia="ru-RU"/>
              </w:rPr>
            </w:pPr>
            <w:r w:rsidRPr="00847364">
              <w:rPr>
                <w:rFonts w:ascii="Times New Roman" w:eastAsia="Times New Roman" w:hAnsi="Times New Roman"/>
                <w:color w:val="010101"/>
                <w:sz w:val="24"/>
                <w:szCs w:val="24"/>
                <w:lang w:eastAsia="ru-RU"/>
              </w:rPr>
              <w:t>3</w:t>
            </w:r>
          </w:p>
        </w:tc>
        <w:tc>
          <w:tcPr>
            <w:tcW w:w="3390" w:type="dxa"/>
          </w:tcPr>
          <w:p w:rsidR="00847364" w:rsidRPr="00847364" w:rsidRDefault="00847364" w:rsidP="00847364">
            <w:pPr>
              <w:spacing w:after="0" w:line="240" w:lineRule="auto"/>
              <w:jc w:val="center"/>
              <w:rPr>
                <w:rFonts w:ascii="Times New Roman" w:eastAsia="Times New Roman" w:hAnsi="Times New Roman"/>
                <w:color w:val="010101"/>
                <w:sz w:val="24"/>
                <w:szCs w:val="24"/>
                <w:lang w:eastAsia="ru-RU"/>
              </w:rPr>
            </w:pPr>
            <w:r w:rsidRPr="00847364">
              <w:rPr>
                <w:rFonts w:ascii="Times New Roman" w:eastAsia="Times New Roman" w:hAnsi="Times New Roman"/>
                <w:color w:val="010101"/>
                <w:sz w:val="24"/>
                <w:szCs w:val="24"/>
                <w:lang w:eastAsia="ru-RU"/>
              </w:rPr>
              <w:t>4</w:t>
            </w:r>
          </w:p>
        </w:tc>
      </w:tr>
      <w:tr w:rsidR="00847364" w:rsidRPr="00847364" w:rsidTr="00A56863">
        <w:tblPrEx>
          <w:tblCellMar>
            <w:top w:w="0" w:type="dxa"/>
            <w:bottom w:w="0" w:type="dxa"/>
          </w:tblCellMar>
        </w:tblPrEx>
        <w:trPr>
          <w:trHeight w:val="244"/>
        </w:trPr>
        <w:tc>
          <w:tcPr>
            <w:tcW w:w="2490" w:type="dxa"/>
          </w:tcPr>
          <w:p w:rsidR="00847364" w:rsidRPr="00847364" w:rsidRDefault="00847364" w:rsidP="00847364">
            <w:pPr>
              <w:shd w:val="clear" w:color="auto" w:fill="FFFFFF"/>
              <w:spacing w:after="0" w:line="240" w:lineRule="auto"/>
              <w:jc w:val="center"/>
              <w:rPr>
                <w:rFonts w:ascii="Times New Roman" w:eastAsia="Times New Roman" w:hAnsi="Times New Roman"/>
                <w:color w:val="010101"/>
                <w:sz w:val="24"/>
                <w:szCs w:val="24"/>
                <w:lang w:eastAsia="ru-RU"/>
              </w:rPr>
            </w:pPr>
          </w:p>
        </w:tc>
        <w:tc>
          <w:tcPr>
            <w:tcW w:w="2460" w:type="dxa"/>
          </w:tcPr>
          <w:p w:rsidR="00847364" w:rsidRPr="00847364" w:rsidRDefault="00847364" w:rsidP="00847364">
            <w:pPr>
              <w:shd w:val="clear" w:color="auto" w:fill="FFFFFF"/>
              <w:spacing w:after="0" w:line="240" w:lineRule="auto"/>
              <w:jc w:val="center"/>
              <w:rPr>
                <w:rFonts w:ascii="Times New Roman" w:eastAsia="Times New Roman" w:hAnsi="Times New Roman"/>
                <w:color w:val="010101"/>
                <w:sz w:val="24"/>
                <w:szCs w:val="24"/>
                <w:lang w:eastAsia="ru-RU"/>
              </w:rPr>
            </w:pPr>
          </w:p>
        </w:tc>
        <w:tc>
          <w:tcPr>
            <w:tcW w:w="1905" w:type="dxa"/>
          </w:tcPr>
          <w:p w:rsidR="00847364" w:rsidRPr="00847364" w:rsidRDefault="00847364" w:rsidP="00847364">
            <w:pPr>
              <w:spacing w:after="0" w:line="240" w:lineRule="auto"/>
              <w:jc w:val="center"/>
              <w:rPr>
                <w:rFonts w:ascii="Times New Roman" w:eastAsia="Times New Roman" w:hAnsi="Times New Roman"/>
                <w:color w:val="010101"/>
                <w:sz w:val="24"/>
                <w:szCs w:val="24"/>
                <w:lang w:eastAsia="ru-RU"/>
              </w:rPr>
            </w:pPr>
          </w:p>
        </w:tc>
        <w:tc>
          <w:tcPr>
            <w:tcW w:w="3390" w:type="dxa"/>
          </w:tcPr>
          <w:p w:rsidR="00847364" w:rsidRPr="00847364" w:rsidRDefault="00847364" w:rsidP="00847364">
            <w:pPr>
              <w:spacing w:after="0" w:line="240" w:lineRule="auto"/>
              <w:jc w:val="center"/>
              <w:rPr>
                <w:rFonts w:ascii="Times New Roman" w:eastAsia="Times New Roman" w:hAnsi="Times New Roman"/>
                <w:color w:val="010101"/>
                <w:sz w:val="24"/>
                <w:szCs w:val="24"/>
                <w:lang w:eastAsia="ru-RU"/>
              </w:rPr>
            </w:pPr>
          </w:p>
        </w:tc>
      </w:tr>
      <w:tr w:rsidR="00847364" w:rsidRPr="00847364" w:rsidTr="00A56863">
        <w:tblPrEx>
          <w:tblCellMar>
            <w:top w:w="0" w:type="dxa"/>
            <w:bottom w:w="0" w:type="dxa"/>
          </w:tblCellMar>
        </w:tblPrEx>
        <w:trPr>
          <w:trHeight w:val="248"/>
        </w:trPr>
        <w:tc>
          <w:tcPr>
            <w:tcW w:w="2490" w:type="dxa"/>
          </w:tcPr>
          <w:p w:rsidR="00847364" w:rsidRPr="00847364" w:rsidRDefault="00847364" w:rsidP="00847364">
            <w:pPr>
              <w:shd w:val="clear" w:color="auto" w:fill="FFFFFF"/>
              <w:spacing w:after="0" w:line="240" w:lineRule="auto"/>
              <w:jc w:val="both"/>
              <w:rPr>
                <w:rFonts w:ascii="Times New Roman" w:eastAsia="Times New Roman" w:hAnsi="Times New Roman"/>
                <w:color w:val="010101"/>
                <w:sz w:val="24"/>
                <w:szCs w:val="24"/>
                <w:lang w:eastAsia="ru-RU"/>
              </w:rPr>
            </w:pPr>
          </w:p>
        </w:tc>
        <w:tc>
          <w:tcPr>
            <w:tcW w:w="2460" w:type="dxa"/>
          </w:tcPr>
          <w:p w:rsidR="00847364" w:rsidRPr="00847364" w:rsidRDefault="00847364" w:rsidP="00847364">
            <w:pPr>
              <w:shd w:val="clear" w:color="auto" w:fill="FFFFFF"/>
              <w:spacing w:after="0" w:line="240" w:lineRule="auto"/>
              <w:rPr>
                <w:rFonts w:ascii="Times New Roman" w:eastAsia="Times New Roman" w:hAnsi="Times New Roman"/>
                <w:color w:val="010101"/>
                <w:sz w:val="24"/>
                <w:szCs w:val="24"/>
                <w:lang w:eastAsia="ru-RU"/>
              </w:rPr>
            </w:pPr>
          </w:p>
        </w:tc>
        <w:tc>
          <w:tcPr>
            <w:tcW w:w="1905" w:type="dxa"/>
          </w:tcPr>
          <w:p w:rsidR="00847364" w:rsidRPr="00847364" w:rsidRDefault="00847364" w:rsidP="00847364">
            <w:pPr>
              <w:spacing w:after="0" w:line="240" w:lineRule="auto"/>
              <w:rPr>
                <w:rFonts w:ascii="Times New Roman" w:eastAsia="Times New Roman" w:hAnsi="Times New Roman"/>
                <w:color w:val="010101"/>
                <w:sz w:val="24"/>
                <w:szCs w:val="24"/>
                <w:lang w:eastAsia="ru-RU"/>
              </w:rPr>
            </w:pPr>
          </w:p>
        </w:tc>
        <w:tc>
          <w:tcPr>
            <w:tcW w:w="3390" w:type="dxa"/>
          </w:tcPr>
          <w:p w:rsidR="00847364" w:rsidRPr="00847364" w:rsidRDefault="00847364" w:rsidP="00847364">
            <w:pPr>
              <w:spacing w:after="0" w:line="240" w:lineRule="auto"/>
              <w:rPr>
                <w:rFonts w:ascii="Times New Roman" w:eastAsia="Times New Roman" w:hAnsi="Times New Roman"/>
                <w:color w:val="010101"/>
                <w:sz w:val="24"/>
                <w:szCs w:val="24"/>
                <w:lang w:eastAsia="ru-RU"/>
              </w:rPr>
            </w:pPr>
          </w:p>
        </w:tc>
      </w:tr>
      <w:tr w:rsidR="00847364" w:rsidRPr="00847364" w:rsidTr="00A56863">
        <w:tblPrEx>
          <w:tblCellMar>
            <w:top w:w="0" w:type="dxa"/>
            <w:bottom w:w="0" w:type="dxa"/>
          </w:tblCellMar>
        </w:tblPrEx>
        <w:trPr>
          <w:trHeight w:val="248"/>
        </w:trPr>
        <w:tc>
          <w:tcPr>
            <w:tcW w:w="2490" w:type="dxa"/>
          </w:tcPr>
          <w:p w:rsidR="00847364" w:rsidRPr="00847364" w:rsidRDefault="00847364" w:rsidP="00847364">
            <w:pPr>
              <w:shd w:val="clear" w:color="auto" w:fill="FFFFFF"/>
              <w:spacing w:after="0" w:line="240" w:lineRule="auto"/>
              <w:jc w:val="both"/>
              <w:rPr>
                <w:rFonts w:ascii="Times New Roman" w:eastAsia="Times New Roman" w:hAnsi="Times New Roman"/>
                <w:color w:val="010101"/>
                <w:sz w:val="24"/>
                <w:szCs w:val="24"/>
                <w:lang w:eastAsia="ru-RU"/>
              </w:rPr>
            </w:pPr>
            <w:r w:rsidRPr="00847364">
              <w:rPr>
                <w:rFonts w:ascii="Times New Roman" w:eastAsia="Times New Roman" w:hAnsi="Times New Roman"/>
                <w:color w:val="010101"/>
                <w:sz w:val="24"/>
                <w:szCs w:val="24"/>
                <w:lang w:eastAsia="ru-RU"/>
              </w:rPr>
              <w:t>Итого</w:t>
            </w:r>
          </w:p>
        </w:tc>
        <w:tc>
          <w:tcPr>
            <w:tcW w:w="2460" w:type="dxa"/>
          </w:tcPr>
          <w:p w:rsidR="00847364" w:rsidRPr="00847364" w:rsidRDefault="00847364" w:rsidP="00847364">
            <w:pPr>
              <w:shd w:val="clear" w:color="auto" w:fill="FFFFFF"/>
              <w:spacing w:after="0" w:line="240" w:lineRule="auto"/>
              <w:rPr>
                <w:rFonts w:ascii="Times New Roman" w:eastAsia="Times New Roman" w:hAnsi="Times New Roman"/>
                <w:color w:val="010101"/>
                <w:sz w:val="24"/>
                <w:szCs w:val="24"/>
                <w:lang w:eastAsia="ru-RU"/>
              </w:rPr>
            </w:pPr>
          </w:p>
        </w:tc>
        <w:tc>
          <w:tcPr>
            <w:tcW w:w="1905" w:type="dxa"/>
          </w:tcPr>
          <w:p w:rsidR="00847364" w:rsidRPr="00847364" w:rsidRDefault="00847364" w:rsidP="00847364">
            <w:pPr>
              <w:spacing w:after="0" w:line="240" w:lineRule="auto"/>
              <w:rPr>
                <w:rFonts w:ascii="Times New Roman" w:eastAsia="Times New Roman" w:hAnsi="Times New Roman"/>
                <w:color w:val="010101"/>
                <w:sz w:val="24"/>
                <w:szCs w:val="24"/>
                <w:lang w:eastAsia="ru-RU"/>
              </w:rPr>
            </w:pPr>
          </w:p>
        </w:tc>
        <w:tc>
          <w:tcPr>
            <w:tcW w:w="3390" w:type="dxa"/>
          </w:tcPr>
          <w:p w:rsidR="00847364" w:rsidRPr="00847364" w:rsidRDefault="00847364" w:rsidP="00847364">
            <w:pPr>
              <w:spacing w:after="0" w:line="240" w:lineRule="auto"/>
              <w:rPr>
                <w:rFonts w:ascii="Times New Roman" w:eastAsia="Times New Roman" w:hAnsi="Times New Roman"/>
                <w:color w:val="010101"/>
                <w:sz w:val="24"/>
                <w:szCs w:val="24"/>
                <w:lang w:eastAsia="ru-RU"/>
              </w:rPr>
            </w:pPr>
          </w:p>
        </w:tc>
      </w:tr>
    </w:tbl>
    <w:p w:rsidR="00847364" w:rsidRPr="00847364" w:rsidRDefault="00847364" w:rsidP="00847364">
      <w:pPr>
        <w:shd w:val="clear" w:color="auto" w:fill="FFFFFF"/>
        <w:spacing w:after="0" w:line="240" w:lineRule="auto"/>
        <w:rPr>
          <w:rFonts w:ascii="Helvetica" w:eastAsia="Times New Roman" w:hAnsi="Helvetica" w:cs="Helvetica"/>
          <w:color w:val="333333"/>
          <w:sz w:val="21"/>
          <w:szCs w:val="21"/>
          <w:lang w:eastAsia="ru-RU"/>
        </w:rPr>
      </w:pPr>
      <w:r w:rsidRPr="00847364">
        <w:rPr>
          <w:rFonts w:ascii="Arial" w:eastAsia="Times New Roman" w:hAnsi="Arial" w:cs="Arial"/>
          <w:color w:val="010101"/>
          <w:sz w:val="18"/>
          <w:szCs w:val="18"/>
          <w:lang w:eastAsia="ru-RU"/>
        </w:rPr>
        <w:br/>
      </w:r>
    </w:p>
    <w:p w:rsidR="00847364" w:rsidRPr="00847364" w:rsidRDefault="00847364" w:rsidP="00847364">
      <w:pPr>
        <w:shd w:val="clear" w:color="auto" w:fill="FFFFFF"/>
        <w:spacing w:after="0" w:line="240" w:lineRule="auto"/>
        <w:rPr>
          <w:rFonts w:ascii="Helvetica" w:eastAsia="Times New Roman" w:hAnsi="Helvetica" w:cs="Helvetica"/>
          <w:color w:val="333333"/>
          <w:sz w:val="21"/>
          <w:szCs w:val="21"/>
          <w:lang w:eastAsia="ru-RU"/>
        </w:rPr>
      </w:pPr>
    </w:p>
    <w:p w:rsidR="00847364" w:rsidRPr="00847364" w:rsidRDefault="00847364" w:rsidP="00847364">
      <w:pPr>
        <w:shd w:val="clear" w:color="auto" w:fill="FFFFFF"/>
        <w:spacing w:after="0" w:line="240" w:lineRule="auto"/>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Руководитель ____________________________ (подпись, Ф.И.О.)</w:t>
      </w:r>
    </w:p>
    <w:p w:rsidR="00847364" w:rsidRPr="00847364" w:rsidRDefault="00847364" w:rsidP="00847364">
      <w:pPr>
        <w:shd w:val="clear" w:color="auto" w:fill="FFFFFF"/>
        <w:spacing w:after="0" w:line="240" w:lineRule="auto"/>
        <w:rPr>
          <w:rFonts w:ascii="Times New Roman" w:eastAsia="Times New Roman" w:hAnsi="Times New Roman"/>
          <w:sz w:val="28"/>
          <w:szCs w:val="28"/>
          <w:lang w:eastAsia="ru-RU"/>
        </w:rPr>
      </w:pPr>
    </w:p>
    <w:p w:rsidR="00847364" w:rsidRPr="00847364" w:rsidRDefault="00847364" w:rsidP="00847364">
      <w:pPr>
        <w:shd w:val="clear" w:color="auto" w:fill="FFFFFF"/>
        <w:spacing w:after="0" w:line="240" w:lineRule="auto"/>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Главный бухгалтер _______________________ (подпись, Ф.И.О.)</w:t>
      </w:r>
    </w:p>
    <w:p w:rsidR="00847364" w:rsidRPr="00847364" w:rsidRDefault="00847364" w:rsidP="00847364">
      <w:pPr>
        <w:spacing w:after="0" w:line="240" w:lineRule="auto"/>
        <w:rPr>
          <w:rFonts w:ascii="Times New Roman" w:eastAsia="Times New Roman" w:hAnsi="Times New Roman"/>
          <w:sz w:val="24"/>
          <w:szCs w:val="24"/>
          <w:lang w:eastAsia="ru-RU"/>
        </w:rPr>
      </w:pPr>
    </w:p>
    <w:p w:rsidR="00847364" w:rsidRPr="00847364" w:rsidRDefault="00847364" w:rsidP="00847364">
      <w:pPr>
        <w:spacing w:after="0" w:line="240" w:lineRule="auto"/>
        <w:rPr>
          <w:rFonts w:ascii="Times New Roman" w:eastAsia="Times New Roman" w:hAnsi="Times New Roman"/>
          <w:sz w:val="24"/>
          <w:szCs w:val="24"/>
          <w:lang w:eastAsia="ru-RU"/>
        </w:rPr>
      </w:pPr>
    </w:p>
    <w:p w:rsidR="00847364" w:rsidRPr="00847364" w:rsidRDefault="00847364" w:rsidP="00847364">
      <w:pPr>
        <w:spacing w:after="0" w:line="240" w:lineRule="auto"/>
        <w:rPr>
          <w:rFonts w:ascii="Times New Roman" w:eastAsia="Times New Roman" w:hAnsi="Times New Roman"/>
          <w:sz w:val="24"/>
          <w:szCs w:val="24"/>
          <w:lang w:eastAsia="ru-RU"/>
        </w:rPr>
      </w:pPr>
    </w:p>
    <w:p w:rsidR="00847364" w:rsidRPr="00847364" w:rsidRDefault="00847364" w:rsidP="00847364">
      <w:pPr>
        <w:spacing w:after="0" w:line="240" w:lineRule="auto"/>
        <w:rPr>
          <w:rFonts w:ascii="Times New Roman" w:eastAsia="Times New Roman" w:hAnsi="Times New Roman"/>
          <w:sz w:val="24"/>
          <w:szCs w:val="24"/>
          <w:lang w:eastAsia="ru-RU"/>
        </w:rPr>
      </w:pPr>
    </w:p>
    <w:p w:rsidR="00847364" w:rsidRPr="00847364" w:rsidRDefault="00847364" w:rsidP="00847364">
      <w:pPr>
        <w:spacing w:after="0" w:line="240" w:lineRule="auto"/>
        <w:rPr>
          <w:rFonts w:ascii="Times New Roman" w:eastAsia="Times New Roman" w:hAnsi="Times New Roman"/>
          <w:sz w:val="24"/>
          <w:szCs w:val="24"/>
          <w:lang w:eastAsia="ru-RU"/>
        </w:rPr>
      </w:pPr>
    </w:p>
    <w:p w:rsidR="00847364" w:rsidRPr="00847364" w:rsidRDefault="00847364" w:rsidP="00847364">
      <w:pPr>
        <w:spacing w:after="0" w:line="240" w:lineRule="auto"/>
        <w:rPr>
          <w:rFonts w:ascii="Times New Roman" w:eastAsia="Times New Roman" w:hAnsi="Times New Roman"/>
          <w:sz w:val="24"/>
          <w:szCs w:val="24"/>
          <w:lang w:eastAsia="ru-RU"/>
        </w:rPr>
      </w:pPr>
    </w:p>
    <w:p w:rsidR="00847364" w:rsidRDefault="00847364" w:rsidP="00847364">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934B3F" w:rsidRDefault="00934B3F" w:rsidP="00847364">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934B3F" w:rsidRDefault="00934B3F" w:rsidP="00847364">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934B3F" w:rsidRDefault="00934B3F" w:rsidP="00847364">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934B3F" w:rsidRDefault="00934B3F" w:rsidP="00847364">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934B3F" w:rsidRDefault="00934B3F" w:rsidP="00847364">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934B3F" w:rsidRDefault="00934B3F" w:rsidP="00847364">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934B3F" w:rsidRDefault="00934B3F" w:rsidP="00847364">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934B3F" w:rsidRDefault="00934B3F" w:rsidP="00847364">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934B3F" w:rsidRPr="00847364" w:rsidRDefault="00934B3F" w:rsidP="00847364">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847364" w:rsidRPr="00847364" w:rsidRDefault="00847364" w:rsidP="00847364">
      <w:pPr>
        <w:spacing w:after="0"/>
        <w:jc w:val="center"/>
        <w:rPr>
          <w:rFonts w:ascii="Times New Roman" w:eastAsia="Times New Roman" w:hAnsi="Times New Roman"/>
          <w:b/>
          <w:sz w:val="28"/>
          <w:szCs w:val="28"/>
          <w:lang w:eastAsia="ru-RU"/>
        </w:rPr>
      </w:pPr>
      <w:r w:rsidRPr="00847364">
        <w:rPr>
          <w:rFonts w:ascii="Times New Roman" w:eastAsia="Times New Roman" w:hAnsi="Times New Roman"/>
          <w:b/>
          <w:sz w:val="28"/>
          <w:szCs w:val="28"/>
          <w:lang w:eastAsia="ru-RU"/>
        </w:rPr>
        <w:lastRenderedPageBreak/>
        <w:t>АДМИНИСТРАЦИЯ</w:t>
      </w:r>
    </w:p>
    <w:p w:rsidR="00847364" w:rsidRPr="00847364" w:rsidRDefault="00847364" w:rsidP="00847364">
      <w:pPr>
        <w:spacing w:after="0"/>
        <w:jc w:val="center"/>
        <w:rPr>
          <w:rFonts w:ascii="Times New Roman" w:eastAsia="Times New Roman" w:hAnsi="Times New Roman"/>
          <w:b/>
          <w:sz w:val="28"/>
          <w:szCs w:val="28"/>
          <w:lang w:eastAsia="ru-RU"/>
        </w:rPr>
      </w:pPr>
      <w:r w:rsidRPr="00847364">
        <w:rPr>
          <w:rFonts w:ascii="Times New Roman" w:eastAsia="Times New Roman" w:hAnsi="Times New Roman"/>
          <w:b/>
          <w:sz w:val="28"/>
          <w:szCs w:val="28"/>
          <w:lang w:eastAsia="ru-RU"/>
        </w:rPr>
        <w:t>НОВОКРАСНЕНСКОГО СЕЛЬСОВЕТА</w:t>
      </w:r>
    </w:p>
    <w:p w:rsidR="00847364" w:rsidRPr="00847364" w:rsidRDefault="00847364" w:rsidP="00847364">
      <w:pPr>
        <w:spacing w:after="0"/>
        <w:jc w:val="center"/>
        <w:rPr>
          <w:rFonts w:ascii="Times New Roman" w:eastAsia="Times New Roman" w:hAnsi="Times New Roman"/>
          <w:b/>
          <w:sz w:val="28"/>
          <w:szCs w:val="28"/>
          <w:lang w:eastAsia="ru-RU"/>
        </w:rPr>
      </w:pPr>
      <w:r w:rsidRPr="00847364">
        <w:rPr>
          <w:rFonts w:ascii="Times New Roman" w:eastAsia="Times New Roman" w:hAnsi="Times New Roman"/>
          <w:b/>
          <w:sz w:val="28"/>
          <w:szCs w:val="28"/>
          <w:lang w:eastAsia="ru-RU"/>
        </w:rPr>
        <w:t>ЧИСТООЗЕРНОГО РАЙОНА НОВОСИБИРСКОЙ ОБЛАСТИ</w:t>
      </w:r>
    </w:p>
    <w:p w:rsidR="00847364" w:rsidRPr="00847364" w:rsidRDefault="00847364" w:rsidP="00847364">
      <w:pPr>
        <w:spacing w:after="0"/>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 xml:space="preserve">                               </w:t>
      </w:r>
    </w:p>
    <w:p w:rsidR="00847364" w:rsidRPr="00847364" w:rsidRDefault="00847364" w:rsidP="00847364">
      <w:pPr>
        <w:spacing w:after="0"/>
        <w:jc w:val="center"/>
        <w:rPr>
          <w:rFonts w:ascii="Times New Roman" w:eastAsia="Times New Roman" w:hAnsi="Times New Roman"/>
          <w:sz w:val="28"/>
          <w:szCs w:val="28"/>
          <w:lang w:eastAsia="ru-RU"/>
        </w:rPr>
      </w:pPr>
    </w:p>
    <w:p w:rsidR="00847364" w:rsidRPr="00847364" w:rsidRDefault="00847364" w:rsidP="00847364">
      <w:pPr>
        <w:jc w:val="center"/>
        <w:rPr>
          <w:rFonts w:ascii="Times New Roman" w:eastAsia="Times New Roman" w:hAnsi="Times New Roman"/>
          <w:b/>
          <w:sz w:val="28"/>
          <w:szCs w:val="28"/>
          <w:lang w:eastAsia="ru-RU"/>
        </w:rPr>
      </w:pPr>
      <w:r w:rsidRPr="00847364">
        <w:rPr>
          <w:rFonts w:ascii="Times New Roman" w:eastAsia="Times New Roman" w:hAnsi="Times New Roman"/>
          <w:b/>
          <w:sz w:val="28"/>
          <w:szCs w:val="28"/>
          <w:lang w:eastAsia="ru-RU"/>
        </w:rPr>
        <w:t>ПОСТАНОВЛЕНИЕ</w:t>
      </w:r>
    </w:p>
    <w:p w:rsidR="00847364" w:rsidRPr="00847364" w:rsidRDefault="00847364" w:rsidP="00847364">
      <w:pPr>
        <w:tabs>
          <w:tab w:val="left" w:pos="6465"/>
        </w:tabs>
        <w:jc w:val="center"/>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от 10.12.2019г.                с.Новокрасное                       № 39</w:t>
      </w:r>
    </w:p>
    <w:p w:rsidR="00847364" w:rsidRPr="00847364" w:rsidRDefault="00847364" w:rsidP="00847364">
      <w:pPr>
        <w:spacing w:after="0" w:line="240" w:lineRule="auto"/>
        <w:jc w:val="center"/>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Об утверждении порядка подготовки и обобщения сведений об организации и проведении муниципального контроля, необходимых для подготовки докладов об осуществлении муниципального контроля в соответствующих сферах</w:t>
      </w:r>
    </w:p>
    <w:p w:rsidR="00847364" w:rsidRPr="00847364" w:rsidRDefault="00847364" w:rsidP="00847364">
      <w:pPr>
        <w:spacing w:after="0" w:line="480" w:lineRule="auto"/>
        <w:jc w:val="center"/>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 xml:space="preserve"> деятельности и об эффективности такого контроля</w:t>
      </w:r>
    </w:p>
    <w:p w:rsidR="00847364" w:rsidRPr="00847364" w:rsidRDefault="00847364" w:rsidP="00847364">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proofErr w:type="gramStart"/>
      <w:r w:rsidRPr="00847364">
        <w:rPr>
          <w:rFonts w:ascii="Times New Roman" w:eastAsia="Times New Roman" w:hAnsi="Times New Roman"/>
          <w:sz w:val="28"/>
          <w:szCs w:val="28"/>
          <w:lang w:eastAsia="ru-RU"/>
        </w:rPr>
        <w:t>В соответствии с Федеральными законами </w:t>
      </w:r>
      <w:hyperlink r:id="rId19" w:history="1">
        <w:r w:rsidRPr="00847364">
          <w:rPr>
            <w:rFonts w:ascii="Times New Roman" w:eastAsia="Times New Roman" w:hAnsi="Times New Roman"/>
            <w:sz w:val="28"/>
            <w:szCs w:val="28"/>
            <w:lang w:eastAsia="ru-RU"/>
          </w:rPr>
          <w:t>от 06.10.2003 № 131-ФЗ</w:t>
        </w:r>
      </w:hyperlink>
      <w:r w:rsidRPr="00847364">
        <w:rPr>
          <w:rFonts w:ascii="Times New Roman" w:eastAsia="Times New Roman" w:hAnsi="Times New Roman"/>
          <w:sz w:val="28"/>
          <w:szCs w:val="28"/>
          <w:lang w:eastAsia="ru-RU"/>
        </w:rPr>
        <w:t xml:space="preserve"> </w:t>
      </w:r>
      <w:r w:rsidRPr="00847364">
        <w:rPr>
          <w:rFonts w:ascii="Times New Roman" w:eastAsia="Times New Roman" w:hAnsi="Times New Roman"/>
          <w:color w:val="000000"/>
          <w:sz w:val="28"/>
          <w:szCs w:val="28"/>
          <w:lang w:eastAsia="ru-RU"/>
        </w:rPr>
        <w:t>"Об общих принципах организации местного самоуправления в Российской Федерации", </w:t>
      </w:r>
      <w:hyperlink r:id="rId20" w:history="1">
        <w:r w:rsidRPr="00847364">
          <w:rPr>
            <w:rFonts w:ascii="Times New Roman" w:eastAsia="Times New Roman" w:hAnsi="Times New Roman"/>
            <w:sz w:val="28"/>
            <w:szCs w:val="28"/>
            <w:lang w:eastAsia="ru-RU"/>
          </w:rPr>
          <w:t>от 26.12.2008 № 294-ФЗ</w:t>
        </w:r>
      </w:hyperlink>
      <w:r w:rsidRPr="00847364">
        <w:rPr>
          <w:rFonts w:ascii="Times New Roman" w:eastAsia="Times New Roman" w:hAnsi="Times New Roman"/>
          <w:sz w:val="28"/>
          <w:szCs w:val="28"/>
          <w:lang w:eastAsia="ru-RU"/>
        </w:rPr>
        <w:t xml:space="preserve"> </w:t>
      </w:r>
      <w:r w:rsidRPr="00847364">
        <w:rPr>
          <w:rFonts w:ascii="Times New Roman" w:eastAsia="Times New Roman" w:hAnsi="Times New Roman"/>
          <w:color w:val="000000"/>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847364">
        <w:rPr>
          <w:rFonts w:ascii="Times New Roman" w:eastAsia="Times New Roman" w:hAnsi="Times New Roman"/>
          <w:sz w:val="28"/>
          <w:szCs w:val="28"/>
          <w:lang w:eastAsia="ru-RU"/>
        </w:rPr>
        <w:t>, </w:t>
      </w:r>
      <w:hyperlink r:id="rId21" w:history="1">
        <w:r w:rsidRPr="00847364">
          <w:rPr>
            <w:rFonts w:ascii="Times New Roman" w:eastAsia="Times New Roman" w:hAnsi="Times New Roman"/>
            <w:sz w:val="28"/>
            <w:szCs w:val="28"/>
            <w:lang w:eastAsia="ru-RU"/>
          </w:rPr>
          <w:t>постановлением Правительства Российской Федерации от 05.04.2010 № 215</w:t>
        </w:r>
      </w:hyperlink>
      <w:r w:rsidRPr="00847364">
        <w:rPr>
          <w:rFonts w:ascii="Times New Roman" w:eastAsia="Times New Roman" w:hAnsi="Times New Roman"/>
          <w:sz w:val="28"/>
          <w:szCs w:val="28"/>
          <w:lang w:eastAsia="ru-RU"/>
        </w:rPr>
        <w:t>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w:t>
      </w:r>
      <w:proofErr w:type="gramEnd"/>
      <w:r w:rsidRPr="00847364">
        <w:rPr>
          <w:rFonts w:ascii="Times New Roman" w:eastAsia="Times New Roman" w:hAnsi="Times New Roman"/>
          <w:sz w:val="28"/>
          <w:szCs w:val="28"/>
          <w:lang w:eastAsia="ru-RU"/>
        </w:rPr>
        <w:t xml:space="preserve"> </w:t>
      </w:r>
      <w:proofErr w:type="gramStart"/>
      <w:r w:rsidRPr="00847364">
        <w:rPr>
          <w:rFonts w:ascii="Times New Roman" w:eastAsia="Times New Roman" w:hAnsi="Times New Roman"/>
          <w:sz w:val="28"/>
          <w:szCs w:val="28"/>
          <w:lang w:eastAsia="ru-RU"/>
        </w:rPr>
        <w:t xml:space="preserve">об эффективности такого контроля (надзора)»,  постановлением Правительства Новосибирской области от 29.01.2014 № 29-п  «Об утверждении Порядка подготовки сводных докладов об осуществлении на территории Новосибирской области регионального государственного контроля (надзора),                 муниципального контроля и об эффективности такого контроля (надзора)», </w:t>
      </w:r>
      <w:r w:rsidRPr="00847364">
        <w:rPr>
          <w:rFonts w:ascii="Times New Roman" w:eastAsia="Times New Roman" w:hAnsi="Times New Roman"/>
          <w:color w:val="000000"/>
          <w:sz w:val="28"/>
          <w:szCs w:val="28"/>
          <w:lang w:eastAsia="ru-RU"/>
        </w:rPr>
        <w:t xml:space="preserve">руководствуясь Уставом Новокрасненского сельсовета </w:t>
      </w:r>
      <w:r w:rsidRPr="00847364">
        <w:rPr>
          <w:rFonts w:ascii="Times New Roman" w:eastAsia="Times New Roman" w:hAnsi="Times New Roman"/>
          <w:sz w:val="28"/>
          <w:szCs w:val="28"/>
          <w:lang w:eastAsia="ru-RU"/>
        </w:rPr>
        <w:t>Чистоозерного района Новосибирской области   администрация  Новокрасненского сельсовета Чистоозерного   района   Новосибирской   области</w:t>
      </w:r>
      <w:proofErr w:type="gramEnd"/>
    </w:p>
    <w:p w:rsidR="00847364" w:rsidRPr="00847364" w:rsidRDefault="00847364" w:rsidP="00847364">
      <w:pPr>
        <w:widowControl w:val="0"/>
        <w:autoSpaceDE w:val="0"/>
        <w:autoSpaceDN w:val="0"/>
        <w:adjustRightInd w:val="0"/>
        <w:spacing w:after="0" w:line="480" w:lineRule="auto"/>
        <w:jc w:val="both"/>
        <w:rPr>
          <w:rFonts w:ascii="Times New Roman" w:eastAsia="Times New Roman" w:hAnsi="Times New Roman"/>
          <w:sz w:val="28"/>
          <w:szCs w:val="28"/>
          <w:lang w:eastAsia="ru-RU"/>
        </w:rPr>
      </w:pPr>
      <w:proofErr w:type="gramStart"/>
      <w:r w:rsidRPr="00847364">
        <w:rPr>
          <w:rFonts w:ascii="Times New Roman" w:eastAsia="Times New Roman" w:hAnsi="Times New Roman"/>
          <w:b/>
          <w:sz w:val="28"/>
          <w:szCs w:val="28"/>
          <w:lang w:eastAsia="ru-RU"/>
        </w:rPr>
        <w:t>п</w:t>
      </w:r>
      <w:proofErr w:type="gramEnd"/>
      <w:r w:rsidRPr="00847364">
        <w:rPr>
          <w:rFonts w:ascii="Times New Roman" w:eastAsia="Times New Roman" w:hAnsi="Times New Roman"/>
          <w:b/>
          <w:sz w:val="28"/>
          <w:szCs w:val="28"/>
          <w:lang w:eastAsia="ru-RU"/>
        </w:rPr>
        <w:t xml:space="preserve"> о с т а н о в л я е т</w:t>
      </w:r>
      <w:r w:rsidRPr="00847364">
        <w:rPr>
          <w:rFonts w:ascii="Times New Roman" w:eastAsia="Times New Roman" w:hAnsi="Times New Roman"/>
          <w:sz w:val="28"/>
          <w:szCs w:val="28"/>
          <w:lang w:eastAsia="ru-RU"/>
        </w:rPr>
        <w:t>:</w:t>
      </w:r>
    </w:p>
    <w:p w:rsidR="00847364" w:rsidRPr="00847364" w:rsidRDefault="00847364" w:rsidP="00847364">
      <w:pPr>
        <w:numPr>
          <w:ilvl w:val="0"/>
          <w:numId w:val="3"/>
        </w:numPr>
        <w:spacing w:after="0" w:line="240" w:lineRule="auto"/>
        <w:ind w:left="851" w:hanging="567"/>
        <w:contextualSpacing/>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Утвердить прилагаемый Порядок подготовки и обобщения сведений об организации и проведении муниципального контроля,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w:t>
      </w:r>
    </w:p>
    <w:p w:rsidR="00847364" w:rsidRPr="00847364" w:rsidRDefault="00847364" w:rsidP="00847364">
      <w:pPr>
        <w:numPr>
          <w:ilvl w:val="0"/>
          <w:numId w:val="3"/>
        </w:numPr>
        <w:spacing w:after="0" w:line="240" w:lineRule="auto"/>
        <w:ind w:left="851" w:hanging="567"/>
        <w:contextualSpacing/>
        <w:jc w:val="both"/>
        <w:rPr>
          <w:rFonts w:ascii="Times New Roman" w:eastAsia="Times New Roman" w:hAnsi="Times New Roman"/>
          <w:sz w:val="28"/>
          <w:szCs w:val="28"/>
          <w:lang w:eastAsia="ru-RU"/>
        </w:rPr>
      </w:pPr>
      <w:r w:rsidRPr="00847364">
        <w:rPr>
          <w:rFonts w:ascii="Times New Roman" w:eastAsia="Times New Roman" w:hAnsi="Times New Roman"/>
          <w:sz w:val="28"/>
          <w:szCs w:val="20"/>
          <w:lang w:eastAsia="ru-RU"/>
        </w:rPr>
        <w:t>Опубликовать данное постановление в</w:t>
      </w:r>
      <w:r w:rsidRPr="00847364">
        <w:rPr>
          <w:rFonts w:ascii="Times New Roman" w:eastAsia="Times New Roman" w:hAnsi="Times New Roman"/>
          <w:sz w:val="28"/>
          <w:szCs w:val="28"/>
          <w:lang w:eastAsia="ru-RU"/>
        </w:rPr>
        <w:t xml:space="preserve"> газете «Вестник МО» Новокрасненского сельсовета и разместить на официальном сайте Новокрасненского сельсовета Чистоозерного района Новосибирской области.</w:t>
      </w:r>
    </w:p>
    <w:p w:rsidR="00847364" w:rsidRPr="00847364" w:rsidRDefault="00847364" w:rsidP="00847364">
      <w:pPr>
        <w:numPr>
          <w:ilvl w:val="0"/>
          <w:numId w:val="3"/>
        </w:numPr>
        <w:spacing w:after="0" w:line="240" w:lineRule="auto"/>
        <w:ind w:left="851" w:hanging="567"/>
        <w:contextualSpacing/>
        <w:jc w:val="both"/>
        <w:rPr>
          <w:rFonts w:ascii="Times New Roman" w:eastAsia="Times New Roman" w:hAnsi="Times New Roman"/>
          <w:sz w:val="28"/>
          <w:szCs w:val="28"/>
          <w:lang w:eastAsia="ru-RU"/>
        </w:rPr>
      </w:pPr>
      <w:proofErr w:type="gramStart"/>
      <w:r w:rsidRPr="00847364">
        <w:rPr>
          <w:rFonts w:ascii="Times New Roman" w:eastAsia="Times New Roman" w:hAnsi="Times New Roman"/>
          <w:sz w:val="28"/>
          <w:szCs w:val="28"/>
          <w:lang w:eastAsia="ru-RU"/>
        </w:rPr>
        <w:t>Контроль за</w:t>
      </w:r>
      <w:proofErr w:type="gramEnd"/>
      <w:r w:rsidRPr="00847364">
        <w:rPr>
          <w:rFonts w:ascii="Times New Roman" w:eastAsia="Times New Roman" w:hAnsi="Times New Roman"/>
          <w:sz w:val="28"/>
          <w:szCs w:val="28"/>
          <w:lang w:eastAsia="ru-RU"/>
        </w:rPr>
        <w:t xml:space="preserve"> исполнением настоящего постановления оставляю за собой.</w:t>
      </w:r>
    </w:p>
    <w:p w:rsidR="00847364" w:rsidRPr="00847364" w:rsidRDefault="00847364" w:rsidP="00847364">
      <w:pPr>
        <w:tabs>
          <w:tab w:val="left" w:pos="2370"/>
        </w:tabs>
        <w:spacing w:after="0" w:line="240" w:lineRule="auto"/>
        <w:jc w:val="both"/>
        <w:rPr>
          <w:rFonts w:ascii="Times New Roman" w:eastAsia="Times New Roman" w:hAnsi="Times New Roman"/>
          <w:sz w:val="28"/>
          <w:szCs w:val="28"/>
          <w:lang w:eastAsia="ru-RU"/>
        </w:rPr>
      </w:pPr>
    </w:p>
    <w:p w:rsidR="00847364" w:rsidRPr="00847364" w:rsidRDefault="00847364" w:rsidP="00847364">
      <w:pPr>
        <w:spacing w:after="0" w:line="240" w:lineRule="auto"/>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Глава Новокрасненского сельсовета</w:t>
      </w:r>
    </w:p>
    <w:p w:rsidR="00847364" w:rsidRPr="00847364" w:rsidRDefault="00847364" w:rsidP="00847364">
      <w:pPr>
        <w:spacing w:after="0" w:line="240" w:lineRule="auto"/>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Чистоозерного района</w:t>
      </w:r>
    </w:p>
    <w:p w:rsidR="00847364" w:rsidRPr="00847364" w:rsidRDefault="00847364" w:rsidP="00847364">
      <w:pPr>
        <w:spacing w:after="0" w:line="240" w:lineRule="auto"/>
        <w:rPr>
          <w:rFonts w:ascii="Times New Roman" w:eastAsia="Times New Roman" w:hAnsi="Times New Roman"/>
          <w:sz w:val="20"/>
          <w:szCs w:val="20"/>
          <w:lang w:eastAsia="ru-RU"/>
        </w:rPr>
      </w:pPr>
      <w:r w:rsidRPr="00847364">
        <w:rPr>
          <w:rFonts w:ascii="Times New Roman" w:eastAsia="Times New Roman" w:hAnsi="Times New Roman"/>
          <w:sz w:val="28"/>
          <w:szCs w:val="28"/>
          <w:lang w:eastAsia="ru-RU"/>
        </w:rPr>
        <w:t xml:space="preserve">Новосибирской области                                                                 Т.М.Кулиев      </w:t>
      </w:r>
    </w:p>
    <w:p w:rsidR="00847364" w:rsidRPr="00847364" w:rsidRDefault="00847364" w:rsidP="00847364">
      <w:pPr>
        <w:autoSpaceDE w:val="0"/>
        <w:autoSpaceDN w:val="0"/>
        <w:adjustRightInd w:val="0"/>
        <w:spacing w:after="0" w:line="240" w:lineRule="auto"/>
        <w:outlineLvl w:val="0"/>
        <w:rPr>
          <w:rFonts w:ascii="Times New Roman" w:eastAsia="Times New Roman" w:hAnsi="Times New Roman"/>
          <w:sz w:val="20"/>
          <w:szCs w:val="20"/>
          <w:lang w:eastAsia="ru-RU"/>
        </w:rPr>
      </w:pPr>
    </w:p>
    <w:p w:rsidR="00847364" w:rsidRPr="00847364" w:rsidRDefault="00847364" w:rsidP="00847364">
      <w:pPr>
        <w:autoSpaceDE w:val="0"/>
        <w:autoSpaceDN w:val="0"/>
        <w:adjustRightInd w:val="0"/>
        <w:spacing w:after="0" w:line="240" w:lineRule="auto"/>
        <w:jc w:val="right"/>
        <w:outlineLvl w:val="0"/>
        <w:rPr>
          <w:rFonts w:ascii="Times New Roman" w:eastAsia="Times New Roman" w:hAnsi="Times New Roman"/>
          <w:lang w:eastAsia="ru-RU"/>
        </w:rPr>
      </w:pPr>
      <w:r w:rsidRPr="00847364">
        <w:rPr>
          <w:rFonts w:ascii="Times New Roman" w:eastAsia="Times New Roman" w:hAnsi="Times New Roman"/>
          <w:lang w:eastAsia="ru-RU"/>
        </w:rPr>
        <w:lastRenderedPageBreak/>
        <w:t>Утвержден</w:t>
      </w:r>
    </w:p>
    <w:p w:rsidR="00847364" w:rsidRPr="00847364" w:rsidRDefault="00847364" w:rsidP="00847364">
      <w:pPr>
        <w:autoSpaceDE w:val="0"/>
        <w:autoSpaceDN w:val="0"/>
        <w:adjustRightInd w:val="0"/>
        <w:spacing w:after="0" w:line="240" w:lineRule="auto"/>
        <w:jc w:val="right"/>
        <w:rPr>
          <w:rFonts w:ascii="Times New Roman" w:eastAsia="Times New Roman" w:hAnsi="Times New Roman"/>
          <w:lang w:eastAsia="ru-RU"/>
        </w:rPr>
      </w:pPr>
      <w:r w:rsidRPr="00847364">
        <w:rPr>
          <w:rFonts w:ascii="Times New Roman" w:eastAsia="Times New Roman" w:hAnsi="Times New Roman"/>
          <w:lang w:eastAsia="ru-RU"/>
        </w:rPr>
        <w:t>Постановлением администрации</w:t>
      </w:r>
    </w:p>
    <w:p w:rsidR="00847364" w:rsidRPr="00847364" w:rsidRDefault="00847364" w:rsidP="00847364">
      <w:pPr>
        <w:autoSpaceDE w:val="0"/>
        <w:autoSpaceDN w:val="0"/>
        <w:adjustRightInd w:val="0"/>
        <w:spacing w:after="0" w:line="240" w:lineRule="auto"/>
        <w:jc w:val="right"/>
        <w:rPr>
          <w:rFonts w:ascii="Times New Roman" w:eastAsia="Times New Roman" w:hAnsi="Times New Roman"/>
          <w:lang w:eastAsia="ru-RU"/>
        </w:rPr>
      </w:pPr>
      <w:r w:rsidRPr="00847364">
        <w:rPr>
          <w:rFonts w:ascii="Times New Roman" w:eastAsia="Times New Roman" w:hAnsi="Times New Roman"/>
          <w:lang w:eastAsia="ru-RU"/>
        </w:rPr>
        <w:t xml:space="preserve">Новокрасненского сельсовета </w:t>
      </w:r>
    </w:p>
    <w:p w:rsidR="00847364" w:rsidRPr="00847364" w:rsidRDefault="00847364" w:rsidP="00847364">
      <w:pPr>
        <w:autoSpaceDE w:val="0"/>
        <w:autoSpaceDN w:val="0"/>
        <w:adjustRightInd w:val="0"/>
        <w:spacing w:after="0" w:line="240" w:lineRule="auto"/>
        <w:jc w:val="right"/>
        <w:rPr>
          <w:rFonts w:ascii="Times New Roman" w:eastAsia="Times New Roman" w:hAnsi="Times New Roman"/>
          <w:lang w:eastAsia="ru-RU"/>
        </w:rPr>
      </w:pPr>
      <w:r w:rsidRPr="00847364">
        <w:rPr>
          <w:rFonts w:ascii="Times New Roman" w:eastAsia="Times New Roman" w:hAnsi="Times New Roman"/>
          <w:bCs/>
          <w:lang w:eastAsia="ru-RU"/>
        </w:rPr>
        <w:t>Чистоозерного</w:t>
      </w:r>
      <w:r w:rsidRPr="00847364">
        <w:rPr>
          <w:rFonts w:ascii="Times New Roman" w:eastAsia="Times New Roman" w:hAnsi="Times New Roman"/>
          <w:lang w:eastAsia="ru-RU"/>
        </w:rPr>
        <w:t xml:space="preserve">  района </w:t>
      </w:r>
    </w:p>
    <w:p w:rsidR="00847364" w:rsidRPr="00847364" w:rsidRDefault="00847364" w:rsidP="00847364">
      <w:pPr>
        <w:autoSpaceDE w:val="0"/>
        <w:autoSpaceDN w:val="0"/>
        <w:adjustRightInd w:val="0"/>
        <w:spacing w:after="0" w:line="240" w:lineRule="auto"/>
        <w:jc w:val="right"/>
        <w:rPr>
          <w:rFonts w:ascii="Times New Roman" w:eastAsia="Times New Roman" w:hAnsi="Times New Roman"/>
          <w:lang w:eastAsia="ru-RU"/>
        </w:rPr>
      </w:pPr>
      <w:r w:rsidRPr="00847364">
        <w:rPr>
          <w:rFonts w:ascii="Times New Roman" w:eastAsia="Times New Roman" w:hAnsi="Times New Roman"/>
          <w:lang w:eastAsia="ru-RU"/>
        </w:rPr>
        <w:t>Новосибирской области</w:t>
      </w:r>
    </w:p>
    <w:p w:rsidR="00847364" w:rsidRPr="00847364" w:rsidRDefault="00847364" w:rsidP="00847364">
      <w:pPr>
        <w:autoSpaceDE w:val="0"/>
        <w:autoSpaceDN w:val="0"/>
        <w:adjustRightInd w:val="0"/>
        <w:spacing w:after="0" w:line="240" w:lineRule="auto"/>
        <w:jc w:val="right"/>
        <w:rPr>
          <w:rFonts w:ascii="Times New Roman" w:eastAsia="Times New Roman" w:hAnsi="Times New Roman"/>
          <w:lang w:eastAsia="ru-RU"/>
        </w:rPr>
      </w:pPr>
      <w:r w:rsidRPr="00847364">
        <w:rPr>
          <w:rFonts w:ascii="Times New Roman" w:eastAsia="Times New Roman" w:hAnsi="Times New Roman"/>
          <w:lang w:eastAsia="ru-RU"/>
        </w:rPr>
        <w:t>от 10.12.2019 № 39</w:t>
      </w:r>
    </w:p>
    <w:p w:rsidR="00847364" w:rsidRPr="00847364" w:rsidRDefault="00847364" w:rsidP="00847364">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847364" w:rsidRPr="00847364" w:rsidRDefault="00847364" w:rsidP="00847364">
      <w:pPr>
        <w:spacing w:after="0" w:line="240" w:lineRule="auto"/>
        <w:jc w:val="center"/>
        <w:rPr>
          <w:rFonts w:ascii="Times New Roman" w:eastAsia="Times New Roman" w:hAnsi="Times New Roman"/>
          <w:b/>
          <w:bCs/>
          <w:color w:val="000000"/>
          <w:sz w:val="28"/>
          <w:szCs w:val="28"/>
          <w:lang w:eastAsia="ru-RU"/>
        </w:rPr>
      </w:pPr>
    </w:p>
    <w:p w:rsidR="00847364" w:rsidRPr="00847364" w:rsidRDefault="00847364" w:rsidP="00847364">
      <w:pPr>
        <w:spacing w:after="0" w:line="240" w:lineRule="auto"/>
        <w:jc w:val="center"/>
        <w:rPr>
          <w:rFonts w:ascii="Times New Roman" w:eastAsia="Times New Roman" w:hAnsi="Times New Roman"/>
          <w:b/>
          <w:bCs/>
          <w:color w:val="000000"/>
          <w:sz w:val="28"/>
          <w:szCs w:val="28"/>
          <w:lang w:eastAsia="ru-RU"/>
        </w:rPr>
      </w:pPr>
    </w:p>
    <w:p w:rsidR="00847364" w:rsidRPr="00847364" w:rsidRDefault="00847364" w:rsidP="00847364">
      <w:pPr>
        <w:spacing w:after="0" w:line="240" w:lineRule="auto"/>
        <w:jc w:val="center"/>
        <w:rPr>
          <w:rFonts w:ascii="Times New Roman" w:eastAsia="Times New Roman" w:hAnsi="Times New Roman"/>
          <w:b/>
          <w:bCs/>
          <w:color w:val="000000"/>
          <w:sz w:val="28"/>
          <w:szCs w:val="28"/>
          <w:lang w:eastAsia="ru-RU"/>
        </w:rPr>
      </w:pPr>
      <w:r w:rsidRPr="00847364">
        <w:rPr>
          <w:rFonts w:ascii="Times New Roman" w:eastAsia="Times New Roman" w:hAnsi="Times New Roman"/>
          <w:b/>
          <w:bCs/>
          <w:color w:val="000000"/>
          <w:sz w:val="28"/>
          <w:szCs w:val="28"/>
          <w:lang w:eastAsia="ru-RU"/>
        </w:rPr>
        <w:t>ПОРЯДОК</w:t>
      </w:r>
    </w:p>
    <w:p w:rsidR="00847364" w:rsidRPr="00847364" w:rsidRDefault="00847364" w:rsidP="00847364">
      <w:pPr>
        <w:spacing w:after="0" w:line="240" w:lineRule="auto"/>
        <w:jc w:val="center"/>
        <w:rPr>
          <w:rFonts w:ascii="Times New Roman" w:eastAsia="Times New Roman" w:hAnsi="Times New Roman"/>
          <w:b/>
          <w:sz w:val="28"/>
          <w:szCs w:val="28"/>
          <w:lang w:eastAsia="ru-RU"/>
        </w:rPr>
      </w:pPr>
      <w:r w:rsidRPr="00847364">
        <w:rPr>
          <w:rFonts w:ascii="Times New Roman" w:eastAsia="Times New Roman" w:hAnsi="Times New Roman"/>
          <w:b/>
          <w:sz w:val="28"/>
          <w:szCs w:val="28"/>
          <w:lang w:eastAsia="ru-RU"/>
        </w:rPr>
        <w:t>подготовки и обобщения сведений об организации и проведении муниципального контроля,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w:t>
      </w:r>
    </w:p>
    <w:p w:rsidR="00847364" w:rsidRPr="00847364" w:rsidRDefault="00847364" w:rsidP="00847364">
      <w:pPr>
        <w:spacing w:after="0" w:line="240" w:lineRule="auto"/>
        <w:jc w:val="center"/>
        <w:rPr>
          <w:rFonts w:ascii="Times New Roman" w:eastAsia="Times New Roman" w:hAnsi="Times New Roman"/>
          <w:b/>
          <w:sz w:val="28"/>
          <w:szCs w:val="28"/>
          <w:lang w:eastAsia="ru-RU"/>
        </w:rPr>
      </w:pPr>
    </w:p>
    <w:p w:rsidR="00847364" w:rsidRPr="00847364" w:rsidRDefault="00847364" w:rsidP="00847364">
      <w:pPr>
        <w:spacing w:after="0" w:line="240" w:lineRule="auto"/>
        <w:jc w:val="center"/>
        <w:rPr>
          <w:rFonts w:ascii="Times New Roman" w:eastAsia="Times New Roman" w:hAnsi="Times New Roman"/>
          <w:b/>
          <w:sz w:val="28"/>
          <w:szCs w:val="28"/>
          <w:lang w:eastAsia="ru-RU"/>
        </w:rPr>
      </w:pPr>
    </w:p>
    <w:p w:rsidR="00847364" w:rsidRPr="00847364" w:rsidRDefault="00847364" w:rsidP="00847364">
      <w:pPr>
        <w:shd w:val="clear" w:color="auto" w:fill="FFFFFF"/>
        <w:spacing w:after="502" w:line="240" w:lineRule="auto"/>
        <w:jc w:val="center"/>
        <w:rPr>
          <w:rFonts w:ascii="Times New Roman" w:eastAsia="Times New Roman" w:hAnsi="Times New Roman"/>
          <w:sz w:val="28"/>
          <w:szCs w:val="28"/>
          <w:lang w:eastAsia="ru-RU"/>
        </w:rPr>
      </w:pPr>
      <w:r w:rsidRPr="00847364">
        <w:rPr>
          <w:rFonts w:ascii="Times New Roman" w:eastAsia="Times New Roman" w:hAnsi="Times New Roman"/>
          <w:b/>
          <w:bCs/>
          <w:sz w:val="28"/>
          <w:szCs w:val="28"/>
          <w:lang w:eastAsia="ru-RU"/>
        </w:rPr>
        <w:t>1. Общие положения</w:t>
      </w:r>
    </w:p>
    <w:p w:rsidR="00847364" w:rsidRPr="00847364" w:rsidRDefault="00847364" w:rsidP="00847364">
      <w:pPr>
        <w:shd w:val="clear" w:color="auto" w:fill="FFFFFF"/>
        <w:spacing w:after="502" w:line="240" w:lineRule="auto"/>
        <w:ind w:firstLine="708"/>
        <w:jc w:val="both"/>
        <w:rPr>
          <w:rFonts w:ascii="Times New Roman" w:eastAsia="Times New Roman" w:hAnsi="Times New Roman"/>
          <w:sz w:val="28"/>
          <w:szCs w:val="28"/>
          <w:lang w:eastAsia="ru-RU"/>
        </w:rPr>
      </w:pPr>
      <w:bookmarkStart w:id="0" w:name="dfase8kyov"/>
      <w:bookmarkStart w:id="1" w:name="bssPhr24"/>
      <w:bookmarkStart w:id="2" w:name="nsk_4129_part119"/>
      <w:bookmarkEnd w:id="0"/>
      <w:bookmarkEnd w:id="1"/>
      <w:bookmarkEnd w:id="2"/>
      <w:r w:rsidRPr="00847364">
        <w:rPr>
          <w:rFonts w:ascii="Times New Roman" w:eastAsia="Times New Roman" w:hAnsi="Times New Roman"/>
          <w:sz w:val="28"/>
          <w:szCs w:val="28"/>
          <w:lang w:eastAsia="ru-RU"/>
        </w:rPr>
        <w:t xml:space="preserve">1.1. </w:t>
      </w:r>
      <w:proofErr w:type="gramStart"/>
      <w:r w:rsidRPr="00847364">
        <w:rPr>
          <w:rFonts w:ascii="Times New Roman" w:eastAsia="Times New Roman" w:hAnsi="Times New Roman"/>
          <w:sz w:val="28"/>
          <w:szCs w:val="28"/>
          <w:lang w:eastAsia="ru-RU"/>
        </w:rPr>
        <w:t>Порядок подготовки и обобщения сведений об организации и проведении муниципального контроля,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 (далее – Порядок), разработан в соответствии с Федеральными законами </w:t>
      </w:r>
      <w:hyperlink r:id="rId22" w:history="1">
        <w:r w:rsidRPr="00847364">
          <w:rPr>
            <w:rFonts w:ascii="Times New Roman" w:eastAsia="Times New Roman" w:hAnsi="Times New Roman"/>
            <w:sz w:val="28"/>
            <w:szCs w:val="28"/>
            <w:lang w:eastAsia="ru-RU"/>
          </w:rPr>
          <w:t>от 06.10.2003 № 131-ФЗ</w:t>
        </w:r>
      </w:hyperlink>
      <w:r w:rsidRPr="00847364">
        <w:rPr>
          <w:rFonts w:ascii="Times New Roman" w:eastAsia="Times New Roman" w:hAnsi="Times New Roman"/>
          <w:sz w:val="28"/>
          <w:szCs w:val="28"/>
          <w:lang w:eastAsia="ru-RU"/>
        </w:rPr>
        <w:t> "Об общих принципах организации местного самоуправления в Российской Федерации", </w:t>
      </w:r>
      <w:hyperlink r:id="rId23" w:history="1">
        <w:r w:rsidRPr="00847364">
          <w:rPr>
            <w:rFonts w:ascii="Times New Roman" w:eastAsia="Times New Roman" w:hAnsi="Times New Roman"/>
            <w:sz w:val="28"/>
            <w:szCs w:val="28"/>
            <w:lang w:eastAsia="ru-RU"/>
          </w:rPr>
          <w:t>от 26.12.2008 № 294-ФЗ</w:t>
        </w:r>
      </w:hyperlink>
      <w:r w:rsidRPr="00847364">
        <w:rPr>
          <w:rFonts w:ascii="Times New Roman" w:eastAsia="Times New Roman" w:hAnsi="Times New Roman"/>
          <w:sz w:val="28"/>
          <w:szCs w:val="28"/>
          <w:lang w:eastAsia="ru-RU"/>
        </w:rPr>
        <w:t> "О защите прав юридических лиц и индивидуальных предпринимателей при</w:t>
      </w:r>
      <w:proofErr w:type="gramEnd"/>
      <w:r w:rsidRPr="00847364">
        <w:rPr>
          <w:rFonts w:ascii="Times New Roman" w:eastAsia="Times New Roman" w:hAnsi="Times New Roman"/>
          <w:sz w:val="28"/>
          <w:szCs w:val="28"/>
          <w:lang w:eastAsia="ru-RU"/>
        </w:rPr>
        <w:t xml:space="preserve"> </w:t>
      </w:r>
      <w:proofErr w:type="gramStart"/>
      <w:r w:rsidRPr="00847364">
        <w:rPr>
          <w:rFonts w:ascii="Times New Roman" w:eastAsia="Times New Roman" w:hAnsi="Times New Roman"/>
          <w:sz w:val="28"/>
          <w:szCs w:val="28"/>
          <w:lang w:eastAsia="ru-RU"/>
        </w:rPr>
        <w:t>осуществлении государственного контроля (надзора) и муниципального контроля", </w:t>
      </w:r>
      <w:hyperlink r:id="rId24" w:history="1">
        <w:r w:rsidRPr="00847364">
          <w:rPr>
            <w:rFonts w:ascii="Times New Roman" w:eastAsia="Times New Roman" w:hAnsi="Times New Roman"/>
            <w:sz w:val="28"/>
            <w:szCs w:val="28"/>
            <w:lang w:eastAsia="ru-RU"/>
          </w:rPr>
          <w:t>постановлением Правительства Российской Федерации от 05.04.2010 № 215</w:t>
        </w:r>
      </w:hyperlink>
      <w:r w:rsidRPr="00847364">
        <w:rPr>
          <w:rFonts w:ascii="Times New Roman" w:eastAsia="Times New Roman" w:hAnsi="Times New Roman"/>
          <w:sz w:val="28"/>
          <w:szCs w:val="28"/>
          <w:lang w:eastAsia="ru-RU"/>
        </w:rPr>
        <w:t>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постановлением Правительства Новосибирской области от 29.01.2014 № 29-п "Об утверждении Порядка подготовки сводных докладов об осуществлении на территории Новосибирской области регионального государственного контроля (надзора), муниципального</w:t>
      </w:r>
      <w:proofErr w:type="gramEnd"/>
      <w:r w:rsidRPr="00847364">
        <w:rPr>
          <w:rFonts w:ascii="Times New Roman" w:eastAsia="Times New Roman" w:hAnsi="Times New Roman"/>
          <w:sz w:val="28"/>
          <w:szCs w:val="28"/>
          <w:lang w:eastAsia="ru-RU"/>
        </w:rPr>
        <w:t xml:space="preserve"> контроля и об эффективности такого контроля (надзора)", Уставом Новокрасненского сельсовета Чистоозерного района Новосибирской области.</w:t>
      </w:r>
    </w:p>
    <w:p w:rsidR="00847364" w:rsidRPr="00847364" w:rsidRDefault="00847364" w:rsidP="00847364">
      <w:pPr>
        <w:shd w:val="clear" w:color="auto" w:fill="FFFFFF"/>
        <w:spacing w:after="502" w:line="240" w:lineRule="auto"/>
        <w:ind w:firstLine="708"/>
        <w:jc w:val="both"/>
        <w:rPr>
          <w:rFonts w:ascii="Times New Roman" w:eastAsia="Times New Roman" w:hAnsi="Times New Roman"/>
          <w:sz w:val="28"/>
          <w:szCs w:val="28"/>
          <w:lang w:eastAsia="ru-RU"/>
        </w:rPr>
      </w:pPr>
      <w:bookmarkStart w:id="3" w:name="dfasts3tdg"/>
      <w:bookmarkStart w:id="4" w:name="bssPhr25"/>
      <w:bookmarkStart w:id="5" w:name="nsk_4129_part120"/>
      <w:bookmarkEnd w:id="3"/>
      <w:bookmarkEnd w:id="4"/>
      <w:bookmarkEnd w:id="5"/>
      <w:r w:rsidRPr="00847364">
        <w:rPr>
          <w:rFonts w:ascii="Times New Roman" w:eastAsia="Times New Roman" w:hAnsi="Times New Roman"/>
          <w:sz w:val="28"/>
          <w:szCs w:val="28"/>
          <w:lang w:eastAsia="ru-RU"/>
        </w:rPr>
        <w:t>1.2. Порядок определяет процедуру подготовки и обобщения сведений об организации и проведении администрацией Новокрасненского сельсовета Чистоозерного района Новосибирской области муниципального контроля,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 (далее – сведения об организации и проведении муниципального контроля).</w:t>
      </w:r>
    </w:p>
    <w:p w:rsidR="00847364" w:rsidRPr="00847364" w:rsidRDefault="00847364" w:rsidP="00847364">
      <w:pPr>
        <w:shd w:val="clear" w:color="auto" w:fill="FFFFFF"/>
        <w:spacing w:after="502" w:line="240" w:lineRule="auto"/>
        <w:jc w:val="center"/>
        <w:rPr>
          <w:rFonts w:ascii="Times New Roman" w:eastAsia="Times New Roman" w:hAnsi="Times New Roman"/>
          <w:b/>
          <w:bCs/>
          <w:sz w:val="28"/>
          <w:szCs w:val="28"/>
          <w:lang w:eastAsia="ru-RU"/>
        </w:rPr>
      </w:pPr>
      <w:bookmarkStart w:id="6" w:name="dfas7gzof0"/>
      <w:bookmarkStart w:id="7" w:name="bssPhr26"/>
      <w:bookmarkStart w:id="8" w:name="nsk_4129_part121"/>
      <w:bookmarkEnd w:id="6"/>
      <w:bookmarkEnd w:id="7"/>
      <w:bookmarkEnd w:id="8"/>
      <w:r w:rsidRPr="00847364">
        <w:rPr>
          <w:rFonts w:ascii="Times New Roman" w:eastAsia="Times New Roman" w:hAnsi="Times New Roman"/>
          <w:b/>
          <w:bCs/>
          <w:sz w:val="28"/>
          <w:szCs w:val="28"/>
          <w:lang w:eastAsia="ru-RU"/>
        </w:rPr>
        <w:lastRenderedPageBreak/>
        <w:t>2. Подготовка сведений об организации и проведении муниципального контроля</w:t>
      </w:r>
    </w:p>
    <w:p w:rsidR="00847364" w:rsidRPr="00847364" w:rsidRDefault="00847364" w:rsidP="00847364">
      <w:pPr>
        <w:shd w:val="clear" w:color="auto" w:fill="FFFFFF"/>
        <w:spacing w:after="502" w:line="240" w:lineRule="auto"/>
        <w:ind w:firstLine="708"/>
        <w:jc w:val="both"/>
        <w:rPr>
          <w:rFonts w:ascii="Times New Roman" w:eastAsia="Times New Roman" w:hAnsi="Times New Roman"/>
          <w:sz w:val="28"/>
          <w:szCs w:val="28"/>
          <w:lang w:eastAsia="ru-RU"/>
        </w:rPr>
      </w:pPr>
      <w:bookmarkStart w:id="9" w:name="dfasw1y6uq"/>
      <w:bookmarkStart w:id="10" w:name="bssPhr27"/>
      <w:bookmarkStart w:id="11" w:name="nsk_4129_part122"/>
      <w:bookmarkEnd w:id="9"/>
      <w:bookmarkEnd w:id="10"/>
      <w:bookmarkEnd w:id="11"/>
      <w:r w:rsidRPr="00847364">
        <w:rPr>
          <w:rFonts w:ascii="Times New Roman" w:eastAsia="Times New Roman" w:hAnsi="Times New Roman"/>
          <w:sz w:val="28"/>
          <w:szCs w:val="28"/>
          <w:lang w:eastAsia="ru-RU"/>
        </w:rPr>
        <w:t xml:space="preserve">2.1. </w:t>
      </w:r>
      <w:proofErr w:type="gramStart"/>
      <w:r w:rsidRPr="00847364">
        <w:rPr>
          <w:rFonts w:ascii="Times New Roman" w:eastAsia="Times New Roman" w:hAnsi="Times New Roman"/>
          <w:sz w:val="28"/>
          <w:szCs w:val="28"/>
          <w:lang w:eastAsia="ru-RU"/>
        </w:rPr>
        <w:t>Уполномоченные на осуществление муниципального контроля в администрации Новокрасненского сельсовета, в течение отчетного года проводят сбор, учет и систематизацию сведений об организации и проведении муниципального контроля, перечень которых установлен Правилами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утвержденными </w:t>
      </w:r>
      <w:hyperlink r:id="rId25" w:history="1">
        <w:r w:rsidRPr="00847364">
          <w:rPr>
            <w:rFonts w:ascii="Times New Roman" w:eastAsia="Times New Roman" w:hAnsi="Times New Roman"/>
            <w:sz w:val="28"/>
            <w:szCs w:val="28"/>
            <w:lang w:eastAsia="ru-RU"/>
          </w:rPr>
          <w:t>постановлением Правительства Российской Федерации от 05.04.2010 № 215</w:t>
        </w:r>
      </w:hyperlink>
      <w:r w:rsidRPr="00847364">
        <w:rPr>
          <w:rFonts w:ascii="Times New Roman" w:eastAsia="Times New Roman" w:hAnsi="Times New Roman"/>
          <w:sz w:val="28"/>
          <w:szCs w:val="28"/>
          <w:lang w:eastAsia="ru-RU"/>
        </w:rPr>
        <w:t> «Об утверждении Правил подготовки</w:t>
      </w:r>
      <w:proofErr w:type="gramEnd"/>
      <w:r w:rsidRPr="00847364">
        <w:rPr>
          <w:rFonts w:ascii="Times New Roman" w:eastAsia="Times New Roman" w:hAnsi="Times New Roman"/>
          <w:sz w:val="28"/>
          <w:szCs w:val="28"/>
          <w:lang w:eastAsia="ru-RU"/>
        </w:rPr>
        <w:t xml:space="preserve">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(далее – Правила)</w:t>
      </w:r>
      <w:bookmarkStart w:id="12" w:name="dfas29ages"/>
      <w:bookmarkStart w:id="13" w:name="bssPhr28"/>
      <w:bookmarkStart w:id="14" w:name="nsk_4129_part123"/>
      <w:bookmarkEnd w:id="12"/>
      <w:bookmarkEnd w:id="13"/>
      <w:bookmarkEnd w:id="14"/>
      <w:r w:rsidRPr="00847364">
        <w:rPr>
          <w:rFonts w:ascii="Times New Roman" w:eastAsia="Times New Roman" w:hAnsi="Times New Roman"/>
          <w:sz w:val="28"/>
          <w:szCs w:val="28"/>
          <w:lang w:eastAsia="ru-RU"/>
        </w:rPr>
        <w:t>.</w:t>
      </w:r>
    </w:p>
    <w:p w:rsidR="00847364" w:rsidRPr="00847364" w:rsidRDefault="00847364" w:rsidP="00847364">
      <w:pPr>
        <w:shd w:val="clear" w:color="auto" w:fill="FFFFFF"/>
        <w:spacing w:after="502" w:line="240" w:lineRule="auto"/>
        <w:ind w:firstLine="708"/>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 xml:space="preserve">2.2. </w:t>
      </w:r>
      <w:proofErr w:type="gramStart"/>
      <w:r w:rsidRPr="00847364">
        <w:rPr>
          <w:rFonts w:ascii="Times New Roman" w:eastAsia="Times New Roman" w:hAnsi="Times New Roman"/>
          <w:sz w:val="28"/>
          <w:szCs w:val="28"/>
          <w:lang w:eastAsia="ru-RU"/>
        </w:rPr>
        <w:t>На основании указанных в </w:t>
      </w:r>
      <w:hyperlink r:id="rId26" w:anchor="nsk_4129_part122" w:history="1">
        <w:r w:rsidRPr="00847364">
          <w:rPr>
            <w:rFonts w:ascii="Times New Roman" w:eastAsia="Times New Roman" w:hAnsi="Times New Roman"/>
            <w:sz w:val="28"/>
            <w:szCs w:val="28"/>
            <w:lang w:eastAsia="ru-RU"/>
          </w:rPr>
          <w:t>пункте 2.1</w:t>
        </w:r>
      </w:hyperlink>
      <w:r w:rsidRPr="00847364">
        <w:rPr>
          <w:rFonts w:ascii="Times New Roman" w:eastAsia="Times New Roman" w:hAnsi="Times New Roman"/>
          <w:sz w:val="28"/>
          <w:szCs w:val="28"/>
          <w:lang w:eastAsia="ru-RU"/>
        </w:rPr>
        <w:t xml:space="preserve"> Порядка сведений уполномоченные на осуществление муниципального контроля в администрации готовят материалы по расчету, анализу и оценке показателей эффективности муниципального контроля и включают их в сведения об осуществлении муниципального контроля по утвержденной форме федерального статистического наблюдения </w:t>
      </w:r>
      <w:r w:rsidRPr="00847364">
        <w:rPr>
          <w:rFonts w:ascii="Times New Roman" w:eastAsia="Times New Roman" w:hAnsi="Times New Roman"/>
          <w:spacing w:val="2"/>
          <w:sz w:val="28"/>
          <w:szCs w:val="28"/>
          <w:lang w:eastAsia="ru-RU"/>
        </w:rPr>
        <w:t>№ 1-контроль, утвержденной Приказом Росстата от</w:t>
      </w:r>
      <w:r w:rsidRPr="00847364">
        <w:rPr>
          <w:rFonts w:ascii="Times New Roman" w:eastAsia="Times New Roman" w:hAnsi="Times New Roman"/>
          <w:sz w:val="28"/>
          <w:szCs w:val="28"/>
          <w:lang w:eastAsia="ru-RU"/>
        </w:rPr>
        <w:t xml:space="preserve"> 21.12.2011 № 503</w:t>
      </w:r>
      <w:r w:rsidRPr="00847364">
        <w:rPr>
          <w:rFonts w:ascii="Times New Roman" w:eastAsia="Times New Roman" w:hAnsi="Times New Roman"/>
          <w:spacing w:val="2"/>
          <w:sz w:val="28"/>
          <w:szCs w:val="28"/>
          <w:lang w:eastAsia="ru-RU"/>
        </w:rPr>
        <w:t xml:space="preserve"> (далее - форма федерального статистического наблюдения № 1-контроль) </w:t>
      </w:r>
      <w:r w:rsidRPr="00847364">
        <w:rPr>
          <w:rFonts w:ascii="Times New Roman" w:eastAsia="Times New Roman" w:hAnsi="Times New Roman"/>
          <w:sz w:val="28"/>
          <w:szCs w:val="28"/>
          <w:lang w:eastAsia="ru-RU"/>
        </w:rPr>
        <w:t>и в доклады, подготовленные в соответствии</w:t>
      </w:r>
      <w:proofErr w:type="gramEnd"/>
      <w:r w:rsidRPr="00847364">
        <w:rPr>
          <w:rFonts w:ascii="Times New Roman" w:eastAsia="Times New Roman" w:hAnsi="Times New Roman"/>
          <w:sz w:val="28"/>
          <w:szCs w:val="28"/>
          <w:lang w:eastAsia="ru-RU"/>
        </w:rPr>
        <w:t xml:space="preserve"> с Правилами.</w:t>
      </w:r>
    </w:p>
    <w:p w:rsidR="00847364" w:rsidRPr="00847364" w:rsidRDefault="00847364" w:rsidP="00847364">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 xml:space="preserve">2.3. Доклады подготавливаются ежегодно по итогам деятельности администрации Новокрасненского сельсовета Чистоозерного района Новосибирской области (далее – Администрация). </w:t>
      </w:r>
    </w:p>
    <w:p w:rsidR="00847364" w:rsidRPr="00847364" w:rsidRDefault="00847364" w:rsidP="00847364">
      <w:pPr>
        <w:widowControl w:val="0"/>
        <w:autoSpaceDE w:val="0"/>
        <w:autoSpaceDN w:val="0"/>
        <w:spacing w:before="240" w:after="0" w:line="240" w:lineRule="auto"/>
        <w:ind w:firstLine="708"/>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2.4. В доклады включаются сведения об организации и проведении муниципального контроля за отчетный год по конкретному виду такого контроля (надзора) и его эффективности согласно приложению № 1 к Правилам по следующим разделам:</w:t>
      </w:r>
    </w:p>
    <w:p w:rsidR="00847364" w:rsidRPr="00847364" w:rsidRDefault="00847364" w:rsidP="00847364">
      <w:pPr>
        <w:tabs>
          <w:tab w:val="left" w:pos="3045"/>
        </w:tabs>
        <w:spacing w:before="240" w:line="240" w:lineRule="auto"/>
        <w:jc w:val="both"/>
        <w:rPr>
          <w:rFonts w:ascii="Times New Roman" w:eastAsia="Times New Roman" w:hAnsi="Times New Roman"/>
          <w:sz w:val="28"/>
          <w:szCs w:val="28"/>
          <w:lang w:eastAsia="ru-RU"/>
        </w:rPr>
      </w:pPr>
      <w:bookmarkStart w:id="15" w:name="sub_1031"/>
      <w:bookmarkStart w:id="16" w:name="sub_1004"/>
      <w:r w:rsidRPr="00847364">
        <w:rPr>
          <w:rFonts w:ascii="Times New Roman" w:eastAsia="Times New Roman" w:hAnsi="Times New Roman"/>
          <w:sz w:val="28"/>
          <w:szCs w:val="28"/>
          <w:lang w:eastAsia="ru-RU"/>
        </w:rPr>
        <w:t>а) состояние нормативно-правового регулирования в соответствующей сфере деятельности;</w:t>
      </w:r>
    </w:p>
    <w:p w:rsidR="00847364" w:rsidRPr="00847364" w:rsidRDefault="00847364" w:rsidP="00847364">
      <w:pPr>
        <w:tabs>
          <w:tab w:val="left" w:pos="3045"/>
        </w:tabs>
        <w:spacing w:line="240" w:lineRule="auto"/>
        <w:jc w:val="both"/>
        <w:rPr>
          <w:rFonts w:ascii="Times New Roman" w:eastAsia="Times New Roman" w:hAnsi="Times New Roman"/>
          <w:sz w:val="28"/>
          <w:szCs w:val="28"/>
          <w:lang w:eastAsia="ru-RU"/>
        </w:rPr>
      </w:pPr>
      <w:bookmarkStart w:id="17" w:name="sub_1032"/>
      <w:bookmarkEnd w:id="15"/>
      <w:r w:rsidRPr="00847364">
        <w:rPr>
          <w:rFonts w:ascii="Times New Roman" w:eastAsia="Times New Roman" w:hAnsi="Times New Roman"/>
          <w:sz w:val="28"/>
          <w:szCs w:val="28"/>
          <w:lang w:eastAsia="ru-RU"/>
        </w:rPr>
        <w:t>б) организация государственного контроля (надзора), муниципального контроля;</w:t>
      </w:r>
    </w:p>
    <w:p w:rsidR="00847364" w:rsidRPr="00847364" w:rsidRDefault="00847364" w:rsidP="00847364">
      <w:pPr>
        <w:tabs>
          <w:tab w:val="left" w:pos="3045"/>
        </w:tabs>
        <w:spacing w:line="240" w:lineRule="auto"/>
        <w:jc w:val="both"/>
        <w:rPr>
          <w:rFonts w:ascii="Times New Roman" w:eastAsia="Times New Roman" w:hAnsi="Times New Roman"/>
          <w:sz w:val="28"/>
          <w:szCs w:val="28"/>
          <w:lang w:eastAsia="ru-RU"/>
        </w:rPr>
      </w:pPr>
      <w:bookmarkStart w:id="18" w:name="sub_1033"/>
      <w:bookmarkEnd w:id="17"/>
      <w:r w:rsidRPr="00847364">
        <w:rPr>
          <w:rFonts w:ascii="Times New Roman" w:eastAsia="Times New Roman" w:hAnsi="Times New Roman"/>
          <w:sz w:val="28"/>
          <w:szCs w:val="28"/>
          <w:lang w:eastAsia="ru-RU"/>
        </w:rPr>
        <w:t>в) финансовое и кадровое обеспечение государственного контроля (надзора), муниципального контроля;</w:t>
      </w:r>
    </w:p>
    <w:p w:rsidR="00847364" w:rsidRPr="00847364" w:rsidRDefault="00847364" w:rsidP="00847364">
      <w:pPr>
        <w:tabs>
          <w:tab w:val="left" w:pos="3045"/>
        </w:tabs>
        <w:spacing w:line="240" w:lineRule="auto"/>
        <w:jc w:val="both"/>
        <w:rPr>
          <w:rFonts w:ascii="Times New Roman" w:eastAsia="Times New Roman" w:hAnsi="Times New Roman"/>
          <w:sz w:val="28"/>
          <w:szCs w:val="28"/>
          <w:lang w:eastAsia="ru-RU"/>
        </w:rPr>
      </w:pPr>
      <w:bookmarkStart w:id="19" w:name="sub_1034"/>
      <w:bookmarkEnd w:id="18"/>
      <w:r w:rsidRPr="00847364">
        <w:rPr>
          <w:rFonts w:ascii="Times New Roman" w:eastAsia="Times New Roman" w:hAnsi="Times New Roman"/>
          <w:sz w:val="28"/>
          <w:szCs w:val="28"/>
          <w:lang w:eastAsia="ru-RU"/>
        </w:rPr>
        <w:t>г) проведение государственного контроля (надзора), муниципального контроля;</w:t>
      </w:r>
    </w:p>
    <w:p w:rsidR="00847364" w:rsidRPr="00847364" w:rsidRDefault="00847364" w:rsidP="00847364">
      <w:pPr>
        <w:tabs>
          <w:tab w:val="left" w:pos="3045"/>
        </w:tabs>
        <w:spacing w:line="240" w:lineRule="auto"/>
        <w:jc w:val="both"/>
        <w:rPr>
          <w:rFonts w:ascii="Times New Roman" w:eastAsia="Times New Roman" w:hAnsi="Times New Roman"/>
          <w:sz w:val="28"/>
          <w:szCs w:val="28"/>
          <w:lang w:eastAsia="ru-RU"/>
        </w:rPr>
      </w:pPr>
      <w:bookmarkStart w:id="20" w:name="sub_1035"/>
      <w:bookmarkEnd w:id="19"/>
      <w:r w:rsidRPr="00847364">
        <w:rPr>
          <w:rFonts w:ascii="Times New Roman" w:eastAsia="Times New Roman" w:hAnsi="Times New Roman"/>
          <w:sz w:val="28"/>
          <w:szCs w:val="28"/>
          <w:lang w:eastAsia="ru-RU"/>
        </w:rPr>
        <w:lastRenderedPageBreak/>
        <w:t>д) действия органов государственного контроля (надзора), муниципального контроля по пресечению нарушений обязательных требований и (или) устранению последствий таких нарушений;</w:t>
      </w:r>
    </w:p>
    <w:p w:rsidR="00847364" w:rsidRPr="00847364" w:rsidRDefault="00847364" w:rsidP="00847364">
      <w:pPr>
        <w:tabs>
          <w:tab w:val="left" w:pos="3045"/>
        </w:tabs>
        <w:spacing w:line="240" w:lineRule="auto"/>
        <w:jc w:val="both"/>
        <w:rPr>
          <w:rFonts w:ascii="Times New Roman" w:eastAsia="Times New Roman" w:hAnsi="Times New Roman"/>
          <w:sz w:val="28"/>
          <w:szCs w:val="28"/>
          <w:lang w:eastAsia="ru-RU"/>
        </w:rPr>
      </w:pPr>
      <w:bookmarkStart w:id="21" w:name="sub_1036"/>
      <w:bookmarkEnd w:id="20"/>
      <w:r w:rsidRPr="00847364">
        <w:rPr>
          <w:rFonts w:ascii="Times New Roman" w:eastAsia="Times New Roman" w:hAnsi="Times New Roman"/>
          <w:sz w:val="28"/>
          <w:szCs w:val="28"/>
          <w:lang w:eastAsia="ru-RU"/>
        </w:rPr>
        <w:t>е) анализ и оценка эффективности государственного контроля (надзора), муниципального контроля;</w:t>
      </w:r>
    </w:p>
    <w:p w:rsidR="00847364" w:rsidRPr="00847364" w:rsidRDefault="00847364" w:rsidP="00847364">
      <w:pPr>
        <w:tabs>
          <w:tab w:val="left" w:pos="3045"/>
        </w:tabs>
        <w:spacing w:line="240" w:lineRule="auto"/>
        <w:jc w:val="both"/>
        <w:rPr>
          <w:rFonts w:ascii="Times New Roman" w:eastAsia="Times New Roman" w:hAnsi="Times New Roman"/>
          <w:sz w:val="28"/>
          <w:szCs w:val="28"/>
          <w:lang w:eastAsia="ru-RU"/>
        </w:rPr>
      </w:pPr>
      <w:bookmarkStart w:id="22" w:name="sub_1037"/>
      <w:bookmarkEnd w:id="21"/>
      <w:r w:rsidRPr="00847364">
        <w:rPr>
          <w:rFonts w:ascii="Times New Roman" w:eastAsia="Times New Roman" w:hAnsi="Times New Roman"/>
          <w:sz w:val="28"/>
          <w:szCs w:val="28"/>
          <w:lang w:eastAsia="ru-RU"/>
        </w:rPr>
        <w:t>ж) выводы и предложения по результатам государственного контроля (надзора), муниципального контроля.</w:t>
      </w:r>
    </w:p>
    <w:bookmarkEnd w:id="22"/>
    <w:p w:rsidR="00847364" w:rsidRPr="00847364" w:rsidRDefault="00847364" w:rsidP="00847364">
      <w:pPr>
        <w:widowControl w:val="0"/>
        <w:autoSpaceDE w:val="0"/>
        <w:autoSpaceDN w:val="0"/>
        <w:spacing w:after="0" w:line="240" w:lineRule="auto"/>
        <w:ind w:firstLine="708"/>
        <w:contextualSpacing/>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2.5. Сведения, включенные в доклад, должны соответствовать данным, содержащимся в форме федерального статистического наблюдения об осуществлении государственного контроля (надзора), муниципального контроля (№ 1-контроль).</w:t>
      </w:r>
      <w:bookmarkEnd w:id="16"/>
      <w:r w:rsidRPr="00847364">
        <w:rPr>
          <w:rFonts w:ascii="Times New Roman" w:eastAsia="Times New Roman" w:hAnsi="Times New Roman"/>
          <w:sz w:val="28"/>
          <w:szCs w:val="28"/>
          <w:lang w:eastAsia="ru-RU"/>
        </w:rPr>
        <w:t xml:space="preserve"> </w:t>
      </w:r>
    </w:p>
    <w:p w:rsidR="00847364" w:rsidRPr="00847364" w:rsidRDefault="00847364" w:rsidP="00847364">
      <w:pPr>
        <w:widowControl w:val="0"/>
        <w:autoSpaceDE w:val="0"/>
        <w:autoSpaceDN w:val="0"/>
        <w:spacing w:after="0" w:line="240" w:lineRule="auto"/>
        <w:ind w:firstLine="708"/>
        <w:contextualSpacing/>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При подготовке доклада могут использоваться данные социологических опросов юридических лиц и индивидуальных предпринимателей, в отношении которых органами муниципального контроля проводятся проверки.</w:t>
      </w:r>
    </w:p>
    <w:p w:rsidR="00847364" w:rsidRPr="00847364" w:rsidRDefault="00847364" w:rsidP="00847364">
      <w:pPr>
        <w:shd w:val="clear" w:color="auto" w:fill="FFFFFF"/>
        <w:spacing w:before="240" w:after="502" w:line="240" w:lineRule="auto"/>
        <w:ind w:firstLine="708"/>
        <w:jc w:val="both"/>
        <w:rPr>
          <w:rFonts w:ascii="Times New Roman" w:eastAsia="Times New Roman" w:hAnsi="Times New Roman"/>
          <w:sz w:val="28"/>
          <w:szCs w:val="28"/>
          <w:lang w:eastAsia="ru-RU"/>
        </w:rPr>
      </w:pPr>
      <w:bookmarkStart w:id="23" w:name="dfasun375x"/>
      <w:bookmarkStart w:id="24" w:name="bssPhr29"/>
      <w:bookmarkStart w:id="25" w:name="nsk_4129_part124"/>
      <w:bookmarkEnd w:id="23"/>
      <w:bookmarkEnd w:id="24"/>
      <w:bookmarkEnd w:id="25"/>
      <w:r w:rsidRPr="00847364">
        <w:rPr>
          <w:rFonts w:ascii="Times New Roman" w:eastAsia="Times New Roman" w:hAnsi="Times New Roman"/>
          <w:sz w:val="28"/>
          <w:szCs w:val="28"/>
          <w:lang w:eastAsia="ru-RU"/>
        </w:rPr>
        <w:t xml:space="preserve">2.6. Сведения по </w:t>
      </w:r>
      <w:r w:rsidRPr="00847364">
        <w:rPr>
          <w:rFonts w:ascii="Times New Roman" w:eastAsia="Times New Roman" w:hAnsi="Times New Roman"/>
          <w:spacing w:val="2"/>
          <w:sz w:val="28"/>
          <w:szCs w:val="28"/>
          <w:lang w:eastAsia="ru-RU"/>
        </w:rPr>
        <w:t>форме федерального статистического наблюдения       № 1-контроль с пояснительной запиской</w:t>
      </w:r>
      <w:r w:rsidRPr="00847364">
        <w:rPr>
          <w:rFonts w:ascii="Times New Roman" w:eastAsia="Times New Roman" w:hAnsi="Times New Roman"/>
          <w:sz w:val="28"/>
          <w:szCs w:val="28"/>
          <w:lang w:eastAsia="ru-RU"/>
        </w:rPr>
        <w:t xml:space="preserve"> и доклады</w:t>
      </w:r>
      <w:r w:rsidRPr="00847364">
        <w:rPr>
          <w:rFonts w:ascii="Times New Roman" w:eastAsia="Times New Roman" w:hAnsi="Times New Roman"/>
          <w:spacing w:val="2"/>
          <w:sz w:val="28"/>
          <w:szCs w:val="28"/>
          <w:lang w:eastAsia="ru-RU"/>
        </w:rPr>
        <w:t xml:space="preserve"> </w:t>
      </w:r>
      <w:r w:rsidRPr="00847364">
        <w:rPr>
          <w:rFonts w:ascii="Times New Roman" w:eastAsia="Times New Roman" w:hAnsi="Times New Roman"/>
          <w:sz w:val="28"/>
          <w:szCs w:val="28"/>
          <w:lang w:eastAsia="ru-RU"/>
        </w:rPr>
        <w:t>подписываются и представляются на бумажном носителе и в электронной форме в следующие сроки:</w:t>
      </w:r>
    </w:p>
    <w:p w:rsidR="00847364" w:rsidRPr="00847364" w:rsidRDefault="00847364" w:rsidP="00847364">
      <w:pPr>
        <w:shd w:val="clear" w:color="auto" w:fill="FFFFFF"/>
        <w:spacing w:after="0" w:line="240" w:lineRule="auto"/>
        <w:jc w:val="both"/>
        <w:rPr>
          <w:rFonts w:ascii="Times New Roman" w:eastAsia="Times New Roman" w:hAnsi="Times New Roman"/>
          <w:sz w:val="28"/>
          <w:szCs w:val="28"/>
          <w:lang w:eastAsia="ru-RU"/>
        </w:rPr>
      </w:pPr>
      <w:bookmarkStart w:id="26" w:name="dfasnzyu0a"/>
      <w:bookmarkStart w:id="27" w:name="bssPhr30"/>
      <w:bookmarkStart w:id="28" w:name="nsk_4129_part125"/>
      <w:bookmarkEnd w:id="26"/>
      <w:bookmarkEnd w:id="27"/>
      <w:bookmarkEnd w:id="28"/>
      <w:r w:rsidRPr="00847364">
        <w:rPr>
          <w:rFonts w:ascii="Times New Roman" w:eastAsia="Times New Roman" w:hAnsi="Times New Roman"/>
          <w:sz w:val="28"/>
          <w:szCs w:val="28"/>
          <w:lang w:eastAsia="ru-RU"/>
        </w:rPr>
        <w:t xml:space="preserve">    до 30 июня </w:t>
      </w:r>
      <w:r w:rsidRPr="00847364">
        <w:rPr>
          <w:rFonts w:ascii="Times New Roman" w:eastAsia="Times New Roman" w:hAnsi="Times New Roman"/>
          <w:sz w:val="28"/>
          <w:szCs w:val="28"/>
          <w:lang w:eastAsia="ru-RU"/>
        </w:rPr>
        <w:tab/>
        <w:t>- сведения по форме 1-контроль (с пояснительной запиской)</w:t>
      </w:r>
    </w:p>
    <w:p w:rsidR="00847364" w:rsidRPr="00847364" w:rsidRDefault="00847364" w:rsidP="00847364">
      <w:pPr>
        <w:shd w:val="clear" w:color="auto" w:fill="FFFFFF"/>
        <w:spacing w:after="502" w:line="240" w:lineRule="auto"/>
        <w:ind w:left="1416" w:firstLine="708"/>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 xml:space="preserve"> за первое полугодие отчетного года;</w:t>
      </w:r>
    </w:p>
    <w:p w:rsidR="00847364" w:rsidRPr="00847364" w:rsidRDefault="00847364" w:rsidP="00847364">
      <w:pPr>
        <w:shd w:val="clear" w:color="auto" w:fill="FFFFFF"/>
        <w:spacing w:after="0" w:line="240" w:lineRule="auto"/>
        <w:jc w:val="both"/>
        <w:rPr>
          <w:rFonts w:ascii="Times New Roman" w:eastAsia="Times New Roman" w:hAnsi="Times New Roman"/>
          <w:sz w:val="28"/>
          <w:szCs w:val="28"/>
          <w:lang w:eastAsia="ru-RU"/>
        </w:rPr>
      </w:pPr>
      <w:bookmarkStart w:id="29" w:name="dfasvo2g6a"/>
      <w:bookmarkStart w:id="30" w:name="bssPhr31"/>
      <w:bookmarkStart w:id="31" w:name="nsk_4129_part126"/>
      <w:bookmarkEnd w:id="29"/>
      <w:bookmarkEnd w:id="30"/>
      <w:bookmarkEnd w:id="31"/>
      <w:r w:rsidRPr="00847364">
        <w:rPr>
          <w:rFonts w:ascii="Times New Roman" w:eastAsia="Times New Roman" w:hAnsi="Times New Roman"/>
          <w:sz w:val="28"/>
          <w:szCs w:val="28"/>
          <w:lang w:eastAsia="ru-RU"/>
        </w:rPr>
        <w:t xml:space="preserve">    до 31 декабря </w:t>
      </w:r>
      <w:r w:rsidRPr="00847364">
        <w:rPr>
          <w:rFonts w:ascii="Times New Roman" w:eastAsia="Times New Roman" w:hAnsi="Times New Roman"/>
          <w:sz w:val="28"/>
          <w:szCs w:val="28"/>
          <w:lang w:eastAsia="ru-RU"/>
        </w:rPr>
        <w:tab/>
        <w:t xml:space="preserve">- сведения по форме 1-контроль (с пояснительной запиской) </w:t>
      </w:r>
    </w:p>
    <w:p w:rsidR="00847364" w:rsidRPr="00847364" w:rsidRDefault="00847364" w:rsidP="00847364">
      <w:pPr>
        <w:shd w:val="clear" w:color="auto" w:fill="FFFFFF"/>
        <w:spacing w:after="0" w:line="240" w:lineRule="auto"/>
        <w:ind w:left="1416" w:firstLine="708"/>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за отчетный год;</w:t>
      </w:r>
    </w:p>
    <w:p w:rsidR="00847364" w:rsidRPr="00847364" w:rsidRDefault="00847364" w:rsidP="00847364">
      <w:pPr>
        <w:shd w:val="clear" w:color="auto" w:fill="FFFFFF"/>
        <w:spacing w:after="502" w:line="240" w:lineRule="auto"/>
        <w:ind w:left="1416" w:firstLine="708"/>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 доклад по итогам деятельности за отчетный год.</w:t>
      </w:r>
    </w:p>
    <w:p w:rsidR="00847364" w:rsidRPr="00847364" w:rsidRDefault="00847364" w:rsidP="00847364">
      <w:pPr>
        <w:shd w:val="clear" w:color="auto" w:fill="FFFFFF"/>
        <w:spacing w:after="502" w:line="240" w:lineRule="auto"/>
        <w:jc w:val="both"/>
        <w:rPr>
          <w:rFonts w:ascii="Times New Roman" w:eastAsia="Times New Roman" w:hAnsi="Times New Roman"/>
          <w:sz w:val="28"/>
          <w:szCs w:val="28"/>
          <w:lang w:eastAsia="ru-RU"/>
        </w:rPr>
      </w:pPr>
      <w:bookmarkStart w:id="32" w:name="dfasusupob"/>
      <w:bookmarkStart w:id="33" w:name="bssPhr32"/>
      <w:bookmarkStart w:id="34" w:name="nsk_4129_part127"/>
      <w:bookmarkEnd w:id="32"/>
      <w:bookmarkEnd w:id="33"/>
      <w:bookmarkEnd w:id="34"/>
      <w:r w:rsidRPr="00847364">
        <w:rPr>
          <w:rFonts w:ascii="Times New Roman" w:eastAsia="Times New Roman" w:hAnsi="Times New Roman"/>
          <w:sz w:val="28"/>
          <w:szCs w:val="28"/>
          <w:lang w:eastAsia="ru-RU"/>
        </w:rPr>
        <w:t>    </w:t>
      </w:r>
      <w:r w:rsidRPr="00847364">
        <w:rPr>
          <w:rFonts w:ascii="Times New Roman" w:eastAsia="Times New Roman" w:hAnsi="Times New Roman"/>
          <w:sz w:val="28"/>
          <w:szCs w:val="28"/>
          <w:lang w:eastAsia="ru-RU"/>
        </w:rPr>
        <w:tab/>
        <w:t>2.7. Лица, ответственные за подготовку и своевременное направление сведений и докладов об осуществлении муниципального контроля, назначаются главой администрации Новокрасненского сельсовета.</w:t>
      </w:r>
    </w:p>
    <w:p w:rsidR="00847364" w:rsidRPr="00847364" w:rsidRDefault="00847364" w:rsidP="00847364">
      <w:pPr>
        <w:shd w:val="clear" w:color="auto" w:fill="FFFFFF"/>
        <w:spacing w:after="502" w:line="240" w:lineRule="auto"/>
        <w:ind w:firstLine="708"/>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2.8. Ответственность за полноту и достоверность предоставленных сведений и докладов об осуществлении муниципального контроля в соответствующих сферах деятельности и об эффективности такого контроля несут уполномоченные на осуществление муниципального контроля.</w:t>
      </w:r>
    </w:p>
    <w:p w:rsidR="00847364" w:rsidRPr="00847364" w:rsidRDefault="00847364" w:rsidP="00847364">
      <w:pPr>
        <w:shd w:val="clear" w:color="auto" w:fill="FFFFFF"/>
        <w:spacing w:after="502" w:line="240" w:lineRule="auto"/>
        <w:jc w:val="center"/>
        <w:rPr>
          <w:rFonts w:ascii="Times New Roman" w:eastAsia="Times New Roman" w:hAnsi="Times New Roman"/>
          <w:sz w:val="28"/>
          <w:szCs w:val="28"/>
          <w:lang w:eastAsia="ru-RU"/>
        </w:rPr>
      </w:pPr>
      <w:bookmarkStart w:id="35" w:name="dfasi7tffk"/>
      <w:bookmarkStart w:id="36" w:name="bssPhr33"/>
      <w:bookmarkStart w:id="37" w:name="nsk_4129_part128"/>
      <w:bookmarkEnd w:id="35"/>
      <w:bookmarkEnd w:id="36"/>
      <w:bookmarkEnd w:id="37"/>
      <w:r w:rsidRPr="00847364">
        <w:rPr>
          <w:rFonts w:ascii="Times New Roman" w:eastAsia="Times New Roman" w:hAnsi="Times New Roman"/>
          <w:b/>
          <w:bCs/>
          <w:sz w:val="28"/>
          <w:szCs w:val="28"/>
          <w:lang w:eastAsia="ru-RU"/>
        </w:rPr>
        <w:t>3. Обобщение сведений об организации и проведении муниципального контроля</w:t>
      </w:r>
    </w:p>
    <w:p w:rsidR="00847364" w:rsidRPr="00847364" w:rsidRDefault="00847364" w:rsidP="00847364">
      <w:pPr>
        <w:shd w:val="clear" w:color="auto" w:fill="FFFFFF"/>
        <w:spacing w:after="502" w:line="240" w:lineRule="auto"/>
        <w:ind w:firstLine="708"/>
        <w:jc w:val="both"/>
        <w:rPr>
          <w:rFonts w:ascii="Times New Roman" w:eastAsia="Times New Roman" w:hAnsi="Times New Roman"/>
          <w:sz w:val="28"/>
          <w:szCs w:val="28"/>
          <w:lang w:eastAsia="ru-RU"/>
        </w:rPr>
      </w:pPr>
      <w:bookmarkStart w:id="38" w:name="dfasr1h1xi"/>
      <w:bookmarkStart w:id="39" w:name="bssPhr34"/>
      <w:bookmarkStart w:id="40" w:name="nsk_4129_part129"/>
      <w:bookmarkEnd w:id="38"/>
      <w:bookmarkEnd w:id="39"/>
      <w:bookmarkEnd w:id="40"/>
      <w:r w:rsidRPr="00847364">
        <w:rPr>
          <w:rFonts w:ascii="Times New Roman" w:eastAsia="Times New Roman" w:hAnsi="Times New Roman"/>
          <w:sz w:val="28"/>
          <w:szCs w:val="28"/>
          <w:lang w:eastAsia="ru-RU"/>
        </w:rPr>
        <w:t xml:space="preserve">3.1. Уполномоченные на осуществление муниципального контроля обобщают представленные сведения об организации и проведении муниципального контроля и включают их в доклад об осуществлении </w:t>
      </w:r>
      <w:r w:rsidRPr="00847364">
        <w:rPr>
          <w:rFonts w:ascii="Times New Roman" w:eastAsia="Times New Roman" w:hAnsi="Times New Roman"/>
          <w:sz w:val="28"/>
          <w:szCs w:val="28"/>
          <w:lang w:eastAsia="ru-RU"/>
        </w:rPr>
        <w:lastRenderedPageBreak/>
        <w:t>муниципального контроля в соответствующих сферах деятельности и об эффективности такого контроля (далее – доклад об осуществлении муниципального контроля), подготовка которого осуществляется в соответствии с </w:t>
      </w:r>
      <w:hyperlink r:id="rId27" w:history="1">
        <w:r w:rsidRPr="00847364">
          <w:rPr>
            <w:rFonts w:ascii="Times New Roman" w:eastAsia="Times New Roman" w:hAnsi="Times New Roman"/>
            <w:sz w:val="28"/>
            <w:szCs w:val="28"/>
            <w:lang w:eastAsia="ru-RU"/>
          </w:rPr>
          <w:t>Правилами</w:t>
        </w:r>
      </w:hyperlink>
      <w:r w:rsidRPr="00847364">
        <w:rPr>
          <w:rFonts w:ascii="Times New Roman" w:eastAsia="Times New Roman" w:hAnsi="Times New Roman"/>
          <w:sz w:val="28"/>
          <w:szCs w:val="28"/>
          <w:lang w:eastAsia="ru-RU"/>
        </w:rPr>
        <w:t>.</w:t>
      </w:r>
    </w:p>
    <w:p w:rsidR="00847364" w:rsidRPr="00847364" w:rsidRDefault="00847364" w:rsidP="00847364">
      <w:pPr>
        <w:shd w:val="clear" w:color="auto" w:fill="FFFFFF"/>
        <w:spacing w:after="502" w:line="240" w:lineRule="auto"/>
        <w:ind w:firstLine="708"/>
        <w:jc w:val="both"/>
        <w:rPr>
          <w:rFonts w:ascii="Times New Roman" w:eastAsia="Times New Roman" w:hAnsi="Times New Roman"/>
          <w:sz w:val="28"/>
          <w:szCs w:val="28"/>
          <w:lang w:eastAsia="ru-RU"/>
        </w:rPr>
      </w:pPr>
      <w:bookmarkStart w:id="41" w:name="dfasxhmhgi"/>
      <w:bookmarkStart w:id="42" w:name="bssPhr35"/>
      <w:bookmarkStart w:id="43" w:name="nsk_4129_part130"/>
      <w:bookmarkEnd w:id="41"/>
      <w:bookmarkEnd w:id="42"/>
      <w:bookmarkEnd w:id="43"/>
      <w:r w:rsidRPr="00847364">
        <w:rPr>
          <w:rFonts w:ascii="Times New Roman" w:eastAsia="Times New Roman" w:hAnsi="Times New Roman"/>
          <w:sz w:val="28"/>
          <w:szCs w:val="28"/>
          <w:lang w:eastAsia="ru-RU"/>
        </w:rPr>
        <w:t>3.2. Доклад об осуществлении муниципального контроля подписывается Главой администрации Новокрасненского сельсовета Чистоозерного района Новосибирской области.</w:t>
      </w:r>
    </w:p>
    <w:p w:rsidR="00847364" w:rsidRPr="00847364" w:rsidRDefault="00847364" w:rsidP="00847364">
      <w:pPr>
        <w:shd w:val="clear" w:color="auto" w:fill="FFFFFF"/>
        <w:spacing w:after="502" w:line="240" w:lineRule="auto"/>
        <w:ind w:firstLine="708"/>
        <w:jc w:val="both"/>
        <w:rPr>
          <w:rFonts w:ascii="Times New Roman" w:eastAsia="Times New Roman" w:hAnsi="Times New Roman"/>
          <w:sz w:val="28"/>
          <w:szCs w:val="28"/>
          <w:lang w:eastAsia="ru-RU"/>
        </w:rPr>
      </w:pPr>
      <w:bookmarkStart w:id="44" w:name="dfashlukas"/>
      <w:bookmarkStart w:id="45" w:name="bssPhr36"/>
      <w:bookmarkStart w:id="46" w:name="nsk_4129_part131"/>
      <w:bookmarkEnd w:id="44"/>
      <w:bookmarkEnd w:id="45"/>
      <w:bookmarkEnd w:id="46"/>
      <w:r w:rsidRPr="00847364">
        <w:rPr>
          <w:rFonts w:ascii="Times New Roman" w:eastAsia="Times New Roman" w:hAnsi="Times New Roman"/>
          <w:sz w:val="28"/>
          <w:szCs w:val="28"/>
          <w:lang w:eastAsia="ru-RU"/>
        </w:rPr>
        <w:t xml:space="preserve">3.3. </w:t>
      </w:r>
      <w:proofErr w:type="gramStart"/>
      <w:r w:rsidRPr="00847364">
        <w:rPr>
          <w:rFonts w:ascii="Times New Roman" w:eastAsia="Times New Roman" w:hAnsi="Times New Roman"/>
          <w:sz w:val="28"/>
          <w:szCs w:val="28"/>
          <w:lang w:eastAsia="ru-RU"/>
        </w:rPr>
        <w:t>Уполномоченные на осуществление муниципального контроля до 10 февраля года, следующего за отчетным, представляет доклад об осуществлении муниципального контроля в министерство экономического развития Новосибирской области в электронной форме посредством системы "Управление".</w:t>
      </w:r>
      <w:proofErr w:type="gramEnd"/>
    </w:p>
    <w:p w:rsidR="00847364" w:rsidRPr="00847364" w:rsidRDefault="00847364" w:rsidP="00847364">
      <w:pPr>
        <w:shd w:val="clear" w:color="auto" w:fill="FFFFFF"/>
        <w:spacing w:after="502" w:line="240" w:lineRule="auto"/>
        <w:ind w:firstLine="708"/>
        <w:jc w:val="both"/>
        <w:rPr>
          <w:rFonts w:ascii="Times New Roman" w:eastAsia="Times New Roman" w:hAnsi="Times New Roman"/>
          <w:sz w:val="28"/>
          <w:szCs w:val="28"/>
          <w:lang w:eastAsia="ru-RU"/>
        </w:rPr>
      </w:pPr>
      <w:bookmarkStart w:id="47" w:name="dfasxp0cdv"/>
      <w:bookmarkStart w:id="48" w:name="bssPhr37"/>
      <w:bookmarkStart w:id="49" w:name="nsk_4129_part132"/>
      <w:bookmarkEnd w:id="47"/>
      <w:bookmarkEnd w:id="48"/>
      <w:bookmarkEnd w:id="49"/>
      <w:r w:rsidRPr="00847364">
        <w:rPr>
          <w:rFonts w:ascii="Times New Roman" w:eastAsia="Times New Roman" w:hAnsi="Times New Roman"/>
          <w:sz w:val="28"/>
          <w:szCs w:val="28"/>
          <w:lang w:eastAsia="ru-RU"/>
        </w:rPr>
        <w:t xml:space="preserve">3.4. </w:t>
      </w:r>
      <w:proofErr w:type="gramStart"/>
      <w:r w:rsidRPr="00847364">
        <w:rPr>
          <w:rFonts w:ascii="Times New Roman" w:eastAsia="Times New Roman" w:hAnsi="Times New Roman"/>
          <w:sz w:val="28"/>
          <w:szCs w:val="28"/>
          <w:lang w:eastAsia="ru-RU"/>
        </w:rPr>
        <w:t>Сведения, содержащиеся в докладе об осуществлении муниципального контроля, являются открытыми, общедоступными и  размещаются в срок до 22 февраля года, следующего за отчетным, на официальном сайте администрации</w:t>
      </w:r>
      <w:r w:rsidRPr="00847364">
        <w:rPr>
          <w:rFonts w:eastAsia="Times New Roman"/>
          <w:lang w:eastAsia="ru-RU"/>
        </w:rPr>
        <w:t xml:space="preserve"> </w:t>
      </w:r>
      <w:r w:rsidRPr="00847364">
        <w:rPr>
          <w:rFonts w:ascii="Times New Roman" w:eastAsia="Times New Roman" w:hAnsi="Times New Roman"/>
          <w:sz w:val="28"/>
          <w:szCs w:val="28"/>
          <w:lang w:eastAsia="ru-RU"/>
        </w:rPr>
        <w:t>Новокрасненского сельсовета Чистоозерного района Новосибирской области в информационно-телекоммуникационной сети "Интернет", за исключением сведений, распространение которых ограничено или запрещено в соответствии с законодательством Российской Федерации.</w:t>
      </w:r>
      <w:proofErr w:type="gramEnd"/>
    </w:p>
    <w:p w:rsidR="00847364" w:rsidRPr="00847364" w:rsidRDefault="00847364" w:rsidP="00847364">
      <w:pPr>
        <w:shd w:val="clear" w:color="auto" w:fill="FFFFFF"/>
        <w:spacing w:after="502" w:line="240" w:lineRule="auto"/>
        <w:jc w:val="center"/>
        <w:rPr>
          <w:rFonts w:ascii="Times New Roman" w:eastAsia="Times New Roman" w:hAnsi="Times New Roman"/>
          <w:sz w:val="28"/>
          <w:szCs w:val="28"/>
          <w:lang w:eastAsia="ru-RU"/>
        </w:rPr>
      </w:pPr>
      <w:bookmarkStart w:id="50" w:name="dfasvg857h"/>
      <w:bookmarkStart w:id="51" w:name="bssPhr38"/>
      <w:bookmarkStart w:id="52" w:name="nsk_4129_part133"/>
      <w:bookmarkEnd w:id="50"/>
      <w:bookmarkEnd w:id="51"/>
      <w:bookmarkEnd w:id="52"/>
      <w:r w:rsidRPr="00847364">
        <w:rPr>
          <w:rFonts w:ascii="Times New Roman" w:eastAsia="Times New Roman" w:hAnsi="Times New Roman"/>
          <w:b/>
          <w:bCs/>
          <w:sz w:val="28"/>
          <w:szCs w:val="28"/>
          <w:lang w:eastAsia="ru-RU"/>
        </w:rPr>
        <w:t xml:space="preserve">4. </w:t>
      </w:r>
      <w:proofErr w:type="gramStart"/>
      <w:r w:rsidRPr="00847364">
        <w:rPr>
          <w:rFonts w:ascii="Times New Roman" w:eastAsia="Times New Roman" w:hAnsi="Times New Roman"/>
          <w:b/>
          <w:bCs/>
          <w:sz w:val="28"/>
          <w:szCs w:val="28"/>
          <w:lang w:eastAsia="ru-RU"/>
        </w:rPr>
        <w:t>Контроль за</w:t>
      </w:r>
      <w:proofErr w:type="gramEnd"/>
      <w:r w:rsidRPr="00847364">
        <w:rPr>
          <w:rFonts w:ascii="Times New Roman" w:eastAsia="Times New Roman" w:hAnsi="Times New Roman"/>
          <w:b/>
          <w:bCs/>
          <w:sz w:val="28"/>
          <w:szCs w:val="28"/>
          <w:lang w:eastAsia="ru-RU"/>
        </w:rPr>
        <w:t xml:space="preserve"> соблюдением Порядка</w:t>
      </w:r>
    </w:p>
    <w:p w:rsidR="00847364" w:rsidRPr="00847364" w:rsidRDefault="00847364" w:rsidP="00847364">
      <w:pPr>
        <w:spacing w:after="0" w:line="240" w:lineRule="auto"/>
        <w:ind w:firstLine="567"/>
        <w:jc w:val="both"/>
        <w:rPr>
          <w:rFonts w:ascii="Times New Roman" w:eastAsia="Times New Roman" w:hAnsi="Times New Roman"/>
          <w:sz w:val="28"/>
          <w:szCs w:val="28"/>
          <w:lang w:eastAsia="ru-RU"/>
        </w:rPr>
      </w:pPr>
      <w:bookmarkStart w:id="53" w:name="dfaseaodf0"/>
      <w:bookmarkStart w:id="54" w:name="bssPhr39"/>
      <w:bookmarkStart w:id="55" w:name="nsk_4129_part134"/>
      <w:bookmarkEnd w:id="53"/>
      <w:bookmarkEnd w:id="54"/>
      <w:bookmarkEnd w:id="55"/>
      <w:r w:rsidRPr="00847364">
        <w:rPr>
          <w:rFonts w:ascii="Times New Roman" w:eastAsia="Times New Roman" w:hAnsi="Times New Roman"/>
          <w:sz w:val="28"/>
          <w:szCs w:val="28"/>
          <w:lang w:eastAsia="ru-RU"/>
        </w:rPr>
        <w:t>   4.1. </w:t>
      </w:r>
      <w:proofErr w:type="gramStart"/>
      <w:r w:rsidRPr="00847364">
        <w:rPr>
          <w:rFonts w:ascii="Times New Roman" w:eastAsia="Times New Roman" w:hAnsi="Times New Roman"/>
          <w:sz w:val="28"/>
          <w:szCs w:val="28"/>
          <w:lang w:eastAsia="ru-RU"/>
        </w:rPr>
        <w:t>Контроль за</w:t>
      </w:r>
      <w:proofErr w:type="gramEnd"/>
      <w:r w:rsidRPr="00847364">
        <w:rPr>
          <w:rFonts w:ascii="Times New Roman" w:eastAsia="Times New Roman" w:hAnsi="Times New Roman"/>
          <w:sz w:val="28"/>
          <w:szCs w:val="28"/>
          <w:lang w:eastAsia="ru-RU"/>
        </w:rPr>
        <w:t xml:space="preserve"> соблюдением Порядка возлагается на главу  администрации Новокрасненского сельсовета Чистоозерного  района  Новосибирской области.</w:t>
      </w:r>
    </w:p>
    <w:p w:rsidR="00847364" w:rsidRPr="00847364" w:rsidRDefault="00847364" w:rsidP="00847364">
      <w:pPr>
        <w:spacing w:after="0" w:line="240" w:lineRule="auto"/>
        <w:ind w:firstLine="567"/>
        <w:jc w:val="both"/>
        <w:rPr>
          <w:rFonts w:ascii="Times New Roman" w:eastAsia="Times New Roman" w:hAnsi="Times New Roman"/>
          <w:sz w:val="28"/>
          <w:szCs w:val="28"/>
          <w:lang w:eastAsia="ru-RU"/>
        </w:rPr>
      </w:pPr>
    </w:p>
    <w:p w:rsidR="00847364" w:rsidRPr="00847364" w:rsidRDefault="00847364" w:rsidP="00847364">
      <w:pPr>
        <w:spacing w:after="0" w:line="240" w:lineRule="auto"/>
        <w:ind w:firstLine="567"/>
        <w:jc w:val="center"/>
        <w:rPr>
          <w:rFonts w:ascii="Times New Roman" w:eastAsia="Times New Roman" w:hAnsi="Times New Roman"/>
          <w:b/>
          <w:sz w:val="28"/>
          <w:szCs w:val="28"/>
          <w:lang w:eastAsia="ru-RU"/>
        </w:rPr>
      </w:pPr>
      <w:r w:rsidRPr="00847364">
        <w:rPr>
          <w:rFonts w:ascii="Times New Roman" w:eastAsia="Times New Roman" w:hAnsi="Times New Roman"/>
          <w:sz w:val="28"/>
          <w:szCs w:val="28"/>
          <w:lang w:eastAsia="ru-RU"/>
        </w:rPr>
        <w:t>__________</w:t>
      </w:r>
    </w:p>
    <w:p w:rsidR="00847364" w:rsidRDefault="00847364"/>
    <w:p w:rsidR="00847364" w:rsidRDefault="00847364"/>
    <w:p w:rsidR="00847364" w:rsidRDefault="00847364"/>
    <w:p w:rsidR="00847364" w:rsidRDefault="00847364"/>
    <w:p w:rsidR="00934B3F" w:rsidRDefault="00934B3F"/>
    <w:p w:rsidR="00934B3F" w:rsidRDefault="00934B3F"/>
    <w:p w:rsidR="00934B3F" w:rsidRDefault="00934B3F"/>
    <w:p w:rsidR="00934B3F" w:rsidRDefault="00934B3F"/>
    <w:p w:rsidR="00847364" w:rsidRPr="00847364" w:rsidRDefault="00847364" w:rsidP="00847364">
      <w:pPr>
        <w:spacing w:after="0" w:line="240" w:lineRule="auto"/>
        <w:jc w:val="center"/>
        <w:rPr>
          <w:rFonts w:ascii="Times New Roman" w:hAnsi="Times New Roman"/>
          <w:b/>
          <w:sz w:val="28"/>
          <w:szCs w:val="28"/>
        </w:rPr>
      </w:pPr>
      <w:r w:rsidRPr="00847364">
        <w:rPr>
          <w:rFonts w:ascii="Times New Roman" w:hAnsi="Times New Roman"/>
          <w:b/>
          <w:sz w:val="28"/>
          <w:szCs w:val="28"/>
        </w:rPr>
        <w:lastRenderedPageBreak/>
        <w:t xml:space="preserve">АДМИНИСТРАЦИЯ </w:t>
      </w:r>
    </w:p>
    <w:p w:rsidR="00847364" w:rsidRPr="00847364" w:rsidRDefault="00847364" w:rsidP="00847364">
      <w:pPr>
        <w:spacing w:after="0" w:line="240" w:lineRule="auto"/>
        <w:jc w:val="center"/>
        <w:rPr>
          <w:rFonts w:ascii="Times New Roman" w:hAnsi="Times New Roman"/>
          <w:b/>
          <w:sz w:val="28"/>
          <w:szCs w:val="28"/>
        </w:rPr>
      </w:pPr>
      <w:r w:rsidRPr="00847364">
        <w:rPr>
          <w:rFonts w:ascii="Times New Roman" w:hAnsi="Times New Roman"/>
          <w:b/>
          <w:sz w:val="28"/>
          <w:szCs w:val="28"/>
        </w:rPr>
        <w:t>НОВОКРАСНЕНСКОГО СЕЛЬСОВЕТА</w:t>
      </w:r>
      <w:r w:rsidRPr="00847364">
        <w:rPr>
          <w:rFonts w:ascii="Times New Roman" w:hAnsi="Times New Roman"/>
          <w:b/>
          <w:sz w:val="28"/>
          <w:szCs w:val="28"/>
        </w:rPr>
        <w:br/>
        <w:t>ЧИСТООЗЕРНОГО РАЙОНА</w:t>
      </w:r>
      <w:r w:rsidRPr="00847364">
        <w:rPr>
          <w:rFonts w:ascii="Times New Roman" w:hAnsi="Times New Roman"/>
          <w:b/>
          <w:sz w:val="28"/>
          <w:szCs w:val="28"/>
        </w:rPr>
        <w:br/>
        <w:t>НОВОСИБИРСКОЙ ОБЛАСТИ</w:t>
      </w:r>
    </w:p>
    <w:p w:rsidR="00847364" w:rsidRPr="00847364" w:rsidRDefault="00847364" w:rsidP="00847364">
      <w:pPr>
        <w:spacing w:after="0" w:line="240" w:lineRule="auto"/>
        <w:jc w:val="center"/>
        <w:rPr>
          <w:rFonts w:ascii="Times New Roman" w:hAnsi="Times New Roman"/>
          <w:b/>
          <w:sz w:val="28"/>
          <w:szCs w:val="28"/>
        </w:rPr>
      </w:pPr>
    </w:p>
    <w:p w:rsidR="00847364" w:rsidRPr="00847364" w:rsidRDefault="00847364" w:rsidP="00847364">
      <w:pPr>
        <w:spacing w:after="0" w:line="240" w:lineRule="auto"/>
        <w:jc w:val="center"/>
        <w:rPr>
          <w:rFonts w:ascii="Times New Roman" w:hAnsi="Times New Roman"/>
          <w:b/>
          <w:sz w:val="28"/>
          <w:szCs w:val="28"/>
        </w:rPr>
      </w:pPr>
    </w:p>
    <w:p w:rsidR="00847364" w:rsidRPr="00847364" w:rsidRDefault="00847364" w:rsidP="00847364">
      <w:pPr>
        <w:spacing w:after="0" w:line="240" w:lineRule="auto"/>
        <w:jc w:val="center"/>
        <w:rPr>
          <w:rFonts w:ascii="Times New Roman" w:hAnsi="Times New Roman"/>
          <w:b/>
          <w:sz w:val="28"/>
          <w:szCs w:val="28"/>
        </w:rPr>
      </w:pPr>
      <w:r w:rsidRPr="00847364">
        <w:rPr>
          <w:rFonts w:ascii="Times New Roman" w:hAnsi="Times New Roman"/>
          <w:b/>
          <w:sz w:val="28"/>
          <w:szCs w:val="28"/>
        </w:rPr>
        <w:t>ПОСТАНОВЛЕНИЕ</w:t>
      </w:r>
    </w:p>
    <w:p w:rsidR="00847364" w:rsidRPr="00847364" w:rsidRDefault="00847364" w:rsidP="00847364">
      <w:pPr>
        <w:spacing w:after="0" w:line="240" w:lineRule="auto"/>
        <w:jc w:val="center"/>
        <w:rPr>
          <w:rFonts w:ascii="Times New Roman" w:hAnsi="Times New Roman"/>
          <w:b/>
          <w:sz w:val="28"/>
          <w:szCs w:val="28"/>
        </w:rPr>
      </w:pPr>
    </w:p>
    <w:p w:rsidR="00847364" w:rsidRPr="00847364" w:rsidRDefault="00847364" w:rsidP="00847364">
      <w:pPr>
        <w:spacing w:after="0" w:line="240" w:lineRule="auto"/>
        <w:jc w:val="center"/>
        <w:rPr>
          <w:rFonts w:ascii="Times New Roman" w:hAnsi="Times New Roman"/>
          <w:b/>
          <w:sz w:val="28"/>
          <w:szCs w:val="28"/>
        </w:rPr>
      </w:pPr>
      <w:r w:rsidRPr="00847364">
        <w:rPr>
          <w:rFonts w:ascii="Times New Roman" w:hAnsi="Times New Roman"/>
          <w:b/>
          <w:sz w:val="28"/>
          <w:szCs w:val="28"/>
        </w:rPr>
        <w:t>13.12.2019г.  № 40</w:t>
      </w:r>
    </w:p>
    <w:p w:rsidR="00847364" w:rsidRPr="00847364" w:rsidRDefault="00847364" w:rsidP="00847364">
      <w:pPr>
        <w:spacing w:after="0" w:line="240" w:lineRule="auto"/>
        <w:rPr>
          <w:rFonts w:ascii="Times New Roman" w:hAnsi="Times New Roman"/>
          <w:sz w:val="28"/>
          <w:szCs w:val="28"/>
        </w:rPr>
      </w:pPr>
    </w:p>
    <w:p w:rsidR="00847364" w:rsidRPr="00847364" w:rsidRDefault="00847364" w:rsidP="00847364">
      <w:pPr>
        <w:spacing w:after="0" w:line="240" w:lineRule="auto"/>
        <w:rPr>
          <w:rFonts w:ascii="Times New Roman" w:hAnsi="Times New Roman"/>
          <w:sz w:val="28"/>
          <w:szCs w:val="28"/>
        </w:rPr>
      </w:pPr>
    </w:p>
    <w:p w:rsidR="00847364" w:rsidRPr="00847364" w:rsidRDefault="00847364" w:rsidP="00847364">
      <w:pPr>
        <w:spacing w:after="0" w:line="240" w:lineRule="auto"/>
        <w:jc w:val="center"/>
        <w:rPr>
          <w:rFonts w:ascii="Times New Roman" w:hAnsi="Times New Roman"/>
          <w:b/>
          <w:sz w:val="28"/>
          <w:szCs w:val="28"/>
        </w:rPr>
      </w:pPr>
      <w:r w:rsidRPr="00847364">
        <w:rPr>
          <w:rFonts w:ascii="Times New Roman" w:hAnsi="Times New Roman"/>
          <w:b/>
          <w:sz w:val="28"/>
          <w:szCs w:val="28"/>
        </w:rPr>
        <w:t>Об утверждении плана мероприятий по устранению</w:t>
      </w:r>
    </w:p>
    <w:p w:rsidR="00847364" w:rsidRPr="00847364" w:rsidRDefault="00847364" w:rsidP="00847364">
      <w:pPr>
        <w:spacing w:after="0" w:line="240" w:lineRule="auto"/>
        <w:jc w:val="center"/>
        <w:rPr>
          <w:rFonts w:ascii="Times New Roman" w:hAnsi="Times New Roman"/>
          <w:b/>
          <w:sz w:val="28"/>
          <w:szCs w:val="28"/>
        </w:rPr>
      </w:pPr>
      <w:r w:rsidRPr="00847364">
        <w:rPr>
          <w:rFonts w:ascii="Times New Roman" w:hAnsi="Times New Roman"/>
          <w:b/>
          <w:sz w:val="28"/>
          <w:szCs w:val="28"/>
        </w:rPr>
        <w:t>недостатков, выявленных в ходе  независимой оценки</w:t>
      </w:r>
    </w:p>
    <w:p w:rsidR="00847364" w:rsidRPr="00847364" w:rsidRDefault="00847364" w:rsidP="00847364">
      <w:pPr>
        <w:spacing w:after="0" w:line="240" w:lineRule="auto"/>
        <w:jc w:val="center"/>
        <w:rPr>
          <w:rFonts w:ascii="Times New Roman" w:hAnsi="Times New Roman"/>
          <w:b/>
          <w:sz w:val="28"/>
          <w:szCs w:val="28"/>
        </w:rPr>
      </w:pPr>
      <w:r w:rsidRPr="00847364">
        <w:rPr>
          <w:rFonts w:ascii="Times New Roman" w:hAnsi="Times New Roman"/>
          <w:b/>
          <w:sz w:val="28"/>
          <w:szCs w:val="28"/>
        </w:rPr>
        <w:t>качества условий оказания услуг МКУК «Новокрасненский КДЦ»</w:t>
      </w:r>
    </w:p>
    <w:p w:rsidR="00847364" w:rsidRPr="00847364" w:rsidRDefault="00847364" w:rsidP="00847364">
      <w:pPr>
        <w:spacing w:after="0" w:line="240" w:lineRule="auto"/>
        <w:rPr>
          <w:rFonts w:ascii="Times New Roman" w:hAnsi="Times New Roman"/>
          <w:sz w:val="28"/>
          <w:szCs w:val="28"/>
        </w:rPr>
      </w:pPr>
    </w:p>
    <w:p w:rsidR="00847364" w:rsidRPr="00847364" w:rsidRDefault="00847364" w:rsidP="00847364">
      <w:pPr>
        <w:spacing w:after="0" w:line="240" w:lineRule="auto"/>
        <w:rPr>
          <w:rFonts w:ascii="Times New Roman" w:hAnsi="Times New Roman"/>
          <w:sz w:val="28"/>
          <w:szCs w:val="28"/>
        </w:rPr>
      </w:pPr>
    </w:p>
    <w:p w:rsidR="00847364" w:rsidRPr="00847364" w:rsidRDefault="00847364" w:rsidP="00847364">
      <w:pPr>
        <w:spacing w:after="0" w:line="240" w:lineRule="auto"/>
        <w:jc w:val="both"/>
        <w:rPr>
          <w:rFonts w:ascii="Times New Roman" w:hAnsi="Times New Roman"/>
          <w:sz w:val="28"/>
          <w:szCs w:val="28"/>
        </w:rPr>
      </w:pPr>
      <w:r w:rsidRPr="00847364">
        <w:rPr>
          <w:rFonts w:ascii="Times New Roman" w:hAnsi="Times New Roman"/>
          <w:sz w:val="28"/>
          <w:szCs w:val="28"/>
        </w:rPr>
        <w:tab/>
      </w:r>
      <w:proofErr w:type="gramStart"/>
      <w:r w:rsidRPr="00847364">
        <w:rPr>
          <w:rFonts w:ascii="Times New Roman" w:hAnsi="Times New Roman"/>
          <w:sz w:val="28"/>
          <w:szCs w:val="28"/>
        </w:rPr>
        <w:t>На основании Федерального закона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постановления Правительства РФ от 17.04.2018 № 457, выводов и предложений по результатам независимой оценки качества условий оказания услуг организациями культуры, администрация</w:t>
      </w:r>
      <w:proofErr w:type="gramEnd"/>
      <w:r w:rsidRPr="00847364">
        <w:rPr>
          <w:rFonts w:ascii="Times New Roman" w:hAnsi="Times New Roman"/>
          <w:sz w:val="28"/>
          <w:szCs w:val="28"/>
        </w:rPr>
        <w:t xml:space="preserve"> Новокрасненского сельсовета Чистоозерного района Новосибирской области</w:t>
      </w:r>
    </w:p>
    <w:p w:rsidR="00847364" w:rsidRPr="00847364" w:rsidRDefault="00847364" w:rsidP="00847364">
      <w:pPr>
        <w:spacing w:after="0" w:line="240" w:lineRule="auto"/>
        <w:rPr>
          <w:rFonts w:ascii="Times New Roman" w:hAnsi="Times New Roman"/>
          <w:b/>
          <w:sz w:val="28"/>
          <w:szCs w:val="28"/>
        </w:rPr>
      </w:pPr>
      <w:proofErr w:type="gramStart"/>
      <w:r w:rsidRPr="00847364">
        <w:rPr>
          <w:rFonts w:ascii="Times New Roman" w:hAnsi="Times New Roman"/>
          <w:b/>
          <w:sz w:val="28"/>
          <w:szCs w:val="28"/>
        </w:rPr>
        <w:t>П</w:t>
      </w:r>
      <w:proofErr w:type="gramEnd"/>
      <w:r w:rsidRPr="00847364">
        <w:rPr>
          <w:rFonts w:ascii="Times New Roman" w:hAnsi="Times New Roman"/>
          <w:b/>
          <w:sz w:val="28"/>
          <w:szCs w:val="28"/>
        </w:rPr>
        <w:t xml:space="preserve"> О С Т А Н О В Л Я Е Т:</w:t>
      </w:r>
    </w:p>
    <w:p w:rsidR="00847364" w:rsidRPr="00847364" w:rsidRDefault="00847364" w:rsidP="00847364">
      <w:pPr>
        <w:numPr>
          <w:ilvl w:val="0"/>
          <w:numId w:val="4"/>
        </w:numPr>
        <w:spacing w:after="0" w:line="240" w:lineRule="auto"/>
        <w:ind w:left="0" w:firstLine="0"/>
        <w:contextualSpacing/>
        <w:jc w:val="both"/>
        <w:rPr>
          <w:rFonts w:ascii="Times New Roman" w:hAnsi="Times New Roman"/>
          <w:sz w:val="28"/>
          <w:szCs w:val="28"/>
        </w:rPr>
      </w:pPr>
      <w:r w:rsidRPr="00847364">
        <w:rPr>
          <w:rFonts w:ascii="Times New Roman" w:hAnsi="Times New Roman"/>
          <w:sz w:val="28"/>
          <w:szCs w:val="28"/>
        </w:rPr>
        <w:t>Результаты независимой оценки качества довести до сведения коллектива МКУК «Новокрасненский КДЦ». Ответственный – Лобойко Н.С., директор.</w:t>
      </w:r>
    </w:p>
    <w:p w:rsidR="00847364" w:rsidRPr="00847364" w:rsidRDefault="00847364" w:rsidP="00847364">
      <w:pPr>
        <w:numPr>
          <w:ilvl w:val="0"/>
          <w:numId w:val="4"/>
        </w:numPr>
        <w:spacing w:after="0" w:line="240" w:lineRule="auto"/>
        <w:ind w:left="0" w:firstLine="0"/>
        <w:contextualSpacing/>
        <w:jc w:val="both"/>
        <w:rPr>
          <w:rFonts w:ascii="Times New Roman" w:hAnsi="Times New Roman"/>
          <w:sz w:val="28"/>
          <w:szCs w:val="28"/>
        </w:rPr>
      </w:pPr>
      <w:r w:rsidRPr="00847364">
        <w:rPr>
          <w:rFonts w:ascii="Times New Roman" w:hAnsi="Times New Roman"/>
          <w:sz w:val="28"/>
          <w:szCs w:val="28"/>
        </w:rPr>
        <w:t>Разместить результаты оценки независимой оценки качества на официальном сайте администрации Новокрасненского сельсовета Чистоозерного района Новосибирской области, в разделе «Культура».</w:t>
      </w:r>
    </w:p>
    <w:p w:rsidR="00847364" w:rsidRPr="00847364" w:rsidRDefault="00847364" w:rsidP="00847364">
      <w:pPr>
        <w:numPr>
          <w:ilvl w:val="0"/>
          <w:numId w:val="4"/>
        </w:numPr>
        <w:spacing w:after="0" w:line="240" w:lineRule="auto"/>
        <w:ind w:left="0" w:firstLine="0"/>
        <w:contextualSpacing/>
        <w:jc w:val="both"/>
        <w:rPr>
          <w:rFonts w:ascii="Times New Roman" w:hAnsi="Times New Roman"/>
          <w:sz w:val="28"/>
          <w:szCs w:val="28"/>
        </w:rPr>
      </w:pPr>
      <w:r w:rsidRPr="00847364">
        <w:rPr>
          <w:rFonts w:ascii="Times New Roman" w:hAnsi="Times New Roman"/>
          <w:sz w:val="28"/>
          <w:szCs w:val="28"/>
        </w:rPr>
        <w:t>Разработать и утвердить план мероприятий на 2020-2022гг. по устранению недостатков, выявленных в ходе проведения независимой оценки качества с указанием сроков и ответственных лиц за выполнение мероприятий и разместить на официальном сайте администрации Новокрасненского сельсовета Чистоозерного района Новосибирской области;</w:t>
      </w:r>
    </w:p>
    <w:p w:rsidR="00847364" w:rsidRPr="00847364" w:rsidRDefault="00847364" w:rsidP="00847364">
      <w:pPr>
        <w:numPr>
          <w:ilvl w:val="0"/>
          <w:numId w:val="4"/>
        </w:numPr>
        <w:spacing w:after="0" w:line="240" w:lineRule="auto"/>
        <w:ind w:left="0" w:firstLine="0"/>
        <w:contextualSpacing/>
        <w:jc w:val="both"/>
        <w:rPr>
          <w:rFonts w:ascii="Times New Roman" w:hAnsi="Times New Roman"/>
          <w:sz w:val="28"/>
          <w:szCs w:val="28"/>
        </w:rPr>
      </w:pPr>
      <w:r w:rsidRPr="00847364">
        <w:rPr>
          <w:rFonts w:ascii="Times New Roman" w:hAnsi="Times New Roman"/>
          <w:sz w:val="28"/>
          <w:szCs w:val="28"/>
        </w:rPr>
        <w:t>Опубликовать настоящее постановление в газете «Вестник МО» Новокрасненского сельсовета и на официальном сайте администрации Новокрасненского сельсовета Чистоозерного района Новосибирской области в сети «Интернет».</w:t>
      </w:r>
    </w:p>
    <w:p w:rsidR="00847364" w:rsidRPr="00847364" w:rsidRDefault="00847364" w:rsidP="00847364">
      <w:pPr>
        <w:numPr>
          <w:ilvl w:val="0"/>
          <w:numId w:val="4"/>
        </w:numPr>
        <w:spacing w:after="0" w:line="240" w:lineRule="auto"/>
        <w:ind w:left="0" w:firstLine="0"/>
        <w:contextualSpacing/>
        <w:jc w:val="both"/>
        <w:rPr>
          <w:rFonts w:ascii="Times New Roman" w:hAnsi="Times New Roman"/>
          <w:sz w:val="28"/>
          <w:szCs w:val="28"/>
        </w:rPr>
      </w:pPr>
      <w:proofErr w:type="gramStart"/>
      <w:r w:rsidRPr="00847364">
        <w:rPr>
          <w:rFonts w:ascii="Times New Roman" w:hAnsi="Times New Roman"/>
          <w:sz w:val="28"/>
          <w:szCs w:val="28"/>
        </w:rPr>
        <w:t>Контроль за</w:t>
      </w:r>
      <w:proofErr w:type="gramEnd"/>
      <w:r w:rsidRPr="00847364">
        <w:rPr>
          <w:rFonts w:ascii="Times New Roman" w:hAnsi="Times New Roman"/>
          <w:sz w:val="28"/>
          <w:szCs w:val="28"/>
        </w:rPr>
        <w:t xml:space="preserve"> исполнением постановления оставляю за собой.</w:t>
      </w:r>
    </w:p>
    <w:p w:rsidR="00847364" w:rsidRPr="00847364" w:rsidRDefault="00847364" w:rsidP="00847364">
      <w:pPr>
        <w:spacing w:after="0" w:line="240" w:lineRule="auto"/>
        <w:rPr>
          <w:rFonts w:ascii="Times New Roman" w:hAnsi="Times New Roman"/>
          <w:sz w:val="28"/>
          <w:szCs w:val="28"/>
        </w:rPr>
      </w:pPr>
    </w:p>
    <w:p w:rsidR="00847364" w:rsidRPr="00847364" w:rsidRDefault="00847364" w:rsidP="00847364">
      <w:pPr>
        <w:spacing w:after="0" w:line="240" w:lineRule="auto"/>
        <w:rPr>
          <w:rFonts w:ascii="Times New Roman" w:hAnsi="Times New Roman"/>
          <w:sz w:val="28"/>
          <w:szCs w:val="28"/>
        </w:rPr>
      </w:pPr>
      <w:r w:rsidRPr="00847364">
        <w:rPr>
          <w:rFonts w:ascii="Times New Roman" w:hAnsi="Times New Roman"/>
          <w:sz w:val="28"/>
          <w:szCs w:val="28"/>
        </w:rPr>
        <w:tab/>
        <w:t>Глава Новокрасненского сельсовета</w:t>
      </w:r>
    </w:p>
    <w:p w:rsidR="00847364" w:rsidRPr="00847364" w:rsidRDefault="00847364" w:rsidP="00847364">
      <w:pPr>
        <w:spacing w:after="0" w:line="240" w:lineRule="auto"/>
        <w:rPr>
          <w:rFonts w:ascii="Times New Roman" w:hAnsi="Times New Roman"/>
          <w:sz w:val="28"/>
          <w:szCs w:val="28"/>
        </w:rPr>
      </w:pPr>
      <w:r w:rsidRPr="00847364">
        <w:rPr>
          <w:rFonts w:ascii="Times New Roman" w:hAnsi="Times New Roman"/>
          <w:sz w:val="28"/>
          <w:szCs w:val="28"/>
        </w:rPr>
        <w:tab/>
        <w:t>Чистоозерного района</w:t>
      </w:r>
    </w:p>
    <w:p w:rsidR="00847364" w:rsidRPr="00847364" w:rsidRDefault="00847364" w:rsidP="00847364">
      <w:pPr>
        <w:spacing w:after="0" w:line="240" w:lineRule="auto"/>
        <w:rPr>
          <w:rFonts w:ascii="Times New Roman" w:hAnsi="Times New Roman"/>
          <w:sz w:val="28"/>
          <w:szCs w:val="28"/>
        </w:rPr>
      </w:pPr>
      <w:r w:rsidRPr="00847364">
        <w:rPr>
          <w:rFonts w:ascii="Times New Roman" w:hAnsi="Times New Roman"/>
          <w:sz w:val="28"/>
          <w:szCs w:val="28"/>
        </w:rPr>
        <w:tab/>
        <w:t>Новосибирской области                                                                Т.М.Кулиев</w:t>
      </w:r>
    </w:p>
    <w:p w:rsidR="00847364" w:rsidRPr="00847364" w:rsidRDefault="00847364" w:rsidP="00847364">
      <w:pPr>
        <w:spacing w:after="0" w:line="240" w:lineRule="auto"/>
        <w:rPr>
          <w:rFonts w:ascii="Times New Roman" w:hAnsi="Times New Roman"/>
          <w:sz w:val="28"/>
          <w:szCs w:val="28"/>
        </w:rPr>
      </w:pPr>
    </w:p>
    <w:p w:rsidR="00847364" w:rsidRPr="00847364" w:rsidRDefault="00847364" w:rsidP="00847364">
      <w:pPr>
        <w:spacing w:after="0" w:line="240" w:lineRule="auto"/>
        <w:rPr>
          <w:rFonts w:ascii="Times New Roman" w:hAnsi="Times New Roman"/>
          <w:sz w:val="28"/>
          <w:szCs w:val="28"/>
        </w:rPr>
        <w:sectPr w:rsidR="00847364" w:rsidRPr="00847364" w:rsidSect="00A56863">
          <w:pgSz w:w="11906" w:h="16838"/>
          <w:pgMar w:top="851" w:right="851" w:bottom="851" w:left="1418" w:header="709" w:footer="709" w:gutter="0"/>
          <w:cols w:space="708"/>
          <w:docGrid w:linePitch="360"/>
        </w:sectPr>
      </w:pPr>
    </w:p>
    <w:p w:rsidR="00847364" w:rsidRPr="00847364" w:rsidRDefault="00847364" w:rsidP="00847364">
      <w:pPr>
        <w:spacing w:after="0" w:line="240" w:lineRule="auto"/>
        <w:jc w:val="right"/>
        <w:rPr>
          <w:rFonts w:ascii="Times New Roman" w:hAnsi="Times New Roman"/>
          <w:sz w:val="28"/>
        </w:rPr>
      </w:pPr>
      <w:r w:rsidRPr="00847364">
        <w:rPr>
          <w:rFonts w:ascii="Times New Roman" w:hAnsi="Times New Roman"/>
          <w:sz w:val="28"/>
        </w:rPr>
        <w:lastRenderedPageBreak/>
        <w:t xml:space="preserve">УТВЕРЖДАЮ </w:t>
      </w:r>
    </w:p>
    <w:p w:rsidR="00847364" w:rsidRPr="00847364" w:rsidRDefault="00847364" w:rsidP="00847364">
      <w:pPr>
        <w:spacing w:after="0" w:line="240" w:lineRule="auto"/>
        <w:jc w:val="right"/>
        <w:rPr>
          <w:rFonts w:ascii="Times New Roman" w:hAnsi="Times New Roman"/>
          <w:sz w:val="28"/>
        </w:rPr>
      </w:pPr>
      <w:r>
        <w:rPr>
          <w:rFonts w:ascii="Times New Roman" w:hAnsi="Times New Roman"/>
          <w:sz w:val="28"/>
        </w:rPr>
        <w:t>Г</w:t>
      </w:r>
      <w:r w:rsidRPr="00847364">
        <w:rPr>
          <w:rFonts w:ascii="Times New Roman" w:hAnsi="Times New Roman"/>
          <w:sz w:val="28"/>
        </w:rPr>
        <w:t>лава Новокрасненского сельсовета Т.М.Кулиев</w:t>
      </w:r>
    </w:p>
    <w:p w:rsidR="00847364" w:rsidRPr="00847364" w:rsidRDefault="00847364" w:rsidP="00847364">
      <w:pPr>
        <w:spacing w:after="0" w:line="240" w:lineRule="auto"/>
        <w:jc w:val="right"/>
        <w:rPr>
          <w:rFonts w:ascii="Times New Roman" w:hAnsi="Times New Roman"/>
          <w:sz w:val="28"/>
        </w:rPr>
      </w:pPr>
      <w:r>
        <w:rPr>
          <w:rFonts w:ascii="Times New Roman" w:hAnsi="Times New Roman"/>
          <w:sz w:val="28"/>
        </w:rPr>
        <w:t xml:space="preserve">                                                                                               _______________</w:t>
      </w:r>
      <w:r w:rsidRPr="00847364">
        <w:rPr>
          <w:rFonts w:ascii="Times New Roman" w:hAnsi="Times New Roman"/>
          <w:sz w:val="28"/>
        </w:rPr>
        <w:t>______</w:t>
      </w:r>
      <w:r>
        <w:rPr>
          <w:rFonts w:ascii="Times New Roman" w:hAnsi="Times New Roman"/>
          <w:sz w:val="28"/>
        </w:rPr>
        <w:t>/</w:t>
      </w:r>
      <w:r w:rsidRPr="00847364">
        <w:rPr>
          <w:rFonts w:ascii="Times New Roman" w:hAnsi="Times New Roman"/>
          <w:sz w:val="28"/>
        </w:rPr>
        <w:t>_________________</w:t>
      </w:r>
    </w:p>
    <w:p w:rsidR="00847364" w:rsidRPr="00847364" w:rsidRDefault="00847364" w:rsidP="00847364">
      <w:pPr>
        <w:spacing w:after="0" w:line="240" w:lineRule="auto"/>
        <w:jc w:val="right"/>
        <w:rPr>
          <w:rFonts w:ascii="Times New Roman" w:hAnsi="Times New Roman"/>
        </w:rPr>
      </w:pPr>
      <w:r>
        <w:rPr>
          <w:rFonts w:ascii="Times New Roman" w:hAnsi="Times New Roman"/>
        </w:rPr>
        <w:t xml:space="preserve">  </w:t>
      </w:r>
      <w:r w:rsidRPr="00847364">
        <w:rPr>
          <w:rFonts w:ascii="Times New Roman" w:hAnsi="Times New Roman"/>
        </w:rPr>
        <w:t>(подпись)</w:t>
      </w:r>
      <w:r w:rsidRPr="00847364">
        <w:rPr>
          <w:rFonts w:ascii="Times New Roman" w:hAnsi="Times New Roman"/>
        </w:rPr>
        <w:tab/>
      </w:r>
      <w:r w:rsidRPr="00847364">
        <w:rPr>
          <w:rFonts w:ascii="Times New Roman" w:hAnsi="Times New Roman"/>
        </w:rPr>
        <w:tab/>
      </w:r>
      <w:r w:rsidRPr="00847364">
        <w:rPr>
          <w:rFonts w:ascii="Times New Roman" w:hAnsi="Times New Roman"/>
        </w:rPr>
        <w:tab/>
      </w:r>
      <w:r w:rsidRPr="00847364">
        <w:rPr>
          <w:rFonts w:ascii="Times New Roman" w:hAnsi="Times New Roman"/>
        </w:rPr>
        <w:tab/>
      </w:r>
      <w:r w:rsidRPr="00847364">
        <w:rPr>
          <w:rFonts w:ascii="Times New Roman" w:hAnsi="Times New Roman"/>
        </w:rPr>
        <w:tab/>
        <w:t>(дата)</w:t>
      </w:r>
    </w:p>
    <w:p w:rsidR="00847364" w:rsidRPr="00847364" w:rsidRDefault="00847364" w:rsidP="00847364">
      <w:pPr>
        <w:spacing w:after="0" w:line="240" w:lineRule="auto"/>
        <w:jc w:val="center"/>
        <w:rPr>
          <w:rFonts w:ascii="Times New Roman" w:hAnsi="Times New Roman"/>
          <w:b/>
        </w:rPr>
      </w:pPr>
      <w:r w:rsidRPr="00847364">
        <w:rPr>
          <w:rFonts w:ascii="Times New Roman" w:hAnsi="Times New Roman"/>
          <w:b/>
        </w:rPr>
        <w:t xml:space="preserve">ПЛАН по устранению недостатков, выявленных в ходе независимой </w:t>
      </w:r>
      <w:proofErr w:type="gramStart"/>
      <w:r w:rsidRPr="00847364">
        <w:rPr>
          <w:rFonts w:ascii="Times New Roman" w:hAnsi="Times New Roman"/>
          <w:b/>
        </w:rPr>
        <w:t>оценки качества условий оказания услуг</w:t>
      </w:r>
      <w:proofErr w:type="gramEnd"/>
      <w:r w:rsidRPr="00847364">
        <w:rPr>
          <w:rFonts w:ascii="Times New Roman" w:hAnsi="Times New Roman"/>
          <w:b/>
        </w:rPr>
        <w:t xml:space="preserve"> на 2020 год</w:t>
      </w:r>
    </w:p>
    <w:p w:rsidR="00847364" w:rsidRPr="00847364" w:rsidRDefault="00847364" w:rsidP="00847364">
      <w:pPr>
        <w:spacing w:after="0" w:line="240" w:lineRule="auto"/>
        <w:jc w:val="center"/>
        <w:rPr>
          <w:rFonts w:ascii="Times New Roman" w:hAnsi="Times New Roman"/>
        </w:rPr>
      </w:pPr>
    </w:p>
    <w:p w:rsidR="00847364" w:rsidRPr="00847364" w:rsidRDefault="00847364" w:rsidP="00847364">
      <w:pPr>
        <w:spacing w:after="0" w:line="240" w:lineRule="auto"/>
        <w:jc w:val="center"/>
        <w:rPr>
          <w:rFonts w:ascii="Times New Roman" w:hAnsi="Times New Roman"/>
          <w:b/>
        </w:rPr>
      </w:pPr>
      <w:r w:rsidRPr="00847364">
        <w:rPr>
          <w:rFonts w:ascii="Times New Roman" w:hAnsi="Times New Roman"/>
          <w:b/>
        </w:rPr>
        <w:t>Муниципальное казенное учреждение культуры «Новокрасненский культурно – досуговый центр» Чистоозерного района Новосибирской области</w:t>
      </w:r>
    </w:p>
    <w:p w:rsidR="00847364" w:rsidRPr="00847364" w:rsidRDefault="00847364" w:rsidP="00847364">
      <w:pPr>
        <w:spacing w:after="0" w:line="240" w:lineRule="auto"/>
        <w:jc w:val="center"/>
        <w:rPr>
          <w:rFonts w:ascii="Times New Roman" w:hAnsi="Times New Roman"/>
        </w:rPr>
      </w:pPr>
      <w:r w:rsidRPr="00847364">
        <w:rPr>
          <w:rFonts w:ascii="Times New Roman" w:hAnsi="Times New Roman"/>
        </w:rPr>
        <w:t>полное название организации (в соответствии с уставом)</w:t>
      </w:r>
    </w:p>
    <w:p w:rsidR="00847364" w:rsidRPr="00847364" w:rsidRDefault="00847364" w:rsidP="00847364">
      <w:pPr>
        <w:spacing w:after="0" w:line="240" w:lineRule="auto"/>
        <w:jc w:val="center"/>
      </w:pPr>
    </w:p>
    <w:tbl>
      <w:tblPr>
        <w:tblW w:w="2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2771"/>
        <w:gridCol w:w="3737"/>
        <w:gridCol w:w="2171"/>
        <w:gridCol w:w="2200"/>
        <w:gridCol w:w="2195"/>
        <w:gridCol w:w="1420"/>
        <w:gridCol w:w="1506"/>
        <w:gridCol w:w="1506"/>
        <w:gridCol w:w="1506"/>
        <w:gridCol w:w="1506"/>
        <w:gridCol w:w="1506"/>
      </w:tblGrid>
      <w:tr w:rsidR="00847364" w:rsidRPr="00847364" w:rsidTr="00847364">
        <w:trPr>
          <w:gridAfter w:val="5"/>
          <w:wAfter w:w="7580" w:type="dxa"/>
        </w:trPr>
        <w:tc>
          <w:tcPr>
            <w:tcW w:w="547" w:type="dxa"/>
            <w:vMerge w:val="restart"/>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
                <w:bCs/>
                <w:sz w:val="20"/>
                <w:szCs w:val="20"/>
              </w:rPr>
            </w:pPr>
            <w:r w:rsidRPr="00847364">
              <w:rPr>
                <w:rFonts w:ascii="Times New Roman" w:hAnsi="Times New Roman"/>
                <w:b/>
                <w:bCs/>
                <w:sz w:val="20"/>
                <w:szCs w:val="20"/>
              </w:rPr>
              <w:t>№</w:t>
            </w:r>
          </w:p>
        </w:tc>
        <w:tc>
          <w:tcPr>
            <w:tcW w:w="2773" w:type="dxa"/>
            <w:vMerge w:val="restart"/>
            <w:shd w:val="clear" w:color="auto" w:fill="auto"/>
          </w:tcPr>
          <w:p w:rsidR="00847364" w:rsidRPr="00847364" w:rsidRDefault="00847364" w:rsidP="00847364">
            <w:pPr>
              <w:spacing w:before="100" w:beforeAutospacing="1" w:after="100" w:afterAutospacing="1" w:line="240" w:lineRule="auto"/>
              <w:jc w:val="center"/>
              <w:outlineLvl w:val="2"/>
              <w:rPr>
                <w:rFonts w:ascii="Times New Roman" w:hAnsi="Times New Roman"/>
                <w:b/>
                <w:bCs/>
                <w:sz w:val="20"/>
                <w:szCs w:val="20"/>
              </w:rPr>
            </w:pPr>
            <w:r w:rsidRPr="00847364">
              <w:rPr>
                <w:rFonts w:ascii="Times New Roman" w:hAnsi="Times New Roman"/>
                <w:b/>
                <w:sz w:val="20"/>
                <w:szCs w:val="20"/>
              </w:rPr>
              <w:t xml:space="preserve">Недостатки, выявленные в ходе независимой </w:t>
            </w:r>
            <w:proofErr w:type="gramStart"/>
            <w:r w:rsidRPr="00847364">
              <w:rPr>
                <w:rFonts w:ascii="Times New Roman" w:hAnsi="Times New Roman"/>
                <w:b/>
                <w:sz w:val="20"/>
                <w:szCs w:val="20"/>
              </w:rPr>
              <w:t>оценки качества условий оказания услуг</w:t>
            </w:r>
            <w:proofErr w:type="gramEnd"/>
            <w:r w:rsidRPr="00847364">
              <w:rPr>
                <w:rFonts w:ascii="Times New Roman" w:hAnsi="Times New Roman"/>
                <w:b/>
                <w:sz w:val="20"/>
                <w:szCs w:val="20"/>
              </w:rPr>
              <w:t xml:space="preserve"> организацией</w:t>
            </w:r>
          </w:p>
        </w:tc>
        <w:tc>
          <w:tcPr>
            <w:tcW w:w="3750" w:type="dxa"/>
            <w:vMerge w:val="restart"/>
            <w:shd w:val="clear" w:color="auto" w:fill="auto"/>
          </w:tcPr>
          <w:p w:rsidR="00847364" w:rsidRPr="00847364" w:rsidRDefault="00847364" w:rsidP="00847364">
            <w:pPr>
              <w:spacing w:before="100" w:beforeAutospacing="1" w:after="100" w:afterAutospacing="1" w:line="240" w:lineRule="auto"/>
              <w:jc w:val="center"/>
              <w:outlineLvl w:val="2"/>
              <w:rPr>
                <w:rFonts w:ascii="Times New Roman" w:hAnsi="Times New Roman"/>
                <w:b/>
                <w:bCs/>
                <w:sz w:val="20"/>
                <w:szCs w:val="20"/>
              </w:rPr>
            </w:pPr>
            <w:r w:rsidRPr="00847364">
              <w:rPr>
                <w:rFonts w:ascii="Times New Roman" w:hAnsi="Times New Roman"/>
                <w:b/>
                <w:sz w:val="20"/>
                <w:szCs w:val="20"/>
              </w:rPr>
              <w:t xml:space="preserve">Наименование мероприятия по устранению недостатков, выявленных в ходе независимой </w:t>
            </w:r>
            <w:proofErr w:type="gramStart"/>
            <w:r w:rsidRPr="00847364">
              <w:rPr>
                <w:rFonts w:ascii="Times New Roman" w:hAnsi="Times New Roman"/>
                <w:b/>
                <w:sz w:val="20"/>
                <w:szCs w:val="20"/>
              </w:rPr>
              <w:t>оценки качества условий оказания услуг</w:t>
            </w:r>
            <w:proofErr w:type="gramEnd"/>
            <w:r w:rsidRPr="00847364">
              <w:rPr>
                <w:rFonts w:ascii="Times New Roman" w:hAnsi="Times New Roman"/>
                <w:b/>
                <w:sz w:val="20"/>
                <w:szCs w:val="20"/>
              </w:rPr>
              <w:t xml:space="preserve"> организацией</w:t>
            </w:r>
          </w:p>
        </w:tc>
        <w:tc>
          <w:tcPr>
            <w:tcW w:w="2177" w:type="dxa"/>
            <w:vMerge w:val="restart"/>
            <w:shd w:val="clear" w:color="auto" w:fill="auto"/>
          </w:tcPr>
          <w:p w:rsidR="00847364" w:rsidRPr="00847364" w:rsidRDefault="00847364" w:rsidP="00847364">
            <w:pPr>
              <w:spacing w:before="100" w:beforeAutospacing="1" w:after="100" w:afterAutospacing="1" w:line="240" w:lineRule="auto"/>
              <w:jc w:val="center"/>
              <w:outlineLvl w:val="2"/>
              <w:rPr>
                <w:rFonts w:ascii="Times New Roman" w:hAnsi="Times New Roman"/>
                <w:b/>
                <w:bCs/>
                <w:sz w:val="20"/>
                <w:szCs w:val="20"/>
              </w:rPr>
            </w:pPr>
            <w:r w:rsidRPr="00847364">
              <w:rPr>
                <w:rFonts w:ascii="Times New Roman" w:hAnsi="Times New Roman"/>
                <w:b/>
                <w:sz w:val="20"/>
                <w:szCs w:val="20"/>
              </w:rPr>
              <w:t>Плановый срок реализации мероприятия</w:t>
            </w:r>
          </w:p>
        </w:tc>
        <w:tc>
          <w:tcPr>
            <w:tcW w:w="2204" w:type="dxa"/>
            <w:vMerge w:val="restart"/>
            <w:shd w:val="clear" w:color="auto" w:fill="auto"/>
          </w:tcPr>
          <w:p w:rsidR="00847364" w:rsidRPr="00847364" w:rsidRDefault="00847364" w:rsidP="00847364">
            <w:pPr>
              <w:spacing w:before="100" w:beforeAutospacing="1" w:after="100" w:afterAutospacing="1" w:line="240" w:lineRule="auto"/>
              <w:jc w:val="center"/>
              <w:outlineLvl w:val="2"/>
              <w:rPr>
                <w:rFonts w:ascii="Times New Roman" w:hAnsi="Times New Roman"/>
                <w:b/>
                <w:bCs/>
                <w:sz w:val="20"/>
                <w:szCs w:val="20"/>
              </w:rPr>
            </w:pPr>
            <w:r w:rsidRPr="00847364">
              <w:rPr>
                <w:rFonts w:ascii="Times New Roman" w:hAnsi="Times New Roman"/>
                <w:b/>
                <w:sz w:val="20"/>
                <w:szCs w:val="20"/>
              </w:rPr>
              <w:t>Ответственный исполнитель (с указанием фамилии, имени, отчества и должности)</w:t>
            </w:r>
          </w:p>
        </w:tc>
        <w:tc>
          <w:tcPr>
            <w:tcW w:w="3541" w:type="dxa"/>
            <w:gridSpan w:val="2"/>
            <w:shd w:val="clear" w:color="auto" w:fill="auto"/>
          </w:tcPr>
          <w:p w:rsidR="00847364" w:rsidRPr="00847364" w:rsidRDefault="00847364" w:rsidP="00847364">
            <w:pPr>
              <w:spacing w:before="100" w:beforeAutospacing="1" w:after="100" w:afterAutospacing="1" w:line="240" w:lineRule="auto"/>
              <w:jc w:val="center"/>
              <w:outlineLvl w:val="2"/>
              <w:rPr>
                <w:rFonts w:ascii="Times New Roman" w:hAnsi="Times New Roman"/>
                <w:b/>
                <w:bCs/>
                <w:sz w:val="20"/>
                <w:szCs w:val="20"/>
              </w:rPr>
            </w:pPr>
            <w:r w:rsidRPr="00847364">
              <w:rPr>
                <w:rFonts w:ascii="Times New Roman" w:hAnsi="Times New Roman"/>
                <w:b/>
                <w:sz w:val="20"/>
                <w:szCs w:val="20"/>
              </w:rPr>
              <w:t>Сведения о ходе реализации мероприятия</w:t>
            </w:r>
            <w:hyperlink r:id="rId28" w:anchor="2222" w:history="1">
              <w:r w:rsidRPr="00847364">
                <w:rPr>
                  <w:rFonts w:ascii="Times New Roman" w:hAnsi="Times New Roman"/>
                  <w:b/>
                  <w:color w:val="0000FF"/>
                  <w:sz w:val="20"/>
                  <w:szCs w:val="20"/>
                  <w:u w:val="single"/>
                  <w:vertAlign w:val="superscript"/>
                </w:rPr>
                <w:t>2</w:t>
              </w:r>
            </w:hyperlink>
          </w:p>
        </w:tc>
      </w:tr>
      <w:tr w:rsidR="00847364" w:rsidRPr="00847364" w:rsidTr="00847364">
        <w:trPr>
          <w:gridAfter w:val="5"/>
          <w:wAfter w:w="7580" w:type="dxa"/>
        </w:trPr>
        <w:tc>
          <w:tcPr>
            <w:tcW w:w="547" w:type="dxa"/>
            <w:vMerge/>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
                <w:bCs/>
                <w:sz w:val="20"/>
                <w:szCs w:val="20"/>
              </w:rPr>
            </w:pPr>
          </w:p>
        </w:tc>
        <w:tc>
          <w:tcPr>
            <w:tcW w:w="2773" w:type="dxa"/>
            <w:vMerge/>
            <w:shd w:val="clear" w:color="auto" w:fill="auto"/>
          </w:tcPr>
          <w:p w:rsidR="00847364" w:rsidRPr="00847364" w:rsidRDefault="00847364" w:rsidP="00847364">
            <w:pPr>
              <w:spacing w:before="100" w:beforeAutospacing="1" w:after="100" w:afterAutospacing="1" w:line="240" w:lineRule="auto"/>
              <w:jc w:val="center"/>
              <w:outlineLvl w:val="2"/>
              <w:rPr>
                <w:rFonts w:ascii="Times New Roman" w:hAnsi="Times New Roman"/>
                <w:b/>
                <w:bCs/>
                <w:sz w:val="20"/>
                <w:szCs w:val="20"/>
              </w:rPr>
            </w:pPr>
          </w:p>
        </w:tc>
        <w:tc>
          <w:tcPr>
            <w:tcW w:w="3750" w:type="dxa"/>
            <w:vMerge/>
            <w:shd w:val="clear" w:color="auto" w:fill="auto"/>
          </w:tcPr>
          <w:p w:rsidR="00847364" w:rsidRPr="00847364" w:rsidRDefault="00847364" w:rsidP="00847364">
            <w:pPr>
              <w:spacing w:before="100" w:beforeAutospacing="1" w:after="100" w:afterAutospacing="1" w:line="240" w:lineRule="auto"/>
              <w:jc w:val="center"/>
              <w:outlineLvl w:val="2"/>
              <w:rPr>
                <w:rFonts w:ascii="Times New Roman" w:hAnsi="Times New Roman"/>
                <w:b/>
                <w:bCs/>
                <w:sz w:val="20"/>
                <w:szCs w:val="20"/>
              </w:rPr>
            </w:pPr>
          </w:p>
        </w:tc>
        <w:tc>
          <w:tcPr>
            <w:tcW w:w="2177" w:type="dxa"/>
            <w:vMerge/>
            <w:shd w:val="clear" w:color="auto" w:fill="auto"/>
          </w:tcPr>
          <w:p w:rsidR="00847364" w:rsidRPr="00847364" w:rsidRDefault="00847364" w:rsidP="00847364">
            <w:pPr>
              <w:spacing w:before="100" w:beforeAutospacing="1" w:after="100" w:afterAutospacing="1" w:line="240" w:lineRule="auto"/>
              <w:jc w:val="center"/>
              <w:outlineLvl w:val="2"/>
              <w:rPr>
                <w:rFonts w:ascii="Times New Roman" w:hAnsi="Times New Roman"/>
                <w:b/>
                <w:bCs/>
                <w:sz w:val="20"/>
                <w:szCs w:val="20"/>
              </w:rPr>
            </w:pPr>
          </w:p>
        </w:tc>
        <w:tc>
          <w:tcPr>
            <w:tcW w:w="2204" w:type="dxa"/>
            <w:vMerge/>
            <w:shd w:val="clear" w:color="auto" w:fill="auto"/>
          </w:tcPr>
          <w:p w:rsidR="00847364" w:rsidRPr="00847364" w:rsidRDefault="00847364" w:rsidP="00847364">
            <w:pPr>
              <w:spacing w:before="100" w:beforeAutospacing="1" w:after="100" w:afterAutospacing="1" w:line="240" w:lineRule="auto"/>
              <w:jc w:val="center"/>
              <w:outlineLvl w:val="2"/>
              <w:rPr>
                <w:rFonts w:ascii="Times New Roman" w:hAnsi="Times New Roman"/>
                <w:b/>
                <w:bCs/>
                <w:sz w:val="20"/>
                <w:szCs w:val="20"/>
              </w:rPr>
            </w:pPr>
          </w:p>
        </w:tc>
        <w:tc>
          <w:tcPr>
            <w:tcW w:w="2199" w:type="dxa"/>
            <w:shd w:val="clear" w:color="auto" w:fill="auto"/>
          </w:tcPr>
          <w:p w:rsidR="00847364" w:rsidRPr="00847364" w:rsidRDefault="00847364" w:rsidP="00847364">
            <w:pPr>
              <w:spacing w:before="100" w:beforeAutospacing="1" w:after="100" w:afterAutospacing="1" w:line="240" w:lineRule="auto"/>
              <w:jc w:val="center"/>
              <w:outlineLvl w:val="2"/>
              <w:rPr>
                <w:rFonts w:ascii="Times New Roman" w:hAnsi="Times New Roman"/>
                <w:b/>
                <w:bCs/>
                <w:sz w:val="20"/>
                <w:szCs w:val="20"/>
              </w:rPr>
            </w:pPr>
            <w:r w:rsidRPr="00847364">
              <w:rPr>
                <w:rFonts w:ascii="Times New Roman" w:hAnsi="Times New Roman"/>
                <w:b/>
                <w:sz w:val="20"/>
                <w:szCs w:val="20"/>
              </w:rPr>
              <w:t>реализованные меры по устранению выявленных недостатков</w:t>
            </w:r>
          </w:p>
        </w:tc>
        <w:tc>
          <w:tcPr>
            <w:tcW w:w="1342" w:type="dxa"/>
            <w:shd w:val="clear" w:color="auto" w:fill="auto"/>
          </w:tcPr>
          <w:p w:rsidR="00847364" w:rsidRPr="00847364" w:rsidRDefault="00847364" w:rsidP="00847364">
            <w:pPr>
              <w:spacing w:before="100" w:beforeAutospacing="1" w:after="100" w:afterAutospacing="1" w:line="240" w:lineRule="auto"/>
              <w:jc w:val="center"/>
              <w:outlineLvl w:val="2"/>
              <w:rPr>
                <w:rFonts w:ascii="Times New Roman" w:hAnsi="Times New Roman"/>
                <w:b/>
                <w:bCs/>
                <w:sz w:val="20"/>
                <w:szCs w:val="20"/>
              </w:rPr>
            </w:pPr>
            <w:r w:rsidRPr="00847364">
              <w:rPr>
                <w:rFonts w:ascii="Times New Roman" w:hAnsi="Times New Roman"/>
                <w:b/>
                <w:sz w:val="20"/>
                <w:szCs w:val="20"/>
              </w:rPr>
              <w:t>фактический срок реализации</w:t>
            </w:r>
          </w:p>
        </w:tc>
      </w:tr>
      <w:tr w:rsidR="00847364" w:rsidRPr="00847364" w:rsidTr="00847364">
        <w:trPr>
          <w:gridAfter w:val="5"/>
          <w:wAfter w:w="7580" w:type="dxa"/>
        </w:trPr>
        <w:tc>
          <w:tcPr>
            <w:tcW w:w="547"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
                <w:bCs/>
                <w:lang w:val="en-US"/>
              </w:rPr>
            </w:pPr>
            <w:r w:rsidRPr="00847364">
              <w:rPr>
                <w:rFonts w:ascii="Times New Roman" w:hAnsi="Times New Roman"/>
                <w:b/>
                <w:bCs/>
                <w:lang w:val="en-US"/>
              </w:rPr>
              <w:t>I.</w:t>
            </w:r>
          </w:p>
        </w:tc>
        <w:tc>
          <w:tcPr>
            <w:tcW w:w="14445" w:type="dxa"/>
            <w:gridSpan w:val="6"/>
            <w:shd w:val="clear" w:color="auto" w:fill="auto"/>
          </w:tcPr>
          <w:p w:rsidR="00847364" w:rsidRPr="00847364" w:rsidRDefault="00847364" w:rsidP="00847364">
            <w:pPr>
              <w:spacing w:before="100" w:beforeAutospacing="1" w:after="100" w:afterAutospacing="1" w:line="240" w:lineRule="auto"/>
              <w:jc w:val="center"/>
              <w:outlineLvl w:val="2"/>
              <w:rPr>
                <w:rFonts w:ascii="Times New Roman" w:hAnsi="Times New Roman"/>
                <w:b/>
                <w:bCs/>
              </w:rPr>
            </w:pPr>
            <w:r w:rsidRPr="00847364">
              <w:rPr>
                <w:rFonts w:ascii="Times New Roman" w:hAnsi="Times New Roman"/>
                <w:b/>
              </w:rPr>
              <w:t>Открытость и доступность информации об организации</w:t>
            </w:r>
          </w:p>
        </w:tc>
      </w:tr>
      <w:tr w:rsidR="00847364" w:rsidRPr="00847364" w:rsidTr="00847364">
        <w:trPr>
          <w:gridAfter w:val="5"/>
          <w:wAfter w:w="7580" w:type="dxa"/>
        </w:trPr>
        <w:tc>
          <w:tcPr>
            <w:tcW w:w="547"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r w:rsidRPr="00847364">
              <w:rPr>
                <w:rFonts w:ascii="Times New Roman" w:hAnsi="Times New Roman"/>
                <w:bCs/>
              </w:rPr>
              <w:t>1.</w:t>
            </w:r>
          </w:p>
        </w:tc>
        <w:tc>
          <w:tcPr>
            <w:tcW w:w="2773" w:type="dxa"/>
            <w:shd w:val="clear" w:color="auto" w:fill="auto"/>
          </w:tcPr>
          <w:p w:rsidR="00847364" w:rsidRPr="00847364" w:rsidRDefault="00847364" w:rsidP="00847364">
            <w:pPr>
              <w:shd w:val="clear" w:color="auto" w:fill="FFFFFF"/>
              <w:spacing w:after="0" w:line="240" w:lineRule="auto"/>
              <w:rPr>
                <w:rFonts w:ascii="Times New Roman" w:hAnsi="Times New Roman"/>
                <w:color w:val="000000"/>
                <w:sz w:val="23"/>
                <w:szCs w:val="23"/>
              </w:rPr>
            </w:pPr>
          </w:p>
        </w:tc>
        <w:tc>
          <w:tcPr>
            <w:tcW w:w="3750"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2177"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2204"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2199"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1342"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r>
      <w:tr w:rsidR="00847364" w:rsidRPr="00847364" w:rsidTr="00847364">
        <w:trPr>
          <w:gridAfter w:val="5"/>
          <w:wAfter w:w="7580" w:type="dxa"/>
        </w:trPr>
        <w:tc>
          <w:tcPr>
            <w:tcW w:w="547"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
                <w:bCs/>
                <w:lang w:val="en-US"/>
              </w:rPr>
            </w:pPr>
            <w:r w:rsidRPr="00847364">
              <w:rPr>
                <w:rFonts w:ascii="Times New Roman" w:hAnsi="Times New Roman"/>
                <w:b/>
                <w:bCs/>
                <w:lang w:val="en-US"/>
              </w:rPr>
              <w:t>II.</w:t>
            </w:r>
          </w:p>
        </w:tc>
        <w:tc>
          <w:tcPr>
            <w:tcW w:w="14445" w:type="dxa"/>
            <w:gridSpan w:val="6"/>
            <w:shd w:val="clear" w:color="auto" w:fill="auto"/>
          </w:tcPr>
          <w:p w:rsidR="00847364" w:rsidRPr="00847364" w:rsidRDefault="00847364" w:rsidP="00847364">
            <w:pPr>
              <w:spacing w:before="100" w:beforeAutospacing="1" w:after="100" w:afterAutospacing="1" w:line="240" w:lineRule="auto"/>
              <w:jc w:val="center"/>
              <w:outlineLvl w:val="2"/>
              <w:rPr>
                <w:rFonts w:ascii="Times New Roman" w:hAnsi="Times New Roman"/>
                <w:b/>
                <w:bCs/>
              </w:rPr>
            </w:pPr>
            <w:r w:rsidRPr="00847364">
              <w:rPr>
                <w:rFonts w:ascii="Times New Roman" w:hAnsi="Times New Roman"/>
                <w:b/>
              </w:rPr>
              <w:t>Комфортность условий предоставления услуг</w:t>
            </w:r>
          </w:p>
        </w:tc>
      </w:tr>
      <w:tr w:rsidR="00847364" w:rsidRPr="00847364" w:rsidTr="00847364">
        <w:trPr>
          <w:gridAfter w:val="5"/>
          <w:wAfter w:w="7580" w:type="dxa"/>
        </w:trPr>
        <w:tc>
          <w:tcPr>
            <w:tcW w:w="547"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r w:rsidRPr="00847364">
              <w:rPr>
                <w:rFonts w:ascii="Times New Roman" w:hAnsi="Times New Roman"/>
                <w:bCs/>
              </w:rPr>
              <w:t>2.</w:t>
            </w:r>
          </w:p>
        </w:tc>
        <w:tc>
          <w:tcPr>
            <w:tcW w:w="2773"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3750"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2177"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2204"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2199"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1342"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r>
      <w:tr w:rsidR="00847364" w:rsidRPr="00847364" w:rsidTr="00847364">
        <w:trPr>
          <w:gridAfter w:val="5"/>
          <w:wAfter w:w="7580" w:type="dxa"/>
        </w:trPr>
        <w:tc>
          <w:tcPr>
            <w:tcW w:w="547"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
                <w:bCs/>
                <w:lang w:val="en-US"/>
              </w:rPr>
            </w:pPr>
            <w:r w:rsidRPr="00847364">
              <w:rPr>
                <w:rFonts w:ascii="Times New Roman" w:hAnsi="Times New Roman"/>
                <w:b/>
                <w:bCs/>
                <w:lang w:val="en-US"/>
              </w:rPr>
              <w:t>III.</w:t>
            </w:r>
          </w:p>
        </w:tc>
        <w:tc>
          <w:tcPr>
            <w:tcW w:w="14445" w:type="dxa"/>
            <w:gridSpan w:val="6"/>
            <w:shd w:val="clear" w:color="auto" w:fill="auto"/>
          </w:tcPr>
          <w:p w:rsidR="00847364" w:rsidRPr="00847364" w:rsidRDefault="00847364" w:rsidP="00847364">
            <w:pPr>
              <w:spacing w:before="100" w:beforeAutospacing="1" w:after="100" w:afterAutospacing="1" w:line="240" w:lineRule="auto"/>
              <w:jc w:val="center"/>
              <w:outlineLvl w:val="2"/>
              <w:rPr>
                <w:rFonts w:ascii="Times New Roman" w:hAnsi="Times New Roman"/>
                <w:b/>
                <w:bCs/>
              </w:rPr>
            </w:pPr>
            <w:r w:rsidRPr="00847364">
              <w:rPr>
                <w:rFonts w:ascii="Times New Roman" w:hAnsi="Times New Roman"/>
                <w:b/>
              </w:rPr>
              <w:t>Доступность услуг для инвалидов</w:t>
            </w:r>
          </w:p>
        </w:tc>
      </w:tr>
      <w:tr w:rsidR="00847364" w:rsidRPr="00847364" w:rsidTr="00847364">
        <w:trPr>
          <w:gridAfter w:val="5"/>
          <w:wAfter w:w="7580" w:type="dxa"/>
        </w:trPr>
        <w:tc>
          <w:tcPr>
            <w:tcW w:w="547"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r w:rsidRPr="00847364">
              <w:rPr>
                <w:rFonts w:ascii="Times New Roman" w:hAnsi="Times New Roman"/>
                <w:bCs/>
              </w:rPr>
              <w:t>3.</w:t>
            </w:r>
          </w:p>
        </w:tc>
        <w:tc>
          <w:tcPr>
            <w:tcW w:w="2773" w:type="dxa"/>
            <w:shd w:val="clear" w:color="auto" w:fill="auto"/>
          </w:tcPr>
          <w:p w:rsidR="00847364" w:rsidRPr="00847364" w:rsidRDefault="00847364" w:rsidP="00847364">
            <w:pPr>
              <w:shd w:val="clear" w:color="auto" w:fill="FFFFFF"/>
              <w:spacing w:after="0" w:line="240" w:lineRule="auto"/>
              <w:rPr>
                <w:rFonts w:ascii="Times New Roman" w:hAnsi="Times New Roman"/>
                <w:color w:val="000000"/>
                <w:sz w:val="23"/>
                <w:szCs w:val="23"/>
              </w:rPr>
            </w:pPr>
            <w:r w:rsidRPr="00847364">
              <w:rPr>
                <w:rFonts w:ascii="Times New Roman" w:hAnsi="Times New Roman"/>
                <w:color w:val="000000"/>
                <w:sz w:val="23"/>
                <w:szCs w:val="23"/>
              </w:rPr>
              <w:t>Недостаточно оборудования и условий оказания услуг для инвалидов</w:t>
            </w:r>
          </w:p>
        </w:tc>
        <w:tc>
          <w:tcPr>
            <w:tcW w:w="3750" w:type="dxa"/>
            <w:shd w:val="clear" w:color="auto" w:fill="auto"/>
          </w:tcPr>
          <w:p w:rsidR="00847364" w:rsidRPr="00847364" w:rsidRDefault="00847364" w:rsidP="00847364">
            <w:pPr>
              <w:shd w:val="clear" w:color="auto" w:fill="FFFFFF"/>
              <w:spacing w:after="0" w:line="240" w:lineRule="auto"/>
              <w:rPr>
                <w:rFonts w:ascii="Times New Roman" w:hAnsi="Times New Roman"/>
                <w:color w:val="000000"/>
                <w:sz w:val="23"/>
                <w:szCs w:val="23"/>
              </w:rPr>
            </w:pPr>
            <w:r w:rsidRPr="00847364">
              <w:rPr>
                <w:rFonts w:ascii="Times New Roman" w:hAnsi="Times New Roman"/>
                <w:color w:val="000000"/>
                <w:sz w:val="23"/>
                <w:szCs w:val="23"/>
              </w:rPr>
              <w:t xml:space="preserve">Организовывать работу по обеспечению доступности для инвалидов зданий, помещений, закрепленной территории организации, оказываемых услуг - Утверждать организационно-распорядительные документы и иные локальные акты организации по вопросам доступности объектов и услуг, с определением ответственных сотрудников, их должных инструкций и решением вопросов систематического обучения (инструктажа) - Организовывать комиссионное обследование и паспортизацию объекта и предоставляемых услуг; </w:t>
            </w:r>
            <w:r w:rsidRPr="00847364">
              <w:rPr>
                <w:rFonts w:ascii="Times New Roman" w:hAnsi="Times New Roman"/>
                <w:color w:val="000000"/>
                <w:sz w:val="23"/>
                <w:szCs w:val="23"/>
              </w:rPr>
              <w:lastRenderedPageBreak/>
              <w:t xml:space="preserve">утверждать паспорт доступности </w:t>
            </w:r>
          </w:p>
        </w:tc>
        <w:tc>
          <w:tcPr>
            <w:tcW w:w="2177"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p w:rsidR="00847364" w:rsidRPr="00847364" w:rsidRDefault="00847364" w:rsidP="00847364">
            <w:pPr>
              <w:spacing w:before="100" w:beforeAutospacing="1" w:after="100" w:afterAutospacing="1" w:line="240" w:lineRule="auto"/>
              <w:jc w:val="both"/>
              <w:outlineLvl w:val="2"/>
              <w:rPr>
                <w:rFonts w:ascii="Times New Roman" w:hAnsi="Times New Roman"/>
                <w:bCs/>
              </w:rPr>
            </w:pPr>
          </w:p>
          <w:p w:rsidR="00847364" w:rsidRPr="00847364" w:rsidRDefault="00847364" w:rsidP="00847364">
            <w:pPr>
              <w:spacing w:before="100" w:beforeAutospacing="1" w:after="100" w:afterAutospacing="1" w:line="240" w:lineRule="auto"/>
              <w:jc w:val="both"/>
              <w:outlineLvl w:val="2"/>
              <w:rPr>
                <w:rFonts w:ascii="Times New Roman" w:hAnsi="Times New Roman"/>
                <w:bCs/>
              </w:rPr>
            </w:pPr>
          </w:p>
          <w:p w:rsidR="00847364" w:rsidRPr="00847364" w:rsidRDefault="00847364" w:rsidP="00847364">
            <w:pPr>
              <w:spacing w:before="100" w:beforeAutospacing="1" w:after="100" w:afterAutospacing="1" w:line="240" w:lineRule="auto"/>
              <w:jc w:val="both"/>
              <w:outlineLvl w:val="2"/>
              <w:rPr>
                <w:rFonts w:ascii="Times New Roman" w:hAnsi="Times New Roman"/>
                <w:bCs/>
              </w:rPr>
            </w:pPr>
            <w:r w:rsidRPr="00847364">
              <w:rPr>
                <w:rFonts w:ascii="Times New Roman" w:hAnsi="Times New Roman"/>
                <w:bCs/>
              </w:rPr>
              <w:t>2020г</w:t>
            </w:r>
          </w:p>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2204"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r w:rsidRPr="00847364">
              <w:rPr>
                <w:rFonts w:ascii="Times New Roman" w:hAnsi="Times New Roman"/>
                <w:bCs/>
              </w:rPr>
              <w:t>Лобойко Надежда Сергеевна, директор</w:t>
            </w:r>
          </w:p>
        </w:tc>
        <w:tc>
          <w:tcPr>
            <w:tcW w:w="2199"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1342"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r>
      <w:tr w:rsidR="00847364" w:rsidRPr="00847364" w:rsidTr="00847364">
        <w:trPr>
          <w:gridAfter w:val="5"/>
          <w:wAfter w:w="7580" w:type="dxa"/>
        </w:trPr>
        <w:tc>
          <w:tcPr>
            <w:tcW w:w="547"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r w:rsidRPr="00847364">
              <w:rPr>
                <w:rFonts w:ascii="Times New Roman" w:hAnsi="Times New Roman"/>
                <w:b/>
                <w:bCs/>
                <w:lang w:val="en-US"/>
              </w:rPr>
              <w:lastRenderedPageBreak/>
              <w:t>IV.</w:t>
            </w:r>
          </w:p>
        </w:tc>
        <w:tc>
          <w:tcPr>
            <w:tcW w:w="2773" w:type="dxa"/>
            <w:shd w:val="clear" w:color="auto" w:fill="auto"/>
          </w:tcPr>
          <w:p w:rsidR="00847364" w:rsidRPr="00847364" w:rsidRDefault="00847364" w:rsidP="00847364">
            <w:pPr>
              <w:spacing w:after="0" w:line="240" w:lineRule="auto"/>
              <w:rPr>
                <w:rFonts w:ascii="Times New Roman" w:hAnsi="Times New Roman"/>
              </w:rPr>
            </w:pPr>
            <w:r w:rsidRPr="00847364">
              <w:rPr>
                <w:rFonts w:ascii="Times New Roman" w:hAnsi="Times New Roman"/>
                <w:b/>
              </w:rPr>
              <w:t>Доброжелательность, вежливость работников организации</w:t>
            </w:r>
          </w:p>
        </w:tc>
        <w:tc>
          <w:tcPr>
            <w:tcW w:w="3750" w:type="dxa"/>
          </w:tcPr>
          <w:p w:rsidR="00847364" w:rsidRPr="00847364" w:rsidRDefault="00847364" w:rsidP="00847364">
            <w:pPr>
              <w:spacing w:after="0" w:line="240" w:lineRule="auto"/>
              <w:rPr>
                <w:rFonts w:ascii="Times New Roman" w:hAnsi="Times New Roman"/>
              </w:rPr>
            </w:pPr>
          </w:p>
        </w:tc>
        <w:tc>
          <w:tcPr>
            <w:tcW w:w="2177"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2204" w:type="dxa"/>
            <w:shd w:val="clear" w:color="auto" w:fill="auto"/>
          </w:tcPr>
          <w:p w:rsidR="00847364" w:rsidRPr="00847364" w:rsidRDefault="00847364" w:rsidP="00847364">
            <w:pPr>
              <w:spacing w:after="0" w:line="240" w:lineRule="auto"/>
              <w:rPr>
                <w:rFonts w:ascii="Times New Roman" w:hAnsi="Times New Roman"/>
              </w:rPr>
            </w:pPr>
          </w:p>
        </w:tc>
        <w:tc>
          <w:tcPr>
            <w:tcW w:w="2199"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1342"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r>
      <w:tr w:rsidR="00847364" w:rsidRPr="00847364" w:rsidTr="00847364">
        <w:tc>
          <w:tcPr>
            <w:tcW w:w="547"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
                <w:bCs/>
                <w:lang w:val="en-US"/>
              </w:rPr>
            </w:pPr>
            <w:r w:rsidRPr="00847364">
              <w:rPr>
                <w:rFonts w:ascii="Times New Roman" w:hAnsi="Times New Roman"/>
                <w:bCs/>
              </w:rPr>
              <w:t>4.</w:t>
            </w:r>
          </w:p>
        </w:tc>
        <w:tc>
          <w:tcPr>
            <w:tcW w:w="14445" w:type="dxa"/>
            <w:gridSpan w:val="6"/>
            <w:shd w:val="clear" w:color="auto" w:fill="auto"/>
          </w:tcPr>
          <w:p w:rsidR="00847364" w:rsidRPr="00847364" w:rsidRDefault="00847364" w:rsidP="00847364">
            <w:pPr>
              <w:spacing w:before="100" w:beforeAutospacing="1" w:after="100" w:afterAutospacing="1" w:line="240" w:lineRule="auto"/>
              <w:jc w:val="center"/>
              <w:outlineLvl w:val="2"/>
              <w:rPr>
                <w:rFonts w:ascii="Times New Roman" w:hAnsi="Times New Roman"/>
                <w:b/>
                <w:bCs/>
              </w:rPr>
            </w:pPr>
          </w:p>
        </w:tc>
        <w:tc>
          <w:tcPr>
            <w:tcW w:w="1516" w:type="dxa"/>
            <w:tcBorders>
              <w:top w:val="nil"/>
            </w:tcBorders>
            <w:shd w:val="clear" w:color="auto" w:fill="auto"/>
          </w:tcPr>
          <w:p w:rsidR="00847364" w:rsidRPr="00847364" w:rsidRDefault="00847364" w:rsidP="00847364">
            <w:pPr>
              <w:spacing w:after="0" w:line="240" w:lineRule="auto"/>
              <w:rPr>
                <w:rFonts w:ascii="Times New Roman" w:hAnsi="Times New Roman"/>
              </w:rPr>
            </w:pPr>
          </w:p>
        </w:tc>
        <w:tc>
          <w:tcPr>
            <w:tcW w:w="1516" w:type="dxa"/>
            <w:shd w:val="clear" w:color="auto" w:fill="auto"/>
          </w:tcPr>
          <w:p w:rsidR="00847364" w:rsidRPr="00847364" w:rsidRDefault="00847364" w:rsidP="00847364">
            <w:pPr>
              <w:spacing w:after="0" w:line="240" w:lineRule="auto"/>
              <w:rPr>
                <w:rFonts w:ascii="Times New Roman" w:hAnsi="Times New Roman"/>
              </w:rPr>
            </w:pPr>
          </w:p>
        </w:tc>
        <w:tc>
          <w:tcPr>
            <w:tcW w:w="1516" w:type="dxa"/>
            <w:shd w:val="clear" w:color="auto" w:fill="auto"/>
          </w:tcPr>
          <w:p w:rsidR="00847364" w:rsidRPr="00847364" w:rsidRDefault="00847364" w:rsidP="00847364">
            <w:pPr>
              <w:spacing w:after="0" w:line="240" w:lineRule="auto"/>
              <w:rPr>
                <w:rFonts w:ascii="Times New Roman" w:hAnsi="Times New Roman"/>
              </w:rPr>
            </w:pPr>
          </w:p>
        </w:tc>
        <w:tc>
          <w:tcPr>
            <w:tcW w:w="1516" w:type="dxa"/>
            <w:shd w:val="clear" w:color="auto" w:fill="auto"/>
          </w:tcPr>
          <w:p w:rsidR="00847364" w:rsidRPr="00847364" w:rsidRDefault="00847364" w:rsidP="00847364">
            <w:pPr>
              <w:spacing w:after="0" w:line="240" w:lineRule="auto"/>
              <w:rPr>
                <w:rFonts w:ascii="Times New Roman" w:hAnsi="Times New Roman"/>
              </w:rPr>
            </w:pPr>
          </w:p>
        </w:tc>
        <w:tc>
          <w:tcPr>
            <w:tcW w:w="1516" w:type="dxa"/>
            <w:shd w:val="clear" w:color="auto" w:fill="auto"/>
          </w:tcPr>
          <w:p w:rsidR="00847364" w:rsidRPr="00847364" w:rsidRDefault="00847364" w:rsidP="00847364">
            <w:pPr>
              <w:spacing w:after="0" w:line="240" w:lineRule="auto"/>
              <w:rPr>
                <w:rFonts w:ascii="Times New Roman" w:hAnsi="Times New Roman"/>
              </w:rPr>
            </w:pPr>
          </w:p>
        </w:tc>
      </w:tr>
      <w:tr w:rsidR="00847364" w:rsidRPr="00847364" w:rsidTr="00847364">
        <w:trPr>
          <w:gridAfter w:val="5"/>
          <w:wAfter w:w="7580" w:type="dxa"/>
        </w:trPr>
        <w:tc>
          <w:tcPr>
            <w:tcW w:w="547"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r w:rsidRPr="00847364">
              <w:rPr>
                <w:rFonts w:ascii="Times New Roman" w:hAnsi="Times New Roman"/>
                <w:b/>
                <w:bCs/>
                <w:lang w:val="en-US"/>
              </w:rPr>
              <w:t>V.</w:t>
            </w:r>
          </w:p>
        </w:tc>
        <w:tc>
          <w:tcPr>
            <w:tcW w:w="2773"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r w:rsidRPr="00847364">
              <w:rPr>
                <w:rFonts w:ascii="Times New Roman" w:hAnsi="Times New Roman"/>
                <w:b/>
              </w:rPr>
              <w:t>Удовлетворенность условиями оказания услуг</w:t>
            </w:r>
          </w:p>
        </w:tc>
        <w:tc>
          <w:tcPr>
            <w:tcW w:w="3750" w:type="dxa"/>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2177"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2204"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2199"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1342"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r>
      <w:tr w:rsidR="00847364" w:rsidRPr="00847364" w:rsidTr="00847364">
        <w:tc>
          <w:tcPr>
            <w:tcW w:w="547"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
                <w:bCs/>
              </w:rPr>
            </w:pPr>
            <w:r w:rsidRPr="00847364">
              <w:rPr>
                <w:rFonts w:ascii="Times New Roman" w:hAnsi="Times New Roman"/>
                <w:bCs/>
              </w:rPr>
              <w:t>5.</w:t>
            </w:r>
          </w:p>
        </w:tc>
        <w:tc>
          <w:tcPr>
            <w:tcW w:w="14445" w:type="dxa"/>
            <w:gridSpan w:val="6"/>
            <w:shd w:val="clear" w:color="auto" w:fill="auto"/>
          </w:tcPr>
          <w:p w:rsidR="00847364" w:rsidRPr="00847364" w:rsidRDefault="00847364" w:rsidP="00847364">
            <w:pPr>
              <w:spacing w:before="100" w:beforeAutospacing="1" w:after="100" w:afterAutospacing="1" w:line="240" w:lineRule="auto"/>
              <w:jc w:val="center"/>
              <w:outlineLvl w:val="2"/>
              <w:rPr>
                <w:rFonts w:ascii="Times New Roman" w:hAnsi="Times New Roman"/>
                <w:b/>
                <w:bCs/>
                <w:lang w:val="en-US"/>
              </w:rPr>
            </w:pPr>
          </w:p>
        </w:tc>
        <w:tc>
          <w:tcPr>
            <w:tcW w:w="1516" w:type="dxa"/>
            <w:tcBorders>
              <w:top w:val="nil"/>
            </w:tcBorders>
            <w:shd w:val="clear" w:color="auto" w:fill="auto"/>
          </w:tcPr>
          <w:p w:rsidR="00847364" w:rsidRPr="00847364" w:rsidRDefault="00847364" w:rsidP="00847364">
            <w:pPr>
              <w:spacing w:after="0" w:line="240" w:lineRule="auto"/>
              <w:rPr>
                <w:rFonts w:ascii="Times New Roman" w:hAnsi="Times New Roman"/>
              </w:rPr>
            </w:pPr>
          </w:p>
        </w:tc>
        <w:tc>
          <w:tcPr>
            <w:tcW w:w="1516" w:type="dxa"/>
            <w:shd w:val="clear" w:color="auto" w:fill="auto"/>
          </w:tcPr>
          <w:p w:rsidR="00847364" w:rsidRPr="00847364" w:rsidRDefault="00847364" w:rsidP="00847364">
            <w:pPr>
              <w:spacing w:after="0" w:line="240" w:lineRule="auto"/>
              <w:rPr>
                <w:rFonts w:ascii="Times New Roman" w:hAnsi="Times New Roman"/>
              </w:rPr>
            </w:pPr>
          </w:p>
        </w:tc>
        <w:tc>
          <w:tcPr>
            <w:tcW w:w="1516" w:type="dxa"/>
            <w:shd w:val="clear" w:color="auto" w:fill="auto"/>
          </w:tcPr>
          <w:p w:rsidR="00847364" w:rsidRPr="00847364" w:rsidRDefault="00847364" w:rsidP="00847364">
            <w:pPr>
              <w:spacing w:after="0" w:line="240" w:lineRule="auto"/>
              <w:rPr>
                <w:rFonts w:ascii="Times New Roman" w:hAnsi="Times New Roman"/>
              </w:rPr>
            </w:pPr>
          </w:p>
        </w:tc>
        <w:tc>
          <w:tcPr>
            <w:tcW w:w="1516" w:type="dxa"/>
            <w:shd w:val="clear" w:color="auto" w:fill="auto"/>
          </w:tcPr>
          <w:p w:rsidR="00847364" w:rsidRPr="00847364" w:rsidRDefault="00847364" w:rsidP="00847364">
            <w:pPr>
              <w:spacing w:after="0" w:line="240" w:lineRule="auto"/>
              <w:rPr>
                <w:rFonts w:ascii="Times New Roman" w:hAnsi="Times New Roman"/>
              </w:rPr>
            </w:pPr>
          </w:p>
        </w:tc>
        <w:tc>
          <w:tcPr>
            <w:tcW w:w="1516" w:type="dxa"/>
            <w:shd w:val="clear" w:color="auto" w:fill="auto"/>
          </w:tcPr>
          <w:p w:rsidR="00847364" w:rsidRPr="00847364" w:rsidRDefault="00847364" w:rsidP="00847364">
            <w:pPr>
              <w:spacing w:after="0" w:line="240" w:lineRule="auto"/>
              <w:rPr>
                <w:rFonts w:ascii="Times New Roman" w:hAnsi="Times New Roman"/>
              </w:rPr>
            </w:pPr>
          </w:p>
        </w:tc>
      </w:tr>
      <w:tr w:rsidR="00847364" w:rsidRPr="00847364" w:rsidTr="00847364">
        <w:trPr>
          <w:gridAfter w:val="5"/>
          <w:wAfter w:w="7580" w:type="dxa"/>
        </w:trPr>
        <w:tc>
          <w:tcPr>
            <w:tcW w:w="547"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2773"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3750"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2177"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2204"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2199"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c>
          <w:tcPr>
            <w:tcW w:w="1342" w:type="dxa"/>
            <w:shd w:val="clear" w:color="auto" w:fill="auto"/>
          </w:tcPr>
          <w:p w:rsidR="00847364" w:rsidRPr="00847364" w:rsidRDefault="00847364" w:rsidP="00847364">
            <w:pPr>
              <w:spacing w:before="100" w:beforeAutospacing="1" w:after="100" w:afterAutospacing="1" w:line="240" w:lineRule="auto"/>
              <w:jc w:val="both"/>
              <w:outlineLvl w:val="2"/>
              <w:rPr>
                <w:rFonts w:ascii="Times New Roman" w:hAnsi="Times New Roman"/>
                <w:bCs/>
              </w:rPr>
            </w:pPr>
          </w:p>
        </w:tc>
      </w:tr>
    </w:tbl>
    <w:p w:rsidR="00847364" w:rsidRPr="00847364" w:rsidRDefault="00847364" w:rsidP="00847364">
      <w:pPr>
        <w:spacing w:after="0" w:line="240" w:lineRule="auto"/>
        <w:rPr>
          <w:rFonts w:ascii="Times New Roman" w:hAnsi="Times New Roman"/>
          <w:sz w:val="28"/>
          <w:szCs w:val="28"/>
        </w:rPr>
      </w:pPr>
    </w:p>
    <w:p w:rsidR="00847364" w:rsidRDefault="00847364"/>
    <w:p w:rsidR="00847364" w:rsidRDefault="00847364"/>
    <w:p w:rsidR="00847364" w:rsidRDefault="00847364"/>
    <w:p w:rsidR="00847364" w:rsidRDefault="00847364"/>
    <w:p w:rsidR="00847364" w:rsidRDefault="00847364"/>
    <w:p w:rsidR="00847364" w:rsidRDefault="00847364" w:rsidP="00847364">
      <w:pPr>
        <w:spacing w:after="0" w:line="240" w:lineRule="auto"/>
        <w:jc w:val="both"/>
        <w:rPr>
          <w:rFonts w:ascii="Times New Roman" w:eastAsia="Times New Roman" w:hAnsi="Times New Roman"/>
          <w:sz w:val="28"/>
          <w:szCs w:val="28"/>
          <w:lang w:eastAsia="ru-RU"/>
        </w:rPr>
        <w:sectPr w:rsidR="00847364" w:rsidSect="00847364">
          <w:pgSz w:w="16838" w:h="11906" w:orient="landscape"/>
          <w:pgMar w:top="993" w:right="1134" w:bottom="851" w:left="1134" w:header="709" w:footer="709" w:gutter="0"/>
          <w:cols w:space="708"/>
          <w:docGrid w:linePitch="360"/>
        </w:sectPr>
      </w:pPr>
    </w:p>
    <w:p w:rsidR="00847364" w:rsidRPr="00847364" w:rsidRDefault="00847364" w:rsidP="00847364">
      <w:pPr>
        <w:spacing w:after="0" w:line="240" w:lineRule="auto"/>
        <w:jc w:val="center"/>
        <w:rPr>
          <w:rFonts w:ascii="Times New Roman" w:hAnsi="Times New Roman"/>
          <w:b/>
          <w:sz w:val="28"/>
          <w:szCs w:val="28"/>
        </w:rPr>
      </w:pPr>
      <w:r w:rsidRPr="00847364">
        <w:rPr>
          <w:rFonts w:ascii="Times New Roman" w:hAnsi="Times New Roman"/>
          <w:b/>
          <w:sz w:val="28"/>
          <w:szCs w:val="28"/>
        </w:rPr>
        <w:lastRenderedPageBreak/>
        <w:t xml:space="preserve">АДМИНИСТРАЦИЯ </w:t>
      </w:r>
    </w:p>
    <w:p w:rsidR="00847364" w:rsidRPr="00847364" w:rsidRDefault="00847364" w:rsidP="00847364">
      <w:pPr>
        <w:spacing w:after="0" w:line="240" w:lineRule="auto"/>
        <w:jc w:val="center"/>
        <w:rPr>
          <w:rFonts w:ascii="Times New Roman" w:hAnsi="Times New Roman"/>
          <w:b/>
          <w:sz w:val="28"/>
          <w:szCs w:val="28"/>
        </w:rPr>
      </w:pPr>
      <w:r w:rsidRPr="00847364">
        <w:rPr>
          <w:rFonts w:ascii="Times New Roman" w:hAnsi="Times New Roman"/>
          <w:b/>
          <w:sz w:val="28"/>
          <w:szCs w:val="28"/>
        </w:rPr>
        <w:t>НОВОКРАСНЕНСКОГО СЕЛЬСОВЕТА</w:t>
      </w:r>
      <w:r w:rsidRPr="00847364">
        <w:rPr>
          <w:rFonts w:ascii="Times New Roman" w:hAnsi="Times New Roman"/>
          <w:b/>
          <w:sz w:val="28"/>
          <w:szCs w:val="28"/>
        </w:rPr>
        <w:br/>
        <w:t>ЧИСТООЗЕРНОГО РАЙОНА</w:t>
      </w:r>
      <w:r w:rsidRPr="00847364">
        <w:rPr>
          <w:rFonts w:ascii="Times New Roman" w:hAnsi="Times New Roman"/>
          <w:b/>
          <w:sz w:val="28"/>
          <w:szCs w:val="28"/>
        </w:rPr>
        <w:br/>
        <w:t>НОВОСИБИРСКОЙ ОБЛАСТИ</w:t>
      </w:r>
    </w:p>
    <w:p w:rsidR="00847364" w:rsidRPr="00847364" w:rsidRDefault="00847364" w:rsidP="00847364">
      <w:pPr>
        <w:spacing w:after="0" w:line="240" w:lineRule="auto"/>
        <w:jc w:val="center"/>
        <w:rPr>
          <w:rFonts w:ascii="Times New Roman" w:hAnsi="Times New Roman"/>
          <w:b/>
          <w:sz w:val="28"/>
          <w:szCs w:val="28"/>
        </w:rPr>
      </w:pPr>
    </w:p>
    <w:p w:rsidR="00847364" w:rsidRPr="00847364" w:rsidRDefault="00847364" w:rsidP="00847364">
      <w:pPr>
        <w:spacing w:after="0" w:line="240" w:lineRule="auto"/>
        <w:jc w:val="center"/>
        <w:rPr>
          <w:rFonts w:ascii="Times New Roman" w:hAnsi="Times New Roman"/>
          <w:b/>
          <w:sz w:val="28"/>
          <w:szCs w:val="28"/>
        </w:rPr>
      </w:pPr>
    </w:p>
    <w:p w:rsidR="00847364" w:rsidRPr="00847364" w:rsidRDefault="00847364" w:rsidP="00847364">
      <w:pPr>
        <w:spacing w:after="0" w:line="240" w:lineRule="auto"/>
        <w:jc w:val="center"/>
        <w:rPr>
          <w:rFonts w:ascii="Times New Roman" w:hAnsi="Times New Roman"/>
          <w:b/>
          <w:sz w:val="28"/>
          <w:szCs w:val="28"/>
        </w:rPr>
      </w:pPr>
      <w:r w:rsidRPr="00847364">
        <w:rPr>
          <w:rFonts w:ascii="Times New Roman" w:hAnsi="Times New Roman"/>
          <w:b/>
          <w:sz w:val="28"/>
          <w:szCs w:val="28"/>
        </w:rPr>
        <w:t>ПОСТАНОВЛЕНИЕ</w:t>
      </w:r>
    </w:p>
    <w:p w:rsidR="00847364" w:rsidRPr="00847364" w:rsidRDefault="00847364" w:rsidP="00847364">
      <w:pPr>
        <w:spacing w:after="0" w:line="240" w:lineRule="auto"/>
        <w:jc w:val="center"/>
        <w:rPr>
          <w:rFonts w:ascii="Times New Roman" w:hAnsi="Times New Roman"/>
          <w:b/>
          <w:sz w:val="28"/>
          <w:szCs w:val="28"/>
        </w:rPr>
      </w:pPr>
    </w:p>
    <w:p w:rsidR="00847364" w:rsidRPr="00847364" w:rsidRDefault="00847364" w:rsidP="00847364">
      <w:pPr>
        <w:spacing w:after="0" w:line="240" w:lineRule="auto"/>
        <w:jc w:val="center"/>
        <w:rPr>
          <w:rFonts w:ascii="Times New Roman" w:hAnsi="Times New Roman"/>
          <w:sz w:val="28"/>
          <w:szCs w:val="28"/>
        </w:rPr>
      </w:pPr>
      <w:r w:rsidRPr="00847364">
        <w:rPr>
          <w:rFonts w:ascii="Times New Roman" w:hAnsi="Times New Roman"/>
          <w:sz w:val="28"/>
          <w:szCs w:val="28"/>
        </w:rPr>
        <w:t>23.12.2019г.                                                                   № 41</w:t>
      </w:r>
    </w:p>
    <w:p w:rsidR="00847364" w:rsidRPr="00847364" w:rsidRDefault="00847364" w:rsidP="00847364">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847364" w:rsidRPr="00847364" w:rsidRDefault="00847364" w:rsidP="00847364">
      <w:pPr>
        <w:spacing w:after="0" w:line="240" w:lineRule="auto"/>
        <w:jc w:val="center"/>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 xml:space="preserve"> </w:t>
      </w:r>
      <w:proofErr w:type="gramStart"/>
      <w:r w:rsidRPr="00847364">
        <w:rPr>
          <w:rFonts w:ascii="Times New Roman" w:eastAsia="Times New Roman" w:hAnsi="Times New Roman"/>
          <w:sz w:val="28"/>
          <w:szCs w:val="28"/>
          <w:lang w:eastAsia="ru-RU"/>
        </w:rPr>
        <w:t>Об</w:t>
      </w:r>
      <w:proofErr w:type="gramEnd"/>
      <w:r w:rsidRPr="00847364">
        <w:rPr>
          <w:rFonts w:ascii="Times New Roman" w:eastAsia="Times New Roman" w:hAnsi="Times New Roman"/>
          <w:sz w:val="28"/>
          <w:szCs w:val="28"/>
          <w:lang w:eastAsia="ru-RU"/>
        </w:rPr>
        <w:t xml:space="preserve"> порядке ведения реестра расходных обязательств администрации Новокрасненского сельсовета Чистоозерного района</w:t>
      </w:r>
    </w:p>
    <w:p w:rsidR="00847364" w:rsidRPr="00847364" w:rsidRDefault="00847364" w:rsidP="00847364">
      <w:pPr>
        <w:widowControl w:val="0"/>
        <w:autoSpaceDE w:val="0"/>
        <w:autoSpaceDN w:val="0"/>
        <w:spacing w:after="0" w:line="240" w:lineRule="auto"/>
        <w:jc w:val="center"/>
        <w:rPr>
          <w:rFonts w:ascii="Times New Roman" w:eastAsia="Times New Roman" w:hAnsi="Times New Roman"/>
          <w:sz w:val="28"/>
          <w:szCs w:val="28"/>
          <w:lang w:eastAsia="ru-RU"/>
        </w:rPr>
      </w:pPr>
      <w:r w:rsidRPr="00847364">
        <w:rPr>
          <w:rFonts w:ascii="Times New Roman" w:eastAsia="Times New Roman" w:hAnsi="Times New Roman"/>
          <w:sz w:val="20"/>
          <w:szCs w:val="28"/>
          <w:lang w:eastAsia="ru-RU"/>
        </w:rPr>
        <w:t xml:space="preserve">       </w:t>
      </w:r>
      <w:r w:rsidRPr="00847364">
        <w:rPr>
          <w:rFonts w:ascii="Times New Roman" w:eastAsia="Times New Roman" w:hAnsi="Times New Roman"/>
          <w:sz w:val="28"/>
          <w:szCs w:val="28"/>
          <w:lang w:eastAsia="ru-RU"/>
        </w:rPr>
        <w:t>Новосибирской области</w:t>
      </w:r>
    </w:p>
    <w:p w:rsidR="00847364" w:rsidRPr="00847364" w:rsidRDefault="00847364" w:rsidP="00847364">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847364" w:rsidRPr="00847364" w:rsidRDefault="00847364" w:rsidP="00847364">
      <w:pPr>
        <w:widowControl w:val="0"/>
        <w:autoSpaceDE w:val="0"/>
        <w:autoSpaceDN w:val="0"/>
        <w:adjustRightInd w:val="0"/>
        <w:spacing w:after="0" w:line="240" w:lineRule="auto"/>
        <w:rPr>
          <w:rFonts w:ascii="Times New Roman" w:eastAsia="Times New Roman" w:hAnsi="Times New Roman"/>
          <w:sz w:val="28"/>
          <w:szCs w:val="28"/>
          <w:lang w:eastAsia="ru-RU"/>
        </w:rPr>
      </w:pPr>
    </w:p>
    <w:p w:rsidR="00847364" w:rsidRPr="00847364" w:rsidRDefault="00847364" w:rsidP="00847364">
      <w:pPr>
        <w:spacing w:after="0" w:line="240" w:lineRule="auto"/>
        <w:ind w:firstLine="709"/>
        <w:jc w:val="both"/>
        <w:rPr>
          <w:rFonts w:ascii="Times New Roman" w:eastAsia="Times New Roman" w:hAnsi="Times New Roman"/>
          <w:sz w:val="24"/>
          <w:szCs w:val="24"/>
          <w:lang w:eastAsia="ru-RU"/>
        </w:rPr>
      </w:pPr>
      <w:r w:rsidRPr="00847364">
        <w:rPr>
          <w:rFonts w:ascii="Times New Roman" w:eastAsia="Times New Roman" w:hAnsi="Times New Roman"/>
          <w:bCs/>
          <w:sz w:val="28"/>
          <w:szCs w:val="28"/>
          <w:lang w:eastAsia="ru-RU"/>
        </w:rPr>
        <w:t xml:space="preserve">В соответствии со статьей 87 Бюджетного кодекса Российской Федерации, </w:t>
      </w:r>
      <w:r w:rsidRPr="00847364">
        <w:rPr>
          <w:rFonts w:ascii="Times New Roman" w:eastAsia="Times New Roman" w:hAnsi="Times New Roman"/>
          <w:sz w:val="24"/>
          <w:szCs w:val="24"/>
          <w:lang w:eastAsia="ru-RU"/>
        </w:rPr>
        <w:t>«</w:t>
      </w:r>
      <w:r w:rsidRPr="00847364">
        <w:rPr>
          <w:rFonts w:ascii="Times New Roman" w:eastAsia="Times New Roman" w:hAnsi="Times New Roman"/>
          <w:sz w:val="28"/>
          <w:szCs w:val="28"/>
          <w:lang w:eastAsia="ru-RU"/>
        </w:rPr>
        <w:t>Положением о бюджетном процессе в Новокрасненском сельсовете Чистоозерного района Новосибирской области» утвержденным решением №52 13-й сессии от 14.11.2016г (с изменениями утвержденными решением №124 от 20.08.2019г).</w:t>
      </w:r>
      <w:r w:rsidRPr="00847364">
        <w:rPr>
          <w:rFonts w:ascii="Times New Roman" w:eastAsia="Times New Roman" w:hAnsi="Times New Roman"/>
          <w:sz w:val="24"/>
          <w:szCs w:val="24"/>
          <w:lang w:eastAsia="ru-RU"/>
        </w:rPr>
        <w:t xml:space="preserve">  </w:t>
      </w:r>
    </w:p>
    <w:p w:rsidR="00847364" w:rsidRPr="00847364" w:rsidRDefault="00847364" w:rsidP="00847364">
      <w:pPr>
        <w:spacing w:after="0" w:line="240" w:lineRule="auto"/>
        <w:ind w:firstLine="709"/>
        <w:jc w:val="both"/>
        <w:rPr>
          <w:rFonts w:ascii="Times New Roman" w:eastAsia="Times New Roman" w:hAnsi="Times New Roman"/>
          <w:bCs/>
          <w:sz w:val="28"/>
          <w:szCs w:val="28"/>
          <w:lang w:eastAsia="ru-RU"/>
        </w:rPr>
      </w:pPr>
      <w:r w:rsidRPr="00847364">
        <w:rPr>
          <w:rFonts w:ascii="Times New Roman" w:eastAsia="Times New Roman" w:hAnsi="Times New Roman"/>
          <w:sz w:val="28"/>
          <w:szCs w:val="28"/>
          <w:lang w:eastAsia="ru-RU"/>
        </w:rPr>
        <w:t>Администрация Новокрасненского сельсовета Чистоозерного района Новосибирской области</w:t>
      </w:r>
    </w:p>
    <w:p w:rsidR="00847364" w:rsidRPr="00847364" w:rsidRDefault="00847364" w:rsidP="00847364">
      <w:pPr>
        <w:widowControl w:val="0"/>
        <w:autoSpaceDE w:val="0"/>
        <w:autoSpaceDN w:val="0"/>
        <w:adjustRightInd w:val="0"/>
        <w:spacing w:after="0" w:line="240" w:lineRule="auto"/>
        <w:rPr>
          <w:rFonts w:ascii="Times New Roman" w:eastAsia="Times New Roman" w:hAnsi="Times New Roman"/>
          <w:b/>
          <w:sz w:val="28"/>
          <w:szCs w:val="28"/>
          <w:lang w:eastAsia="ru-RU"/>
        </w:rPr>
      </w:pPr>
      <w:proofErr w:type="gramStart"/>
      <w:r w:rsidRPr="00847364">
        <w:rPr>
          <w:rFonts w:ascii="Times New Roman" w:eastAsia="Times New Roman" w:hAnsi="Times New Roman"/>
          <w:b/>
          <w:sz w:val="28"/>
          <w:szCs w:val="28"/>
          <w:lang w:eastAsia="ru-RU"/>
        </w:rPr>
        <w:t>п</w:t>
      </w:r>
      <w:proofErr w:type="gramEnd"/>
      <w:r w:rsidRPr="00847364">
        <w:rPr>
          <w:rFonts w:ascii="Times New Roman" w:eastAsia="Times New Roman" w:hAnsi="Times New Roman"/>
          <w:b/>
          <w:sz w:val="28"/>
          <w:szCs w:val="28"/>
          <w:lang w:eastAsia="ru-RU"/>
        </w:rPr>
        <w:t xml:space="preserve"> о с т а н о в л я е т:</w:t>
      </w:r>
    </w:p>
    <w:p w:rsidR="00847364" w:rsidRPr="00847364" w:rsidRDefault="00847364" w:rsidP="00847364">
      <w:pPr>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847364">
        <w:rPr>
          <w:rFonts w:ascii="Times New Roman" w:eastAsia="Times New Roman" w:hAnsi="Times New Roman"/>
          <w:bCs/>
          <w:sz w:val="28"/>
          <w:szCs w:val="28"/>
          <w:lang w:eastAsia="ru-RU"/>
        </w:rPr>
        <w:t>Установить Порядок ведения реестра расходных обязательств</w:t>
      </w:r>
      <w:r w:rsidRPr="00847364">
        <w:rPr>
          <w:rFonts w:ascii="Times New Roman" w:eastAsia="Times New Roman" w:hAnsi="Times New Roman"/>
          <w:sz w:val="28"/>
          <w:szCs w:val="28"/>
          <w:lang w:eastAsia="ru-RU"/>
        </w:rPr>
        <w:t xml:space="preserve"> администрации Новокрасненского сельсовета Чистоозерного района Новосибирской области согласно приложению к настоящему постановлению.</w:t>
      </w:r>
    </w:p>
    <w:p w:rsidR="00847364" w:rsidRPr="00847364" w:rsidRDefault="00847364" w:rsidP="00847364">
      <w:pPr>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Признать утратившим силу постановление администрации Новокрасненского сельсовета Чистоозерного района Новосибирской области от 30.12.2013 № 77 «Об утверждении Порядка ведения реестра расходных обязательств Новокрасненского сельсовета Чистоозерного района Новосибирской области».</w:t>
      </w:r>
    </w:p>
    <w:p w:rsidR="00847364" w:rsidRPr="00847364" w:rsidRDefault="00847364" w:rsidP="00847364">
      <w:pPr>
        <w:widowControl w:val="0"/>
        <w:numPr>
          <w:ilvl w:val="0"/>
          <w:numId w:val="5"/>
        </w:numPr>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847364">
        <w:rPr>
          <w:rFonts w:ascii="Times New Roman" w:eastAsia="Times New Roman" w:hAnsi="Times New Roman" w:cs="Courier New"/>
          <w:sz w:val="28"/>
          <w:szCs w:val="28"/>
          <w:lang w:eastAsia="ru-RU"/>
        </w:rPr>
        <w:t>Контроль за</w:t>
      </w:r>
      <w:proofErr w:type="gramEnd"/>
      <w:r w:rsidRPr="00847364">
        <w:rPr>
          <w:rFonts w:ascii="Times New Roman" w:eastAsia="Times New Roman" w:hAnsi="Times New Roman" w:cs="Courier New"/>
          <w:sz w:val="28"/>
          <w:szCs w:val="28"/>
          <w:lang w:eastAsia="ru-RU"/>
        </w:rPr>
        <w:t xml:space="preserve"> исполнением постановления оставляю за собой.</w:t>
      </w:r>
    </w:p>
    <w:p w:rsidR="00847364" w:rsidRPr="00847364" w:rsidRDefault="00847364" w:rsidP="00847364">
      <w:pPr>
        <w:shd w:val="clear" w:color="auto" w:fill="FFFFFF"/>
        <w:spacing w:after="0" w:line="240" w:lineRule="auto"/>
        <w:ind w:right="283"/>
        <w:jc w:val="both"/>
        <w:rPr>
          <w:rFonts w:ascii="Times New Roman" w:eastAsia="Times New Roman" w:hAnsi="Times New Roman"/>
          <w:color w:val="333333"/>
          <w:sz w:val="28"/>
          <w:szCs w:val="28"/>
          <w:lang w:eastAsia="ru-RU"/>
        </w:rPr>
      </w:pPr>
    </w:p>
    <w:p w:rsidR="00847364" w:rsidRPr="00847364" w:rsidRDefault="00847364" w:rsidP="00847364">
      <w:pPr>
        <w:shd w:val="clear" w:color="auto" w:fill="FFFFFF"/>
        <w:spacing w:after="0" w:line="240" w:lineRule="auto"/>
        <w:ind w:left="360" w:right="283"/>
        <w:jc w:val="both"/>
        <w:rPr>
          <w:rFonts w:ascii="Times New Roman" w:eastAsia="Times New Roman" w:hAnsi="Times New Roman"/>
          <w:color w:val="333333"/>
          <w:sz w:val="28"/>
          <w:szCs w:val="28"/>
          <w:lang w:eastAsia="ru-RU"/>
        </w:rPr>
      </w:pPr>
    </w:p>
    <w:p w:rsidR="00847364" w:rsidRPr="00847364" w:rsidRDefault="00847364" w:rsidP="00847364">
      <w:pPr>
        <w:shd w:val="clear" w:color="auto" w:fill="FFFFFF"/>
        <w:spacing w:after="0" w:line="240" w:lineRule="auto"/>
        <w:ind w:left="360" w:right="283"/>
        <w:jc w:val="both"/>
        <w:rPr>
          <w:rFonts w:ascii="Times New Roman" w:eastAsia="Times New Roman" w:hAnsi="Times New Roman"/>
          <w:color w:val="333333"/>
          <w:sz w:val="28"/>
          <w:szCs w:val="28"/>
          <w:lang w:eastAsia="ru-RU"/>
        </w:rPr>
      </w:pPr>
    </w:p>
    <w:p w:rsidR="00847364" w:rsidRPr="00847364" w:rsidRDefault="00847364" w:rsidP="00847364">
      <w:pPr>
        <w:widowControl w:val="0"/>
        <w:adjustRightInd w:val="0"/>
        <w:spacing w:after="0" w:line="240" w:lineRule="auto"/>
        <w:rPr>
          <w:rFonts w:ascii="Times New Roman" w:eastAsia="Times New Roman" w:hAnsi="Times New Roman"/>
          <w:sz w:val="28"/>
          <w:szCs w:val="28"/>
          <w:lang w:eastAsia="ru-RU"/>
        </w:rPr>
      </w:pPr>
      <w:r w:rsidRPr="00847364">
        <w:rPr>
          <w:rFonts w:ascii="Helvetica" w:eastAsia="Times New Roman" w:hAnsi="Helvetica" w:cs="Helvetica"/>
          <w:color w:val="333333"/>
          <w:sz w:val="21"/>
          <w:szCs w:val="21"/>
          <w:lang w:eastAsia="ru-RU"/>
        </w:rPr>
        <w:br/>
      </w:r>
      <w:r w:rsidRPr="00847364">
        <w:rPr>
          <w:rFonts w:ascii="Times New Roman" w:eastAsia="Times New Roman" w:hAnsi="Times New Roman"/>
          <w:sz w:val="28"/>
          <w:szCs w:val="28"/>
          <w:lang w:eastAsia="ru-RU"/>
        </w:rPr>
        <w:t>Глава Новокрасненского сельсовета</w:t>
      </w:r>
    </w:p>
    <w:p w:rsidR="00847364" w:rsidRPr="00847364" w:rsidRDefault="00847364" w:rsidP="00847364">
      <w:pPr>
        <w:widowControl w:val="0"/>
        <w:adjustRightInd w:val="0"/>
        <w:spacing w:after="0" w:line="240" w:lineRule="auto"/>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 xml:space="preserve"> Чистоозерного района</w:t>
      </w:r>
    </w:p>
    <w:p w:rsidR="00847364" w:rsidRPr="00847364" w:rsidRDefault="00847364" w:rsidP="00847364">
      <w:pPr>
        <w:widowControl w:val="0"/>
        <w:adjustRightInd w:val="0"/>
        <w:spacing w:after="0" w:line="240" w:lineRule="auto"/>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 xml:space="preserve">Новосибирской области                                                                    Т.М.Кулиев </w:t>
      </w:r>
    </w:p>
    <w:p w:rsidR="00847364" w:rsidRPr="00847364" w:rsidRDefault="00847364" w:rsidP="00847364">
      <w:pPr>
        <w:shd w:val="clear" w:color="auto" w:fill="FFFFFF"/>
        <w:spacing w:after="0" w:line="240" w:lineRule="auto"/>
        <w:textAlignment w:val="baseline"/>
        <w:rPr>
          <w:rFonts w:ascii="inherit" w:eastAsia="Times New Roman" w:hAnsi="inherit"/>
          <w:color w:val="000000"/>
          <w:sz w:val="24"/>
          <w:szCs w:val="24"/>
          <w:lang w:eastAsia="ru-RU"/>
        </w:rPr>
      </w:pPr>
    </w:p>
    <w:p w:rsidR="00847364" w:rsidRPr="00847364" w:rsidRDefault="00847364" w:rsidP="00847364">
      <w:pPr>
        <w:shd w:val="clear" w:color="auto" w:fill="FFFFFF"/>
        <w:spacing w:after="0" w:line="240" w:lineRule="auto"/>
        <w:textAlignment w:val="baseline"/>
        <w:rPr>
          <w:rFonts w:ascii="inherit" w:eastAsia="Times New Roman" w:hAnsi="inherit"/>
          <w:color w:val="000000"/>
          <w:sz w:val="24"/>
          <w:szCs w:val="24"/>
          <w:lang w:eastAsia="ru-RU"/>
        </w:rPr>
      </w:pPr>
    </w:p>
    <w:p w:rsidR="00847364" w:rsidRPr="00847364" w:rsidRDefault="00847364" w:rsidP="00847364">
      <w:pPr>
        <w:spacing w:after="0" w:line="240" w:lineRule="auto"/>
        <w:contextualSpacing/>
        <w:jc w:val="right"/>
        <w:rPr>
          <w:rFonts w:ascii="Times New Roman" w:eastAsia="Times New Roman" w:hAnsi="Times New Roman"/>
          <w:sz w:val="28"/>
          <w:szCs w:val="28"/>
          <w:lang w:eastAsia="ru-RU"/>
        </w:rPr>
      </w:pPr>
    </w:p>
    <w:p w:rsidR="00847364" w:rsidRDefault="00847364" w:rsidP="00847364">
      <w:pPr>
        <w:spacing w:after="0" w:line="240" w:lineRule="auto"/>
        <w:contextualSpacing/>
        <w:jc w:val="right"/>
        <w:rPr>
          <w:rFonts w:ascii="Times New Roman" w:eastAsia="Times New Roman" w:hAnsi="Times New Roman"/>
          <w:sz w:val="28"/>
          <w:szCs w:val="28"/>
          <w:lang w:eastAsia="ru-RU"/>
        </w:rPr>
      </w:pPr>
    </w:p>
    <w:p w:rsidR="00934B3F" w:rsidRDefault="00934B3F" w:rsidP="00847364">
      <w:pPr>
        <w:spacing w:after="0" w:line="240" w:lineRule="auto"/>
        <w:contextualSpacing/>
        <w:jc w:val="right"/>
        <w:rPr>
          <w:rFonts w:ascii="Times New Roman" w:eastAsia="Times New Roman" w:hAnsi="Times New Roman"/>
          <w:sz w:val="28"/>
          <w:szCs w:val="28"/>
          <w:lang w:eastAsia="ru-RU"/>
        </w:rPr>
      </w:pPr>
    </w:p>
    <w:p w:rsidR="00847364" w:rsidRPr="00847364" w:rsidRDefault="00847364" w:rsidP="00847364">
      <w:pPr>
        <w:spacing w:after="0" w:line="240" w:lineRule="auto"/>
        <w:contextualSpacing/>
        <w:jc w:val="right"/>
        <w:rPr>
          <w:rFonts w:ascii="Times New Roman" w:eastAsia="Times New Roman" w:hAnsi="Times New Roman"/>
          <w:sz w:val="24"/>
          <w:szCs w:val="28"/>
          <w:lang w:eastAsia="ru-RU"/>
        </w:rPr>
      </w:pPr>
      <w:r w:rsidRPr="00847364">
        <w:rPr>
          <w:rFonts w:ascii="Times New Roman" w:eastAsia="Times New Roman" w:hAnsi="Times New Roman"/>
          <w:sz w:val="24"/>
          <w:szCs w:val="28"/>
          <w:lang w:eastAsia="ru-RU"/>
        </w:rPr>
        <w:lastRenderedPageBreak/>
        <w:t>Приложение</w:t>
      </w:r>
    </w:p>
    <w:p w:rsidR="00847364" w:rsidRPr="00847364" w:rsidRDefault="00847364" w:rsidP="00847364">
      <w:pPr>
        <w:spacing w:after="0" w:line="240" w:lineRule="auto"/>
        <w:contextualSpacing/>
        <w:jc w:val="right"/>
        <w:rPr>
          <w:rFonts w:ascii="Times New Roman" w:eastAsia="Times New Roman" w:hAnsi="Times New Roman"/>
          <w:sz w:val="24"/>
          <w:szCs w:val="28"/>
          <w:lang w:eastAsia="ru-RU"/>
        </w:rPr>
      </w:pPr>
      <w:r w:rsidRPr="00847364">
        <w:rPr>
          <w:rFonts w:ascii="Times New Roman" w:eastAsia="Times New Roman" w:hAnsi="Times New Roman"/>
          <w:sz w:val="24"/>
          <w:szCs w:val="28"/>
          <w:lang w:eastAsia="ru-RU"/>
        </w:rPr>
        <w:t xml:space="preserve">к постановлению администрации </w:t>
      </w:r>
    </w:p>
    <w:p w:rsidR="00847364" w:rsidRPr="00847364" w:rsidRDefault="00847364" w:rsidP="00847364">
      <w:pPr>
        <w:spacing w:after="0" w:line="240" w:lineRule="auto"/>
        <w:contextualSpacing/>
        <w:jc w:val="right"/>
        <w:rPr>
          <w:rFonts w:ascii="Times New Roman" w:eastAsia="Times New Roman" w:hAnsi="Times New Roman"/>
          <w:sz w:val="24"/>
          <w:szCs w:val="28"/>
          <w:lang w:eastAsia="ru-RU"/>
        </w:rPr>
      </w:pPr>
      <w:r w:rsidRPr="00847364">
        <w:rPr>
          <w:rFonts w:ascii="Times New Roman" w:eastAsia="Times New Roman" w:hAnsi="Times New Roman"/>
          <w:sz w:val="24"/>
          <w:szCs w:val="28"/>
          <w:lang w:eastAsia="ru-RU"/>
        </w:rPr>
        <w:t>Новокрасненского сельсовета</w:t>
      </w:r>
    </w:p>
    <w:p w:rsidR="00847364" w:rsidRPr="00847364" w:rsidRDefault="00847364" w:rsidP="00847364">
      <w:pPr>
        <w:spacing w:after="0" w:line="240" w:lineRule="auto"/>
        <w:contextualSpacing/>
        <w:jc w:val="right"/>
        <w:rPr>
          <w:rFonts w:ascii="Times New Roman" w:eastAsia="Times New Roman" w:hAnsi="Times New Roman"/>
          <w:sz w:val="24"/>
          <w:szCs w:val="28"/>
          <w:lang w:eastAsia="ru-RU"/>
        </w:rPr>
      </w:pPr>
      <w:r w:rsidRPr="00847364">
        <w:rPr>
          <w:rFonts w:ascii="Times New Roman" w:eastAsia="Times New Roman" w:hAnsi="Times New Roman"/>
          <w:sz w:val="24"/>
          <w:szCs w:val="28"/>
          <w:lang w:eastAsia="ru-RU"/>
        </w:rPr>
        <w:t xml:space="preserve"> Чистоозерного района</w:t>
      </w:r>
    </w:p>
    <w:p w:rsidR="00847364" w:rsidRPr="00847364" w:rsidRDefault="00847364" w:rsidP="00847364">
      <w:pPr>
        <w:spacing w:after="0" w:line="240" w:lineRule="auto"/>
        <w:contextualSpacing/>
        <w:jc w:val="right"/>
        <w:rPr>
          <w:rFonts w:ascii="Times New Roman" w:eastAsia="Times New Roman" w:hAnsi="Times New Roman"/>
          <w:sz w:val="24"/>
          <w:szCs w:val="28"/>
          <w:lang w:eastAsia="ru-RU"/>
        </w:rPr>
      </w:pPr>
      <w:r w:rsidRPr="00847364">
        <w:rPr>
          <w:rFonts w:ascii="Times New Roman" w:eastAsia="Times New Roman" w:hAnsi="Times New Roman"/>
          <w:sz w:val="24"/>
          <w:szCs w:val="28"/>
          <w:lang w:eastAsia="ru-RU"/>
        </w:rPr>
        <w:t>Новосибирской области</w:t>
      </w:r>
    </w:p>
    <w:p w:rsidR="00847364" w:rsidRPr="00847364" w:rsidRDefault="00847364" w:rsidP="00847364">
      <w:pPr>
        <w:spacing w:after="0" w:line="240" w:lineRule="auto"/>
        <w:contextualSpacing/>
        <w:jc w:val="right"/>
        <w:rPr>
          <w:rFonts w:ascii="Times New Roman" w:eastAsia="Times New Roman" w:hAnsi="Times New Roman"/>
          <w:sz w:val="24"/>
          <w:szCs w:val="28"/>
          <w:lang w:eastAsia="ru-RU"/>
        </w:rPr>
      </w:pPr>
      <w:r w:rsidRPr="00847364">
        <w:rPr>
          <w:rFonts w:ascii="Times New Roman" w:eastAsia="Times New Roman" w:hAnsi="Times New Roman"/>
          <w:sz w:val="24"/>
          <w:szCs w:val="28"/>
          <w:lang w:eastAsia="ru-RU"/>
        </w:rPr>
        <w:t>23.12.2019 № 41</w:t>
      </w:r>
    </w:p>
    <w:p w:rsidR="00847364" w:rsidRPr="00847364" w:rsidRDefault="00847364" w:rsidP="00847364">
      <w:pPr>
        <w:spacing w:after="0" w:line="240" w:lineRule="auto"/>
        <w:contextualSpacing/>
        <w:jc w:val="right"/>
        <w:rPr>
          <w:rFonts w:ascii="Times New Roman" w:eastAsia="Times New Roman" w:hAnsi="Times New Roman"/>
          <w:sz w:val="28"/>
          <w:szCs w:val="28"/>
          <w:lang w:eastAsia="ru-RU"/>
        </w:rPr>
      </w:pPr>
    </w:p>
    <w:p w:rsidR="00847364" w:rsidRPr="00847364" w:rsidRDefault="00847364" w:rsidP="00847364">
      <w:pPr>
        <w:spacing w:after="0" w:line="240" w:lineRule="auto"/>
        <w:contextualSpacing/>
        <w:jc w:val="right"/>
        <w:rPr>
          <w:rFonts w:ascii="Times New Roman" w:eastAsia="Times New Roman" w:hAnsi="Times New Roman"/>
          <w:sz w:val="28"/>
          <w:szCs w:val="28"/>
          <w:lang w:eastAsia="ru-RU"/>
        </w:rPr>
      </w:pPr>
    </w:p>
    <w:p w:rsidR="00847364" w:rsidRPr="00847364" w:rsidRDefault="00847364" w:rsidP="00847364">
      <w:pPr>
        <w:autoSpaceDE w:val="0"/>
        <w:autoSpaceDN w:val="0"/>
        <w:adjustRightInd w:val="0"/>
        <w:spacing w:after="0" w:line="240" w:lineRule="auto"/>
        <w:jc w:val="center"/>
        <w:rPr>
          <w:rFonts w:ascii="Times New Roman" w:eastAsia="Times New Roman" w:hAnsi="Times New Roman"/>
          <w:b/>
          <w:bCs/>
          <w:sz w:val="28"/>
          <w:szCs w:val="28"/>
          <w:lang w:eastAsia="ru-RU"/>
        </w:rPr>
      </w:pPr>
      <w:r w:rsidRPr="00847364">
        <w:rPr>
          <w:rFonts w:ascii="Times New Roman" w:eastAsia="Times New Roman" w:hAnsi="Times New Roman"/>
          <w:b/>
          <w:bCs/>
          <w:sz w:val="28"/>
          <w:szCs w:val="28"/>
          <w:lang w:eastAsia="ru-RU"/>
        </w:rPr>
        <w:t>ПОРЯДОК</w:t>
      </w:r>
    </w:p>
    <w:p w:rsidR="00847364" w:rsidRPr="00847364" w:rsidRDefault="00847364" w:rsidP="00847364">
      <w:pPr>
        <w:autoSpaceDE w:val="0"/>
        <w:autoSpaceDN w:val="0"/>
        <w:adjustRightInd w:val="0"/>
        <w:spacing w:after="0" w:line="240" w:lineRule="auto"/>
        <w:jc w:val="center"/>
        <w:rPr>
          <w:rFonts w:ascii="Times New Roman" w:eastAsia="Times New Roman" w:hAnsi="Times New Roman"/>
          <w:b/>
          <w:bCs/>
          <w:sz w:val="28"/>
          <w:szCs w:val="28"/>
          <w:lang w:eastAsia="ru-RU"/>
        </w:rPr>
      </w:pPr>
      <w:r w:rsidRPr="00847364">
        <w:rPr>
          <w:rFonts w:ascii="Times New Roman" w:eastAsia="Times New Roman" w:hAnsi="Times New Roman"/>
          <w:b/>
          <w:bCs/>
          <w:sz w:val="28"/>
          <w:szCs w:val="28"/>
          <w:lang w:eastAsia="ru-RU"/>
        </w:rPr>
        <w:t>ВЕДЕНИЯ РЕЕСТРА РАСХОДНЫХ ОБЯЗАТЕЛЬСТВ</w:t>
      </w:r>
    </w:p>
    <w:p w:rsidR="00847364" w:rsidRPr="00847364" w:rsidRDefault="00847364" w:rsidP="00847364">
      <w:pPr>
        <w:autoSpaceDE w:val="0"/>
        <w:autoSpaceDN w:val="0"/>
        <w:adjustRightInd w:val="0"/>
        <w:spacing w:after="0" w:line="240" w:lineRule="auto"/>
        <w:jc w:val="center"/>
        <w:rPr>
          <w:rFonts w:ascii="Times New Roman" w:eastAsia="Times New Roman" w:hAnsi="Times New Roman"/>
          <w:b/>
          <w:bCs/>
          <w:sz w:val="28"/>
          <w:szCs w:val="28"/>
          <w:lang w:eastAsia="ru-RU"/>
        </w:rPr>
      </w:pPr>
      <w:r w:rsidRPr="00847364">
        <w:rPr>
          <w:rFonts w:ascii="Times New Roman" w:eastAsia="Times New Roman" w:hAnsi="Times New Roman"/>
          <w:b/>
          <w:bCs/>
          <w:sz w:val="28"/>
          <w:szCs w:val="28"/>
          <w:lang w:eastAsia="ru-RU"/>
        </w:rPr>
        <w:t>АДМИНИСТРАЦИИ НОВОКРАСНЕНСКОГО СЕЛЬСОВЕТА ЧИСТООЗЕРНОГО РАЙОНА НОВОСИБИРСКОЙ ОБЛАСТИ</w:t>
      </w:r>
    </w:p>
    <w:p w:rsidR="00847364" w:rsidRPr="00847364" w:rsidRDefault="00847364" w:rsidP="00847364">
      <w:pPr>
        <w:autoSpaceDE w:val="0"/>
        <w:autoSpaceDN w:val="0"/>
        <w:adjustRightInd w:val="0"/>
        <w:spacing w:after="0" w:line="240" w:lineRule="auto"/>
        <w:jc w:val="center"/>
        <w:rPr>
          <w:rFonts w:ascii="Times New Roman" w:eastAsia="Times New Roman" w:hAnsi="Times New Roman"/>
          <w:b/>
          <w:bCs/>
          <w:sz w:val="28"/>
          <w:szCs w:val="28"/>
          <w:lang w:eastAsia="ru-RU"/>
        </w:rPr>
      </w:pPr>
    </w:p>
    <w:p w:rsidR="00847364" w:rsidRPr="00847364" w:rsidRDefault="00847364" w:rsidP="00847364">
      <w:pPr>
        <w:keepNext/>
        <w:spacing w:after="0" w:line="240" w:lineRule="auto"/>
        <w:ind w:firstLine="709"/>
        <w:jc w:val="both"/>
        <w:outlineLvl w:val="0"/>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1. Настоящий Порядок определяет правила формирования и ведения реестра расходных обязательств администрации Новокрасненского сельсовета Чистоозерного района Новосибирской области (далее соответственно – реестр расходных обязательств, расходные обязательства).</w:t>
      </w:r>
    </w:p>
    <w:p w:rsidR="00847364" w:rsidRPr="00847364" w:rsidRDefault="00847364" w:rsidP="00847364">
      <w:pPr>
        <w:keepNext/>
        <w:spacing w:after="0" w:line="240" w:lineRule="auto"/>
        <w:ind w:firstLine="709"/>
        <w:jc w:val="both"/>
        <w:outlineLvl w:val="3"/>
        <w:rPr>
          <w:rFonts w:ascii="Times New Roman" w:eastAsia="Times New Roman" w:hAnsi="Times New Roman"/>
          <w:sz w:val="28"/>
          <w:szCs w:val="20"/>
          <w:lang w:eastAsia="ru-RU"/>
        </w:rPr>
      </w:pPr>
      <w:r w:rsidRPr="00847364">
        <w:rPr>
          <w:rFonts w:ascii="Times New Roman" w:eastAsia="Times New Roman" w:hAnsi="Times New Roman"/>
          <w:sz w:val="28"/>
          <w:szCs w:val="20"/>
          <w:lang w:eastAsia="ru-RU"/>
        </w:rPr>
        <w:t>2. Реестр расходных обязательств ведется с целью учета расходных обязательств и определения объема бюджетных ассигнований бюджета  Новокрасненского сельсовета Чистоозерного района Новосибирской области (далее – местный бюджет), необходимых для их исполнения.</w:t>
      </w:r>
    </w:p>
    <w:p w:rsidR="00847364" w:rsidRPr="00847364" w:rsidRDefault="00847364" w:rsidP="00847364">
      <w:pPr>
        <w:keepNext/>
        <w:spacing w:after="0" w:line="240" w:lineRule="auto"/>
        <w:ind w:firstLine="709"/>
        <w:jc w:val="both"/>
        <w:outlineLvl w:val="3"/>
        <w:rPr>
          <w:rFonts w:ascii="Times New Roman" w:eastAsia="Times New Roman" w:hAnsi="Times New Roman"/>
          <w:sz w:val="28"/>
          <w:szCs w:val="20"/>
          <w:lang w:eastAsia="ru-RU"/>
        </w:rPr>
      </w:pPr>
      <w:r w:rsidRPr="00847364">
        <w:rPr>
          <w:rFonts w:ascii="Times New Roman" w:eastAsia="Times New Roman" w:hAnsi="Times New Roman"/>
          <w:sz w:val="28"/>
          <w:szCs w:val="20"/>
          <w:lang w:eastAsia="ru-RU"/>
        </w:rPr>
        <w:t>3. Данные реестра расходных обязательств используются при составлении проекта местного бюджета.</w:t>
      </w:r>
    </w:p>
    <w:p w:rsidR="00847364" w:rsidRPr="00847364" w:rsidRDefault="00847364" w:rsidP="00847364">
      <w:pPr>
        <w:keepNext/>
        <w:spacing w:after="0" w:line="240" w:lineRule="auto"/>
        <w:ind w:firstLine="709"/>
        <w:jc w:val="both"/>
        <w:outlineLvl w:val="3"/>
        <w:rPr>
          <w:rFonts w:ascii="Times New Roman" w:eastAsia="Times New Roman" w:hAnsi="Times New Roman"/>
          <w:sz w:val="28"/>
          <w:szCs w:val="20"/>
          <w:lang w:eastAsia="ru-RU"/>
        </w:rPr>
      </w:pPr>
      <w:r w:rsidRPr="00847364">
        <w:rPr>
          <w:rFonts w:ascii="Times New Roman" w:eastAsia="Times New Roman" w:hAnsi="Times New Roman"/>
          <w:sz w:val="28"/>
          <w:szCs w:val="20"/>
          <w:lang w:eastAsia="ru-RU"/>
        </w:rPr>
        <w:t>4. </w:t>
      </w:r>
      <w:proofErr w:type="gramStart"/>
      <w:r w:rsidRPr="00847364">
        <w:rPr>
          <w:rFonts w:ascii="Times New Roman" w:eastAsia="Times New Roman" w:hAnsi="Times New Roman"/>
          <w:sz w:val="28"/>
          <w:szCs w:val="20"/>
          <w:lang w:eastAsia="ru-RU"/>
        </w:rPr>
        <w:t xml:space="preserve">Реестр расходных обязательств формируется и ведется в разрезе главных распорядителей средств местного бюджета в виде свода (перечня) федеральных законов, законов Новосибирской области, нормативных правовых актов  администрации Новокрасненского сельсовета Чистоозерного района Новосибирской области, обусловливающих  </w:t>
      </w:r>
      <w:r w:rsidRPr="00847364">
        <w:rPr>
          <w:rFonts w:ascii="Times New Roman" w:eastAsia="Times New Roman" w:hAnsi="Times New Roman"/>
          <w:sz w:val="28"/>
          <w:szCs w:val="28"/>
          <w:lang w:eastAsia="ru-RU"/>
        </w:rPr>
        <w:t xml:space="preserve">правовые основания для иных расходных обязательств с указанием соответствующих положений (статей, частей, пунктов, подпунктов, абзацев) федеральных законов, законов Новосибирской области, нормативных правовых актов </w:t>
      </w:r>
      <w:r w:rsidRPr="00847364">
        <w:rPr>
          <w:rFonts w:ascii="Times New Roman" w:eastAsia="Times New Roman" w:hAnsi="Times New Roman"/>
          <w:sz w:val="28"/>
          <w:szCs w:val="20"/>
          <w:lang w:eastAsia="ru-RU"/>
        </w:rPr>
        <w:t xml:space="preserve">администрации Новокрасненского сельсовета </w:t>
      </w:r>
      <w:r w:rsidRPr="00847364">
        <w:rPr>
          <w:rFonts w:ascii="Times New Roman" w:eastAsia="Times New Roman" w:hAnsi="Times New Roman"/>
          <w:sz w:val="28"/>
          <w:szCs w:val="28"/>
          <w:lang w:eastAsia="ru-RU"/>
        </w:rPr>
        <w:t>Чистоозерного</w:t>
      </w:r>
      <w:proofErr w:type="gramEnd"/>
      <w:r w:rsidRPr="00847364">
        <w:rPr>
          <w:rFonts w:ascii="Times New Roman" w:eastAsia="Times New Roman" w:hAnsi="Times New Roman"/>
          <w:sz w:val="28"/>
          <w:szCs w:val="28"/>
          <w:lang w:eastAsia="ru-RU"/>
        </w:rPr>
        <w:t xml:space="preserve"> района Новосибирской области с оценкой объемов бюджетных ассигнований местного бюджета, необходимых для исполнения расходных обязательств, включенных в реестр расходных обязательств.</w:t>
      </w:r>
    </w:p>
    <w:p w:rsidR="00847364" w:rsidRPr="00847364" w:rsidRDefault="00847364" w:rsidP="0084736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5. Формирование и ведение реестра расходных обязательств осуществляется администрацией</w:t>
      </w:r>
      <w:r w:rsidRPr="00847364">
        <w:rPr>
          <w:rFonts w:ascii="Times New Roman" w:eastAsia="Times New Roman" w:hAnsi="Times New Roman"/>
          <w:sz w:val="28"/>
          <w:szCs w:val="20"/>
          <w:lang w:eastAsia="ru-RU"/>
        </w:rPr>
        <w:t xml:space="preserve"> Новокрасненского сельсовета</w:t>
      </w:r>
      <w:r w:rsidRPr="00847364">
        <w:rPr>
          <w:rFonts w:ascii="Times New Roman" w:eastAsia="Times New Roman" w:hAnsi="Times New Roman"/>
          <w:sz w:val="28"/>
          <w:szCs w:val="28"/>
          <w:lang w:eastAsia="ru-RU"/>
        </w:rPr>
        <w:t xml:space="preserve"> Чистоозерного района Новосибирской области (далее – администрация) в электронном виде и на бумажном носителе, на основании сведений, содержащихся в реестрах расходных обязатель</w:t>
      </w:r>
      <w:proofErr w:type="gramStart"/>
      <w:r w:rsidRPr="00847364">
        <w:rPr>
          <w:rFonts w:ascii="Times New Roman" w:eastAsia="Times New Roman" w:hAnsi="Times New Roman"/>
          <w:sz w:val="28"/>
          <w:szCs w:val="28"/>
          <w:lang w:eastAsia="ru-RU"/>
        </w:rPr>
        <w:t>ств гл</w:t>
      </w:r>
      <w:proofErr w:type="gramEnd"/>
      <w:r w:rsidRPr="00847364">
        <w:rPr>
          <w:rFonts w:ascii="Times New Roman" w:eastAsia="Times New Roman" w:hAnsi="Times New Roman"/>
          <w:sz w:val="28"/>
          <w:szCs w:val="28"/>
          <w:lang w:eastAsia="ru-RU"/>
        </w:rPr>
        <w:t>авных распорядителей средств местного бюджета.</w:t>
      </w:r>
    </w:p>
    <w:p w:rsidR="00847364" w:rsidRPr="00847364" w:rsidRDefault="00847364" w:rsidP="00847364">
      <w:pPr>
        <w:keepNext/>
        <w:spacing w:after="0" w:line="240" w:lineRule="auto"/>
        <w:ind w:firstLine="709"/>
        <w:jc w:val="both"/>
        <w:outlineLvl w:val="3"/>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6. Реестр расходных обязатель</w:t>
      </w:r>
      <w:proofErr w:type="gramStart"/>
      <w:r w:rsidRPr="00847364">
        <w:rPr>
          <w:rFonts w:ascii="Times New Roman" w:eastAsia="Times New Roman" w:hAnsi="Times New Roman"/>
          <w:sz w:val="28"/>
          <w:szCs w:val="28"/>
          <w:lang w:eastAsia="ru-RU"/>
        </w:rPr>
        <w:t>ств пр</w:t>
      </w:r>
      <w:proofErr w:type="gramEnd"/>
      <w:r w:rsidRPr="00847364">
        <w:rPr>
          <w:rFonts w:ascii="Times New Roman" w:eastAsia="Times New Roman" w:hAnsi="Times New Roman"/>
          <w:sz w:val="28"/>
          <w:szCs w:val="28"/>
          <w:lang w:eastAsia="ru-RU"/>
        </w:rPr>
        <w:t>едставляется администрацией ежегодно:</w:t>
      </w:r>
    </w:p>
    <w:p w:rsidR="00847364" w:rsidRPr="00847364" w:rsidRDefault="00847364" w:rsidP="0084736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 xml:space="preserve">1) в Совет депутатов Новокрасненского сельсовета Чистоозерного района Новосибирской области в составе документов и материалов, представляемых одновременно с проектом решения о местном бюджете, по форме согласно </w:t>
      </w:r>
      <w:hyperlink r:id="rId29" w:history="1">
        <w:r w:rsidRPr="00847364">
          <w:rPr>
            <w:rFonts w:ascii="Times New Roman" w:eastAsia="Times New Roman" w:hAnsi="Times New Roman"/>
            <w:sz w:val="28"/>
            <w:szCs w:val="28"/>
            <w:lang w:eastAsia="ru-RU"/>
          </w:rPr>
          <w:t>приложению</w:t>
        </w:r>
      </w:hyperlink>
      <w:r w:rsidRPr="00847364">
        <w:rPr>
          <w:rFonts w:ascii="Times New Roman" w:eastAsia="Times New Roman" w:hAnsi="Times New Roman"/>
          <w:sz w:val="28"/>
          <w:szCs w:val="28"/>
          <w:lang w:eastAsia="ru-RU"/>
        </w:rPr>
        <w:t xml:space="preserve"> к настоящему Порядку;</w:t>
      </w:r>
    </w:p>
    <w:p w:rsidR="00847364" w:rsidRPr="00847364" w:rsidRDefault="00847364" w:rsidP="0084736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lastRenderedPageBreak/>
        <w:t>2) в управление финансов и налоговой политики Чистоозерного района Новосибирской области (далее – управление финансов) – по форме и в порядке, утвержденном приказом министерства финансов РФ.</w:t>
      </w:r>
    </w:p>
    <w:p w:rsidR="00847364" w:rsidRPr="00847364" w:rsidRDefault="00847364" w:rsidP="00847364">
      <w:pPr>
        <w:keepNext/>
        <w:spacing w:after="0" w:line="240" w:lineRule="auto"/>
        <w:ind w:firstLine="709"/>
        <w:jc w:val="both"/>
        <w:outlineLvl w:val="3"/>
        <w:rPr>
          <w:rFonts w:ascii="Times New Roman" w:eastAsia="Times New Roman" w:hAnsi="Times New Roman"/>
          <w:sz w:val="28"/>
          <w:szCs w:val="20"/>
          <w:lang w:eastAsia="ru-RU"/>
        </w:rPr>
      </w:pPr>
      <w:r w:rsidRPr="00847364">
        <w:rPr>
          <w:rFonts w:ascii="Times New Roman" w:eastAsia="Times New Roman" w:hAnsi="Times New Roman"/>
          <w:sz w:val="28"/>
          <w:szCs w:val="20"/>
          <w:lang w:eastAsia="ru-RU"/>
        </w:rPr>
        <w:t>7. Главные распорядители средств местного бюджета ведут и представляют в администрацию реестры расходных обязательств на бумажном носителе и в электронном виде с использованием автоматизированной системы сбора информации по форме согласно приложению:</w:t>
      </w:r>
    </w:p>
    <w:p w:rsidR="00847364" w:rsidRPr="00847364" w:rsidRDefault="00847364" w:rsidP="0084736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 для составления проекта местного бюджета – не позднее 1 ноября текущего года;</w:t>
      </w:r>
    </w:p>
    <w:p w:rsidR="00847364" w:rsidRPr="00847364" w:rsidRDefault="00847364" w:rsidP="0084736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 для предоставления в управление финансов и налоговой политики  Чистоозерного района Новосибирской области – не позднее 15 мая текущего года.</w:t>
      </w:r>
    </w:p>
    <w:p w:rsidR="00847364" w:rsidRPr="00847364" w:rsidRDefault="00847364" w:rsidP="0084736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8. Главные распорядители средств местного бюджета обеспечивают полноту, своевременность и достоверность сведений, предоставляемых в финансовый орган, для целей формирования и ведения реестра расходных обязательств.</w:t>
      </w:r>
    </w:p>
    <w:p w:rsidR="00847364" w:rsidRPr="00847364" w:rsidRDefault="00847364" w:rsidP="0084736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7364">
        <w:rPr>
          <w:rFonts w:ascii="Times New Roman" w:eastAsia="Times New Roman" w:hAnsi="Times New Roman"/>
          <w:sz w:val="28"/>
          <w:szCs w:val="28"/>
          <w:lang w:eastAsia="ru-RU"/>
        </w:rPr>
        <w:t xml:space="preserve">9. Администрация осуществляет </w:t>
      </w:r>
      <w:proofErr w:type="gramStart"/>
      <w:r w:rsidRPr="00847364">
        <w:rPr>
          <w:rFonts w:ascii="Times New Roman" w:eastAsia="Times New Roman" w:hAnsi="Times New Roman"/>
          <w:sz w:val="28"/>
          <w:szCs w:val="28"/>
          <w:lang w:eastAsia="ru-RU"/>
        </w:rPr>
        <w:t>контроль за</w:t>
      </w:r>
      <w:proofErr w:type="gramEnd"/>
      <w:r w:rsidRPr="00847364">
        <w:rPr>
          <w:rFonts w:ascii="Times New Roman" w:eastAsia="Times New Roman" w:hAnsi="Times New Roman"/>
          <w:sz w:val="28"/>
          <w:szCs w:val="28"/>
          <w:lang w:eastAsia="ru-RU"/>
        </w:rPr>
        <w:t xml:space="preserve"> полнотой, своевременностью и достоверностью сведений для целей формирования и ведения реестра расходных обязательств.</w:t>
      </w:r>
    </w:p>
    <w:p w:rsidR="00847364" w:rsidRPr="00847364" w:rsidRDefault="00847364" w:rsidP="00847364">
      <w:pPr>
        <w:autoSpaceDE w:val="0"/>
        <w:autoSpaceDN w:val="0"/>
        <w:adjustRightInd w:val="0"/>
        <w:spacing w:after="0" w:line="240" w:lineRule="auto"/>
        <w:ind w:firstLine="709"/>
        <w:rPr>
          <w:rFonts w:ascii="Times New Roman" w:eastAsia="Times New Roman" w:hAnsi="Times New Roman"/>
          <w:sz w:val="28"/>
          <w:szCs w:val="28"/>
          <w:lang w:eastAsia="ru-RU"/>
        </w:rPr>
      </w:pPr>
    </w:p>
    <w:p w:rsidR="00847364" w:rsidRPr="00847364" w:rsidRDefault="00847364" w:rsidP="00847364">
      <w:pPr>
        <w:autoSpaceDE w:val="0"/>
        <w:autoSpaceDN w:val="0"/>
        <w:adjustRightInd w:val="0"/>
        <w:spacing w:after="0" w:line="240" w:lineRule="auto"/>
        <w:rPr>
          <w:rFonts w:ascii="Times New Roman" w:eastAsia="Times New Roman" w:hAnsi="Times New Roman"/>
          <w:sz w:val="28"/>
          <w:szCs w:val="28"/>
          <w:lang w:eastAsia="ru-RU"/>
        </w:rPr>
      </w:pPr>
    </w:p>
    <w:p w:rsidR="00847364" w:rsidRPr="00847364" w:rsidRDefault="00847364" w:rsidP="00847364">
      <w:pPr>
        <w:autoSpaceDE w:val="0"/>
        <w:autoSpaceDN w:val="0"/>
        <w:adjustRightInd w:val="0"/>
        <w:spacing w:after="0" w:line="240" w:lineRule="auto"/>
        <w:rPr>
          <w:rFonts w:ascii="Times New Roman" w:eastAsia="Times New Roman" w:hAnsi="Times New Roman"/>
          <w:sz w:val="28"/>
          <w:szCs w:val="28"/>
          <w:lang w:eastAsia="ru-RU"/>
        </w:rPr>
      </w:pPr>
    </w:p>
    <w:p w:rsidR="00847364" w:rsidRPr="00847364" w:rsidRDefault="00847364" w:rsidP="00847364">
      <w:pPr>
        <w:autoSpaceDE w:val="0"/>
        <w:autoSpaceDN w:val="0"/>
        <w:adjustRightInd w:val="0"/>
        <w:spacing w:after="0" w:line="240" w:lineRule="auto"/>
        <w:rPr>
          <w:rFonts w:ascii="Times New Roman" w:eastAsia="Times New Roman" w:hAnsi="Times New Roman"/>
          <w:sz w:val="28"/>
          <w:szCs w:val="28"/>
          <w:lang w:eastAsia="ru-RU"/>
        </w:rPr>
      </w:pPr>
    </w:p>
    <w:p w:rsidR="00847364" w:rsidRPr="00847364" w:rsidRDefault="00847364" w:rsidP="00847364">
      <w:pPr>
        <w:autoSpaceDE w:val="0"/>
        <w:autoSpaceDN w:val="0"/>
        <w:adjustRightInd w:val="0"/>
        <w:spacing w:after="0" w:line="240" w:lineRule="auto"/>
        <w:rPr>
          <w:rFonts w:ascii="Times New Roman" w:eastAsia="Times New Roman" w:hAnsi="Times New Roman"/>
          <w:sz w:val="28"/>
          <w:szCs w:val="28"/>
          <w:lang w:eastAsia="ru-RU"/>
        </w:rPr>
      </w:pPr>
    </w:p>
    <w:p w:rsidR="00847364" w:rsidRPr="00847364" w:rsidRDefault="00847364" w:rsidP="00847364">
      <w:pPr>
        <w:autoSpaceDE w:val="0"/>
        <w:autoSpaceDN w:val="0"/>
        <w:adjustRightInd w:val="0"/>
        <w:spacing w:after="0" w:line="240" w:lineRule="auto"/>
        <w:rPr>
          <w:rFonts w:ascii="Times New Roman" w:eastAsia="Times New Roman" w:hAnsi="Times New Roman"/>
          <w:sz w:val="28"/>
          <w:szCs w:val="28"/>
          <w:lang w:eastAsia="ru-RU"/>
        </w:rPr>
      </w:pPr>
    </w:p>
    <w:p w:rsidR="00847364" w:rsidRPr="00847364" w:rsidRDefault="00847364" w:rsidP="00847364">
      <w:pPr>
        <w:autoSpaceDE w:val="0"/>
        <w:autoSpaceDN w:val="0"/>
        <w:adjustRightInd w:val="0"/>
        <w:spacing w:after="0" w:line="240" w:lineRule="auto"/>
        <w:rPr>
          <w:rFonts w:ascii="Times New Roman" w:eastAsia="Times New Roman" w:hAnsi="Times New Roman"/>
          <w:sz w:val="28"/>
          <w:szCs w:val="28"/>
          <w:lang w:eastAsia="ru-RU"/>
        </w:rPr>
      </w:pPr>
    </w:p>
    <w:p w:rsidR="00847364" w:rsidRDefault="00847364" w:rsidP="00847364">
      <w:pPr>
        <w:autoSpaceDE w:val="0"/>
        <w:autoSpaceDN w:val="0"/>
        <w:adjustRightInd w:val="0"/>
        <w:spacing w:after="0" w:line="240" w:lineRule="auto"/>
        <w:rPr>
          <w:rFonts w:ascii="Times New Roman" w:eastAsia="Times New Roman" w:hAnsi="Times New Roman"/>
          <w:sz w:val="28"/>
          <w:szCs w:val="28"/>
          <w:lang w:eastAsia="ru-RU"/>
        </w:rPr>
        <w:sectPr w:rsidR="00847364" w:rsidSect="00847364">
          <w:pgSz w:w="11906" w:h="16838"/>
          <w:pgMar w:top="1134" w:right="851" w:bottom="1134" w:left="992" w:header="709" w:footer="709" w:gutter="0"/>
          <w:cols w:space="708"/>
          <w:docGrid w:linePitch="360"/>
        </w:sectPr>
      </w:pP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lastRenderedPageBreak/>
        <w:t>АДМИНИСТРАЦИЯ</w:t>
      </w: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t>НОВОКРАСНЕНСКОГО СЕЛЬСОВЕТА</w:t>
      </w: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t>ЧИСТООЗЕРНОГО РАЙОНА НОВОСИБИРСКОЙ ОБЛАСТИ</w:t>
      </w:r>
    </w:p>
    <w:p w:rsidR="00A56863" w:rsidRPr="00A56863" w:rsidRDefault="00A56863" w:rsidP="00A56863">
      <w:pPr>
        <w:spacing w:after="0" w:line="240" w:lineRule="auto"/>
        <w:jc w:val="center"/>
        <w:rPr>
          <w:rFonts w:ascii="Times New Roman" w:eastAsia="Times New Roman" w:hAnsi="Times New Roman"/>
          <w:b/>
          <w:sz w:val="28"/>
          <w:szCs w:val="28"/>
          <w:lang w:eastAsia="ru-RU"/>
        </w:rPr>
      </w:pPr>
    </w:p>
    <w:p w:rsidR="00A56863" w:rsidRPr="00A56863" w:rsidRDefault="00A56863" w:rsidP="00A56863">
      <w:pPr>
        <w:spacing w:after="0" w:line="240" w:lineRule="auto"/>
        <w:jc w:val="center"/>
        <w:rPr>
          <w:rFonts w:ascii="Times New Roman" w:eastAsia="Times New Roman" w:hAnsi="Times New Roman"/>
          <w:b/>
          <w:sz w:val="28"/>
          <w:szCs w:val="28"/>
          <w:lang w:eastAsia="ru-RU"/>
        </w:rPr>
      </w:pP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t>ПОСТАНОВЛЕНИЕ</w:t>
      </w:r>
    </w:p>
    <w:p w:rsidR="00A56863" w:rsidRPr="00A56863" w:rsidRDefault="00A56863" w:rsidP="00A56863">
      <w:pPr>
        <w:spacing w:after="0" w:line="240" w:lineRule="auto"/>
        <w:jc w:val="center"/>
        <w:rPr>
          <w:rFonts w:ascii="Times New Roman" w:eastAsia="Times New Roman" w:hAnsi="Times New Roman"/>
          <w:b/>
          <w:sz w:val="28"/>
          <w:szCs w:val="28"/>
          <w:lang w:eastAsia="ru-RU"/>
        </w:rPr>
      </w:pPr>
    </w:p>
    <w:p w:rsidR="00A56863" w:rsidRPr="00A56863" w:rsidRDefault="00A56863" w:rsidP="00A56863">
      <w:pPr>
        <w:spacing w:after="0" w:line="240" w:lineRule="auto"/>
        <w:jc w:val="center"/>
        <w:rPr>
          <w:rFonts w:ascii="Times New Roman" w:eastAsia="Times New Roman" w:hAnsi="Times New Roman"/>
          <w:b/>
          <w:sz w:val="28"/>
          <w:szCs w:val="28"/>
          <w:lang w:eastAsia="ru-RU"/>
        </w:rPr>
      </w:pPr>
    </w:p>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от 26.12.2019      № 42  </w:t>
      </w:r>
    </w:p>
    <w:p w:rsidR="00A56863" w:rsidRPr="00A56863" w:rsidRDefault="00A56863" w:rsidP="00A56863">
      <w:pPr>
        <w:spacing w:after="0" w:line="240" w:lineRule="auto"/>
        <w:jc w:val="center"/>
        <w:rPr>
          <w:rFonts w:ascii="Arial" w:eastAsia="Times New Roman" w:hAnsi="Arial" w:cs="Arial"/>
          <w:sz w:val="24"/>
          <w:szCs w:val="24"/>
          <w:lang w:eastAsia="ru-RU"/>
        </w:rPr>
      </w:pP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t>Об утверждении штатного расписания</w:t>
      </w: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t>администрации Новокрасненского сельсовета Чистоозерного района Новосибирской области на 2020 год</w:t>
      </w:r>
    </w:p>
    <w:p w:rsidR="00A56863" w:rsidRPr="00A56863" w:rsidRDefault="00A56863" w:rsidP="00A56863">
      <w:pPr>
        <w:spacing w:after="0" w:line="240" w:lineRule="auto"/>
        <w:jc w:val="center"/>
        <w:rPr>
          <w:rFonts w:ascii="Times New Roman" w:eastAsia="Times New Roman" w:hAnsi="Times New Roman"/>
          <w:b/>
          <w:sz w:val="28"/>
          <w:szCs w:val="28"/>
          <w:lang w:eastAsia="ru-RU"/>
        </w:rPr>
      </w:pPr>
    </w:p>
    <w:p w:rsidR="00A56863" w:rsidRPr="00A56863" w:rsidRDefault="00A56863" w:rsidP="00A56863">
      <w:pPr>
        <w:spacing w:after="0" w:line="240" w:lineRule="auto"/>
        <w:jc w:val="center"/>
        <w:rPr>
          <w:rFonts w:ascii="Times New Roman" w:eastAsia="Times New Roman" w:hAnsi="Times New Roman"/>
          <w:b/>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b/>
          <w:sz w:val="28"/>
          <w:szCs w:val="28"/>
          <w:lang w:eastAsia="ru-RU"/>
        </w:rPr>
        <w:t xml:space="preserve">     </w:t>
      </w:r>
      <w:r w:rsidRPr="00A56863">
        <w:rPr>
          <w:rFonts w:ascii="Times New Roman" w:eastAsia="Times New Roman" w:hAnsi="Times New Roman"/>
          <w:sz w:val="28"/>
          <w:szCs w:val="28"/>
          <w:lang w:eastAsia="ru-RU"/>
        </w:rPr>
        <w:t>В соответствии со ст.22 Федерального закона от 02.03.2007 г. № 25-ФЗ            «О муниципальной службе в Российской Федерации», Уставом Новокрасненского сельсовета Чистоозерного района Новосибирской области, администрация Новокрасненского сельсовета Чистоозерного района Новосибирской области,</w:t>
      </w:r>
    </w:p>
    <w:p w:rsidR="00A56863" w:rsidRPr="00A56863" w:rsidRDefault="00A56863" w:rsidP="00A56863">
      <w:pPr>
        <w:spacing w:after="0" w:line="240" w:lineRule="auto"/>
        <w:ind w:firstLine="360"/>
        <w:jc w:val="both"/>
        <w:rPr>
          <w:rFonts w:ascii="Times New Roman" w:eastAsia="Times New Roman" w:hAnsi="Times New Roman"/>
          <w:sz w:val="28"/>
          <w:szCs w:val="28"/>
          <w:lang w:eastAsia="ru-RU"/>
        </w:rPr>
      </w:pPr>
      <w:proofErr w:type="gramStart"/>
      <w:r w:rsidRPr="00A56863">
        <w:rPr>
          <w:rFonts w:ascii="Times New Roman" w:eastAsia="Times New Roman" w:hAnsi="Times New Roman"/>
          <w:b/>
          <w:sz w:val="28"/>
          <w:szCs w:val="28"/>
          <w:lang w:eastAsia="ru-RU"/>
        </w:rPr>
        <w:t>п</w:t>
      </w:r>
      <w:proofErr w:type="gramEnd"/>
      <w:r w:rsidRPr="00A56863">
        <w:rPr>
          <w:rFonts w:ascii="Times New Roman" w:eastAsia="Times New Roman" w:hAnsi="Times New Roman"/>
          <w:b/>
          <w:sz w:val="28"/>
          <w:szCs w:val="28"/>
          <w:lang w:eastAsia="ru-RU"/>
        </w:rPr>
        <w:t xml:space="preserve"> о с т а н о в л я е т</w:t>
      </w:r>
      <w:r w:rsidRPr="00A56863">
        <w:rPr>
          <w:rFonts w:ascii="Times New Roman" w:eastAsia="Times New Roman" w:hAnsi="Times New Roman"/>
          <w:sz w:val="28"/>
          <w:szCs w:val="28"/>
          <w:lang w:eastAsia="ru-RU"/>
        </w:rPr>
        <w:t xml:space="preserve">: </w:t>
      </w:r>
    </w:p>
    <w:p w:rsidR="00A56863" w:rsidRPr="00A56863" w:rsidRDefault="00A56863" w:rsidP="00A56863">
      <w:pPr>
        <w:numPr>
          <w:ilvl w:val="0"/>
          <w:numId w:val="6"/>
        </w:num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Утвердить  штатное расписание </w:t>
      </w:r>
      <w:r w:rsidRPr="00A56863">
        <w:rPr>
          <w:rFonts w:ascii="Times New Roman" w:eastAsia="Times New Roman" w:hAnsi="Times New Roman"/>
          <w:bCs/>
          <w:color w:val="000000"/>
          <w:sz w:val="28"/>
          <w:szCs w:val="28"/>
          <w:lang w:eastAsia="ru-RU"/>
        </w:rPr>
        <w:t>администрации Новокрасненского сельсовета Чистоозерного района Новосибирской области на 2020 год (приложение 1).</w:t>
      </w:r>
    </w:p>
    <w:p w:rsidR="00A56863" w:rsidRPr="00A56863" w:rsidRDefault="00A56863" w:rsidP="00A56863">
      <w:pPr>
        <w:numPr>
          <w:ilvl w:val="0"/>
          <w:numId w:val="6"/>
        </w:numPr>
        <w:spacing w:after="0" w:line="240" w:lineRule="auto"/>
        <w:jc w:val="both"/>
        <w:rPr>
          <w:rFonts w:ascii="Times New Roman" w:eastAsia="Times New Roman" w:hAnsi="Times New Roman"/>
          <w:sz w:val="28"/>
          <w:szCs w:val="28"/>
          <w:lang w:eastAsia="ru-RU"/>
        </w:rPr>
      </w:pPr>
      <w:proofErr w:type="gramStart"/>
      <w:r w:rsidRPr="00A56863">
        <w:rPr>
          <w:rFonts w:ascii="Times New Roman" w:eastAsia="Times New Roman" w:hAnsi="Times New Roman"/>
          <w:sz w:val="28"/>
          <w:szCs w:val="28"/>
          <w:lang w:eastAsia="ru-RU"/>
        </w:rPr>
        <w:t>Контроль за</w:t>
      </w:r>
      <w:proofErr w:type="gramEnd"/>
      <w:r w:rsidRPr="00A56863">
        <w:rPr>
          <w:rFonts w:ascii="Times New Roman" w:eastAsia="Times New Roman" w:hAnsi="Times New Roman"/>
          <w:sz w:val="28"/>
          <w:szCs w:val="28"/>
          <w:lang w:eastAsia="ru-RU"/>
        </w:rPr>
        <w:t xml:space="preserve"> исполнением постановления возложить на специалиста </w:t>
      </w:r>
    </w:p>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1-го разряда Колотееву С.Н.</w:t>
      </w: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Глава Новокрасненского сельсовета</w:t>
      </w:r>
    </w:p>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Чистоозерного района</w:t>
      </w:r>
    </w:p>
    <w:p w:rsidR="00A56863" w:rsidRPr="00A56863" w:rsidRDefault="00A56863" w:rsidP="00A56863">
      <w:pPr>
        <w:spacing w:after="0" w:line="240" w:lineRule="auto"/>
        <w:rPr>
          <w:rFonts w:ascii="Times New Roman" w:eastAsia="Times New Roman" w:hAnsi="Times New Roman"/>
          <w:sz w:val="24"/>
          <w:szCs w:val="24"/>
          <w:lang w:eastAsia="ru-RU"/>
        </w:rPr>
      </w:pPr>
      <w:r w:rsidRPr="00A56863">
        <w:rPr>
          <w:rFonts w:ascii="Times New Roman" w:eastAsia="Times New Roman" w:hAnsi="Times New Roman"/>
          <w:sz w:val="28"/>
          <w:szCs w:val="28"/>
          <w:lang w:eastAsia="ru-RU"/>
        </w:rPr>
        <w:t>Новосибирской области                                                      Т.М.Кулиев</w:t>
      </w:r>
    </w:p>
    <w:p w:rsidR="00847364" w:rsidRPr="00847364" w:rsidRDefault="00847364" w:rsidP="00847364">
      <w:pPr>
        <w:autoSpaceDE w:val="0"/>
        <w:autoSpaceDN w:val="0"/>
        <w:adjustRightInd w:val="0"/>
        <w:spacing w:after="0" w:line="240" w:lineRule="auto"/>
        <w:rPr>
          <w:rFonts w:ascii="Times New Roman" w:eastAsia="Times New Roman" w:hAnsi="Times New Roman"/>
          <w:sz w:val="28"/>
          <w:szCs w:val="28"/>
          <w:lang w:eastAsia="ru-RU"/>
        </w:rPr>
      </w:pPr>
    </w:p>
    <w:p w:rsidR="00847364" w:rsidRPr="00847364" w:rsidRDefault="00847364" w:rsidP="00847364">
      <w:pPr>
        <w:autoSpaceDE w:val="0"/>
        <w:autoSpaceDN w:val="0"/>
        <w:adjustRightInd w:val="0"/>
        <w:spacing w:after="0" w:line="240" w:lineRule="auto"/>
        <w:rPr>
          <w:rFonts w:ascii="Times New Roman" w:eastAsia="Times New Roman" w:hAnsi="Times New Roman"/>
          <w:sz w:val="28"/>
          <w:szCs w:val="28"/>
          <w:lang w:eastAsia="ru-RU"/>
        </w:rPr>
      </w:pPr>
    </w:p>
    <w:p w:rsidR="00847364" w:rsidRPr="00847364" w:rsidRDefault="00847364" w:rsidP="00847364">
      <w:pPr>
        <w:spacing w:after="0" w:line="240" w:lineRule="auto"/>
        <w:rPr>
          <w:rFonts w:ascii="Times New Roman" w:eastAsia="Times New Roman" w:hAnsi="Times New Roman"/>
          <w:sz w:val="24"/>
          <w:szCs w:val="24"/>
          <w:lang w:eastAsia="ru-RU"/>
        </w:rPr>
      </w:pPr>
    </w:p>
    <w:p w:rsidR="00847364" w:rsidRDefault="00847364"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Pr="00847364" w:rsidRDefault="00934B3F" w:rsidP="00847364">
      <w:pPr>
        <w:spacing w:after="0" w:line="240" w:lineRule="auto"/>
        <w:rPr>
          <w:rFonts w:ascii="Times New Roman" w:eastAsia="Times New Roman" w:hAnsi="Times New Roman"/>
          <w:sz w:val="24"/>
          <w:szCs w:val="24"/>
          <w:lang w:eastAsia="ru-RU"/>
        </w:rPr>
      </w:pP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lastRenderedPageBreak/>
        <w:t>АДМИНИСТРАЦИЯ</w:t>
      </w: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t>НОВОКРАСНЕНСКОГО СЕЛЬСОВЕТА</w:t>
      </w: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t>ЧИСТООЗЕРНОГО РАЙОНА НОВОСИБИРСКОЙ ОБЛАСТИ</w:t>
      </w:r>
    </w:p>
    <w:p w:rsidR="00A56863" w:rsidRPr="00A56863" w:rsidRDefault="00A56863" w:rsidP="00A56863">
      <w:pPr>
        <w:spacing w:after="0" w:line="240" w:lineRule="auto"/>
        <w:jc w:val="center"/>
        <w:rPr>
          <w:rFonts w:ascii="Times New Roman" w:eastAsia="Times New Roman" w:hAnsi="Times New Roman"/>
          <w:b/>
          <w:sz w:val="28"/>
          <w:szCs w:val="28"/>
          <w:lang w:eastAsia="ru-RU"/>
        </w:rPr>
      </w:pPr>
    </w:p>
    <w:p w:rsidR="00A56863" w:rsidRPr="00A56863" w:rsidRDefault="00A56863" w:rsidP="00A56863">
      <w:pPr>
        <w:spacing w:after="0" w:line="240" w:lineRule="auto"/>
        <w:jc w:val="center"/>
        <w:rPr>
          <w:rFonts w:ascii="Times New Roman" w:eastAsia="Times New Roman" w:hAnsi="Times New Roman"/>
          <w:b/>
          <w:sz w:val="28"/>
          <w:szCs w:val="28"/>
          <w:lang w:eastAsia="ru-RU"/>
        </w:rPr>
      </w:pP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t>ПОСТАНОВЛЕНИЕ</w:t>
      </w:r>
    </w:p>
    <w:p w:rsidR="00A56863" w:rsidRPr="00A56863" w:rsidRDefault="00A56863" w:rsidP="00A56863">
      <w:pPr>
        <w:spacing w:after="0" w:line="240" w:lineRule="auto"/>
        <w:jc w:val="center"/>
        <w:rPr>
          <w:rFonts w:ascii="Times New Roman" w:eastAsia="Times New Roman" w:hAnsi="Times New Roman"/>
          <w:b/>
          <w:sz w:val="28"/>
          <w:szCs w:val="28"/>
          <w:lang w:eastAsia="ru-RU"/>
        </w:rPr>
      </w:pPr>
    </w:p>
    <w:p w:rsidR="00A56863" w:rsidRPr="00A56863" w:rsidRDefault="00A56863" w:rsidP="00A56863">
      <w:pPr>
        <w:spacing w:after="0" w:line="240" w:lineRule="auto"/>
        <w:jc w:val="center"/>
        <w:rPr>
          <w:rFonts w:ascii="Times New Roman" w:eastAsia="Times New Roman" w:hAnsi="Times New Roman"/>
          <w:b/>
          <w:sz w:val="28"/>
          <w:szCs w:val="28"/>
          <w:lang w:eastAsia="ru-RU"/>
        </w:rPr>
      </w:pPr>
    </w:p>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от 26.12.2019      № 43</w:t>
      </w:r>
    </w:p>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  </w:t>
      </w:r>
    </w:p>
    <w:p w:rsidR="00A56863" w:rsidRPr="00A56863" w:rsidRDefault="00A56863" w:rsidP="00A56863">
      <w:pPr>
        <w:spacing w:after="0" w:line="240" w:lineRule="auto"/>
        <w:jc w:val="center"/>
        <w:rPr>
          <w:rFonts w:ascii="Times New Roman" w:eastAsia="Times New Roman" w:hAnsi="Times New Roman"/>
          <w:sz w:val="28"/>
          <w:szCs w:val="28"/>
          <w:lang w:eastAsia="ru-RU"/>
        </w:rPr>
      </w:pP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t>Об утверждении штатного расписания для работника, осуществляющего первичный воинский учет в администрации Новокрасненского сельсовета Чистоозерного района Новосибирской области на 2020 год</w:t>
      </w:r>
    </w:p>
    <w:p w:rsidR="00A56863" w:rsidRPr="00A56863" w:rsidRDefault="00A56863" w:rsidP="00A56863">
      <w:pPr>
        <w:shd w:val="clear" w:color="auto" w:fill="FFFFFF"/>
        <w:spacing w:before="245" w:after="0" w:line="240" w:lineRule="auto"/>
        <w:ind w:right="14" w:firstLine="269"/>
        <w:jc w:val="both"/>
        <w:rPr>
          <w:rFonts w:ascii="Times New Roman" w:eastAsia="Times New Roman" w:hAnsi="Times New Roman"/>
          <w:spacing w:val="-4"/>
          <w:sz w:val="28"/>
          <w:szCs w:val="28"/>
          <w:lang w:eastAsia="ru-RU"/>
        </w:rPr>
      </w:pPr>
      <w:r w:rsidRPr="00A56863">
        <w:rPr>
          <w:rFonts w:ascii="Times New Roman" w:eastAsia="Times New Roman" w:hAnsi="Times New Roman"/>
          <w:spacing w:val="-4"/>
          <w:sz w:val="28"/>
          <w:szCs w:val="28"/>
          <w:lang w:eastAsia="ru-RU"/>
        </w:rPr>
        <w:t xml:space="preserve">     Руководствуясь письмом Министерства финансов и налоговой политики Новосибирской области от 24.03.2014 № 09-08/801/22 «О методических рекомендациях»,  </w:t>
      </w:r>
      <w:r w:rsidRPr="00A56863">
        <w:rPr>
          <w:rFonts w:ascii="Times New Roman" w:eastAsia="Times New Roman" w:hAnsi="Times New Roman"/>
          <w:sz w:val="28"/>
          <w:szCs w:val="28"/>
          <w:lang w:eastAsia="ru-RU"/>
        </w:rPr>
        <w:t>Положением об оплате труда работника, осуществляющего первичный воинский учет в администрации Новокрасненского сельсовета Чистоозерного района Новосибирской области,</w:t>
      </w:r>
      <w:r w:rsidRPr="00A56863">
        <w:rPr>
          <w:rFonts w:ascii="Times New Roman" w:eastAsia="Times New Roman" w:hAnsi="Times New Roman"/>
          <w:spacing w:val="-4"/>
          <w:sz w:val="28"/>
          <w:szCs w:val="28"/>
          <w:lang w:eastAsia="ru-RU"/>
        </w:rPr>
        <w:t xml:space="preserve"> администрация Новокрасненского сельсовета Чистоозерного района Новосибирской области </w:t>
      </w:r>
    </w:p>
    <w:p w:rsidR="00A56863" w:rsidRPr="00A56863" w:rsidRDefault="00A56863" w:rsidP="00A56863">
      <w:pPr>
        <w:shd w:val="clear" w:color="auto" w:fill="FFFFFF"/>
        <w:spacing w:before="245" w:after="0" w:line="240" w:lineRule="auto"/>
        <w:ind w:right="14" w:firstLine="269"/>
        <w:jc w:val="both"/>
        <w:rPr>
          <w:rFonts w:ascii="Times New Roman" w:eastAsia="Times New Roman" w:hAnsi="Times New Roman"/>
          <w:spacing w:val="-4"/>
          <w:sz w:val="28"/>
          <w:szCs w:val="28"/>
          <w:lang w:eastAsia="ru-RU"/>
        </w:rPr>
      </w:pPr>
      <w:proofErr w:type="gramStart"/>
      <w:r w:rsidRPr="00A56863">
        <w:rPr>
          <w:rFonts w:ascii="Times New Roman" w:eastAsia="Times New Roman" w:hAnsi="Times New Roman"/>
          <w:b/>
          <w:spacing w:val="-4"/>
          <w:sz w:val="28"/>
          <w:szCs w:val="28"/>
          <w:lang w:eastAsia="ru-RU"/>
        </w:rPr>
        <w:t>п</w:t>
      </w:r>
      <w:proofErr w:type="gramEnd"/>
      <w:r w:rsidRPr="00A56863">
        <w:rPr>
          <w:rFonts w:ascii="Times New Roman" w:eastAsia="Times New Roman" w:hAnsi="Times New Roman"/>
          <w:b/>
          <w:spacing w:val="-4"/>
          <w:sz w:val="28"/>
          <w:szCs w:val="28"/>
          <w:lang w:eastAsia="ru-RU"/>
        </w:rPr>
        <w:t xml:space="preserve"> о с т а н о в л я е т</w:t>
      </w:r>
      <w:r w:rsidRPr="00A56863">
        <w:rPr>
          <w:rFonts w:ascii="Times New Roman" w:eastAsia="Times New Roman" w:hAnsi="Times New Roman"/>
          <w:spacing w:val="-4"/>
          <w:sz w:val="28"/>
          <w:szCs w:val="28"/>
          <w:lang w:eastAsia="ru-RU"/>
        </w:rPr>
        <w:t>:</w:t>
      </w:r>
    </w:p>
    <w:p w:rsidR="00A56863" w:rsidRPr="00A56863" w:rsidRDefault="00A56863" w:rsidP="00A56863">
      <w:pPr>
        <w:numPr>
          <w:ilvl w:val="0"/>
          <w:numId w:val="7"/>
        </w:num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Утвердить штатное расписание для работника, осуществляющего </w:t>
      </w:r>
    </w:p>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первичный воинский учет администрации Новокрасненского сельсовета Чистоозерного района Новосибирской области на 2020 год согласно приложению 1   к настоящему постановлению.</w:t>
      </w:r>
    </w:p>
    <w:p w:rsidR="00A56863" w:rsidRPr="00A56863" w:rsidRDefault="00A56863" w:rsidP="00A56863">
      <w:pPr>
        <w:spacing w:after="0"/>
        <w:jc w:val="both"/>
        <w:rPr>
          <w:rFonts w:ascii="Times New Roman" w:eastAsia="Times New Roman" w:hAnsi="Times New Roman"/>
          <w:sz w:val="28"/>
          <w:szCs w:val="28"/>
          <w:lang w:eastAsia="ru-RU"/>
        </w:rPr>
      </w:pPr>
    </w:p>
    <w:p w:rsidR="00A56863" w:rsidRPr="00A56863" w:rsidRDefault="00A56863" w:rsidP="00A56863">
      <w:pPr>
        <w:spacing w:after="0"/>
        <w:jc w:val="both"/>
        <w:rPr>
          <w:rFonts w:ascii="Times New Roman" w:eastAsia="Times New Roman" w:hAnsi="Times New Roman"/>
          <w:sz w:val="28"/>
          <w:szCs w:val="28"/>
          <w:lang w:eastAsia="ru-RU"/>
        </w:rPr>
      </w:pPr>
    </w:p>
    <w:p w:rsidR="00A56863" w:rsidRPr="00A56863" w:rsidRDefault="00A56863" w:rsidP="00A56863">
      <w:pPr>
        <w:spacing w:after="0"/>
        <w:jc w:val="both"/>
        <w:rPr>
          <w:rFonts w:ascii="Times New Roman" w:eastAsia="Times New Roman" w:hAnsi="Times New Roman"/>
          <w:sz w:val="28"/>
          <w:szCs w:val="28"/>
          <w:lang w:eastAsia="ru-RU"/>
        </w:rPr>
      </w:pPr>
    </w:p>
    <w:p w:rsidR="00A56863" w:rsidRPr="00A56863" w:rsidRDefault="00A56863" w:rsidP="00A56863">
      <w:pPr>
        <w:spacing w:after="0"/>
        <w:jc w:val="both"/>
        <w:rPr>
          <w:rFonts w:ascii="Times New Roman" w:eastAsia="Times New Roman" w:hAnsi="Times New Roman"/>
          <w:spacing w:val="-2"/>
          <w:sz w:val="28"/>
          <w:szCs w:val="28"/>
          <w:lang w:eastAsia="ru-RU"/>
        </w:rPr>
      </w:pPr>
    </w:p>
    <w:p w:rsidR="00A56863" w:rsidRPr="00A56863" w:rsidRDefault="00A56863" w:rsidP="00A56863">
      <w:pPr>
        <w:spacing w:after="0"/>
        <w:jc w:val="both"/>
        <w:rPr>
          <w:rFonts w:ascii="Times New Roman" w:eastAsia="Times New Roman" w:hAnsi="Times New Roman"/>
          <w:spacing w:val="-2"/>
          <w:sz w:val="28"/>
          <w:szCs w:val="28"/>
          <w:lang w:eastAsia="ru-RU"/>
        </w:rPr>
      </w:pPr>
      <w:r w:rsidRPr="00A56863">
        <w:rPr>
          <w:rFonts w:ascii="Times New Roman" w:eastAsia="Times New Roman" w:hAnsi="Times New Roman"/>
          <w:spacing w:val="-2"/>
          <w:sz w:val="28"/>
          <w:szCs w:val="28"/>
          <w:lang w:eastAsia="ru-RU"/>
        </w:rPr>
        <w:t>Глава Новокрасненского сельсовета</w:t>
      </w:r>
    </w:p>
    <w:p w:rsidR="00A56863" w:rsidRPr="00A56863" w:rsidRDefault="00A56863" w:rsidP="00A56863">
      <w:pPr>
        <w:spacing w:after="0"/>
        <w:jc w:val="both"/>
        <w:rPr>
          <w:rFonts w:ascii="Times New Roman" w:eastAsia="Times New Roman" w:hAnsi="Times New Roman"/>
          <w:spacing w:val="-2"/>
          <w:sz w:val="28"/>
          <w:szCs w:val="28"/>
          <w:lang w:eastAsia="ru-RU"/>
        </w:rPr>
      </w:pPr>
      <w:r w:rsidRPr="00A56863">
        <w:rPr>
          <w:rFonts w:ascii="Times New Roman" w:eastAsia="Times New Roman" w:hAnsi="Times New Roman"/>
          <w:spacing w:val="-2"/>
          <w:sz w:val="28"/>
          <w:szCs w:val="28"/>
          <w:lang w:eastAsia="ru-RU"/>
        </w:rPr>
        <w:t>Чистоозерного района</w:t>
      </w:r>
    </w:p>
    <w:p w:rsidR="00A56863" w:rsidRPr="00A56863" w:rsidRDefault="00A56863" w:rsidP="00A56863">
      <w:pPr>
        <w:tabs>
          <w:tab w:val="left" w:pos="7095"/>
        </w:tabs>
        <w:spacing w:after="0" w:line="240" w:lineRule="auto"/>
        <w:rPr>
          <w:rFonts w:ascii="Times New Roman" w:eastAsia="Times New Roman" w:hAnsi="Times New Roman"/>
          <w:sz w:val="24"/>
          <w:szCs w:val="24"/>
          <w:lang w:eastAsia="ru-RU"/>
        </w:rPr>
      </w:pPr>
      <w:r w:rsidRPr="00A56863">
        <w:rPr>
          <w:rFonts w:ascii="Times New Roman" w:eastAsia="Times New Roman" w:hAnsi="Times New Roman"/>
          <w:spacing w:val="-2"/>
          <w:sz w:val="28"/>
          <w:szCs w:val="28"/>
          <w:lang w:eastAsia="ru-RU"/>
        </w:rPr>
        <w:t xml:space="preserve">Новосибирской области                      </w:t>
      </w:r>
      <w:r w:rsidRPr="00A56863">
        <w:rPr>
          <w:rFonts w:ascii="Times New Roman" w:eastAsia="Times New Roman" w:hAnsi="Times New Roman"/>
          <w:spacing w:val="-2"/>
          <w:sz w:val="28"/>
          <w:szCs w:val="28"/>
          <w:lang w:eastAsia="ru-RU"/>
        </w:rPr>
        <w:tab/>
        <w:t>Т.М.Кулиев</w:t>
      </w:r>
    </w:p>
    <w:p w:rsidR="00847364" w:rsidRDefault="00847364" w:rsidP="00847364">
      <w:pPr>
        <w:spacing w:after="0" w:line="240" w:lineRule="auto"/>
        <w:rPr>
          <w:rFonts w:ascii="Times New Roman" w:eastAsia="Times New Roman" w:hAnsi="Times New Roman"/>
          <w:sz w:val="24"/>
          <w:szCs w:val="24"/>
          <w:lang w:eastAsia="ru-RU"/>
        </w:rPr>
      </w:pPr>
    </w:p>
    <w:p w:rsidR="00A56863" w:rsidRDefault="00A56863"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934B3F" w:rsidRDefault="00934B3F" w:rsidP="00847364">
      <w:pPr>
        <w:spacing w:after="0" w:line="240" w:lineRule="auto"/>
        <w:rPr>
          <w:rFonts w:ascii="Times New Roman" w:eastAsia="Times New Roman" w:hAnsi="Times New Roman"/>
          <w:sz w:val="24"/>
          <w:szCs w:val="24"/>
          <w:lang w:eastAsia="ru-RU"/>
        </w:rPr>
      </w:pP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lastRenderedPageBreak/>
        <w:t>АДМИНИСТРАЦИЯ</w:t>
      </w: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t>НОВОКРАСНЕНСКОГО СЕЛЬСОВЕТА</w:t>
      </w: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t>ЧИСТООЗЕРНОГО РАЙОНА НОВОСИБИРСКОЙ ОБЛАСТИ</w:t>
      </w:r>
    </w:p>
    <w:p w:rsidR="00A56863" w:rsidRPr="00A56863" w:rsidRDefault="00A56863" w:rsidP="00A56863">
      <w:pPr>
        <w:spacing w:after="0" w:line="240" w:lineRule="auto"/>
        <w:jc w:val="center"/>
        <w:rPr>
          <w:rFonts w:ascii="Times New Roman" w:eastAsia="Times New Roman" w:hAnsi="Times New Roman"/>
          <w:b/>
          <w:sz w:val="28"/>
          <w:szCs w:val="28"/>
          <w:lang w:eastAsia="ru-RU"/>
        </w:rPr>
      </w:pPr>
    </w:p>
    <w:p w:rsidR="00A56863" w:rsidRPr="00A56863" w:rsidRDefault="00A56863" w:rsidP="00A56863">
      <w:pPr>
        <w:spacing w:after="0" w:line="240" w:lineRule="auto"/>
        <w:jc w:val="center"/>
        <w:rPr>
          <w:rFonts w:ascii="Times New Roman" w:eastAsia="Times New Roman" w:hAnsi="Times New Roman"/>
          <w:b/>
          <w:sz w:val="28"/>
          <w:szCs w:val="28"/>
          <w:lang w:eastAsia="ru-RU"/>
        </w:rPr>
      </w:pP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t>ПОСТАНОВЛЕНИЕ</w:t>
      </w:r>
    </w:p>
    <w:p w:rsidR="00A56863" w:rsidRPr="00A56863" w:rsidRDefault="00A56863" w:rsidP="00A56863">
      <w:pPr>
        <w:spacing w:after="0" w:line="240" w:lineRule="auto"/>
        <w:jc w:val="center"/>
        <w:rPr>
          <w:rFonts w:ascii="Times New Roman" w:eastAsia="Times New Roman" w:hAnsi="Times New Roman"/>
          <w:b/>
          <w:sz w:val="28"/>
          <w:szCs w:val="28"/>
          <w:lang w:eastAsia="ru-RU"/>
        </w:rPr>
      </w:pP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t>26.12.2018            № 44</w:t>
      </w:r>
    </w:p>
    <w:p w:rsidR="00A56863" w:rsidRPr="00A56863" w:rsidRDefault="00A56863" w:rsidP="00A56863">
      <w:pPr>
        <w:spacing w:after="0" w:line="240" w:lineRule="auto"/>
        <w:rPr>
          <w:rFonts w:ascii="Times New Roman" w:eastAsia="Times New Roman" w:hAnsi="Times New Roman"/>
          <w:b/>
          <w:sz w:val="28"/>
          <w:szCs w:val="28"/>
          <w:lang w:eastAsia="ru-RU"/>
        </w:rPr>
      </w:pP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t>О плане работы администрации  Новокрасненского сельсовета Чистоозерного района Новосибирской области на 2020 год</w:t>
      </w: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      В целях эффективного исполнения полномочий администрации муниципального образования, повышения исполнительной дисциплины в решении экономических и социальных вопросов жизнеобеспечения Новокрасненского сельсовета Чистоозерного района Новосибирской области, администрация Новокрасненского сельсовета Чистоозерного района Новосибирской области  </w:t>
      </w:r>
      <w:proofErr w:type="gramStart"/>
      <w:r w:rsidRPr="00A56863">
        <w:rPr>
          <w:rFonts w:ascii="Times New Roman" w:eastAsia="Times New Roman" w:hAnsi="Times New Roman"/>
          <w:b/>
          <w:sz w:val="28"/>
          <w:szCs w:val="28"/>
          <w:lang w:eastAsia="ru-RU"/>
        </w:rPr>
        <w:t>п</w:t>
      </w:r>
      <w:proofErr w:type="gramEnd"/>
      <w:r w:rsidRPr="00A56863">
        <w:rPr>
          <w:rFonts w:ascii="Times New Roman" w:eastAsia="Times New Roman" w:hAnsi="Times New Roman"/>
          <w:b/>
          <w:sz w:val="28"/>
          <w:szCs w:val="28"/>
          <w:lang w:eastAsia="ru-RU"/>
        </w:rPr>
        <w:t xml:space="preserve"> о с т а н о в л я е т </w:t>
      </w:r>
      <w:r w:rsidRPr="00A56863">
        <w:rPr>
          <w:rFonts w:ascii="Times New Roman" w:eastAsia="Times New Roman" w:hAnsi="Times New Roman"/>
          <w:sz w:val="28"/>
          <w:szCs w:val="28"/>
          <w:lang w:eastAsia="ru-RU"/>
        </w:rPr>
        <w:t>:</w:t>
      </w:r>
    </w:p>
    <w:p w:rsidR="00A56863" w:rsidRPr="00A56863" w:rsidRDefault="00A56863" w:rsidP="00A56863">
      <w:pPr>
        <w:numPr>
          <w:ilvl w:val="0"/>
          <w:numId w:val="8"/>
        </w:num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Утвердить план работы администрации  Новокрасненского сельсовета</w:t>
      </w:r>
    </w:p>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Чистоозерного района Новосибирской области на 2020 год  (приложение 1).</w:t>
      </w:r>
    </w:p>
    <w:p w:rsidR="00A56863" w:rsidRPr="00A56863" w:rsidRDefault="00A56863" w:rsidP="00A56863">
      <w:pPr>
        <w:numPr>
          <w:ilvl w:val="0"/>
          <w:numId w:val="8"/>
        </w:num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Утвердить  план правотворческой деятельности администрации</w:t>
      </w:r>
    </w:p>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Новокрасненского сельсовета Чистоозерного района Новосибирской области  на 2020 год (приложение 2).</w:t>
      </w: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Глава Новокрасненского сельсовета</w:t>
      </w:r>
    </w:p>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Чистоозерного района</w:t>
      </w:r>
    </w:p>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Новосибирской области                                                           Т.М.Кулиев</w:t>
      </w: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right"/>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Приложение 1</w:t>
      </w:r>
    </w:p>
    <w:p w:rsidR="00A56863" w:rsidRPr="00A56863" w:rsidRDefault="00A56863" w:rsidP="00A56863">
      <w:pPr>
        <w:spacing w:after="0" w:line="240" w:lineRule="auto"/>
        <w:jc w:val="right"/>
        <w:rPr>
          <w:rFonts w:ascii="Times New Roman" w:eastAsia="Times New Roman" w:hAnsi="Times New Roman"/>
          <w:sz w:val="28"/>
          <w:szCs w:val="28"/>
          <w:lang w:eastAsia="ru-RU"/>
        </w:rPr>
      </w:pPr>
    </w:p>
    <w:p w:rsidR="00A56863" w:rsidRPr="00A56863" w:rsidRDefault="00A56863" w:rsidP="00A56863">
      <w:pPr>
        <w:spacing w:after="0" w:line="240" w:lineRule="auto"/>
        <w:jc w:val="right"/>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УТВЕРЖДЕН</w:t>
      </w:r>
    </w:p>
    <w:p w:rsidR="00A56863" w:rsidRPr="00A56863" w:rsidRDefault="00A56863" w:rsidP="00A56863">
      <w:pPr>
        <w:spacing w:after="0" w:line="240" w:lineRule="auto"/>
        <w:jc w:val="right"/>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постановлением администрации</w:t>
      </w:r>
    </w:p>
    <w:p w:rsidR="00A56863" w:rsidRPr="00A56863" w:rsidRDefault="00A56863" w:rsidP="00A56863">
      <w:pPr>
        <w:spacing w:after="0" w:line="240" w:lineRule="auto"/>
        <w:jc w:val="right"/>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Новокрасненского сельсовета</w:t>
      </w:r>
    </w:p>
    <w:p w:rsidR="00A56863" w:rsidRPr="00A56863" w:rsidRDefault="00A56863" w:rsidP="00A56863">
      <w:pPr>
        <w:spacing w:after="0" w:line="240" w:lineRule="auto"/>
        <w:jc w:val="right"/>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Чистоозерного района Новосибирской области </w:t>
      </w:r>
    </w:p>
    <w:p w:rsidR="00A56863" w:rsidRPr="00A56863" w:rsidRDefault="00A56863" w:rsidP="00A56863">
      <w:pPr>
        <w:spacing w:after="0" w:line="240" w:lineRule="auto"/>
        <w:jc w:val="right"/>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от 26.12.2019   № 44</w:t>
      </w:r>
    </w:p>
    <w:p w:rsidR="00A56863" w:rsidRPr="00A56863" w:rsidRDefault="00A56863" w:rsidP="00A56863">
      <w:pPr>
        <w:spacing w:after="0" w:line="240" w:lineRule="auto"/>
        <w:jc w:val="right"/>
        <w:rPr>
          <w:rFonts w:ascii="Times New Roman" w:eastAsia="Times New Roman" w:hAnsi="Times New Roman"/>
          <w:sz w:val="28"/>
          <w:szCs w:val="28"/>
          <w:lang w:eastAsia="ru-RU"/>
        </w:rPr>
      </w:pP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t xml:space="preserve">План работы администрации Новокрасненского сельсовета </w:t>
      </w:r>
    </w:p>
    <w:p w:rsidR="00A56863" w:rsidRPr="00A56863" w:rsidRDefault="00A56863" w:rsidP="00A56863">
      <w:pPr>
        <w:spacing w:after="0" w:line="240" w:lineRule="auto"/>
        <w:jc w:val="center"/>
        <w:rPr>
          <w:rFonts w:ascii="Times New Roman" w:eastAsia="Times New Roman" w:hAnsi="Times New Roman"/>
          <w:b/>
          <w:sz w:val="28"/>
          <w:szCs w:val="28"/>
          <w:lang w:eastAsia="ru-RU"/>
        </w:rPr>
      </w:pPr>
      <w:r w:rsidRPr="00A56863">
        <w:rPr>
          <w:rFonts w:ascii="Times New Roman" w:eastAsia="Times New Roman" w:hAnsi="Times New Roman"/>
          <w:b/>
          <w:sz w:val="28"/>
          <w:szCs w:val="28"/>
          <w:lang w:eastAsia="ru-RU"/>
        </w:rPr>
        <w:t>Чистоозерного района Новосибирской области на 2020 год</w:t>
      </w:r>
    </w:p>
    <w:p w:rsidR="00A56863" w:rsidRPr="00A56863" w:rsidRDefault="00A56863" w:rsidP="00A56863">
      <w:pPr>
        <w:spacing w:after="0" w:line="240" w:lineRule="auto"/>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4"/>
        <w:gridCol w:w="3081"/>
        <w:gridCol w:w="2330"/>
        <w:gridCol w:w="2629"/>
        <w:gridCol w:w="1644"/>
      </w:tblGrid>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w:t>
            </w:r>
          </w:p>
          <w:p w:rsidR="00A56863" w:rsidRPr="00A56863" w:rsidRDefault="00A56863" w:rsidP="00A56863">
            <w:pPr>
              <w:spacing w:after="0" w:line="240" w:lineRule="auto"/>
              <w:rPr>
                <w:rFonts w:ascii="Times New Roman" w:eastAsia="Times New Roman" w:hAnsi="Times New Roman"/>
                <w:sz w:val="28"/>
                <w:szCs w:val="28"/>
                <w:lang w:eastAsia="ru-RU"/>
              </w:rPr>
            </w:pPr>
            <w:proofErr w:type="gramStart"/>
            <w:r w:rsidRPr="00A56863">
              <w:rPr>
                <w:rFonts w:ascii="Times New Roman" w:eastAsia="Times New Roman" w:hAnsi="Times New Roman"/>
                <w:sz w:val="28"/>
                <w:szCs w:val="28"/>
                <w:lang w:eastAsia="ru-RU"/>
              </w:rPr>
              <w:t>п</w:t>
            </w:r>
            <w:proofErr w:type="gramEnd"/>
            <w:r w:rsidRPr="00A56863">
              <w:rPr>
                <w:rFonts w:ascii="Times New Roman" w:eastAsia="Times New Roman" w:hAnsi="Times New Roman"/>
                <w:sz w:val="28"/>
                <w:szCs w:val="28"/>
                <w:lang w:eastAsia="ru-RU"/>
              </w:rPr>
              <w:t>/п</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МЕРОПРИЯТИЯ</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Срок исполнения</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Ответственный</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Отметка об исполнении</w:t>
            </w:r>
          </w:p>
        </w:tc>
      </w:tr>
      <w:tr w:rsidR="00A56863" w:rsidRPr="00A56863" w:rsidTr="00A56863">
        <w:tc>
          <w:tcPr>
            <w:tcW w:w="0" w:type="auto"/>
            <w:gridSpan w:val="5"/>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widowControl w:val="0"/>
              <w:numPr>
                <w:ilvl w:val="0"/>
                <w:numId w:val="9"/>
              </w:numPr>
              <w:autoSpaceDE w:val="0"/>
              <w:autoSpaceDN w:val="0"/>
              <w:adjustRightInd w:val="0"/>
              <w:spacing w:after="0" w:line="240" w:lineRule="auto"/>
              <w:jc w:val="both"/>
              <w:rPr>
                <w:rFonts w:ascii="Times New Roman" w:hAnsi="Times New Roman"/>
                <w:b/>
                <w:sz w:val="28"/>
                <w:szCs w:val="28"/>
                <w:lang w:eastAsia="ru-RU"/>
              </w:rPr>
            </w:pPr>
            <w:r w:rsidRPr="00A56863">
              <w:rPr>
                <w:rFonts w:ascii="Times New Roman" w:hAnsi="Times New Roman"/>
                <w:b/>
                <w:sz w:val="28"/>
                <w:szCs w:val="28"/>
                <w:lang w:eastAsia="ru-RU"/>
              </w:rPr>
              <w:t>ФИНАНСОВО-ЭКОНОМИЧЕСКИЕ</w:t>
            </w:r>
          </w:p>
          <w:p w:rsidR="00A56863" w:rsidRPr="00A56863" w:rsidRDefault="00A56863" w:rsidP="00A56863">
            <w:pPr>
              <w:widowControl w:val="0"/>
              <w:autoSpaceDE w:val="0"/>
              <w:autoSpaceDN w:val="0"/>
              <w:adjustRightInd w:val="0"/>
              <w:spacing w:after="0" w:line="240" w:lineRule="auto"/>
              <w:ind w:left="720"/>
              <w:jc w:val="both"/>
              <w:rPr>
                <w:rFonts w:ascii="Times New Roman" w:hAnsi="Times New Roman"/>
                <w:b/>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Исполнение бюджета Новокрасненского сельсовета</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Колотеева С.Н.</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Подготовка и утверждение  отчета об исполнении бюджета за очередной финансовый год</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Февраль-март</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Колотеева С.Н.</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Установление, изменение и отмена местных налогов и сборов</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Ноябрь-декабрь</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Купрейчук Е.П.</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Исполнение полномочий и обязательств в соответствии с Федеральным законом №44-ФЗ от 15.04.2013 «О контрактной системе в сфере закупок товаров, работ, услуг для обеспечения государственных и муниципальных нужд»</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 течени</w:t>
            </w:r>
            <w:proofErr w:type="gramStart"/>
            <w:r w:rsidRPr="00A56863">
              <w:rPr>
                <w:rFonts w:ascii="Times New Roman" w:eastAsia="Times New Roman" w:hAnsi="Times New Roman"/>
                <w:sz w:val="28"/>
                <w:szCs w:val="28"/>
                <w:lang w:eastAsia="ru-RU"/>
              </w:rPr>
              <w:t>и</w:t>
            </w:r>
            <w:proofErr w:type="gramEnd"/>
            <w:r w:rsidRPr="00A56863">
              <w:rPr>
                <w:rFonts w:ascii="Times New Roman" w:eastAsia="Times New Roman" w:hAnsi="Times New Roman"/>
                <w:sz w:val="28"/>
                <w:szCs w:val="28"/>
                <w:lang w:eastAsia="ru-RU"/>
              </w:rPr>
              <w:t xml:space="preserve"> года</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Колотеева С.Н.</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Мероприятия по мобилизации доходов в местный бюджет. Работа с налогоплательщиками</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Купрейчук Е.П.</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6.</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Оформление правоустанавливающих документов на объекты муниципальной собственности</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 течени</w:t>
            </w:r>
            <w:proofErr w:type="gramStart"/>
            <w:r w:rsidRPr="00A56863">
              <w:rPr>
                <w:rFonts w:ascii="Times New Roman" w:eastAsia="Times New Roman" w:hAnsi="Times New Roman"/>
                <w:sz w:val="28"/>
                <w:szCs w:val="28"/>
                <w:lang w:eastAsia="ru-RU"/>
              </w:rPr>
              <w:t>и</w:t>
            </w:r>
            <w:proofErr w:type="gramEnd"/>
            <w:r w:rsidRPr="00A56863">
              <w:rPr>
                <w:rFonts w:ascii="Times New Roman" w:eastAsia="Times New Roman" w:hAnsi="Times New Roman"/>
                <w:sz w:val="28"/>
                <w:szCs w:val="28"/>
                <w:lang w:eastAsia="ru-RU"/>
              </w:rPr>
              <w:t xml:space="preserve"> года</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7.</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Опубликование муниципальных нормативно-правовых актов в периодическом печатном издании «Вестник МО Новокрасненского сельсовета».</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Осуществление работы по наполнению сайта администрации сельского поселения информационными ресурсами в соответствии с Положением о сайте </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Шапилова М.Б.</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8.</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Получение, отправка электронной почты</w:t>
            </w:r>
            <w:proofErr w:type="gramStart"/>
            <w:r w:rsidRPr="00A56863">
              <w:rPr>
                <w:rFonts w:ascii="Times New Roman" w:eastAsia="Times New Roman" w:hAnsi="Times New Roman"/>
                <w:sz w:val="28"/>
                <w:szCs w:val="28"/>
                <w:lang w:eastAsia="ru-RU"/>
              </w:rPr>
              <w:t xml:space="preserve"> .</w:t>
            </w:r>
            <w:proofErr w:type="gramEnd"/>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Организация документооборота. Контроль исполнения документов</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Шапилова М.Б.</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9.</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Предоставление статистической отчетности</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Шапилова М.Б.</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Купрейчук Е.П.</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Колотеева С.Н.</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gridSpan w:val="5"/>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b/>
                <w:sz w:val="28"/>
                <w:szCs w:val="28"/>
                <w:lang w:eastAsia="ru-RU"/>
              </w:rPr>
              <w:t>П.</w:t>
            </w:r>
            <w:r w:rsidRPr="00A56863">
              <w:rPr>
                <w:rFonts w:ascii="Times New Roman" w:eastAsia="Times New Roman" w:hAnsi="Times New Roman"/>
                <w:sz w:val="28"/>
                <w:szCs w:val="28"/>
                <w:lang w:eastAsia="ru-RU"/>
              </w:rPr>
              <w:t xml:space="preserve"> </w:t>
            </w:r>
            <w:r w:rsidRPr="00A56863">
              <w:rPr>
                <w:rFonts w:ascii="Times New Roman" w:eastAsia="Times New Roman" w:hAnsi="Times New Roman"/>
                <w:b/>
                <w:bCs/>
                <w:sz w:val="28"/>
                <w:szCs w:val="28"/>
                <w:lang w:eastAsia="ru-RU"/>
              </w:rPr>
              <w:t>ВОПРОСЫ ЗЕМЕЛЬНЫХ И ИМУЩЕСТВЕННЫХ ОТНОШЕНИЙ.</w:t>
            </w:r>
          </w:p>
          <w:p w:rsidR="00A56863" w:rsidRPr="00A56863" w:rsidRDefault="00A56863" w:rsidP="00A56863">
            <w:pPr>
              <w:spacing w:after="0" w:line="240" w:lineRule="auto"/>
              <w:rPr>
                <w:rFonts w:ascii="Times New Roman" w:eastAsia="Times New Roman" w:hAnsi="Times New Roman"/>
                <w:b/>
                <w:bCs/>
                <w:sz w:val="28"/>
                <w:szCs w:val="28"/>
                <w:lang w:eastAsia="ru-RU"/>
              </w:rPr>
            </w:pPr>
            <w:r w:rsidRPr="00A56863">
              <w:rPr>
                <w:rFonts w:ascii="Times New Roman" w:eastAsia="Times New Roman" w:hAnsi="Times New Roman"/>
                <w:b/>
                <w:bCs/>
                <w:sz w:val="28"/>
                <w:szCs w:val="28"/>
                <w:lang w:eastAsia="ru-RU"/>
              </w:rPr>
              <w:t> РАЗВИТИЕ ЛПХ</w:t>
            </w:r>
          </w:p>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Работа по выявлению невостребованных земельных долей, признанию права собственности поселения на эти доли</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Купрейчук Е.П.</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Ведение реестра муниципального имущества</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Колотеева С.Н.</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Обеспечение информационного </w:t>
            </w:r>
            <w:r w:rsidRPr="00A56863">
              <w:rPr>
                <w:rFonts w:ascii="Times New Roman" w:eastAsia="Times New Roman" w:hAnsi="Times New Roman"/>
                <w:sz w:val="28"/>
                <w:szCs w:val="28"/>
                <w:lang w:eastAsia="ru-RU"/>
              </w:rPr>
              <w:lastRenderedPageBreak/>
              <w:t>взаимодействия с территориальными органами Федеральной налоговой службы, Федеральной кадастровой палатой Федеральной службы государственной регистрации, кадастра и картографии</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Купрейчук Е.П.</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Сверка сведений о ЛПХ с данными похозяйственного учета путем подворного обхода, закладка новых похозяйственных книг</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На 01.07.2020</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Шапилова М.Б.</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Организация и проведение муниципального контроля на территории поселения</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Шапилова М.Б.</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gridSpan w:val="5"/>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b/>
                <w:bCs/>
                <w:sz w:val="28"/>
                <w:szCs w:val="28"/>
                <w:lang w:eastAsia="ru-RU"/>
              </w:rPr>
            </w:pPr>
            <w:r w:rsidRPr="00A56863">
              <w:rPr>
                <w:rFonts w:ascii="Times New Roman" w:eastAsia="Times New Roman" w:hAnsi="Times New Roman"/>
                <w:b/>
                <w:bCs/>
                <w:sz w:val="28"/>
                <w:szCs w:val="28"/>
                <w:lang w:eastAsia="ru-RU"/>
              </w:rPr>
              <w:t>III. ОБЩИЕ НАПРАВЛЕНИЯ</w:t>
            </w:r>
          </w:p>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Совещания, заседания, семинары:</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оперативные совещания со специалистами администрации и руководителями муниципальных учреждений;</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 заседания постоянных комиссий </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   - административная комиссия</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   - комиссия по делам несовершеннолетних</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   - комиссия по жилищным вопросам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   - комиссия по благоустройству территории поселения</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Организация </w:t>
            </w:r>
            <w:r w:rsidRPr="00A56863">
              <w:rPr>
                <w:rFonts w:ascii="Times New Roman" w:eastAsia="Times New Roman" w:hAnsi="Times New Roman"/>
                <w:sz w:val="28"/>
                <w:szCs w:val="28"/>
                <w:lang w:eastAsia="ru-RU"/>
              </w:rPr>
              <w:lastRenderedPageBreak/>
              <w:t>проведения публичных слушаний</w:t>
            </w:r>
          </w:p>
          <w:p w:rsidR="00A56863" w:rsidRPr="00A56863" w:rsidRDefault="00A56863" w:rsidP="00A56863">
            <w:pPr>
              <w:spacing w:after="0" w:line="240" w:lineRule="auto"/>
              <w:rPr>
                <w:rFonts w:ascii="Times New Roman" w:eastAsia="Times New Roman" w:hAnsi="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Постоянно</w:t>
            </w: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 плану комиссий</w:t>
            </w: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 необходимости</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Шапилова М.Б.</w:t>
            </w: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Председатели комиссий</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Осуществление государственных полномочий </w:t>
            </w:r>
            <w:proofErr w:type="gramStart"/>
            <w:r w:rsidRPr="00A56863">
              <w:rPr>
                <w:rFonts w:ascii="Times New Roman" w:eastAsia="Times New Roman" w:hAnsi="Times New Roman"/>
                <w:sz w:val="28"/>
                <w:szCs w:val="28"/>
                <w:lang w:eastAsia="ru-RU"/>
              </w:rPr>
              <w:t>по</w:t>
            </w:r>
            <w:proofErr w:type="gramEnd"/>
            <w:r w:rsidRPr="00A56863">
              <w:rPr>
                <w:rFonts w:ascii="Times New Roman" w:eastAsia="Times New Roman" w:hAnsi="Times New Roman"/>
                <w:sz w:val="28"/>
                <w:szCs w:val="28"/>
                <w:lang w:eastAsia="ru-RU"/>
              </w:rPr>
              <w:t>:</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ведению первичного воинского учета;</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совершение нотариальных действий</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Шапилова М.Б.</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Ведение приема граждан по личным вопросам, работа с обращениями граждан</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 графику</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специалисты</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proofErr w:type="gramStart"/>
            <w:r w:rsidRPr="00A56863">
              <w:rPr>
                <w:rFonts w:ascii="Times New Roman" w:eastAsia="Times New Roman" w:hAnsi="Times New Roman"/>
                <w:sz w:val="28"/>
                <w:szCs w:val="28"/>
                <w:lang w:eastAsia="ru-RU"/>
              </w:rPr>
              <w:t>Контроль за</w:t>
            </w:r>
            <w:proofErr w:type="gramEnd"/>
            <w:r w:rsidRPr="00A56863">
              <w:rPr>
                <w:rFonts w:ascii="Times New Roman" w:eastAsia="Times New Roman" w:hAnsi="Times New Roman"/>
                <w:sz w:val="28"/>
                <w:szCs w:val="28"/>
                <w:lang w:eastAsia="ru-RU"/>
              </w:rPr>
              <w:t xml:space="preserve"> соблюдением сроков и порядка работы с обращениями граждан</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Шапилова М.Б.</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Предоставление руководителями учреждений и муниципальными служащими сведений о доходах</w:t>
            </w:r>
            <w:proofErr w:type="gramStart"/>
            <w:r w:rsidRPr="00A56863">
              <w:rPr>
                <w:rFonts w:ascii="Times New Roman" w:eastAsia="Times New Roman" w:hAnsi="Times New Roman"/>
                <w:sz w:val="28"/>
                <w:szCs w:val="28"/>
                <w:lang w:eastAsia="ru-RU"/>
              </w:rPr>
              <w:t xml:space="preserve"> ,</w:t>
            </w:r>
            <w:proofErr w:type="gramEnd"/>
            <w:r w:rsidRPr="00A56863">
              <w:rPr>
                <w:rFonts w:ascii="Times New Roman" w:eastAsia="Times New Roman" w:hAnsi="Times New Roman"/>
                <w:sz w:val="28"/>
                <w:szCs w:val="28"/>
                <w:lang w:eastAsia="ru-RU"/>
              </w:rPr>
              <w:t xml:space="preserve"> об имуществе и обязательствах имущественного характера и организация проверки достоверности представленных сведений</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Январь – апрель</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Шапилова М.Б.</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Проведение мероприятий по противодействию коррупции в соответствии с программой </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Шапилова М.Б.</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7.</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Проведение антикоррупционной экспертизы МНПА и предоставление МНПА в Управление законопроектных работ и ведения регистра МНПА Новосибирской </w:t>
            </w:r>
            <w:r w:rsidRPr="00A56863">
              <w:rPr>
                <w:rFonts w:ascii="Times New Roman" w:eastAsia="Times New Roman" w:hAnsi="Times New Roman"/>
                <w:sz w:val="28"/>
                <w:szCs w:val="28"/>
                <w:lang w:eastAsia="ru-RU"/>
              </w:rPr>
              <w:lastRenderedPageBreak/>
              <w:t>области</w:t>
            </w:r>
          </w:p>
          <w:p w:rsidR="00A56863" w:rsidRPr="00A56863" w:rsidRDefault="00A56863" w:rsidP="00A56863">
            <w:pPr>
              <w:spacing w:after="0" w:line="240" w:lineRule="auto"/>
              <w:rPr>
                <w:rFonts w:ascii="Times New Roman" w:eastAsia="Times New Roman" w:hAnsi="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Шапилова М.Б.</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8.</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Изучение изменений федерального  и областного законодательства, приведение МНПА в соответствие</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специалисты</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9.</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Организация и проведение собраний  граждан:</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О санитарном состоянии и благоустройстве территории поселения;</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О соблюдении правил  пожарной безопасности в жилом секторе</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О выполнении правил по содержанию домашних животных</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 течени</w:t>
            </w:r>
            <w:proofErr w:type="gramStart"/>
            <w:r w:rsidRPr="00A56863">
              <w:rPr>
                <w:rFonts w:ascii="Times New Roman" w:eastAsia="Times New Roman" w:hAnsi="Times New Roman"/>
                <w:sz w:val="28"/>
                <w:szCs w:val="28"/>
                <w:lang w:eastAsia="ru-RU"/>
              </w:rPr>
              <w:t>и</w:t>
            </w:r>
            <w:proofErr w:type="gramEnd"/>
            <w:r w:rsidRPr="00A56863">
              <w:rPr>
                <w:rFonts w:ascii="Times New Roman" w:eastAsia="Times New Roman" w:hAnsi="Times New Roman"/>
                <w:sz w:val="28"/>
                <w:szCs w:val="28"/>
                <w:lang w:eastAsia="ru-RU"/>
              </w:rPr>
              <w:t xml:space="preserve"> года</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10.</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Организация досуга населения - работа КДЦ.</w:t>
            </w:r>
          </w:p>
          <w:p w:rsidR="00A56863" w:rsidRPr="00A56863" w:rsidRDefault="00A56863" w:rsidP="00A56863">
            <w:pPr>
              <w:spacing w:after="0" w:line="240" w:lineRule="auto"/>
              <w:rPr>
                <w:rFonts w:ascii="Times New Roman" w:eastAsia="Times New Roman" w:hAnsi="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Лобойко Н.С.</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11.</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Участие в районных фестивалях</w:t>
            </w:r>
          </w:p>
          <w:p w:rsidR="00A56863" w:rsidRPr="00A56863" w:rsidRDefault="00A56863" w:rsidP="00A56863">
            <w:pPr>
              <w:spacing w:after="0" w:line="240" w:lineRule="auto"/>
              <w:rPr>
                <w:rFonts w:ascii="Times New Roman" w:eastAsia="Times New Roman" w:hAnsi="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Лобойко Н.С.</w:t>
            </w: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gridSpan w:val="5"/>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b/>
                <w:bCs/>
                <w:sz w:val="28"/>
                <w:szCs w:val="28"/>
                <w:lang w:eastAsia="ru-RU"/>
              </w:rPr>
            </w:pPr>
            <w:r w:rsidRPr="00A56863">
              <w:rPr>
                <w:rFonts w:ascii="Times New Roman" w:eastAsia="Times New Roman" w:hAnsi="Times New Roman"/>
                <w:b/>
                <w:bCs/>
                <w:sz w:val="28"/>
                <w:szCs w:val="28"/>
                <w:lang w:eastAsia="ru-RU"/>
              </w:rPr>
              <w:t>V.СПОРТИВНАЯ РАБОТА</w:t>
            </w:r>
          </w:p>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Подготовка и участие команды поселения в различных районных соревнованиях</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Организация и проведение спортивных соревнований на территории сельсовета. </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Соревнования на кубок Главы сельсовета</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Весь период</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gridSpan w:val="5"/>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b/>
                <w:bCs/>
                <w:sz w:val="28"/>
                <w:szCs w:val="28"/>
                <w:lang w:eastAsia="ru-RU"/>
              </w:rPr>
            </w:pPr>
            <w:r w:rsidRPr="00A56863">
              <w:rPr>
                <w:rFonts w:ascii="Times New Roman" w:eastAsia="Times New Roman" w:hAnsi="Times New Roman"/>
                <w:b/>
                <w:bCs/>
                <w:sz w:val="28"/>
                <w:szCs w:val="28"/>
                <w:lang w:eastAsia="ru-RU"/>
              </w:rPr>
              <w:t>VI. МЕРОПРИЯТИЯ В ОБЛАСТИ  ГО и ЧС</w:t>
            </w:r>
          </w:p>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1.</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Участие в работе комиссии КЧС</w:t>
            </w:r>
          </w:p>
          <w:p w:rsidR="00A56863" w:rsidRPr="00A56863" w:rsidRDefault="00A56863" w:rsidP="00A56863">
            <w:pPr>
              <w:spacing w:after="0" w:line="240" w:lineRule="auto"/>
              <w:rPr>
                <w:rFonts w:ascii="Times New Roman" w:eastAsia="Times New Roman" w:hAnsi="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Исполнение решений комиссии по предупреждению и ликвидации чрезвычайных ситуаций и обеспечению пожарной безопасности администрации Чистоозерного района</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Купрейчук Е.П.</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Формирование материальных запасов для предотвращения и ликвидации  чрезвычайных ситуаций</w:t>
            </w:r>
          </w:p>
          <w:p w:rsidR="00A56863" w:rsidRPr="00A56863" w:rsidRDefault="00A56863" w:rsidP="00A56863">
            <w:pPr>
              <w:spacing w:after="0" w:line="240" w:lineRule="auto"/>
              <w:rPr>
                <w:rFonts w:ascii="Times New Roman" w:eastAsia="Times New Roman" w:hAnsi="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Колотеева С.Н.</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gridSpan w:val="5"/>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b/>
                <w:sz w:val="28"/>
                <w:szCs w:val="28"/>
                <w:lang w:eastAsia="ru-RU"/>
              </w:rPr>
            </w:pPr>
            <w:r w:rsidRPr="00A56863">
              <w:rPr>
                <w:rFonts w:ascii="Times New Roman" w:eastAsia="Times New Roman" w:hAnsi="Times New Roman"/>
                <w:b/>
                <w:sz w:val="28"/>
                <w:szCs w:val="28"/>
                <w:lang w:val="en-US" w:eastAsia="ru-RU"/>
              </w:rPr>
              <w:t>VII</w:t>
            </w:r>
            <w:r w:rsidRPr="00A56863">
              <w:rPr>
                <w:rFonts w:ascii="Times New Roman" w:eastAsia="Times New Roman" w:hAnsi="Times New Roman"/>
                <w:b/>
                <w:sz w:val="28"/>
                <w:szCs w:val="28"/>
                <w:lang w:eastAsia="ru-RU"/>
              </w:rPr>
              <w:t>. ОРГАНИЗАЦИЯ РАБОТЫ ПО ПОЖАРНОЙ БЕЗОПАСНОСТИ</w:t>
            </w: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Организация проведения противопожарной пропаганды с основными требованиями норма пожарной безопасности, организация обучения населения мерам пожарной безопасности</w:t>
            </w:r>
          </w:p>
        </w:tc>
        <w:tc>
          <w:tcPr>
            <w:tcW w:w="2055" w:type="dxa"/>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постоянно</w:t>
            </w:r>
          </w:p>
        </w:tc>
        <w:tc>
          <w:tcPr>
            <w:tcW w:w="2208" w:type="dxa"/>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Купрейчук Е.П.</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proofErr w:type="gramStart"/>
            <w:r w:rsidRPr="00A56863">
              <w:rPr>
                <w:rFonts w:ascii="Times New Roman" w:eastAsia="Times New Roman" w:hAnsi="Times New Roman"/>
                <w:sz w:val="28"/>
                <w:szCs w:val="28"/>
                <w:lang w:eastAsia="ru-RU"/>
              </w:rPr>
              <w:t>Контроль за</w:t>
            </w:r>
            <w:proofErr w:type="gramEnd"/>
            <w:r w:rsidRPr="00A56863">
              <w:rPr>
                <w:rFonts w:ascii="Times New Roman" w:eastAsia="Times New Roman" w:hAnsi="Times New Roman"/>
                <w:sz w:val="28"/>
                <w:szCs w:val="28"/>
                <w:lang w:eastAsia="ru-RU"/>
              </w:rPr>
              <w:t xml:space="preserve"> состоянием водоснабжения, связи, дорог (капитальный ремонт источников противопожарного водоснабжения)</w:t>
            </w:r>
          </w:p>
          <w:p w:rsidR="00A56863" w:rsidRPr="00A56863" w:rsidRDefault="00A56863" w:rsidP="00A56863">
            <w:pPr>
              <w:spacing w:after="0" w:line="240" w:lineRule="auto"/>
              <w:rPr>
                <w:rFonts w:ascii="Times New Roman" w:eastAsia="Times New Roman" w:hAnsi="Times New Roman"/>
                <w:sz w:val="28"/>
                <w:szCs w:val="28"/>
                <w:lang w:eastAsia="ru-RU"/>
              </w:rPr>
            </w:pPr>
          </w:p>
        </w:tc>
        <w:tc>
          <w:tcPr>
            <w:tcW w:w="2055" w:type="dxa"/>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постоянно</w:t>
            </w:r>
          </w:p>
        </w:tc>
        <w:tc>
          <w:tcPr>
            <w:tcW w:w="2208" w:type="dxa"/>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Купрейчук Е.П.</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gridSpan w:val="5"/>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b/>
                <w:bCs/>
                <w:sz w:val="28"/>
                <w:szCs w:val="28"/>
                <w:lang w:eastAsia="ru-RU"/>
              </w:rPr>
            </w:pPr>
            <w:r w:rsidRPr="00A56863">
              <w:rPr>
                <w:rFonts w:ascii="Times New Roman" w:eastAsia="Times New Roman" w:hAnsi="Times New Roman"/>
                <w:b/>
                <w:bCs/>
                <w:sz w:val="28"/>
                <w:szCs w:val="28"/>
                <w:lang w:val="en-US" w:eastAsia="ru-RU"/>
              </w:rPr>
              <w:t>VIII</w:t>
            </w:r>
            <w:r w:rsidRPr="00A56863">
              <w:rPr>
                <w:rFonts w:ascii="Times New Roman" w:eastAsia="Times New Roman" w:hAnsi="Times New Roman"/>
                <w:b/>
                <w:bCs/>
                <w:sz w:val="28"/>
                <w:szCs w:val="28"/>
                <w:lang w:eastAsia="ru-RU"/>
              </w:rPr>
              <w:t>. БЛАГОУСТРОЙСТВО И ОХРАНА ОКРУЖАЮЩЕЙ СРЕДЫ</w:t>
            </w:r>
          </w:p>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Проведение экологических </w:t>
            </w:r>
            <w:r w:rsidRPr="00A56863">
              <w:rPr>
                <w:rFonts w:ascii="Times New Roman" w:eastAsia="Times New Roman" w:hAnsi="Times New Roman"/>
                <w:sz w:val="28"/>
                <w:szCs w:val="28"/>
                <w:lang w:eastAsia="ru-RU"/>
              </w:rPr>
              <w:lastRenderedPageBreak/>
              <w:t>субботников по уборке прилегающих территорий к частным домовладениям, организациям</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Май</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сентябрь</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Комиссия по </w:t>
            </w:r>
            <w:r w:rsidRPr="00A56863">
              <w:rPr>
                <w:rFonts w:ascii="Times New Roman" w:eastAsia="Times New Roman" w:hAnsi="Times New Roman"/>
                <w:sz w:val="28"/>
                <w:szCs w:val="28"/>
                <w:lang w:eastAsia="ru-RU"/>
              </w:rPr>
              <w:lastRenderedPageBreak/>
              <w:t>благоустройству</w:t>
            </w:r>
          </w:p>
          <w:p w:rsidR="00A56863" w:rsidRPr="00A56863" w:rsidRDefault="00A56863" w:rsidP="00A56863">
            <w:pPr>
              <w:spacing w:after="0" w:line="240" w:lineRule="auto"/>
              <w:rPr>
                <w:rFonts w:ascii="Times New Roman" w:eastAsia="Times New Roman" w:hAnsi="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Благоустройство территорий кладбищ</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 мере необходимости</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Ликвидация несанкционированных свалок</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Проведение рейдов по применению мер административной ответственности к лицам, осуществляющим несанкционированное размещение ТБО и др. материалов</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постоянно</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Купрейчук Е.П.</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Выявление и уничтожение очагов дикорастущей конопли на территории поселения</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Май-сентябрь</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Озеленение территории: разбивка цветников, уход за ними</w:t>
            </w: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Весенне-летний период</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Комиссия по благоустройству</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0" w:type="auto"/>
            <w:gridSpan w:val="5"/>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b/>
                <w:bCs/>
                <w:sz w:val="28"/>
                <w:szCs w:val="28"/>
                <w:lang w:eastAsia="ru-RU"/>
              </w:rPr>
            </w:pPr>
          </w:p>
          <w:p w:rsidR="00A56863" w:rsidRPr="00A56863" w:rsidRDefault="00A56863" w:rsidP="00A56863">
            <w:pPr>
              <w:spacing w:after="0" w:line="240" w:lineRule="auto"/>
              <w:rPr>
                <w:rFonts w:ascii="Times New Roman" w:eastAsia="Times New Roman" w:hAnsi="Times New Roman"/>
                <w:b/>
                <w:bCs/>
                <w:sz w:val="28"/>
                <w:szCs w:val="28"/>
                <w:lang w:eastAsia="ru-RU"/>
              </w:rPr>
            </w:pPr>
            <w:r w:rsidRPr="00A56863">
              <w:rPr>
                <w:rFonts w:ascii="Times New Roman" w:eastAsia="Times New Roman" w:hAnsi="Times New Roman"/>
                <w:b/>
                <w:bCs/>
                <w:sz w:val="28"/>
                <w:szCs w:val="28"/>
                <w:lang w:val="en-US" w:eastAsia="ru-RU"/>
              </w:rPr>
              <w:t>I</w:t>
            </w:r>
            <w:r w:rsidRPr="00A56863">
              <w:rPr>
                <w:rFonts w:ascii="Times New Roman" w:eastAsia="Times New Roman" w:hAnsi="Times New Roman"/>
                <w:b/>
                <w:bCs/>
                <w:sz w:val="28"/>
                <w:szCs w:val="28"/>
                <w:lang w:eastAsia="ru-RU"/>
              </w:rPr>
              <w:t>Х. Взаимодействие Администрации Новокрасненского сельсовета с Администрацией Чистоозерного района, органами  государственной власти Новосибирской  области, прокуратурой Чистоозерного района и  иными организациями и учреждениями</w:t>
            </w:r>
          </w:p>
        </w:tc>
      </w:tr>
    </w:tbl>
    <w:p w:rsidR="00A56863" w:rsidRPr="00A56863" w:rsidRDefault="00A56863" w:rsidP="00A56863">
      <w:pPr>
        <w:spacing w:after="0" w:line="240" w:lineRule="auto"/>
        <w:jc w:val="both"/>
        <w:rPr>
          <w:rFonts w:ascii="Times New Roman" w:eastAsia="Times New Roman" w:hAnsi="Times New Roman"/>
          <w:sz w:val="28"/>
          <w:szCs w:val="28"/>
          <w:lang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
        <w:gridCol w:w="4919"/>
        <w:gridCol w:w="1560"/>
        <w:gridCol w:w="2701"/>
      </w:tblGrid>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Предоставление необходимой отчетности и запрашиваемой информации</w:t>
            </w:r>
          </w:p>
        </w:tc>
        <w:tc>
          <w:tcPr>
            <w:tcW w:w="0" w:type="auto"/>
            <w:tcBorders>
              <w:top w:val="single" w:sz="4" w:space="0" w:color="000000"/>
              <w:left w:val="single" w:sz="4" w:space="0" w:color="000000"/>
              <w:bottom w:val="single" w:sz="4" w:space="0" w:color="000000"/>
              <w:right w:val="single" w:sz="4" w:space="0" w:color="000000"/>
            </w:tcBorders>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Постоянно</w:t>
            </w: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По запросам </w:t>
            </w:r>
          </w:p>
        </w:tc>
        <w:tc>
          <w:tcPr>
            <w:tcW w:w="2701" w:type="dxa"/>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Специалисты администрации</w:t>
            </w: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Участие в межмуниципальных семинарах </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Весь период</w:t>
            </w:r>
          </w:p>
        </w:tc>
        <w:tc>
          <w:tcPr>
            <w:tcW w:w="2701" w:type="dxa"/>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Специалисты администрации</w:t>
            </w: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Участие в областных совещаниях, </w:t>
            </w:r>
            <w:r w:rsidRPr="00A56863">
              <w:rPr>
                <w:rFonts w:ascii="Times New Roman" w:eastAsia="Times New Roman" w:hAnsi="Times New Roman"/>
                <w:sz w:val="28"/>
                <w:szCs w:val="28"/>
                <w:lang w:eastAsia="ru-RU"/>
              </w:rPr>
              <w:lastRenderedPageBreak/>
              <w:t>семинарах</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 xml:space="preserve">Весь </w:t>
            </w:r>
            <w:r w:rsidRPr="00A56863">
              <w:rPr>
                <w:rFonts w:ascii="Times New Roman" w:eastAsia="Times New Roman" w:hAnsi="Times New Roman"/>
                <w:sz w:val="28"/>
                <w:szCs w:val="28"/>
                <w:lang w:eastAsia="ru-RU"/>
              </w:rPr>
              <w:lastRenderedPageBreak/>
              <w:t>период</w:t>
            </w:r>
          </w:p>
        </w:tc>
        <w:tc>
          <w:tcPr>
            <w:tcW w:w="2701" w:type="dxa"/>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Специалисты администрации</w:t>
            </w:r>
          </w:p>
        </w:tc>
      </w:tr>
      <w:tr w:rsidR="00A56863" w:rsidRPr="00A56863" w:rsidTr="00A56863">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Участие в межмуниципальных мероприятиях (культурно – массовых, спортивн</w:t>
            </w:r>
            <w:proofErr w:type="gramStart"/>
            <w:r w:rsidRPr="00A56863">
              <w:rPr>
                <w:rFonts w:ascii="Times New Roman" w:eastAsia="Times New Roman" w:hAnsi="Times New Roman"/>
                <w:sz w:val="28"/>
                <w:szCs w:val="28"/>
                <w:lang w:eastAsia="ru-RU"/>
              </w:rPr>
              <w:t>о-</w:t>
            </w:r>
            <w:proofErr w:type="gramEnd"/>
            <w:r w:rsidRPr="00A56863">
              <w:rPr>
                <w:rFonts w:ascii="Times New Roman" w:eastAsia="Times New Roman" w:hAnsi="Times New Roman"/>
                <w:sz w:val="28"/>
                <w:szCs w:val="28"/>
                <w:lang w:eastAsia="ru-RU"/>
              </w:rPr>
              <w:t xml:space="preserve"> оздоровительных и др.)</w:t>
            </w:r>
          </w:p>
        </w:tc>
        <w:tc>
          <w:tcPr>
            <w:tcW w:w="0" w:type="auto"/>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Весь период</w:t>
            </w:r>
          </w:p>
        </w:tc>
        <w:tc>
          <w:tcPr>
            <w:tcW w:w="2701" w:type="dxa"/>
            <w:tcBorders>
              <w:top w:val="single" w:sz="4" w:space="0" w:color="000000"/>
              <w:left w:val="single" w:sz="4" w:space="0" w:color="000000"/>
              <w:bottom w:val="single" w:sz="4" w:space="0" w:color="000000"/>
              <w:right w:val="single" w:sz="4" w:space="0" w:color="000000"/>
            </w:tcBorders>
            <w:hideMark/>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Кулиев Т.М.</w:t>
            </w: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Лобойко Н.С.</w:t>
            </w:r>
          </w:p>
        </w:tc>
      </w:tr>
    </w:tbl>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                                                                     </w:t>
      </w:r>
    </w:p>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Ответственные должностные лица ________________  Т.М.Кулиев</w:t>
      </w: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Специалист 1 разряда                      ________________ С.Н.Колотеева</w:t>
      </w: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Специалист 2 разряда                      ________________ М.Б.Шапилова</w:t>
      </w: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Специалист                                       ________________ Е.П.Купрейчук</w:t>
      </w: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Директор МКУК «Новокрасненский КДЦ» _______________   Н.С.Лобойко</w:t>
      </w: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jc w:val="both"/>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jc w:val="right"/>
        <w:rPr>
          <w:rFonts w:ascii="Times New Roman" w:eastAsia="Times New Roman" w:hAnsi="Times New Roman"/>
          <w:sz w:val="28"/>
          <w:szCs w:val="28"/>
          <w:lang w:eastAsia="ru-RU"/>
        </w:rPr>
      </w:pPr>
    </w:p>
    <w:p w:rsidR="00A56863" w:rsidRPr="00A56863" w:rsidRDefault="00A56863" w:rsidP="00A56863">
      <w:pPr>
        <w:spacing w:after="0" w:line="240" w:lineRule="auto"/>
        <w:jc w:val="right"/>
        <w:rPr>
          <w:rFonts w:ascii="Times New Roman" w:eastAsia="Times New Roman" w:hAnsi="Times New Roman"/>
          <w:sz w:val="28"/>
          <w:szCs w:val="28"/>
          <w:lang w:eastAsia="ru-RU"/>
        </w:rPr>
      </w:pPr>
    </w:p>
    <w:p w:rsidR="00A56863" w:rsidRDefault="00A56863" w:rsidP="00A56863">
      <w:pPr>
        <w:spacing w:after="0" w:line="240" w:lineRule="auto"/>
        <w:jc w:val="right"/>
        <w:rPr>
          <w:rFonts w:ascii="Times New Roman" w:eastAsia="Times New Roman" w:hAnsi="Times New Roman"/>
          <w:sz w:val="28"/>
          <w:szCs w:val="28"/>
          <w:lang w:eastAsia="ru-RU"/>
        </w:rPr>
      </w:pPr>
    </w:p>
    <w:p w:rsidR="00934B3F" w:rsidRDefault="00934B3F" w:rsidP="00A56863">
      <w:pPr>
        <w:spacing w:after="0" w:line="240" w:lineRule="auto"/>
        <w:jc w:val="right"/>
        <w:rPr>
          <w:rFonts w:ascii="Times New Roman" w:eastAsia="Times New Roman" w:hAnsi="Times New Roman"/>
          <w:sz w:val="28"/>
          <w:szCs w:val="28"/>
          <w:lang w:eastAsia="ru-RU"/>
        </w:rPr>
      </w:pPr>
    </w:p>
    <w:p w:rsidR="00934B3F" w:rsidRDefault="00934B3F" w:rsidP="00A56863">
      <w:pPr>
        <w:spacing w:after="0" w:line="240" w:lineRule="auto"/>
        <w:jc w:val="right"/>
        <w:rPr>
          <w:rFonts w:ascii="Times New Roman" w:eastAsia="Times New Roman" w:hAnsi="Times New Roman"/>
          <w:sz w:val="28"/>
          <w:szCs w:val="28"/>
          <w:lang w:eastAsia="ru-RU"/>
        </w:rPr>
      </w:pPr>
    </w:p>
    <w:p w:rsidR="00934B3F" w:rsidRDefault="00934B3F" w:rsidP="00A56863">
      <w:pPr>
        <w:spacing w:after="0" w:line="240" w:lineRule="auto"/>
        <w:jc w:val="right"/>
        <w:rPr>
          <w:rFonts w:ascii="Times New Roman" w:eastAsia="Times New Roman" w:hAnsi="Times New Roman"/>
          <w:sz w:val="28"/>
          <w:szCs w:val="28"/>
          <w:lang w:eastAsia="ru-RU"/>
        </w:rPr>
      </w:pPr>
    </w:p>
    <w:p w:rsidR="00934B3F" w:rsidRDefault="00934B3F" w:rsidP="00A56863">
      <w:pPr>
        <w:spacing w:after="0" w:line="240" w:lineRule="auto"/>
        <w:jc w:val="right"/>
        <w:rPr>
          <w:rFonts w:ascii="Times New Roman" w:eastAsia="Times New Roman" w:hAnsi="Times New Roman"/>
          <w:sz w:val="28"/>
          <w:szCs w:val="28"/>
          <w:lang w:eastAsia="ru-RU"/>
        </w:rPr>
      </w:pPr>
    </w:p>
    <w:p w:rsidR="00934B3F" w:rsidRPr="00A56863" w:rsidRDefault="00934B3F" w:rsidP="00A56863">
      <w:pPr>
        <w:spacing w:after="0" w:line="240" w:lineRule="auto"/>
        <w:jc w:val="right"/>
        <w:rPr>
          <w:rFonts w:ascii="Times New Roman" w:eastAsia="Times New Roman" w:hAnsi="Times New Roman"/>
          <w:sz w:val="28"/>
          <w:szCs w:val="28"/>
          <w:lang w:eastAsia="ru-RU"/>
        </w:rPr>
      </w:pPr>
    </w:p>
    <w:p w:rsidR="00A56863" w:rsidRPr="00A56863" w:rsidRDefault="00A56863" w:rsidP="00A56863">
      <w:pPr>
        <w:spacing w:after="0" w:line="240" w:lineRule="auto"/>
        <w:jc w:val="right"/>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Приложение 2</w:t>
      </w:r>
    </w:p>
    <w:p w:rsidR="00A56863" w:rsidRPr="00A56863" w:rsidRDefault="00A56863" w:rsidP="00A56863">
      <w:pPr>
        <w:spacing w:after="0" w:line="240" w:lineRule="auto"/>
        <w:jc w:val="right"/>
        <w:rPr>
          <w:rFonts w:ascii="Times New Roman" w:eastAsia="Times New Roman" w:hAnsi="Times New Roman"/>
          <w:sz w:val="28"/>
          <w:szCs w:val="28"/>
          <w:lang w:eastAsia="ru-RU"/>
        </w:rPr>
      </w:pPr>
    </w:p>
    <w:p w:rsidR="00A56863" w:rsidRPr="00A56863" w:rsidRDefault="00A56863" w:rsidP="00A56863">
      <w:pPr>
        <w:spacing w:after="0" w:line="240" w:lineRule="auto"/>
        <w:jc w:val="right"/>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УТВЕРЖДЕН</w:t>
      </w:r>
    </w:p>
    <w:p w:rsidR="00A56863" w:rsidRPr="00A56863" w:rsidRDefault="00A56863" w:rsidP="00A56863">
      <w:pPr>
        <w:spacing w:after="0" w:line="240" w:lineRule="auto"/>
        <w:jc w:val="right"/>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постановлением администрации</w:t>
      </w:r>
    </w:p>
    <w:p w:rsidR="00A56863" w:rsidRPr="00A56863" w:rsidRDefault="00A56863" w:rsidP="00A56863">
      <w:pPr>
        <w:spacing w:after="0" w:line="240" w:lineRule="auto"/>
        <w:jc w:val="right"/>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Новокрасненского сельсовета</w:t>
      </w:r>
    </w:p>
    <w:p w:rsidR="00A56863" w:rsidRPr="00A56863" w:rsidRDefault="00A56863" w:rsidP="00A56863">
      <w:pPr>
        <w:spacing w:after="0" w:line="240" w:lineRule="auto"/>
        <w:jc w:val="right"/>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Чистоозерного района Новосибирской области </w:t>
      </w:r>
    </w:p>
    <w:p w:rsidR="00A56863" w:rsidRPr="00A56863" w:rsidRDefault="00A56863" w:rsidP="00A56863">
      <w:pPr>
        <w:spacing w:after="0" w:line="240" w:lineRule="auto"/>
        <w:jc w:val="right"/>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от 26.12.2019   № 44</w:t>
      </w: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widowControl w:val="0"/>
        <w:spacing w:after="0" w:line="298" w:lineRule="exact"/>
        <w:ind w:right="280"/>
        <w:jc w:val="center"/>
        <w:rPr>
          <w:rFonts w:ascii="Times New Roman" w:hAnsi="Times New Roman"/>
          <w:b/>
          <w:bCs/>
          <w:sz w:val="28"/>
          <w:szCs w:val="28"/>
          <w:lang w:eastAsia="x-none"/>
        </w:rPr>
      </w:pPr>
    </w:p>
    <w:p w:rsidR="00A56863" w:rsidRPr="00A56863" w:rsidRDefault="00A56863" w:rsidP="00A56863">
      <w:pPr>
        <w:widowControl w:val="0"/>
        <w:spacing w:after="0" w:line="298" w:lineRule="exact"/>
        <w:ind w:right="280"/>
        <w:jc w:val="center"/>
        <w:rPr>
          <w:rFonts w:ascii="Times New Roman" w:hAnsi="Times New Roman"/>
          <w:b/>
          <w:bCs/>
          <w:sz w:val="28"/>
          <w:szCs w:val="28"/>
          <w:lang w:val="x-none" w:eastAsia="x-none"/>
        </w:rPr>
      </w:pPr>
      <w:r w:rsidRPr="00A56863">
        <w:rPr>
          <w:rFonts w:ascii="Times New Roman" w:hAnsi="Times New Roman"/>
          <w:b/>
          <w:bCs/>
          <w:sz w:val="28"/>
          <w:szCs w:val="28"/>
          <w:lang w:val="x-none" w:eastAsia="x-none"/>
        </w:rPr>
        <w:t>П Л А Н</w:t>
      </w:r>
    </w:p>
    <w:p w:rsidR="00A56863" w:rsidRPr="00A56863" w:rsidRDefault="00A56863" w:rsidP="00A56863">
      <w:pPr>
        <w:widowControl w:val="0"/>
        <w:spacing w:after="0" w:line="298" w:lineRule="exact"/>
        <w:ind w:right="280"/>
        <w:jc w:val="center"/>
        <w:rPr>
          <w:rFonts w:ascii="Times New Roman" w:hAnsi="Times New Roman"/>
          <w:b/>
          <w:bCs/>
          <w:sz w:val="28"/>
          <w:szCs w:val="28"/>
          <w:lang w:eastAsia="x-none"/>
        </w:rPr>
      </w:pPr>
      <w:r w:rsidRPr="00A56863">
        <w:rPr>
          <w:rFonts w:ascii="Times New Roman" w:hAnsi="Times New Roman"/>
          <w:b/>
          <w:bCs/>
          <w:sz w:val="28"/>
          <w:szCs w:val="28"/>
          <w:lang w:val="x-none" w:eastAsia="x-none"/>
        </w:rPr>
        <w:t>правотворческой деятельности администрации Новокрасненского сельсовета Чистоозерного района Новосибирской области на 20</w:t>
      </w:r>
      <w:r w:rsidRPr="00A56863">
        <w:rPr>
          <w:rFonts w:ascii="Times New Roman" w:hAnsi="Times New Roman"/>
          <w:b/>
          <w:bCs/>
          <w:sz w:val="28"/>
          <w:szCs w:val="28"/>
          <w:lang w:eastAsia="x-none"/>
        </w:rPr>
        <w:t>20</w:t>
      </w:r>
      <w:r w:rsidRPr="00A56863">
        <w:rPr>
          <w:rFonts w:ascii="Times New Roman" w:hAnsi="Times New Roman"/>
          <w:b/>
          <w:bCs/>
          <w:sz w:val="28"/>
          <w:szCs w:val="28"/>
          <w:lang w:val="x-none" w:eastAsia="x-none"/>
        </w:rPr>
        <w:t xml:space="preserve"> год</w:t>
      </w:r>
    </w:p>
    <w:p w:rsidR="00A56863" w:rsidRPr="00A56863" w:rsidRDefault="00A56863" w:rsidP="00A56863">
      <w:pPr>
        <w:widowControl w:val="0"/>
        <w:spacing w:after="0" w:line="298" w:lineRule="exact"/>
        <w:ind w:right="280"/>
        <w:jc w:val="center"/>
        <w:rPr>
          <w:rFonts w:ascii="Times New Roman" w:hAnsi="Times New Roman"/>
          <w:b/>
          <w:bCs/>
          <w:sz w:val="28"/>
          <w:szCs w:val="28"/>
          <w:lang w:eastAsia="x-none"/>
        </w:rPr>
      </w:pPr>
    </w:p>
    <w:p w:rsidR="00A56863" w:rsidRPr="00A56863" w:rsidRDefault="00A56863" w:rsidP="00A56863">
      <w:pPr>
        <w:widowControl w:val="0"/>
        <w:spacing w:after="0" w:line="240" w:lineRule="exact"/>
        <w:ind w:right="280"/>
        <w:jc w:val="center"/>
        <w:rPr>
          <w:rFonts w:ascii="Times New Roman" w:hAnsi="Times New Roman"/>
          <w:b/>
          <w:bCs/>
          <w:sz w:val="28"/>
          <w:szCs w:val="28"/>
          <w:lang w:val="x-none" w:eastAsia="x-none"/>
        </w:rPr>
      </w:pPr>
      <w:r w:rsidRPr="00A56863">
        <w:rPr>
          <w:rFonts w:ascii="Times New Roman" w:hAnsi="Times New Roman"/>
          <w:b/>
          <w:bCs/>
          <w:sz w:val="28"/>
          <w:szCs w:val="28"/>
          <w:lang w:val="x-none" w:eastAsia="x-none"/>
        </w:rPr>
        <w:t>Раздел I. Организационные мероприятия</w:t>
      </w:r>
    </w:p>
    <w:p w:rsidR="00A56863" w:rsidRPr="00A56863" w:rsidRDefault="00A56863" w:rsidP="00A56863">
      <w:pPr>
        <w:spacing w:after="0" w:line="240" w:lineRule="auto"/>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696"/>
        <w:gridCol w:w="3181"/>
      </w:tblGrid>
      <w:tr w:rsidR="00A56863" w:rsidRPr="00A56863" w:rsidTr="00A56863">
        <w:tc>
          <w:tcPr>
            <w:tcW w:w="694" w:type="dxa"/>
            <w:shd w:val="clear" w:color="auto" w:fill="auto"/>
          </w:tcPr>
          <w:p w:rsidR="00A56863" w:rsidRPr="00A56863" w:rsidRDefault="00A56863" w:rsidP="00A56863">
            <w:pPr>
              <w:widowControl w:val="0"/>
              <w:spacing w:after="60" w:line="240" w:lineRule="exact"/>
              <w:ind w:left="220"/>
              <w:jc w:val="center"/>
              <w:rPr>
                <w:rFonts w:ascii="Times New Roman" w:hAnsi="Times New Roman"/>
                <w:sz w:val="28"/>
                <w:szCs w:val="28"/>
              </w:rPr>
            </w:pPr>
            <w:r w:rsidRPr="00A56863">
              <w:rPr>
                <w:rFonts w:ascii="Times New Roman" w:hAnsi="Times New Roman"/>
                <w:color w:val="000000"/>
                <w:sz w:val="28"/>
                <w:szCs w:val="28"/>
                <w:lang w:eastAsia="ru-RU"/>
              </w:rPr>
              <w:t>№</w:t>
            </w:r>
          </w:p>
          <w:p w:rsidR="00A56863" w:rsidRPr="00A56863" w:rsidRDefault="00A56863" w:rsidP="00A56863">
            <w:pPr>
              <w:spacing w:after="0" w:line="240" w:lineRule="auto"/>
              <w:jc w:val="center"/>
              <w:rPr>
                <w:rFonts w:ascii="Times New Roman" w:eastAsia="Times New Roman" w:hAnsi="Times New Roman"/>
                <w:sz w:val="28"/>
                <w:szCs w:val="28"/>
                <w:lang w:eastAsia="ru-RU"/>
              </w:rPr>
            </w:pPr>
            <w:proofErr w:type="gramStart"/>
            <w:r w:rsidRPr="00A56863">
              <w:rPr>
                <w:rFonts w:ascii="Times New Roman" w:eastAsia="Times New Roman" w:hAnsi="Times New Roman"/>
                <w:color w:val="000000"/>
                <w:sz w:val="28"/>
                <w:szCs w:val="28"/>
                <w:lang w:eastAsia="ru-RU"/>
              </w:rPr>
              <w:t>п</w:t>
            </w:r>
            <w:proofErr w:type="gramEnd"/>
            <w:r w:rsidRPr="00A56863">
              <w:rPr>
                <w:rFonts w:ascii="Times New Roman" w:eastAsia="Times New Roman" w:hAnsi="Times New Roman"/>
                <w:color w:val="000000"/>
                <w:sz w:val="28"/>
                <w:szCs w:val="28"/>
                <w:lang w:eastAsia="ru-RU"/>
              </w:rPr>
              <w:t>/п</w:t>
            </w:r>
          </w:p>
        </w:tc>
        <w:tc>
          <w:tcPr>
            <w:tcW w:w="5696"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color w:val="000000"/>
                <w:sz w:val="28"/>
                <w:szCs w:val="28"/>
                <w:lang w:eastAsia="ru-RU"/>
              </w:rPr>
              <w:t>Наименование мероприятий</w:t>
            </w:r>
          </w:p>
        </w:tc>
        <w:tc>
          <w:tcPr>
            <w:tcW w:w="3181" w:type="dxa"/>
            <w:shd w:val="clear" w:color="auto" w:fill="auto"/>
          </w:tcPr>
          <w:p w:rsidR="00A56863" w:rsidRPr="00A56863" w:rsidRDefault="00A56863" w:rsidP="00A56863">
            <w:pPr>
              <w:tabs>
                <w:tab w:val="left" w:pos="975"/>
              </w:tabs>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color w:val="000000"/>
                <w:sz w:val="28"/>
                <w:szCs w:val="28"/>
                <w:lang w:eastAsia="ru-RU"/>
              </w:rPr>
              <w:t>Сроки исполнения</w:t>
            </w:r>
          </w:p>
        </w:tc>
      </w:tr>
      <w:tr w:rsidR="00A56863" w:rsidRPr="00A56863" w:rsidTr="00A56863">
        <w:trPr>
          <w:trHeight w:val="1932"/>
        </w:trPr>
        <w:tc>
          <w:tcPr>
            <w:tcW w:w="69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1</w:t>
            </w:r>
          </w:p>
          <w:p w:rsidR="00A56863" w:rsidRPr="00A56863" w:rsidRDefault="00A56863" w:rsidP="00A56863">
            <w:pPr>
              <w:spacing w:after="0" w:line="240" w:lineRule="auto"/>
              <w:jc w:val="center"/>
              <w:rPr>
                <w:rFonts w:ascii="Times New Roman" w:eastAsia="Times New Roman" w:hAnsi="Times New Roman"/>
                <w:sz w:val="28"/>
                <w:szCs w:val="28"/>
                <w:lang w:eastAsia="ru-RU"/>
              </w:rPr>
            </w:pPr>
          </w:p>
        </w:tc>
        <w:tc>
          <w:tcPr>
            <w:tcW w:w="5696" w:type="dxa"/>
            <w:shd w:val="clear" w:color="auto" w:fill="auto"/>
          </w:tcPr>
          <w:p w:rsidR="00A56863" w:rsidRPr="00A56863" w:rsidRDefault="00A56863" w:rsidP="00A56863">
            <w:pPr>
              <w:spacing w:after="0" w:line="240" w:lineRule="auto"/>
              <w:rPr>
                <w:rFonts w:ascii="Times New Roman" w:eastAsia="Times New Roman" w:hAnsi="Times New Roman"/>
                <w:color w:val="000000"/>
                <w:sz w:val="28"/>
                <w:szCs w:val="28"/>
                <w:lang w:eastAsia="ru-RU"/>
              </w:rPr>
            </w:pPr>
            <w:r w:rsidRPr="00A56863">
              <w:rPr>
                <w:rFonts w:ascii="Times New Roman" w:eastAsia="Times New Roman" w:hAnsi="Times New Roman"/>
                <w:color w:val="000000"/>
                <w:sz w:val="28"/>
                <w:szCs w:val="28"/>
                <w:lang w:eastAsia="ru-RU"/>
              </w:rPr>
              <w:t>Мониторинг действующих муниципальных нормативных правовых актов</w:t>
            </w:r>
          </w:p>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color w:val="000000"/>
                <w:sz w:val="28"/>
                <w:szCs w:val="28"/>
                <w:lang w:eastAsia="ru-RU"/>
              </w:rPr>
              <w:t>Приведение муниципальных нормативных правовых актов в соответствие с действующим законодательством</w:t>
            </w:r>
          </w:p>
        </w:tc>
        <w:tc>
          <w:tcPr>
            <w:tcW w:w="3181" w:type="dxa"/>
            <w:shd w:val="clear" w:color="auto" w:fill="auto"/>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color w:val="000000"/>
                <w:sz w:val="28"/>
                <w:szCs w:val="28"/>
                <w:lang w:eastAsia="ru-RU"/>
              </w:rPr>
              <w:t>в течение  всего года</w:t>
            </w:r>
          </w:p>
          <w:p w:rsidR="00A56863" w:rsidRPr="00A56863" w:rsidRDefault="00A56863" w:rsidP="00A56863">
            <w:pPr>
              <w:spacing w:after="0" w:line="240" w:lineRule="auto"/>
              <w:rPr>
                <w:rFonts w:ascii="Times New Roman" w:eastAsia="Times New Roman" w:hAnsi="Times New Roman"/>
                <w:color w:val="000000"/>
                <w:sz w:val="28"/>
                <w:szCs w:val="28"/>
                <w:lang w:eastAsia="ru-RU"/>
              </w:rPr>
            </w:pPr>
          </w:p>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color w:val="000000"/>
                <w:sz w:val="28"/>
                <w:szCs w:val="28"/>
                <w:lang w:eastAsia="ru-RU"/>
              </w:rPr>
              <w:t>по мере необходимости в соответствии с требованиями действующего законодательства</w:t>
            </w:r>
          </w:p>
        </w:tc>
      </w:tr>
      <w:tr w:rsidR="00A56863" w:rsidRPr="00A56863" w:rsidTr="00A56863">
        <w:tc>
          <w:tcPr>
            <w:tcW w:w="69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2</w:t>
            </w:r>
          </w:p>
        </w:tc>
        <w:tc>
          <w:tcPr>
            <w:tcW w:w="5696" w:type="dxa"/>
            <w:shd w:val="clear" w:color="auto" w:fill="auto"/>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color w:val="000000"/>
                <w:sz w:val="28"/>
                <w:szCs w:val="28"/>
                <w:lang w:eastAsia="ru-RU"/>
              </w:rPr>
              <w:t>Разработка и представление на рассмотрение  Совету депутатов Новокрасненского сельсовета проектов муниципальных нормативных правовых актов, утверждение которых входит в компетенцию представительного органа</w:t>
            </w:r>
          </w:p>
        </w:tc>
        <w:tc>
          <w:tcPr>
            <w:tcW w:w="3181" w:type="dxa"/>
            <w:shd w:val="clear" w:color="auto" w:fill="auto"/>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color w:val="000000"/>
                <w:sz w:val="28"/>
                <w:szCs w:val="28"/>
                <w:lang w:eastAsia="ru-RU"/>
              </w:rPr>
              <w:t>по мере необходимости, в соответствии с требованиями действующего законодательства</w:t>
            </w:r>
          </w:p>
        </w:tc>
      </w:tr>
      <w:tr w:rsidR="00A56863" w:rsidRPr="00A56863" w:rsidTr="00A56863">
        <w:tc>
          <w:tcPr>
            <w:tcW w:w="69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3</w:t>
            </w:r>
          </w:p>
        </w:tc>
        <w:tc>
          <w:tcPr>
            <w:tcW w:w="5696" w:type="dxa"/>
            <w:shd w:val="clear" w:color="auto" w:fill="auto"/>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color w:val="000000"/>
                <w:sz w:val="28"/>
                <w:szCs w:val="28"/>
                <w:lang w:eastAsia="ru-RU"/>
              </w:rPr>
              <w:t>Разработка и представление на рассмотрение Главе Новокрасненского сельсовета проектов муниципальных нормативных правовых актов,</w:t>
            </w:r>
            <w:r w:rsidRPr="00A56863">
              <w:rPr>
                <w:rFonts w:ascii="Times New Roman" w:eastAsia="Times New Roman" w:hAnsi="Times New Roman"/>
                <w:sz w:val="28"/>
                <w:szCs w:val="28"/>
                <w:lang w:eastAsia="ru-RU"/>
              </w:rPr>
              <w:t xml:space="preserve"> </w:t>
            </w:r>
            <w:r w:rsidRPr="00A56863">
              <w:rPr>
                <w:rFonts w:ascii="Times New Roman" w:eastAsia="Times New Roman" w:hAnsi="Times New Roman"/>
                <w:color w:val="000000"/>
                <w:sz w:val="28"/>
                <w:szCs w:val="28"/>
                <w:lang w:eastAsia="ru-RU"/>
              </w:rPr>
              <w:t>утверждение которых входит в компетенцию исполнительного органа</w:t>
            </w:r>
          </w:p>
        </w:tc>
        <w:tc>
          <w:tcPr>
            <w:tcW w:w="3181" w:type="dxa"/>
            <w:shd w:val="clear" w:color="auto" w:fill="auto"/>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color w:val="000000"/>
                <w:sz w:val="28"/>
                <w:szCs w:val="28"/>
                <w:lang w:eastAsia="ru-RU"/>
              </w:rPr>
              <w:t>по мере необходимости, в соответствии с требованиями действующего законодательства</w:t>
            </w:r>
          </w:p>
        </w:tc>
      </w:tr>
      <w:tr w:rsidR="00A56863" w:rsidRPr="00A56863" w:rsidTr="00A56863">
        <w:tc>
          <w:tcPr>
            <w:tcW w:w="69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4</w:t>
            </w:r>
          </w:p>
        </w:tc>
        <w:tc>
          <w:tcPr>
            <w:tcW w:w="5696" w:type="dxa"/>
            <w:shd w:val="clear" w:color="auto" w:fill="auto"/>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color w:val="000000"/>
                <w:sz w:val="28"/>
                <w:szCs w:val="28"/>
                <w:lang w:eastAsia="ru-RU"/>
              </w:rPr>
              <w:t>Проведение антикоррупционной экспертизы муниципальных нормативных правовых актов администрации Новокрасненского сельсовета и их проектов</w:t>
            </w:r>
          </w:p>
        </w:tc>
        <w:tc>
          <w:tcPr>
            <w:tcW w:w="3181" w:type="dxa"/>
            <w:shd w:val="clear" w:color="auto" w:fill="auto"/>
          </w:tcPr>
          <w:p w:rsidR="00A56863" w:rsidRPr="00A56863" w:rsidRDefault="00A56863" w:rsidP="00A56863">
            <w:pPr>
              <w:spacing w:after="0" w:line="240" w:lineRule="auto"/>
              <w:rPr>
                <w:rFonts w:ascii="Times New Roman" w:eastAsia="Times New Roman" w:hAnsi="Times New Roman"/>
                <w:color w:val="000000"/>
                <w:sz w:val="28"/>
                <w:szCs w:val="28"/>
                <w:lang w:eastAsia="ru-RU"/>
              </w:rPr>
            </w:pPr>
            <w:r w:rsidRPr="00A56863">
              <w:rPr>
                <w:rFonts w:ascii="Times New Roman" w:eastAsia="Times New Roman" w:hAnsi="Times New Roman"/>
                <w:color w:val="000000"/>
                <w:sz w:val="28"/>
                <w:szCs w:val="28"/>
                <w:lang w:eastAsia="ru-RU"/>
              </w:rPr>
              <w:t xml:space="preserve">В срок, не превышающий 5 рабочих дней </w:t>
            </w:r>
          </w:p>
          <w:p w:rsidR="00A56863" w:rsidRPr="00A56863" w:rsidRDefault="00A56863" w:rsidP="00A56863">
            <w:pPr>
              <w:spacing w:after="0" w:line="240" w:lineRule="auto"/>
              <w:rPr>
                <w:rFonts w:ascii="Times New Roman" w:eastAsia="Times New Roman" w:hAnsi="Times New Roman"/>
                <w:sz w:val="28"/>
                <w:szCs w:val="28"/>
                <w:lang w:eastAsia="ru-RU"/>
              </w:rPr>
            </w:pPr>
          </w:p>
        </w:tc>
      </w:tr>
      <w:tr w:rsidR="00A56863" w:rsidRPr="00A56863" w:rsidTr="00A56863">
        <w:tc>
          <w:tcPr>
            <w:tcW w:w="69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5</w:t>
            </w:r>
          </w:p>
        </w:tc>
        <w:tc>
          <w:tcPr>
            <w:tcW w:w="5696" w:type="dxa"/>
            <w:shd w:val="clear" w:color="auto" w:fill="auto"/>
          </w:tcPr>
          <w:p w:rsidR="00A56863" w:rsidRPr="00A56863" w:rsidRDefault="00A56863" w:rsidP="00A56863">
            <w:pPr>
              <w:spacing w:after="0" w:line="240" w:lineRule="auto"/>
              <w:rPr>
                <w:rFonts w:ascii="Times New Roman" w:eastAsia="Times New Roman" w:hAnsi="Times New Roman"/>
                <w:color w:val="000000"/>
                <w:sz w:val="28"/>
                <w:szCs w:val="28"/>
                <w:lang w:eastAsia="ru-RU"/>
              </w:rPr>
            </w:pPr>
            <w:r w:rsidRPr="00A56863">
              <w:rPr>
                <w:rFonts w:ascii="Times New Roman" w:eastAsia="Times New Roman" w:hAnsi="Times New Roman"/>
                <w:color w:val="000000"/>
                <w:sz w:val="28"/>
                <w:szCs w:val="28"/>
                <w:lang w:eastAsia="ru-RU"/>
              </w:rPr>
              <w:t xml:space="preserve">Обнародование на информационных стендах, опубликование в  периодическом печатном издании «Вестник МО» Новокрасненского сельсовета и размещение на официальном сайте администрации  в сети «Интернет» текстов муниципальных нормативных </w:t>
            </w:r>
            <w:r w:rsidRPr="00A56863">
              <w:rPr>
                <w:rFonts w:ascii="Times New Roman" w:eastAsia="Times New Roman" w:hAnsi="Times New Roman"/>
                <w:color w:val="000000"/>
                <w:sz w:val="28"/>
                <w:szCs w:val="28"/>
                <w:lang w:eastAsia="ru-RU"/>
              </w:rPr>
              <w:lastRenderedPageBreak/>
              <w:t>правовых актов, принятых Советом депутатов и администрацией сельсовета, затрагивающих права, свободы и обязанности неопределенного круга лиц</w:t>
            </w:r>
          </w:p>
        </w:tc>
        <w:tc>
          <w:tcPr>
            <w:tcW w:w="3181" w:type="dxa"/>
            <w:shd w:val="clear" w:color="auto" w:fill="auto"/>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color w:val="000000"/>
                <w:sz w:val="28"/>
                <w:szCs w:val="28"/>
                <w:lang w:eastAsia="ru-RU"/>
              </w:rPr>
              <w:lastRenderedPageBreak/>
              <w:t>В течение 5 рабочих дней со дня принятия</w:t>
            </w:r>
          </w:p>
        </w:tc>
      </w:tr>
      <w:tr w:rsidR="00A56863" w:rsidRPr="00A56863" w:rsidTr="00A56863">
        <w:tc>
          <w:tcPr>
            <w:tcW w:w="69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6</w:t>
            </w:r>
          </w:p>
        </w:tc>
        <w:tc>
          <w:tcPr>
            <w:tcW w:w="5696" w:type="dxa"/>
            <w:shd w:val="clear" w:color="auto" w:fill="auto"/>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color w:val="000000"/>
                <w:sz w:val="28"/>
                <w:szCs w:val="28"/>
                <w:lang w:eastAsia="ru-RU"/>
              </w:rPr>
              <w:t>Предоставление муниципальных нормативных правовых актов в Управление законопроектных работ и ведение регистра Министерства юстиции Новосибирской области</w:t>
            </w:r>
          </w:p>
        </w:tc>
        <w:tc>
          <w:tcPr>
            <w:tcW w:w="3181" w:type="dxa"/>
            <w:shd w:val="clear" w:color="auto" w:fill="auto"/>
          </w:tcPr>
          <w:p w:rsidR="00A56863" w:rsidRPr="00A56863" w:rsidRDefault="00A56863" w:rsidP="00A56863">
            <w:pPr>
              <w:tabs>
                <w:tab w:val="left" w:pos="960"/>
              </w:tabs>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color w:val="000000"/>
                <w:sz w:val="28"/>
                <w:szCs w:val="28"/>
                <w:lang w:eastAsia="ru-RU"/>
              </w:rPr>
              <w:t>В течени</w:t>
            </w:r>
            <w:proofErr w:type="gramStart"/>
            <w:r w:rsidRPr="00A56863">
              <w:rPr>
                <w:rFonts w:ascii="Times New Roman" w:eastAsia="Times New Roman" w:hAnsi="Times New Roman"/>
                <w:color w:val="000000"/>
                <w:sz w:val="28"/>
                <w:szCs w:val="28"/>
                <w:lang w:eastAsia="ru-RU"/>
              </w:rPr>
              <w:t>и</w:t>
            </w:r>
            <w:proofErr w:type="gramEnd"/>
            <w:r w:rsidRPr="00A56863">
              <w:rPr>
                <w:rFonts w:ascii="Times New Roman" w:eastAsia="Times New Roman" w:hAnsi="Times New Roman"/>
                <w:color w:val="000000"/>
                <w:sz w:val="28"/>
                <w:szCs w:val="28"/>
                <w:lang w:eastAsia="ru-RU"/>
              </w:rPr>
              <w:t xml:space="preserve"> 7 рабочих дней с момента принятия</w:t>
            </w:r>
          </w:p>
        </w:tc>
      </w:tr>
      <w:tr w:rsidR="00A56863" w:rsidRPr="00A56863" w:rsidTr="00A56863">
        <w:tc>
          <w:tcPr>
            <w:tcW w:w="69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7</w:t>
            </w:r>
          </w:p>
        </w:tc>
        <w:tc>
          <w:tcPr>
            <w:tcW w:w="5696" w:type="dxa"/>
            <w:shd w:val="clear" w:color="auto" w:fill="auto"/>
          </w:tcPr>
          <w:p w:rsidR="00A56863" w:rsidRPr="00A56863" w:rsidRDefault="00A56863" w:rsidP="00A56863">
            <w:pPr>
              <w:spacing w:after="0" w:line="240" w:lineRule="auto"/>
              <w:rPr>
                <w:rFonts w:ascii="Times New Roman" w:eastAsia="Times New Roman" w:hAnsi="Times New Roman"/>
                <w:color w:val="000000"/>
                <w:sz w:val="28"/>
                <w:szCs w:val="28"/>
                <w:lang w:eastAsia="ru-RU"/>
              </w:rPr>
            </w:pPr>
            <w:r w:rsidRPr="00A56863">
              <w:rPr>
                <w:rFonts w:ascii="Times New Roman" w:eastAsia="Times New Roman" w:hAnsi="Times New Roman"/>
                <w:color w:val="000000"/>
                <w:sz w:val="28"/>
                <w:szCs w:val="28"/>
                <w:lang w:eastAsia="ru-RU"/>
              </w:rPr>
              <w:t>Предоставление проектов муниципальных нормативных правовых актов, подлежащих принятию Советом депутатов и администрацией сельсовета, в прокуратуру Чистоозерного района</w:t>
            </w:r>
          </w:p>
        </w:tc>
        <w:tc>
          <w:tcPr>
            <w:tcW w:w="3181" w:type="dxa"/>
            <w:shd w:val="clear" w:color="auto" w:fill="auto"/>
          </w:tcPr>
          <w:p w:rsidR="00A56863" w:rsidRPr="00A56863" w:rsidRDefault="00A56863" w:rsidP="00A56863">
            <w:pPr>
              <w:spacing w:after="0" w:line="240" w:lineRule="auto"/>
              <w:rPr>
                <w:rFonts w:ascii="Times New Roman" w:eastAsia="Times New Roman" w:hAnsi="Times New Roman"/>
                <w:color w:val="000000"/>
                <w:sz w:val="28"/>
                <w:szCs w:val="28"/>
                <w:lang w:eastAsia="ru-RU"/>
              </w:rPr>
            </w:pPr>
            <w:r w:rsidRPr="00A56863">
              <w:rPr>
                <w:rFonts w:ascii="Times New Roman" w:eastAsia="Times New Roman" w:hAnsi="Times New Roman"/>
                <w:color w:val="000000"/>
                <w:sz w:val="28"/>
                <w:szCs w:val="28"/>
                <w:lang w:eastAsia="ru-RU"/>
              </w:rPr>
              <w:t>В течение 3 рабочих дней со дня подготовки проекта</w:t>
            </w:r>
          </w:p>
        </w:tc>
      </w:tr>
      <w:tr w:rsidR="00A56863" w:rsidRPr="00A56863" w:rsidTr="00A56863">
        <w:tc>
          <w:tcPr>
            <w:tcW w:w="69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8</w:t>
            </w:r>
          </w:p>
        </w:tc>
        <w:tc>
          <w:tcPr>
            <w:tcW w:w="5696" w:type="dxa"/>
            <w:shd w:val="clear" w:color="auto" w:fill="auto"/>
          </w:tcPr>
          <w:p w:rsidR="00A56863" w:rsidRPr="00A56863" w:rsidRDefault="00A56863" w:rsidP="00A56863">
            <w:pPr>
              <w:spacing w:after="0" w:line="240" w:lineRule="auto"/>
              <w:rPr>
                <w:rFonts w:ascii="Times New Roman" w:eastAsia="Times New Roman" w:hAnsi="Times New Roman"/>
                <w:color w:val="000000"/>
                <w:sz w:val="28"/>
                <w:szCs w:val="28"/>
                <w:lang w:eastAsia="ru-RU"/>
              </w:rPr>
            </w:pPr>
            <w:r w:rsidRPr="00A56863">
              <w:rPr>
                <w:rFonts w:ascii="Times New Roman" w:eastAsia="Times New Roman" w:hAnsi="Times New Roman"/>
                <w:color w:val="000000"/>
                <w:sz w:val="28"/>
                <w:szCs w:val="28"/>
                <w:lang w:eastAsia="ru-RU"/>
              </w:rPr>
              <w:t>Анализ проектов муниципальных нормативных правовых актов, поступивших в администрацию сельсовета в порядке правотворческой инициативы</w:t>
            </w:r>
          </w:p>
        </w:tc>
        <w:tc>
          <w:tcPr>
            <w:tcW w:w="3181" w:type="dxa"/>
            <w:shd w:val="clear" w:color="auto" w:fill="auto"/>
          </w:tcPr>
          <w:p w:rsidR="00A56863" w:rsidRPr="00A56863" w:rsidRDefault="00A56863" w:rsidP="00A56863">
            <w:pPr>
              <w:spacing w:after="0" w:line="240" w:lineRule="auto"/>
              <w:rPr>
                <w:rFonts w:ascii="Times New Roman" w:eastAsia="Times New Roman" w:hAnsi="Times New Roman"/>
                <w:color w:val="000000"/>
                <w:sz w:val="28"/>
                <w:szCs w:val="28"/>
                <w:lang w:eastAsia="ru-RU"/>
              </w:rPr>
            </w:pPr>
            <w:r w:rsidRPr="00A56863">
              <w:rPr>
                <w:rFonts w:ascii="Times New Roman" w:eastAsia="Times New Roman" w:hAnsi="Times New Roman"/>
                <w:color w:val="000000"/>
                <w:sz w:val="28"/>
                <w:szCs w:val="28"/>
                <w:lang w:eastAsia="ru-RU"/>
              </w:rPr>
              <w:t>В течение 3 рабочих дней со дня поступления</w:t>
            </w:r>
          </w:p>
        </w:tc>
      </w:tr>
    </w:tbl>
    <w:p w:rsidR="00A56863" w:rsidRPr="00A56863" w:rsidRDefault="00A56863" w:rsidP="00A56863">
      <w:pPr>
        <w:spacing w:after="0" w:line="240" w:lineRule="auto"/>
        <w:rPr>
          <w:rFonts w:ascii="Times New Roman" w:eastAsia="Times New Roman" w:hAnsi="Times New Roman"/>
          <w:sz w:val="28"/>
          <w:szCs w:val="28"/>
          <w:lang w:eastAsia="ru-RU"/>
        </w:rPr>
      </w:pPr>
    </w:p>
    <w:p w:rsidR="00A56863" w:rsidRPr="00A56863" w:rsidRDefault="00A56863" w:rsidP="00A56863">
      <w:pPr>
        <w:widowControl w:val="0"/>
        <w:spacing w:before="286" w:after="196" w:line="240" w:lineRule="exact"/>
        <w:ind w:right="80"/>
        <w:jc w:val="center"/>
        <w:rPr>
          <w:rFonts w:ascii="Times New Roman" w:hAnsi="Times New Roman"/>
          <w:b/>
          <w:bCs/>
          <w:sz w:val="28"/>
          <w:szCs w:val="28"/>
          <w:lang w:val="x-none" w:eastAsia="x-none"/>
        </w:rPr>
      </w:pPr>
      <w:r w:rsidRPr="00A56863">
        <w:rPr>
          <w:rFonts w:ascii="Times New Roman" w:hAnsi="Times New Roman"/>
          <w:b/>
          <w:bCs/>
          <w:sz w:val="28"/>
          <w:szCs w:val="28"/>
          <w:lang w:val="x-none" w:eastAsia="x-none"/>
        </w:rPr>
        <w:t>Раздел II. Мероприятия по разработке и принятию муниципальных нормативных правовых актов</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566"/>
        <w:gridCol w:w="2301"/>
      </w:tblGrid>
      <w:tr w:rsidR="00A56863" w:rsidRPr="00A56863" w:rsidTr="00A56863">
        <w:tc>
          <w:tcPr>
            <w:tcW w:w="704" w:type="dxa"/>
            <w:shd w:val="clear" w:color="auto" w:fill="auto"/>
          </w:tcPr>
          <w:p w:rsidR="00A56863" w:rsidRPr="00A56863" w:rsidRDefault="00A56863" w:rsidP="00A56863">
            <w:pPr>
              <w:widowControl w:val="0"/>
              <w:spacing w:after="60" w:line="240" w:lineRule="exact"/>
              <w:ind w:left="220"/>
              <w:rPr>
                <w:rFonts w:ascii="Times New Roman" w:hAnsi="Times New Roman"/>
                <w:sz w:val="28"/>
                <w:szCs w:val="28"/>
              </w:rPr>
            </w:pPr>
            <w:r w:rsidRPr="00A56863">
              <w:rPr>
                <w:rFonts w:ascii="Times New Roman" w:hAnsi="Times New Roman"/>
                <w:color w:val="000000"/>
                <w:sz w:val="28"/>
                <w:szCs w:val="28"/>
                <w:lang w:eastAsia="ru-RU"/>
              </w:rPr>
              <w:t>№</w:t>
            </w:r>
          </w:p>
          <w:p w:rsidR="00A56863" w:rsidRPr="00A56863" w:rsidRDefault="00A56863" w:rsidP="00A56863">
            <w:pPr>
              <w:spacing w:after="0" w:line="240" w:lineRule="auto"/>
              <w:rPr>
                <w:rFonts w:ascii="Times New Roman" w:eastAsia="Times New Roman" w:hAnsi="Times New Roman"/>
                <w:sz w:val="28"/>
                <w:szCs w:val="28"/>
                <w:lang w:val="ru-RU" w:eastAsia="ru-RU"/>
              </w:rPr>
            </w:pPr>
            <w:proofErr w:type="gramStart"/>
            <w:r w:rsidRPr="00A56863">
              <w:rPr>
                <w:rFonts w:ascii="Times New Roman" w:eastAsia="Times New Roman" w:hAnsi="Times New Roman"/>
                <w:color w:val="000000"/>
                <w:sz w:val="28"/>
                <w:szCs w:val="28"/>
                <w:lang w:eastAsia="ru-RU"/>
              </w:rPr>
              <w:t>п</w:t>
            </w:r>
            <w:proofErr w:type="gramEnd"/>
            <w:r w:rsidRPr="00A56863">
              <w:rPr>
                <w:rFonts w:ascii="Times New Roman" w:eastAsia="Times New Roman" w:hAnsi="Times New Roman"/>
                <w:color w:val="000000"/>
                <w:sz w:val="28"/>
                <w:szCs w:val="28"/>
                <w:lang w:eastAsia="ru-RU"/>
              </w:rPr>
              <w:t>/п</w:t>
            </w:r>
          </w:p>
        </w:tc>
        <w:tc>
          <w:tcPr>
            <w:tcW w:w="6566" w:type="dxa"/>
            <w:shd w:val="clear" w:color="auto" w:fill="auto"/>
          </w:tcPr>
          <w:p w:rsidR="00A56863" w:rsidRPr="00A56863" w:rsidRDefault="00A56863" w:rsidP="00A56863">
            <w:pPr>
              <w:spacing w:after="0" w:line="240" w:lineRule="auto"/>
              <w:ind w:firstLine="708"/>
              <w:jc w:val="center"/>
              <w:rPr>
                <w:rFonts w:ascii="Times New Roman" w:eastAsia="Times New Roman" w:hAnsi="Times New Roman"/>
                <w:color w:val="000000"/>
                <w:sz w:val="28"/>
                <w:szCs w:val="28"/>
                <w:lang w:val="ru-RU" w:eastAsia="ru-RU"/>
              </w:rPr>
            </w:pPr>
          </w:p>
          <w:p w:rsidR="00A56863" w:rsidRPr="00A56863" w:rsidRDefault="00A56863" w:rsidP="00A56863">
            <w:pPr>
              <w:spacing w:after="0" w:line="240" w:lineRule="auto"/>
              <w:ind w:firstLine="708"/>
              <w:jc w:val="center"/>
              <w:rPr>
                <w:rFonts w:ascii="Times New Roman" w:eastAsia="Times New Roman" w:hAnsi="Times New Roman"/>
                <w:sz w:val="28"/>
                <w:szCs w:val="28"/>
                <w:lang w:val="ru-RU" w:eastAsia="ru-RU"/>
              </w:rPr>
            </w:pPr>
            <w:r w:rsidRPr="00A56863">
              <w:rPr>
                <w:rFonts w:ascii="Times New Roman" w:eastAsia="Times New Roman" w:hAnsi="Times New Roman"/>
                <w:color w:val="000000"/>
                <w:sz w:val="28"/>
                <w:szCs w:val="28"/>
                <w:lang w:eastAsia="ru-RU"/>
              </w:rPr>
              <w:t>Рабочее название проекта муниципального        нормативного правового акта</w:t>
            </w:r>
          </w:p>
        </w:tc>
        <w:tc>
          <w:tcPr>
            <w:tcW w:w="2301" w:type="dxa"/>
            <w:shd w:val="clear" w:color="auto" w:fill="auto"/>
          </w:tcPr>
          <w:p w:rsidR="00A56863" w:rsidRPr="00A56863" w:rsidRDefault="00A56863" w:rsidP="00A56863">
            <w:pPr>
              <w:widowControl w:val="0"/>
              <w:spacing w:after="0" w:line="302" w:lineRule="exact"/>
              <w:jc w:val="center"/>
              <w:rPr>
                <w:rFonts w:ascii="Times New Roman" w:hAnsi="Times New Roman"/>
                <w:sz w:val="28"/>
                <w:szCs w:val="28"/>
              </w:rPr>
            </w:pPr>
            <w:r w:rsidRPr="00A56863">
              <w:rPr>
                <w:rFonts w:ascii="Times New Roman" w:hAnsi="Times New Roman"/>
                <w:color w:val="000000"/>
                <w:sz w:val="28"/>
                <w:szCs w:val="28"/>
                <w:lang w:eastAsia="ru-RU"/>
              </w:rPr>
              <w:t>Сроки</w:t>
            </w:r>
          </w:p>
          <w:p w:rsidR="00A56863" w:rsidRPr="00A56863" w:rsidRDefault="00A56863" w:rsidP="00A56863">
            <w:pPr>
              <w:spacing w:after="0" w:line="240" w:lineRule="auto"/>
              <w:jc w:val="center"/>
              <w:rPr>
                <w:rFonts w:ascii="Times New Roman" w:eastAsia="Times New Roman" w:hAnsi="Times New Roman"/>
                <w:sz w:val="28"/>
                <w:szCs w:val="28"/>
                <w:lang w:val="ru-RU" w:eastAsia="ru-RU"/>
              </w:rPr>
            </w:pPr>
            <w:r w:rsidRPr="00A56863">
              <w:rPr>
                <w:rFonts w:ascii="Times New Roman" w:eastAsia="Times New Roman" w:hAnsi="Times New Roman"/>
                <w:color w:val="000000"/>
                <w:sz w:val="28"/>
                <w:szCs w:val="28"/>
                <w:lang w:eastAsia="ru-RU"/>
              </w:rPr>
              <w:t>представления на рассмотрение</w:t>
            </w:r>
          </w:p>
        </w:tc>
      </w:tr>
      <w:tr w:rsidR="00A56863" w:rsidRPr="00A56863" w:rsidTr="00A56863">
        <w:tc>
          <w:tcPr>
            <w:tcW w:w="704" w:type="dxa"/>
            <w:shd w:val="clear" w:color="auto" w:fill="auto"/>
          </w:tcPr>
          <w:p w:rsidR="00A56863" w:rsidRPr="00A56863" w:rsidRDefault="00A56863" w:rsidP="00A56863">
            <w:pPr>
              <w:widowControl w:val="0"/>
              <w:spacing w:after="60" w:line="240" w:lineRule="exact"/>
              <w:ind w:left="220"/>
              <w:rPr>
                <w:rFonts w:ascii="Times New Roman" w:hAnsi="Times New Roman"/>
                <w:color w:val="000000"/>
                <w:sz w:val="28"/>
                <w:szCs w:val="28"/>
                <w:lang w:eastAsia="ru-RU"/>
              </w:rPr>
            </w:pPr>
            <w:r w:rsidRPr="00A56863">
              <w:rPr>
                <w:rFonts w:ascii="Times New Roman" w:hAnsi="Times New Roman"/>
                <w:color w:val="000000"/>
                <w:sz w:val="28"/>
                <w:szCs w:val="28"/>
                <w:lang w:eastAsia="ru-RU"/>
              </w:rPr>
              <w:t>1.</w:t>
            </w:r>
          </w:p>
        </w:tc>
        <w:tc>
          <w:tcPr>
            <w:tcW w:w="6566" w:type="dxa"/>
            <w:shd w:val="clear" w:color="auto" w:fill="auto"/>
          </w:tcPr>
          <w:p w:rsidR="00A56863" w:rsidRPr="00A56863" w:rsidRDefault="00A56863" w:rsidP="00A56863">
            <w:pPr>
              <w:spacing w:after="0" w:line="240" w:lineRule="auto"/>
              <w:jc w:val="both"/>
              <w:rPr>
                <w:rFonts w:ascii="Times New Roman" w:eastAsia="Times New Roman" w:hAnsi="Times New Roman"/>
                <w:color w:val="000000"/>
                <w:sz w:val="28"/>
                <w:szCs w:val="28"/>
                <w:lang w:eastAsia="ru-RU"/>
              </w:rPr>
            </w:pPr>
            <w:r w:rsidRPr="00A56863">
              <w:rPr>
                <w:rFonts w:ascii="Times New Roman" w:eastAsia="Times New Roman" w:hAnsi="Times New Roman"/>
                <w:color w:val="000000"/>
                <w:sz w:val="28"/>
                <w:szCs w:val="28"/>
                <w:lang w:eastAsia="ru-RU"/>
              </w:rPr>
              <w:t>Внесение изменений в Устав Новокрасненского сельсовета Чистоозерного района Новосибирской области</w:t>
            </w:r>
          </w:p>
        </w:tc>
        <w:tc>
          <w:tcPr>
            <w:tcW w:w="2301" w:type="dxa"/>
            <w:shd w:val="clear" w:color="auto" w:fill="auto"/>
          </w:tcPr>
          <w:p w:rsidR="00A56863" w:rsidRPr="00A56863" w:rsidRDefault="00A56863" w:rsidP="00A56863">
            <w:pPr>
              <w:widowControl w:val="0"/>
              <w:spacing w:after="0" w:line="240" w:lineRule="auto"/>
              <w:rPr>
                <w:rFonts w:ascii="Times New Roman" w:hAnsi="Times New Roman"/>
                <w:color w:val="000000"/>
                <w:sz w:val="28"/>
                <w:szCs w:val="28"/>
                <w:lang w:eastAsia="ru-RU"/>
              </w:rPr>
            </w:pPr>
            <w:r w:rsidRPr="00A56863">
              <w:rPr>
                <w:rFonts w:ascii="Times New Roman" w:hAnsi="Times New Roman"/>
                <w:color w:val="000000"/>
                <w:sz w:val="28"/>
                <w:szCs w:val="28"/>
                <w:lang w:eastAsia="ru-RU"/>
              </w:rPr>
              <w:t>в течени</w:t>
            </w:r>
            <w:proofErr w:type="gramStart"/>
            <w:r w:rsidRPr="00A56863">
              <w:rPr>
                <w:rFonts w:ascii="Times New Roman" w:hAnsi="Times New Roman"/>
                <w:color w:val="000000"/>
                <w:sz w:val="28"/>
                <w:szCs w:val="28"/>
                <w:lang w:eastAsia="ru-RU"/>
              </w:rPr>
              <w:t>и</w:t>
            </w:r>
            <w:proofErr w:type="gramEnd"/>
            <w:r w:rsidRPr="00A56863">
              <w:rPr>
                <w:rFonts w:ascii="Times New Roman" w:hAnsi="Times New Roman"/>
                <w:color w:val="000000"/>
                <w:sz w:val="28"/>
                <w:szCs w:val="28"/>
                <w:lang w:eastAsia="ru-RU"/>
              </w:rPr>
              <w:t xml:space="preserve"> года, по мере необходимости и в соответствии с требованиями действующего законодательства</w:t>
            </w:r>
          </w:p>
        </w:tc>
      </w:tr>
      <w:tr w:rsidR="00A56863" w:rsidRPr="00A56863" w:rsidTr="00A56863">
        <w:tc>
          <w:tcPr>
            <w:tcW w:w="704" w:type="dxa"/>
            <w:shd w:val="clear" w:color="auto" w:fill="auto"/>
          </w:tcPr>
          <w:p w:rsidR="00A56863" w:rsidRPr="00A56863" w:rsidRDefault="00A56863" w:rsidP="00A56863">
            <w:pPr>
              <w:widowControl w:val="0"/>
              <w:spacing w:after="60" w:line="240" w:lineRule="exact"/>
              <w:ind w:left="220"/>
              <w:rPr>
                <w:rFonts w:ascii="Times New Roman" w:hAnsi="Times New Roman"/>
                <w:color w:val="000000"/>
                <w:sz w:val="28"/>
                <w:szCs w:val="28"/>
                <w:lang w:eastAsia="ru-RU"/>
              </w:rPr>
            </w:pPr>
            <w:r w:rsidRPr="00A56863">
              <w:rPr>
                <w:rFonts w:ascii="Times New Roman" w:hAnsi="Times New Roman"/>
                <w:color w:val="000000"/>
                <w:sz w:val="28"/>
                <w:szCs w:val="28"/>
                <w:lang w:eastAsia="ru-RU"/>
              </w:rPr>
              <w:t>2</w:t>
            </w:r>
          </w:p>
        </w:tc>
        <w:tc>
          <w:tcPr>
            <w:tcW w:w="6566" w:type="dxa"/>
            <w:shd w:val="clear" w:color="auto" w:fill="auto"/>
          </w:tcPr>
          <w:p w:rsidR="00A56863" w:rsidRPr="00A56863" w:rsidRDefault="00A56863" w:rsidP="00A56863">
            <w:pPr>
              <w:spacing w:after="0" w:line="240" w:lineRule="auto"/>
              <w:jc w:val="both"/>
              <w:rPr>
                <w:rFonts w:ascii="Times New Roman" w:eastAsia="Times New Roman" w:hAnsi="Times New Roman"/>
                <w:color w:val="000000"/>
                <w:sz w:val="28"/>
                <w:szCs w:val="28"/>
                <w:lang w:eastAsia="ru-RU"/>
              </w:rPr>
            </w:pPr>
            <w:r w:rsidRPr="00A56863">
              <w:rPr>
                <w:rFonts w:ascii="Times New Roman" w:eastAsia="Times New Roman" w:hAnsi="Times New Roman"/>
                <w:color w:val="000000"/>
                <w:sz w:val="28"/>
                <w:szCs w:val="28"/>
                <w:lang w:eastAsia="ru-RU"/>
              </w:rPr>
              <w:t xml:space="preserve">Принятие НПА, </w:t>
            </w:r>
            <w:proofErr w:type="gramStart"/>
            <w:r w:rsidRPr="00A56863">
              <w:rPr>
                <w:rFonts w:ascii="Times New Roman" w:eastAsia="Times New Roman" w:hAnsi="Times New Roman"/>
                <w:color w:val="000000"/>
                <w:sz w:val="28"/>
                <w:szCs w:val="28"/>
                <w:lang w:eastAsia="ru-RU"/>
              </w:rPr>
              <w:t>устраняющих</w:t>
            </w:r>
            <w:proofErr w:type="gramEnd"/>
            <w:r w:rsidRPr="00A56863">
              <w:rPr>
                <w:rFonts w:ascii="Times New Roman" w:eastAsia="Times New Roman" w:hAnsi="Times New Roman"/>
                <w:color w:val="000000"/>
                <w:sz w:val="28"/>
                <w:szCs w:val="28"/>
                <w:lang w:eastAsia="ru-RU"/>
              </w:rPr>
              <w:t xml:space="preserve"> пробел в правовом регулировании по вопросам противодействия коррупции</w:t>
            </w:r>
          </w:p>
        </w:tc>
        <w:tc>
          <w:tcPr>
            <w:tcW w:w="2301" w:type="dxa"/>
            <w:shd w:val="clear" w:color="auto" w:fill="auto"/>
          </w:tcPr>
          <w:p w:rsidR="00A56863" w:rsidRPr="00A56863" w:rsidRDefault="00A56863" w:rsidP="00A56863">
            <w:pPr>
              <w:widowControl w:val="0"/>
              <w:spacing w:after="0" w:line="240" w:lineRule="auto"/>
              <w:rPr>
                <w:rFonts w:ascii="Times New Roman" w:hAnsi="Times New Roman"/>
                <w:color w:val="000000"/>
                <w:sz w:val="28"/>
                <w:szCs w:val="28"/>
                <w:lang w:eastAsia="ru-RU"/>
              </w:rPr>
            </w:pPr>
            <w:r w:rsidRPr="00A56863">
              <w:rPr>
                <w:rFonts w:ascii="Times New Roman" w:hAnsi="Times New Roman"/>
                <w:color w:val="000000"/>
                <w:sz w:val="28"/>
                <w:szCs w:val="28"/>
                <w:lang w:eastAsia="ru-RU"/>
              </w:rPr>
              <w:t>Весь период</w:t>
            </w:r>
          </w:p>
        </w:tc>
      </w:tr>
      <w:tr w:rsidR="00A56863" w:rsidRPr="00A56863" w:rsidTr="00A56863">
        <w:tc>
          <w:tcPr>
            <w:tcW w:w="70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3</w:t>
            </w:r>
          </w:p>
        </w:tc>
        <w:tc>
          <w:tcPr>
            <w:tcW w:w="6566" w:type="dxa"/>
            <w:shd w:val="clear" w:color="auto" w:fill="auto"/>
          </w:tcPr>
          <w:p w:rsidR="00A56863" w:rsidRPr="00A56863" w:rsidRDefault="00A56863" w:rsidP="00A56863">
            <w:pPr>
              <w:spacing w:after="0" w:line="240" w:lineRule="auto"/>
              <w:jc w:val="both"/>
              <w:rPr>
                <w:rFonts w:ascii="Times New Roman" w:eastAsia="Times New Roman" w:hAnsi="Times New Roman"/>
                <w:color w:val="000000"/>
                <w:sz w:val="28"/>
                <w:szCs w:val="28"/>
                <w:lang w:eastAsia="ru-RU"/>
              </w:rPr>
            </w:pPr>
            <w:r w:rsidRPr="00A56863">
              <w:rPr>
                <w:rFonts w:ascii="Times New Roman" w:eastAsia="Times New Roman" w:hAnsi="Times New Roman"/>
                <w:color w:val="000000"/>
                <w:sz w:val="28"/>
                <w:szCs w:val="28"/>
                <w:lang w:eastAsia="ru-RU"/>
              </w:rPr>
              <w:t xml:space="preserve">О назначении публичных слушаний </w:t>
            </w:r>
          </w:p>
          <w:p w:rsidR="00A56863" w:rsidRPr="00A56863" w:rsidRDefault="00A56863" w:rsidP="00A56863">
            <w:pPr>
              <w:spacing w:after="0" w:line="240" w:lineRule="auto"/>
              <w:jc w:val="both"/>
              <w:rPr>
                <w:rFonts w:ascii="Times New Roman" w:eastAsia="Times New Roman" w:hAnsi="Times New Roman"/>
                <w:color w:val="000000"/>
                <w:sz w:val="28"/>
                <w:szCs w:val="28"/>
                <w:lang w:eastAsia="ru-RU"/>
              </w:rPr>
            </w:pPr>
          </w:p>
        </w:tc>
        <w:tc>
          <w:tcPr>
            <w:tcW w:w="2301" w:type="dxa"/>
            <w:shd w:val="clear" w:color="auto" w:fill="auto"/>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 соответствии со ст.12 Устава поселения</w:t>
            </w:r>
          </w:p>
        </w:tc>
      </w:tr>
      <w:tr w:rsidR="00A56863" w:rsidRPr="00A56863" w:rsidTr="00A56863">
        <w:tc>
          <w:tcPr>
            <w:tcW w:w="70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4</w:t>
            </w:r>
          </w:p>
        </w:tc>
        <w:tc>
          <w:tcPr>
            <w:tcW w:w="6566" w:type="dxa"/>
            <w:shd w:val="clear" w:color="auto" w:fill="auto"/>
          </w:tcPr>
          <w:p w:rsidR="00A56863" w:rsidRPr="00A56863" w:rsidRDefault="00A56863" w:rsidP="00A56863">
            <w:pPr>
              <w:spacing w:after="0" w:line="240" w:lineRule="auto"/>
              <w:jc w:val="both"/>
              <w:rPr>
                <w:rFonts w:ascii="Times New Roman" w:eastAsia="Times New Roman" w:hAnsi="Times New Roman"/>
                <w:color w:val="000000"/>
                <w:sz w:val="28"/>
                <w:szCs w:val="28"/>
                <w:lang w:eastAsia="ru-RU"/>
              </w:rPr>
            </w:pPr>
            <w:proofErr w:type="gramStart"/>
            <w:r w:rsidRPr="00A56863">
              <w:rPr>
                <w:rFonts w:ascii="Times New Roman" w:eastAsia="Times New Roman" w:hAnsi="Times New Roman"/>
                <w:sz w:val="28"/>
                <w:szCs w:val="28"/>
                <w:lang w:eastAsia="ru-RU"/>
              </w:rPr>
              <w:t>О внесении изменений в  административные регламенты по предоставлению муниципальных услуг в целях устранения ограничений для предоставления</w:t>
            </w:r>
            <w:proofErr w:type="gramEnd"/>
            <w:r w:rsidRPr="00A56863">
              <w:rPr>
                <w:rFonts w:ascii="Times New Roman" w:eastAsia="Times New Roman" w:hAnsi="Times New Roman"/>
                <w:sz w:val="28"/>
                <w:szCs w:val="28"/>
                <w:lang w:eastAsia="ru-RU"/>
              </w:rPr>
              <w:t xml:space="preserve"> этих услуг  </w:t>
            </w:r>
          </w:p>
        </w:tc>
        <w:tc>
          <w:tcPr>
            <w:tcW w:w="2301" w:type="dxa"/>
            <w:shd w:val="clear" w:color="auto" w:fill="auto"/>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В течени</w:t>
            </w:r>
            <w:proofErr w:type="gramStart"/>
            <w:r w:rsidRPr="00A56863">
              <w:rPr>
                <w:rFonts w:ascii="Times New Roman" w:eastAsia="Times New Roman" w:hAnsi="Times New Roman"/>
                <w:sz w:val="28"/>
                <w:szCs w:val="28"/>
                <w:lang w:eastAsia="ru-RU"/>
              </w:rPr>
              <w:t>и</w:t>
            </w:r>
            <w:proofErr w:type="gramEnd"/>
            <w:r w:rsidRPr="00A56863">
              <w:rPr>
                <w:rFonts w:ascii="Times New Roman" w:eastAsia="Times New Roman" w:hAnsi="Times New Roman"/>
                <w:sz w:val="28"/>
                <w:szCs w:val="28"/>
                <w:lang w:eastAsia="ru-RU"/>
              </w:rPr>
              <w:t xml:space="preserve"> года</w:t>
            </w:r>
          </w:p>
        </w:tc>
      </w:tr>
      <w:tr w:rsidR="00A56863" w:rsidRPr="00A56863" w:rsidTr="00A56863">
        <w:tc>
          <w:tcPr>
            <w:tcW w:w="70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5</w:t>
            </w:r>
          </w:p>
        </w:tc>
        <w:tc>
          <w:tcPr>
            <w:tcW w:w="6566" w:type="dxa"/>
            <w:shd w:val="clear" w:color="auto" w:fill="auto"/>
          </w:tcPr>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Разработка, рассмотрение, утверждение (одобрение) и реализация документов стратегического </w:t>
            </w:r>
            <w:r w:rsidRPr="00A56863">
              <w:rPr>
                <w:rFonts w:ascii="Times New Roman" w:eastAsia="Times New Roman" w:hAnsi="Times New Roman"/>
                <w:sz w:val="28"/>
                <w:szCs w:val="28"/>
                <w:lang w:eastAsia="ru-RU"/>
              </w:rPr>
              <w:lastRenderedPageBreak/>
              <w:t>планирования  по вопросам, отнесённым к полномочиям  органов местного самоуправления</w:t>
            </w:r>
          </w:p>
        </w:tc>
        <w:tc>
          <w:tcPr>
            <w:tcW w:w="2301" w:type="dxa"/>
            <w:shd w:val="clear" w:color="auto" w:fill="auto"/>
          </w:tcPr>
          <w:p w:rsidR="00A56863" w:rsidRPr="00A56863" w:rsidRDefault="00A56863" w:rsidP="00A56863">
            <w:pPr>
              <w:spacing w:after="0" w:line="240" w:lineRule="auto"/>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в течение  года</w:t>
            </w:r>
          </w:p>
        </w:tc>
      </w:tr>
      <w:tr w:rsidR="00A56863" w:rsidRPr="00A56863" w:rsidTr="00A56863">
        <w:tc>
          <w:tcPr>
            <w:tcW w:w="70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lastRenderedPageBreak/>
              <w:t>6</w:t>
            </w:r>
          </w:p>
        </w:tc>
        <w:tc>
          <w:tcPr>
            <w:tcW w:w="6566" w:type="dxa"/>
            <w:shd w:val="clear" w:color="auto" w:fill="auto"/>
          </w:tcPr>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Принятие НПА о мероприятиях по подготовке объектов энергетики, жилищно-коммунального хозяйства и социально-культурной сферы к работе в </w:t>
            </w:r>
            <w:proofErr w:type="gramStart"/>
            <w:r w:rsidRPr="00A56863">
              <w:rPr>
                <w:rFonts w:ascii="Times New Roman" w:eastAsia="Times New Roman" w:hAnsi="Times New Roman"/>
                <w:sz w:val="28"/>
                <w:szCs w:val="28"/>
                <w:lang w:eastAsia="ru-RU"/>
              </w:rPr>
              <w:t>осенне- зимний</w:t>
            </w:r>
            <w:proofErr w:type="gramEnd"/>
            <w:r w:rsidRPr="00A56863">
              <w:rPr>
                <w:rFonts w:ascii="Times New Roman" w:eastAsia="Times New Roman" w:hAnsi="Times New Roman"/>
                <w:sz w:val="28"/>
                <w:szCs w:val="28"/>
                <w:lang w:eastAsia="ru-RU"/>
              </w:rPr>
              <w:t xml:space="preserve"> период 2020-2021 г.</w:t>
            </w:r>
          </w:p>
        </w:tc>
        <w:tc>
          <w:tcPr>
            <w:tcW w:w="2301"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color w:val="000000"/>
                <w:sz w:val="28"/>
                <w:szCs w:val="28"/>
                <w:lang w:eastAsia="ru-RU"/>
              </w:rPr>
              <w:t xml:space="preserve">2 </w:t>
            </w:r>
            <w:r w:rsidRPr="00A56863">
              <w:rPr>
                <w:rFonts w:ascii="Times New Roman" w:eastAsia="Times New Roman" w:hAnsi="Times New Roman"/>
                <w:sz w:val="28"/>
                <w:szCs w:val="28"/>
                <w:lang w:eastAsia="ru-RU"/>
              </w:rPr>
              <w:t>квартал</w:t>
            </w:r>
          </w:p>
        </w:tc>
      </w:tr>
      <w:tr w:rsidR="00A56863" w:rsidRPr="00A56863" w:rsidTr="00A56863">
        <w:tc>
          <w:tcPr>
            <w:tcW w:w="70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7</w:t>
            </w:r>
          </w:p>
        </w:tc>
        <w:tc>
          <w:tcPr>
            <w:tcW w:w="6566" w:type="dxa"/>
            <w:shd w:val="clear" w:color="auto" w:fill="auto"/>
          </w:tcPr>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О мерах пожарной безопасности в весенне-летний период</w:t>
            </w:r>
          </w:p>
        </w:tc>
        <w:tc>
          <w:tcPr>
            <w:tcW w:w="2301" w:type="dxa"/>
            <w:shd w:val="clear" w:color="auto" w:fill="auto"/>
          </w:tcPr>
          <w:p w:rsidR="00A56863" w:rsidRPr="00A56863" w:rsidRDefault="00A56863" w:rsidP="00A56863">
            <w:pPr>
              <w:spacing w:after="0" w:line="240" w:lineRule="auto"/>
              <w:jc w:val="center"/>
              <w:rPr>
                <w:rFonts w:ascii="Times New Roman" w:eastAsia="Times New Roman" w:hAnsi="Times New Roman"/>
                <w:color w:val="000000"/>
                <w:sz w:val="28"/>
                <w:szCs w:val="28"/>
                <w:lang w:eastAsia="ru-RU"/>
              </w:rPr>
            </w:pPr>
            <w:r w:rsidRPr="00A56863">
              <w:rPr>
                <w:rFonts w:ascii="Times New Roman" w:eastAsia="Times New Roman" w:hAnsi="Times New Roman"/>
                <w:color w:val="000000"/>
                <w:sz w:val="24"/>
                <w:szCs w:val="24"/>
                <w:lang w:eastAsia="ru-RU"/>
              </w:rPr>
              <w:t>2</w:t>
            </w:r>
            <w:r w:rsidRPr="00A56863">
              <w:rPr>
                <w:rFonts w:ascii="Times New Roman" w:eastAsia="Times New Roman" w:hAnsi="Times New Roman"/>
                <w:sz w:val="28"/>
                <w:szCs w:val="28"/>
                <w:lang w:eastAsia="ru-RU"/>
              </w:rPr>
              <w:t xml:space="preserve"> квартал</w:t>
            </w:r>
          </w:p>
        </w:tc>
      </w:tr>
      <w:tr w:rsidR="00A56863" w:rsidRPr="00A56863" w:rsidTr="00A56863">
        <w:tc>
          <w:tcPr>
            <w:tcW w:w="70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8</w:t>
            </w:r>
          </w:p>
        </w:tc>
        <w:tc>
          <w:tcPr>
            <w:tcW w:w="6566" w:type="dxa"/>
            <w:shd w:val="clear" w:color="auto" w:fill="auto"/>
          </w:tcPr>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Анализ и приведение в соответствие с действующим законодательством НПА в сфере осуществления муниципального контроля</w:t>
            </w:r>
          </w:p>
        </w:tc>
        <w:tc>
          <w:tcPr>
            <w:tcW w:w="2301"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color w:val="000000"/>
                <w:sz w:val="28"/>
                <w:szCs w:val="28"/>
                <w:lang w:eastAsia="ru-RU"/>
              </w:rPr>
              <w:t>в течени</w:t>
            </w:r>
            <w:proofErr w:type="gramStart"/>
            <w:r w:rsidRPr="00A56863">
              <w:rPr>
                <w:rFonts w:ascii="Times New Roman" w:eastAsia="Times New Roman" w:hAnsi="Times New Roman"/>
                <w:color w:val="000000"/>
                <w:sz w:val="28"/>
                <w:szCs w:val="28"/>
                <w:lang w:eastAsia="ru-RU"/>
              </w:rPr>
              <w:t>и</w:t>
            </w:r>
            <w:proofErr w:type="gramEnd"/>
            <w:r w:rsidRPr="00A56863">
              <w:rPr>
                <w:rFonts w:ascii="Times New Roman" w:eastAsia="Times New Roman" w:hAnsi="Times New Roman"/>
                <w:color w:val="000000"/>
                <w:sz w:val="28"/>
                <w:szCs w:val="28"/>
                <w:lang w:eastAsia="ru-RU"/>
              </w:rPr>
              <w:t xml:space="preserve"> года, по мере необходимости и в соответствии с требованиями действующего законодательства</w:t>
            </w:r>
          </w:p>
        </w:tc>
      </w:tr>
      <w:tr w:rsidR="00A56863" w:rsidRPr="00A56863" w:rsidTr="00A56863">
        <w:trPr>
          <w:trHeight w:val="993"/>
        </w:trPr>
        <w:tc>
          <w:tcPr>
            <w:tcW w:w="70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9</w:t>
            </w:r>
          </w:p>
        </w:tc>
        <w:tc>
          <w:tcPr>
            <w:tcW w:w="6566" w:type="dxa"/>
            <w:shd w:val="clear" w:color="auto" w:fill="auto"/>
          </w:tcPr>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Подготовка проектов решений «О внесении изменений в   бюджет Новокрасненского сельсовета на 2020 год»</w:t>
            </w:r>
          </w:p>
        </w:tc>
        <w:tc>
          <w:tcPr>
            <w:tcW w:w="2301" w:type="dxa"/>
            <w:shd w:val="clear" w:color="auto" w:fill="auto"/>
          </w:tcPr>
          <w:p w:rsidR="00A56863" w:rsidRPr="00A56863" w:rsidRDefault="00A56863" w:rsidP="00A56863">
            <w:pPr>
              <w:spacing w:after="0" w:line="240" w:lineRule="auto"/>
              <w:jc w:val="center"/>
              <w:rPr>
                <w:rFonts w:ascii="Times New Roman" w:eastAsia="Times New Roman" w:hAnsi="Times New Roman"/>
                <w:color w:val="000000"/>
                <w:sz w:val="28"/>
                <w:szCs w:val="28"/>
                <w:lang w:eastAsia="ru-RU"/>
              </w:rPr>
            </w:pPr>
            <w:r w:rsidRPr="00A56863">
              <w:rPr>
                <w:rFonts w:ascii="Times New Roman" w:eastAsia="Times New Roman" w:hAnsi="Times New Roman"/>
                <w:sz w:val="28"/>
                <w:szCs w:val="28"/>
                <w:lang w:eastAsia="ru-RU"/>
              </w:rPr>
              <w:t>по мере необходимости</w:t>
            </w:r>
          </w:p>
        </w:tc>
      </w:tr>
      <w:tr w:rsidR="00A56863" w:rsidRPr="00A56863" w:rsidTr="00A56863">
        <w:trPr>
          <w:trHeight w:val="993"/>
        </w:trPr>
        <w:tc>
          <w:tcPr>
            <w:tcW w:w="70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11</w:t>
            </w:r>
          </w:p>
        </w:tc>
        <w:tc>
          <w:tcPr>
            <w:tcW w:w="6566" w:type="dxa"/>
            <w:shd w:val="clear" w:color="auto" w:fill="auto"/>
          </w:tcPr>
          <w:p w:rsidR="00A56863" w:rsidRPr="00A56863" w:rsidRDefault="00A56863" w:rsidP="00A56863">
            <w:pPr>
              <w:spacing w:after="0" w:line="240" w:lineRule="auto"/>
              <w:jc w:val="both"/>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О проведении мероприятий по предотвращению лесных и лесостепных пожаров </w:t>
            </w:r>
          </w:p>
        </w:tc>
        <w:tc>
          <w:tcPr>
            <w:tcW w:w="2301"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2 квартал</w:t>
            </w:r>
          </w:p>
        </w:tc>
      </w:tr>
      <w:tr w:rsidR="00A56863" w:rsidRPr="00A56863" w:rsidTr="00A56863">
        <w:tc>
          <w:tcPr>
            <w:tcW w:w="70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12</w:t>
            </w:r>
          </w:p>
        </w:tc>
        <w:tc>
          <w:tcPr>
            <w:tcW w:w="6566" w:type="dxa"/>
            <w:shd w:val="clear" w:color="auto" w:fill="auto"/>
          </w:tcPr>
          <w:p w:rsidR="00A56863" w:rsidRPr="00A56863" w:rsidRDefault="00A56863" w:rsidP="00A56863">
            <w:pPr>
              <w:spacing w:after="0" w:line="240" w:lineRule="auto"/>
              <w:jc w:val="both"/>
              <w:rPr>
                <w:rFonts w:ascii="Times New Roman" w:eastAsia="Times New Roman" w:hAnsi="Times New Roman"/>
                <w:color w:val="000000"/>
                <w:sz w:val="28"/>
                <w:szCs w:val="28"/>
                <w:lang w:eastAsia="ru-RU"/>
              </w:rPr>
            </w:pPr>
            <w:r w:rsidRPr="00A56863">
              <w:rPr>
                <w:rFonts w:ascii="Times New Roman" w:eastAsia="Times New Roman" w:hAnsi="Times New Roman"/>
                <w:sz w:val="28"/>
                <w:szCs w:val="28"/>
                <w:lang w:eastAsia="ru-RU"/>
              </w:rPr>
              <w:t>О мерах пожарной безопасности в осенне-зимний период</w:t>
            </w:r>
          </w:p>
        </w:tc>
        <w:tc>
          <w:tcPr>
            <w:tcW w:w="2301"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val="ru-RU" w:eastAsia="ru-RU"/>
              </w:rPr>
            </w:pPr>
            <w:r w:rsidRPr="00A56863">
              <w:rPr>
                <w:rFonts w:ascii="Times New Roman" w:eastAsia="Times New Roman" w:hAnsi="Times New Roman"/>
                <w:sz w:val="28"/>
                <w:szCs w:val="28"/>
                <w:lang w:eastAsia="ru-RU"/>
              </w:rPr>
              <w:t>4 квартал</w:t>
            </w:r>
          </w:p>
        </w:tc>
      </w:tr>
      <w:tr w:rsidR="00A56863" w:rsidRPr="00A56863" w:rsidTr="00A56863">
        <w:tc>
          <w:tcPr>
            <w:tcW w:w="70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13</w:t>
            </w:r>
          </w:p>
        </w:tc>
        <w:tc>
          <w:tcPr>
            <w:tcW w:w="6566" w:type="dxa"/>
            <w:shd w:val="clear" w:color="auto" w:fill="auto"/>
          </w:tcPr>
          <w:p w:rsidR="00A56863" w:rsidRPr="00A56863" w:rsidRDefault="00A56863" w:rsidP="00A56863">
            <w:pPr>
              <w:spacing w:after="0" w:line="240" w:lineRule="auto"/>
              <w:jc w:val="both"/>
              <w:rPr>
                <w:rFonts w:ascii="Times New Roman" w:eastAsia="Times New Roman" w:hAnsi="Times New Roman"/>
                <w:color w:val="000000"/>
                <w:sz w:val="28"/>
                <w:szCs w:val="28"/>
                <w:lang w:eastAsia="ru-RU"/>
              </w:rPr>
            </w:pPr>
            <w:r w:rsidRPr="00A56863">
              <w:rPr>
                <w:rFonts w:ascii="Times New Roman" w:eastAsia="Times New Roman" w:hAnsi="Times New Roman"/>
                <w:color w:val="000000"/>
                <w:sz w:val="28"/>
                <w:szCs w:val="28"/>
                <w:lang w:eastAsia="ru-RU"/>
              </w:rPr>
              <w:t>О безопасности на водных объектах</w:t>
            </w:r>
          </w:p>
        </w:tc>
        <w:tc>
          <w:tcPr>
            <w:tcW w:w="2301"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 xml:space="preserve">май </w:t>
            </w:r>
          </w:p>
        </w:tc>
      </w:tr>
      <w:tr w:rsidR="00A56863" w:rsidRPr="00A56863" w:rsidTr="00A56863">
        <w:tc>
          <w:tcPr>
            <w:tcW w:w="70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14</w:t>
            </w:r>
          </w:p>
        </w:tc>
        <w:tc>
          <w:tcPr>
            <w:tcW w:w="6566" w:type="dxa"/>
            <w:shd w:val="clear" w:color="auto" w:fill="auto"/>
          </w:tcPr>
          <w:p w:rsidR="00A56863" w:rsidRPr="00A56863" w:rsidRDefault="00A56863" w:rsidP="00A56863">
            <w:pPr>
              <w:spacing w:after="0" w:line="240" w:lineRule="auto"/>
              <w:jc w:val="both"/>
              <w:rPr>
                <w:rFonts w:ascii="Times New Roman" w:eastAsia="Times New Roman" w:hAnsi="Times New Roman"/>
                <w:color w:val="000000"/>
                <w:sz w:val="28"/>
                <w:szCs w:val="28"/>
                <w:lang w:eastAsia="ru-RU"/>
              </w:rPr>
            </w:pPr>
            <w:r w:rsidRPr="00A56863">
              <w:rPr>
                <w:rFonts w:ascii="Times New Roman" w:eastAsia="Times New Roman" w:hAnsi="Times New Roman"/>
                <w:color w:val="000000"/>
                <w:sz w:val="28"/>
                <w:szCs w:val="28"/>
                <w:lang w:eastAsia="ru-RU"/>
              </w:rPr>
              <w:t>Об утверждении плана правотворческой деятельности администрации сельсовета на 2021 год</w:t>
            </w:r>
          </w:p>
        </w:tc>
        <w:tc>
          <w:tcPr>
            <w:tcW w:w="2301"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val="ru-RU" w:eastAsia="ru-RU"/>
              </w:rPr>
            </w:pPr>
            <w:r w:rsidRPr="00A56863">
              <w:rPr>
                <w:rFonts w:ascii="Times New Roman" w:eastAsia="Times New Roman" w:hAnsi="Times New Roman"/>
                <w:sz w:val="28"/>
                <w:szCs w:val="28"/>
                <w:lang w:eastAsia="ru-RU"/>
              </w:rPr>
              <w:t>4 квартал</w:t>
            </w:r>
          </w:p>
        </w:tc>
      </w:tr>
      <w:tr w:rsidR="00A56863" w:rsidRPr="00A56863" w:rsidTr="00A56863">
        <w:tc>
          <w:tcPr>
            <w:tcW w:w="70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15</w:t>
            </w:r>
          </w:p>
        </w:tc>
        <w:tc>
          <w:tcPr>
            <w:tcW w:w="6566" w:type="dxa"/>
            <w:shd w:val="clear" w:color="auto" w:fill="auto"/>
          </w:tcPr>
          <w:p w:rsidR="00A56863" w:rsidRPr="00A56863" w:rsidRDefault="00A56863" w:rsidP="00A56863">
            <w:pPr>
              <w:spacing w:after="0" w:line="240" w:lineRule="auto"/>
              <w:jc w:val="both"/>
              <w:rPr>
                <w:rFonts w:ascii="Times New Roman" w:eastAsia="Times New Roman" w:hAnsi="Times New Roman"/>
                <w:color w:val="000000"/>
                <w:sz w:val="28"/>
                <w:szCs w:val="28"/>
                <w:lang w:eastAsia="ru-RU"/>
              </w:rPr>
            </w:pPr>
            <w:r w:rsidRPr="00A56863">
              <w:rPr>
                <w:rFonts w:ascii="Times New Roman" w:eastAsia="Times New Roman" w:hAnsi="Times New Roman"/>
                <w:color w:val="000000"/>
                <w:sz w:val="28"/>
                <w:szCs w:val="28"/>
                <w:lang w:eastAsia="ru-RU"/>
              </w:rPr>
              <w:t>Подготовка Программы социально-экономического развития Новокрасненского  сельсовета на 2021-2023 годы</w:t>
            </w:r>
          </w:p>
        </w:tc>
        <w:tc>
          <w:tcPr>
            <w:tcW w:w="2301"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val="ru-RU" w:eastAsia="ru-RU"/>
              </w:rPr>
            </w:pPr>
            <w:r w:rsidRPr="00A56863">
              <w:rPr>
                <w:rFonts w:ascii="Times New Roman" w:eastAsia="Times New Roman" w:hAnsi="Times New Roman"/>
                <w:sz w:val="28"/>
                <w:szCs w:val="28"/>
                <w:lang w:eastAsia="ru-RU"/>
              </w:rPr>
              <w:t>4 квартал</w:t>
            </w:r>
          </w:p>
        </w:tc>
      </w:tr>
      <w:tr w:rsidR="00A56863" w:rsidRPr="00A56863" w:rsidTr="00A56863">
        <w:tc>
          <w:tcPr>
            <w:tcW w:w="704"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16</w:t>
            </w:r>
          </w:p>
        </w:tc>
        <w:tc>
          <w:tcPr>
            <w:tcW w:w="6566" w:type="dxa"/>
            <w:shd w:val="clear" w:color="auto" w:fill="auto"/>
          </w:tcPr>
          <w:p w:rsidR="00A56863" w:rsidRPr="00A56863" w:rsidRDefault="00A56863" w:rsidP="00A56863">
            <w:pPr>
              <w:spacing w:after="0" w:line="240" w:lineRule="auto"/>
              <w:jc w:val="both"/>
              <w:rPr>
                <w:rFonts w:ascii="Times New Roman" w:eastAsia="Times New Roman" w:hAnsi="Times New Roman"/>
                <w:color w:val="000000"/>
                <w:sz w:val="28"/>
                <w:szCs w:val="28"/>
                <w:lang w:eastAsia="ru-RU"/>
              </w:rPr>
            </w:pPr>
            <w:r w:rsidRPr="00A56863">
              <w:rPr>
                <w:rFonts w:ascii="Times New Roman" w:eastAsia="Times New Roman" w:hAnsi="Times New Roman"/>
                <w:color w:val="000000"/>
                <w:sz w:val="28"/>
                <w:szCs w:val="28"/>
                <w:lang w:eastAsia="ru-RU"/>
              </w:rPr>
              <w:t>Об организации первичного воинского учета граждан</w:t>
            </w:r>
          </w:p>
        </w:tc>
        <w:tc>
          <w:tcPr>
            <w:tcW w:w="2301" w:type="dxa"/>
            <w:shd w:val="clear" w:color="auto" w:fill="auto"/>
          </w:tcPr>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декабрь</w:t>
            </w:r>
          </w:p>
        </w:tc>
      </w:tr>
    </w:tbl>
    <w:p w:rsidR="00A56863" w:rsidRPr="00A56863" w:rsidRDefault="00A56863" w:rsidP="00A56863">
      <w:pPr>
        <w:spacing w:after="0" w:line="240" w:lineRule="auto"/>
        <w:jc w:val="center"/>
        <w:rPr>
          <w:rFonts w:ascii="Times New Roman" w:eastAsia="Times New Roman" w:hAnsi="Times New Roman"/>
          <w:sz w:val="28"/>
          <w:szCs w:val="28"/>
          <w:lang w:eastAsia="ru-RU"/>
        </w:rPr>
      </w:pPr>
    </w:p>
    <w:p w:rsidR="00A56863" w:rsidRPr="00A56863" w:rsidRDefault="00A56863" w:rsidP="00A56863">
      <w:pPr>
        <w:spacing w:after="0" w:line="240" w:lineRule="auto"/>
        <w:jc w:val="center"/>
        <w:rPr>
          <w:rFonts w:ascii="Times New Roman" w:eastAsia="Times New Roman" w:hAnsi="Times New Roman"/>
          <w:sz w:val="28"/>
          <w:szCs w:val="28"/>
          <w:lang w:eastAsia="ru-RU"/>
        </w:rPr>
      </w:pPr>
      <w:r w:rsidRPr="00A56863">
        <w:rPr>
          <w:rFonts w:ascii="Times New Roman" w:eastAsia="Times New Roman" w:hAnsi="Times New Roman"/>
          <w:sz w:val="28"/>
          <w:szCs w:val="28"/>
          <w:lang w:eastAsia="ru-RU"/>
        </w:rPr>
        <w:t>Проекты муниципальных нормативных правовых актов готовят специалисты администрации в соответствии с должностной инструкцией  и направлением деятельности.</w:t>
      </w:r>
    </w:p>
    <w:p w:rsidR="00A56863" w:rsidRPr="00847364" w:rsidRDefault="00A56863" w:rsidP="00847364">
      <w:pPr>
        <w:spacing w:after="0" w:line="240" w:lineRule="auto"/>
        <w:rPr>
          <w:rFonts w:ascii="Times New Roman" w:eastAsia="Times New Roman" w:hAnsi="Times New Roman"/>
          <w:sz w:val="24"/>
          <w:szCs w:val="24"/>
          <w:lang w:eastAsia="ru-RU"/>
        </w:rPr>
      </w:pPr>
    </w:p>
    <w:p w:rsidR="00847364" w:rsidRDefault="00847364" w:rsidP="00847364">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934B3F" w:rsidRDefault="00934B3F" w:rsidP="00847364">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934B3F" w:rsidRDefault="00934B3F" w:rsidP="00847364">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934B3F" w:rsidRDefault="00934B3F" w:rsidP="00847364">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934B3F" w:rsidRDefault="00934B3F" w:rsidP="00847364">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934B3F" w:rsidRDefault="00934B3F" w:rsidP="00847364">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934B3F" w:rsidRDefault="00934B3F" w:rsidP="00847364">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934B3F" w:rsidRPr="00847364" w:rsidRDefault="00934B3F" w:rsidP="00847364">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p>
    <w:p w:rsidR="00934B3F" w:rsidRPr="00934B3F" w:rsidRDefault="00934B3F" w:rsidP="00934B3F">
      <w:pPr>
        <w:spacing w:after="0" w:line="240" w:lineRule="auto"/>
        <w:jc w:val="center"/>
        <w:rPr>
          <w:rFonts w:ascii="Times New Roman" w:eastAsia="Times New Roman" w:hAnsi="Times New Roman"/>
          <w:sz w:val="32"/>
          <w:szCs w:val="32"/>
          <w:lang w:eastAsia="ru-RU"/>
        </w:rPr>
      </w:pPr>
      <w:r w:rsidRPr="00934B3F">
        <w:rPr>
          <w:rFonts w:ascii="Times New Roman" w:eastAsia="Times New Roman" w:hAnsi="Times New Roman"/>
          <w:b/>
          <w:sz w:val="28"/>
          <w:szCs w:val="24"/>
          <w:lang w:eastAsia="ru-RU"/>
        </w:rPr>
        <w:lastRenderedPageBreak/>
        <w:t>СОВЕТ ДЕПУТАТОВ</w:t>
      </w:r>
    </w:p>
    <w:p w:rsidR="00934B3F" w:rsidRPr="00934B3F" w:rsidRDefault="00934B3F" w:rsidP="00934B3F">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934B3F">
        <w:rPr>
          <w:rFonts w:ascii="Times New Roman" w:eastAsia="Times New Roman" w:hAnsi="Times New Roman"/>
          <w:b/>
          <w:sz w:val="28"/>
          <w:szCs w:val="24"/>
          <w:lang w:eastAsia="ru-RU"/>
        </w:rPr>
        <w:t>НОВОКРАСНЕНСКОГО СЕЛЬСОВЕТА</w:t>
      </w:r>
    </w:p>
    <w:p w:rsidR="00934B3F" w:rsidRPr="00934B3F" w:rsidRDefault="00934B3F" w:rsidP="00934B3F">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934B3F">
        <w:rPr>
          <w:rFonts w:ascii="Times New Roman" w:eastAsia="Times New Roman" w:hAnsi="Times New Roman"/>
          <w:b/>
          <w:sz w:val="28"/>
          <w:szCs w:val="24"/>
          <w:lang w:eastAsia="ru-RU"/>
        </w:rPr>
        <w:t>ЧИСТООЗЕРНОГО  РАЙОНА</w:t>
      </w:r>
    </w:p>
    <w:p w:rsidR="00934B3F" w:rsidRPr="00934B3F" w:rsidRDefault="00934B3F" w:rsidP="00934B3F">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934B3F">
        <w:rPr>
          <w:rFonts w:ascii="Times New Roman" w:eastAsia="Times New Roman" w:hAnsi="Times New Roman"/>
          <w:b/>
          <w:sz w:val="28"/>
          <w:szCs w:val="24"/>
          <w:lang w:eastAsia="ru-RU"/>
        </w:rPr>
        <w:t>НОВОСИБИРСКОЙ ОБЛАСТИ</w:t>
      </w:r>
    </w:p>
    <w:p w:rsidR="00934B3F" w:rsidRPr="00934B3F" w:rsidRDefault="00934B3F" w:rsidP="00934B3F">
      <w:pPr>
        <w:widowControl w:val="0"/>
        <w:autoSpaceDE w:val="0"/>
        <w:autoSpaceDN w:val="0"/>
        <w:adjustRightInd w:val="0"/>
        <w:spacing w:after="0" w:line="240" w:lineRule="auto"/>
        <w:jc w:val="center"/>
        <w:rPr>
          <w:rFonts w:ascii="Times New Roman" w:eastAsia="Times New Roman" w:hAnsi="Times New Roman"/>
          <w:sz w:val="28"/>
          <w:szCs w:val="24"/>
          <w:lang w:eastAsia="ru-RU"/>
        </w:rPr>
      </w:pPr>
      <w:r w:rsidRPr="00934B3F">
        <w:rPr>
          <w:rFonts w:ascii="Times New Roman" w:eastAsia="Times New Roman" w:hAnsi="Times New Roman"/>
          <w:sz w:val="28"/>
          <w:szCs w:val="24"/>
          <w:lang w:eastAsia="ru-RU"/>
        </w:rPr>
        <w:t>(пятого созыва)</w:t>
      </w:r>
    </w:p>
    <w:p w:rsidR="00934B3F" w:rsidRPr="00934B3F" w:rsidRDefault="00934B3F" w:rsidP="00934B3F">
      <w:pPr>
        <w:spacing w:after="0" w:line="240" w:lineRule="auto"/>
        <w:jc w:val="center"/>
        <w:rPr>
          <w:rFonts w:ascii="Times New Roman" w:eastAsia="Times New Roman" w:hAnsi="Times New Roman"/>
          <w:b/>
          <w:sz w:val="24"/>
          <w:szCs w:val="24"/>
          <w:lang w:eastAsia="ru-RU"/>
        </w:rPr>
      </w:pPr>
    </w:p>
    <w:p w:rsidR="00934B3F" w:rsidRPr="00934B3F" w:rsidRDefault="00934B3F" w:rsidP="00934B3F">
      <w:pPr>
        <w:spacing w:after="0" w:line="240" w:lineRule="auto"/>
        <w:jc w:val="center"/>
        <w:rPr>
          <w:rFonts w:ascii="Times New Roman" w:eastAsia="Times New Roman" w:hAnsi="Times New Roman"/>
          <w:b/>
          <w:sz w:val="24"/>
          <w:szCs w:val="24"/>
          <w:lang w:eastAsia="ru-RU"/>
        </w:rPr>
      </w:pPr>
      <w:proofErr w:type="gramStart"/>
      <w:r w:rsidRPr="00934B3F">
        <w:rPr>
          <w:rFonts w:ascii="Times New Roman" w:eastAsia="Times New Roman" w:hAnsi="Times New Roman"/>
          <w:b/>
          <w:sz w:val="24"/>
          <w:szCs w:val="24"/>
          <w:lang w:eastAsia="ru-RU"/>
        </w:rPr>
        <w:t>Р</w:t>
      </w:r>
      <w:proofErr w:type="gramEnd"/>
      <w:r w:rsidRPr="00934B3F">
        <w:rPr>
          <w:rFonts w:ascii="Times New Roman" w:eastAsia="Times New Roman" w:hAnsi="Times New Roman"/>
          <w:b/>
          <w:sz w:val="24"/>
          <w:szCs w:val="24"/>
          <w:lang w:eastAsia="ru-RU"/>
        </w:rPr>
        <w:t xml:space="preserve"> Е Ш Е Н И Е</w:t>
      </w:r>
    </w:p>
    <w:p w:rsidR="00934B3F" w:rsidRPr="00934B3F" w:rsidRDefault="00934B3F" w:rsidP="00934B3F">
      <w:pPr>
        <w:spacing w:after="0" w:line="240" w:lineRule="auto"/>
        <w:jc w:val="center"/>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(сорок пятой сессии)</w:t>
      </w:r>
    </w:p>
    <w:p w:rsidR="00934B3F" w:rsidRPr="00934B3F" w:rsidRDefault="00934B3F" w:rsidP="00934B3F">
      <w:pPr>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от 23.12.2019 г                                                                                                                    № 136    </w:t>
      </w:r>
    </w:p>
    <w:p w:rsidR="00934B3F" w:rsidRPr="00934B3F" w:rsidRDefault="00934B3F" w:rsidP="00934B3F">
      <w:pPr>
        <w:spacing w:after="0" w:line="240" w:lineRule="auto"/>
        <w:jc w:val="both"/>
        <w:rPr>
          <w:rFonts w:ascii="Times New Roman" w:eastAsia="Times New Roman" w:hAnsi="Times New Roman"/>
          <w:sz w:val="28"/>
          <w:szCs w:val="28"/>
          <w:lang w:eastAsia="ru-RU"/>
        </w:rPr>
      </w:pPr>
      <w:r w:rsidRPr="00934B3F">
        <w:rPr>
          <w:rFonts w:ascii="Times New Roman" w:eastAsia="Times New Roman" w:hAnsi="Times New Roman"/>
          <w:sz w:val="24"/>
          <w:szCs w:val="24"/>
          <w:lang w:eastAsia="ru-RU"/>
        </w:rPr>
        <w:t xml:space="preserve">   </w:t>
      </w:r>
    </w:p>
    <w:p w:rsidR="00934B3F" w:rsidRPr="00934B3F" w:rsidRDefault="00934B3F" w:rsidP="00934B3F">
      <w:pPr>
        <w:spacing w:after="0" w:line="240" w:lineRule="auto"/>
        <w:jc w:val="center"/>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О бюджете Новокрасненского сельсовета Чистоозерного района Новосибирской области на 2020 год и плановый период 2021 и 2022 годов</w:t>
      </w:r>
    </w:p>
    <w:p w:rsidR="00934B3F" w:rsidRPr="00934B3F" w:rsidRDefault="00934B3F" w:rsidP="00934B3F">
      <w:pPr>
        <w:spacing w:after="0" w:line="240" w:lineRule="auto"/>
        <w:jc w:val="center"/>
        <w:rPr>
          <w:rFonts w:ascii="Times New Roman" w:eastAsia="Times New Roman" w:hAnsi="Times New Roman"/>
          <w:sz w:val="24"/>
          <w:szCs w:val="24"/>
          <w:lang w:eastAsia="ru-RU"/>
        </w:rPr>
      </w:pP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w:t>
      </w:r>
      <w:proofErr w:type="gramStart"/>
      <w:r w:rsidRPr="00934B3F">
        <w:rPr>
          <w:rFonts w:ascii="Times New Roman" w:eastAsia="Times New Roman" w:hAnsi="Times New Roman"/>
          <w:sz w:val="24"/>
          <w:szCs w:val="24"/>
          <w:lang w:eastAsia="ru-RU"/>
        </w:rPr>
        <w:t>Руководствуясь Бюджетным Кодексом Российской Федерации от 31.07.1998г. №145-ФЗ, федеральными законами «Об общих принципах организации местного самоуправления в Российской Федерации» от 06.10.2003г. №131-ФЗ,  проектом Законом Новосибирской области «Об областном бюджете Новосибирской области на 2020 год и плановый период 2021-2022годов»,  «Положением о бюджетном процессе в Новокрасненском сельсовете Чистоозерного района Новосибирской области» утвержденным решением №52 13-й сессии от 14.11.2016г (с</w:t>
      </w:r>
      <w:proofErr w:type="gramEnd"/>
      <w:r w:rsidRPr="00934B3F">
        <w:rPr>
          <w:rFonts w:ascii="Times New Roman" w:eastAsia="Times New Roman" w:hAnsi="Times New Roman"/>
          <w:sz w:val="24"/>
          <w:szCs w:val="24"/>
          <w:lang w:eastAsia="ru-RU"/>
        </w:rPr>
        <w:t xml:space="preserve"> </w:t>
      </w:r>
      <w:proofErr w:type="gramStart"/>
      <w:r w:rsidRPr="00934B3F">
        <w:rPr>
          <w:rFonts w:ascii="Times New Roman" w:eastAsia="Times New Roman" w:hAnsi="Times New Roman"/>
          <w:sz w:val="24"/>
          <w:szCs w:val="24"/>
          <w:lang w:eastAsia="ru-RU"/>
        </w:rPr>
        <w:t>изменениями</w:t>
      </w:r>
      <w:proofErr w:type="gramEnd"/>
      <w:r w:rsidRPr="00934B3F">
        <w:rPr>
          <w:rFonts w:ascii="Times New Roman" w:eastAsia="Times New Roman" w:hAnsi="Times New Roman"/>
          <w:sz w:val="24"/>
          <w:szCs w:val="24"/>
          <w:lang w:eastAsia="ru-RU"/>
        </w:rPr>
        <w:t xml:space="preserve"> утвержденными решением №152 от 20.08.2019г).  Совет депутатов Новокрасненского сельсовета Чистоозерного района Новосибирской области</w:t>
      </w:r>
    </w:p>
    <w:p w:rsidR="00934B3F" w:rsidRPr="00934B3F" w:rsidRDefault="00934B3F" w:rsidP="00934B3F">
      <w:pPr>
        <w:spacing w:after="0" w:line="240" w:lineRule="auto"/>
        <w:jc w:val="both"/>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 xml:space="preserve">               РЕШИЛ:</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w:t>
      </w:r>
      <w:r w:rsidRPr="00934B3F">
        <w:rPr>
          <w:rFonts w:ascii="Times New Roman" w:eastAsia="Times New Roman" w:hAnsi="Times New Roman"/>
          <w:b/>
          <w:sz w:val="24"/>
          <w:szCs w:val="24"/>
          <w:lang w:eastAsia="ru-RU"/>
        </w:rPr>
        <w:t>1</w:t>
      </w:r>
      <w:r w:rsidRPr="00934B3F">
        <w:rPr>
          <w:rFonts w:ascii="Times New Roman" w:eastAsia="Times New Roman" w:hAnsi="Times New Roman"/>
          <w:sz w:val="24"/>
          <w:szCs w:val="24"/>
          <w:lang w:eastAsia="ru-RU"/>
        </w:rPr>
        <w:t>.Увердить основные характеристики местного бюджета Новокрасненского сельсовета Чистоозерного района Новосибирской области  на 2020 год:</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1) прогнозируемый общий объем доходов бюджета Новокрасненского сельсовета Чистоозерного района Новосибирской области   в сумме 5974,7 </w:t>
      </w:r>
      <w:proofErr w:type="spellStart"/>
      <w:r w:rsidRPr="00934B3F">
        <w:rPr>
          <w:rFonts w:ascii="Times New Roman" w:eastAsia="Times New Roman" w:hAnsi="Times New Roman"/>
          <w:sz w:val="24"/>
          <w:szCs w:val="24"/>
          <w:lang w:eastAsia="ru-RU"/>
        </w:rPr>
        <w:t>тыс</w:t>
      </w:r>
      <w:proofErr w:type="gramStart"/>
      <w:r w:rsidRPr="00934B3F">
        <w:rPr>
          <w:rFonts w:ascii="Times New Roman" w:eastAsia="Times New Roman" w:hAnsi="Times New Roman"/>
          <w:sz w:val="24"/>
          <w:szCs w:val="24"/>
          <w:lang w:eastAsia="ru-RU"/>
        </w:rPr>
        <w:t>.р</w:t>
      </w:r>
      <w:proofErr w:type="gramEnd"/>
      <w:r w:rsidRPr="00934B3F">
        <w:rPr>
          <w:rFonts w:ascii="Times New Roman" w:eastAsia="Times New Roman" w:hAnsi="Times New Roman"/>
          <w:sz w:val="24"/>
          <w:szCs w:val="24"/>
          <w:lang w:eastAsia="ru-RU"/>
        </w:rPr>
        <w:t>ублей</w:t>
      </w:r>
      <w:proofErr w:type="spellEnd"/>
      <w:r w:rsidRPr="00934B3F">
        <w:rPr>
          <w:rFonts w:ascii="Times New Roman" w:eastAsia="Times New Roman" w:hAnsi="Times New Roman"/>
          <w:sz w:val="24"/>
          <w:szCs w:val="24"/>
          <w:lang w:eastAsia="ru-RU"/>
        </w:rPr>
        <w:t xml:space="preserve">, из них объем межбюджетных трансфертов, получаемых из бюджетов бюджетной системы Российской Федерации 4918,6,2 </w:t>
      </w:r>
      <w:proofErr w:type="spellStart"/>
      <w:r w:rsidRPr="00934B3F">
        <w:rPr>
          <w:rFonts w:ascii="Times New Roman" w:eastAsia="Times New Roman" w:hAnsi="Times New Roman"/>
          <w:sz w:val="24"/>
          <w:szCs w:val="24"/>
          <w:lang w:eastAsia="ru-RU"/>
        </w:rPr>
        <w:t>тыс.рублей</w:t>
      </w:r>
      <w:proofErr w:type="spellEnd"/>
      <w:r w:rsidRPr="00934B3F">
        <w:rPr>
          <w:rFonts w:ascii="Times New Roman" w:eastAsia="Times New Roman" w:hAnsi="Times New Roman"/>
          <w:sz w:val="24"/>
          <w:szCs w:val="24"/>
          <w:lang w:eastAsia="ru-RU"/>
        </w:rPr>
        <w:t>;</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2) общий объем расходов  бюджета Новокрасненского сельсовета Чистоозерного района Новосибирской области в сумме 5974,7 </w:t>
      </w:r>
      <w:proofErr w:type="spellStart"/>
      <w:r w:rsidRPr="00934B3F">
        <w:rPr>
          <w:rFonts w:ascii="Times New Roman" w:eastAsia="Times New Roman" w:hAnsi="Times New Roman"/>
          <w:sz w:val="24"/>
          <w:szCs w:val="24"/>
          <w:lang w:eastAsia="ru-RU"/>
        </w:rPr>
        <w:t>тыс</w:t>
      </w:r>
      <w:proofErr w:type="gramStart"/>
      <w:r w:rsidRPr="00934B3F">
        <w:rPr>
          <w:rFonts w:ascii="Times New Roman" w:eastAsia="Times New Roman" w:hAnsi="Times New Roman"/>
          <w:sz w:val="24"/>
          <w:szCs w:val="24"/>
          <w:lang w:eastAsia="ru-RU"/>
        </w:rPr>
        <w:t>.р</w:t>
      </w:r>
      <w:proofErr w:type="gramEnd"/>
      <w:r w:rsidRPr="00934B3F">
        <w:rPr>
          <w:rFonts w:ascii="Times New Roman" w:eastAsia="Times New Roman" w:hAnsi="Times New Roman"/>
          <w:sz w:val="24"/>
          <w:szCs w:val="24"/>
          <w:lang w:eastAsia="ru-RU"/>
        </w:rPr>
        <w:t>ублей</w:t>
      </w:r>
      <w:proofErr w:type="spellEnd"/>
      <w:r w:rsidRPr="00934B3F">
        <w:rPr>
          <w:rFonts w:ascii="Times New Roman" w:eastAsia="Times New Roman" w:hAnsi="Times New Roman"/>
          <w:sz w:val="24"/>
          <w:szCs w:val="24"/>
          <w:lang w:eastAsia="ru-RU"/>
        </w:rPr>
        <w:t xml:space="preserve">; </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3) дефицит бюджета Новокрасненского сельсовета Чистоозерного района Новосибирской области  в сумме  0,00 </w:t>
      </w:r>
      <w:proofErr w:type="spellStart"/>
      <w:r w:rsidRPr="00934B3F">
        <w:rPr>
          <w:rFonts w:ascii="Times New Roman" w:eastAsia="Times New Roman" w:hAnsi="Times New Roman"/>
          <w:sz w:val="24"/>
          <w:szCs w:val="24"/>
          <w:lang w:eastAsia="ru-RU"/>
        </w:rPr>
        <w:t>тыс</w:t>
      </w:r>
      <w:proofErr w:type="gramStart"/>
      <w:r w:rsidRPr="00934B3F">
        <w:rPr>
          <w:rFonts w:ascii="Times New Roman" w:eastAsia="Times New Roman" w:hAnsi="Times New Roman"/>
          <w:sz w:val="24"/>
          <w:szCs w:val="24"/>
          <w:lang w:eastAsia="ru-RU"/>
        </w:rPr>
        <w:t>.р</w:t>
      </w:r>
      <w:proofErr w:type="gramEnd"/>
      <w:r w:rsidRPr="00934B3F">
        <w:rPr>
          <w:rFonts w:ascii="Times New Roman" w:eastAsia="Times New Roman" w:hAnsi="Times New Roman"/>
          <w:sz w:val="24"/>
          <w:szCs w:val="24"/>
          <w:lang w:eastAsia="ru-RU"/>
        </w:rPr>
        <w:t>ублей</w:t>
      </w:r>
      <w:proofErr w:type="spellEnd"/>
      <w:r w:rsidRPr="00934B3F">
        <w:rPr>
          <w:rFonts w:ascii="Times New Roman" w:eastAsia="Times New Roman" w:hAnsi="Times New Roman"/>
          <w:sz w:val="24"/>
          <w:szCs w:val="24"/>
          <w:lang w:eastAsia="ru-RU"/>
        </w:rPr>
        <w:t>.</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b/>
          <w:sz w:val="24"/>
          <w:szCs w:val="24"/>
          <w:lang w:eastAsia="ru-RU"/>
        </w:rPr>
        <w:t xml:space="preserve">          2</w:t>
      </w:r>
      <w:r w:rsidRPr="00934B3F">
        <w:rPr>
          <w:rFonts w:ascii="Times New Roman" w:eastAsia="Times New Roman" w:hAnsi="Times New Roman"/>
          <w:sz w:val="24"/>
          <w:szCs w:val="24"/>
          <w:lang w:eastAsia="ru-RU"/>
        </w:rPr>
        <w:t xml:space="preserve">. </w:t>
      </w:r>
      <w:proofErr w:type="spellStart"/>
      <w:r w:rsidRPr="00934B3F">
        <w:rPr>
          <w:rFonts w:ascii="Times New Roman" w:eastAsia="Times New Roman" w:hAnsi="Times New Roman"/>
          <w:sz w:val="24"/>
          <w:szCs w:val="24"/>
          <w:lang w:eastAsia="ru-RU"/>
        </w:rPr>
        <w:t>Увердить</w:t>
      </w:r>
      <w:proofErr w:type="spellEnd"/>
      <w:r w:rsidRPr="00934B3F">
        <w:rPr>
          <w:rFonts w:ascii="Times New Roman" w:eastAsia="Times New Roman" w:hAnsi="Times New Roman"/>
          <w:sz w:val="24"/>
          <w:szCs w:val="24"/>
          <w:lang w:eastAsia="ru-RU"/>
        </w:rPr>
        <w:t xml:space="preserve"> основные характеристики бюджета Новокрасненского сельсовета Чистоозерного района Новосибирской области   на 2021 год и на 2022 год:</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1) прогнозируемый общий объем доходов  бюджета Новокрасненского сельсовета Чистоозерного района Новосибирской области на 2021 год в сумме 2757,3 тыс. рублей, из них объем межбюджетных трансфертов, получаемых из бюджетов бюджетной системы Российской Федерации 1660,4 </w:t>
      </w:r>
      <w:proofErr w:type="spellStart"/>
      <w:r w:rsidRPr="00934B3F">
        <w:rPr>
          <w:rFonts w:ascii="Times New Roman" w:eastAsia="Times New Roman" w:hAnsi="Times New Roman"/>
          <w:sz w:val="24"/>
          <w:szCs w:val="24"/>
          <w:lang w:eastAsia="ru-RU"/>
        </w:rPr>
        <w:t>тыс</w:t>
      </w:r>
      <w:proofErr w:type="gramStart"/>
      <w:r w:rsidRPr="00934B3F">
        <w:rPr>
          <w:rFonts w:ascii="Times New Roman" w:eastAsia="Times New Roman" w:hAnsi="Times New Roman"/>
          <w:sz w:val="24"/>
          <w:szCs w:val="24"/>
          <w:lang w:eastAsia="ru-RU"/>
        </w:rPr>
        <w:t>.р</w:t>
      </w:r>
      <w:proofErr w:type="gramEnd"/>
      <w:r w:rsidRPr="00934B3F">
        <w:rPr>
          <w:rFonts w:ascii="Times New Roman" w:eastAsia="Times New Roman" w:hAnsi="Times New Roman"/>
          <w:sz w:val="24"/>
          <w:szCs w:val="24"/>
          <w:lang w:eastAsia="ru-RU"/>
        </w:rPr>
        <w:t>ублей</w:t>
      </w:r>
      <w:proofErr w:type="spellEnd"/>
      <w:r w:rsidRPr="00934B3F">
        <w:rPr>
          <w:rFonts w:ascii="Times New Roman" w:eastAsia="Times New Roman" w:hAnsi="Times New Roman"/>
          <w:sz w:val="24"/>
          <w:szCs w:val="24"/>
          <w:lang w:eastAsia="ru-RU"/>
        </w:rPr>
        <w:t xml:space="preserve"> .   </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На 2022 год в сумме 2670,5 </w:t>
      </w:r>
      <w:proofErr w:type="spellStart"/>
      <w:r w:rsidRPr="00934B3F">
        <w:rPr>
          <w:rFonts w:ascii="Times New Roman" w:eastAsia="Times New Roman" w:hAnsi="Times New Roman"/>
          <w:sz w:val="24"/>
          <w:szCs w:val="24"/>
          <w:lang w:eastAsia="ru-RU"/>
        </w:rPr>
        <w:t>тыс</w:t>
      </w:r>
      <w:proofErr w:type="gramStart"/>
      <w:r w:rsidRPr="00934B3F">
        <w:rPr>
          <w:rFonts w:ascii="Times New Roman" w:eastAsia="Times New Roman" w:hAnsi="Times New Roman"/>
          <w:sz w:val="24"/>
          <w:szCs w:val="24"/>
          <w:lang w:eastAsia="ru-RU"/>
        </w:rPr>
        <w:t>.р</w:t>
      </w:r>
      <w:proofErr w:type="gramEnd"/>
      <w:r w:rsidRPr="00934B3F">
        <w:rPr>
          <w:rFonts w:ascii="Times New Roman" w:eastAsia="Times New Roman" w:hAnsi="Times New Roman"/>
          <w:sz w:val="24"/>
          <w:szCs w:val="24"/>
          <w:lang w:eastAsia="ru-RU"/>
        </w:rPr>
        <w:t>ублей</w:t>
      </w:r>
      <w:proofErr w:type="spellEnd"/>
      <w:r w:rsidRPr="00934B3F">
        <w:rPr>
          <w:rFonts w:ascii="Times New Roman" w:eastAsia="Times New Roman" w:hAnsi="Times New Roman"/>
          <w:sz w:val="24"/>
          <w:szCs w:val="24"/>
          <w:lang w:eastAsia="ru-RU"/>
        </w:rPr>
        <w:t xml:space="preserve">, из них объем межбюджетных трансфертов, получаемых из бюджетов бюджетной системы Российской Федерации 1533,1 </w:t>
      </w:r>
      <w:proofErr w:type="spellStart"/>
      <w:r w:rsidRPr="00934B3F">
        <w:rPr>
          <w:rFonts w:ascii="Times New Roman" w:eastAsia="Times New Roman" w:hAnsi="Times New Roman"/>
          <w:sz w:val="24"/>
          <w:szCs w:val="24"/>
          <w:lang w:eastAsia="ru-RU"/>
        </w:rPr>
        <w:t>тыс.рублей</w:t>
      </w:r>
      <w:proofErr w:type="spellEnd"/>
      <w:r w:rsidRPr="00934B3F">
        <w:rPr>
          <w:rFonts w:ascii="Times New Roman" w:eastAsia="Times New Roman" w:hAnsi="Times New Roman"/>
          <w:sz w:val="24"/>
          <w:szCs w:val="24"/>
          <w:lang w:eastAsia="ru-RU"/>
        </w:rPr>
        <w:t xml:space="preserve">; </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2)  общий объем расходов бюджета Новокрасненского сельсовета Чистоозерного района Новосибирской области на 2021 год в сумме 2757,3 </w:t>
      </w:r>
      <w:proofErr w:type="spellStart"/>
      <w:r w:rsidRPr="00934B3F">
        <w:rPr>
          <w:rFonts w:ascii="Times New Roman" w:eastAsia="Times New Roman" w:hAnsi="Times New Roman"/>
          <w:sz w:val="24"/>
          <w:szCs w:val="24"/>
          <w:lang w:eastAsia="ru-RU"/>
        </w:rPr>
        <w:t>тыс</w:t>
      </w:r>
      <w:proofErr w:type="gramStart"/>
      <w:r w:rsidRPr="00934B3F">
        <w:rPr>
          <w:rFonts w:ascii="Times New Roman" w:eastAsia="Times New Roman" w:hAnsi="Times New Roman"/>
          <w:sz w:val="24"/>
          <w:szCs w:val="24"/>
          <w:lang w:eastAsia="ru-RU"/>
        </w:rPr>
        <w:t>.р</w:t>
      </w:r>
      <w:proofErr w:type="gramEnd"/>
      <w:r w:rsidRPr="00934B3F">
        <w:rPr>
          <w:rFonts w:ascii="Times New Roman" w:eastAsia="Times New Roman" w:hAnsi="Times New Roman"/>
          <w:sz w:val="24"/>
          <w:szCs w:val="24"/>
          <w:lang w:eastAsia="ru-RU"/>
        </w:rPr>
        <w:t>ублей</w:t>
      </w:r>
      <w:proofErr w:type="spellEnd"/>
      <w:r w:rsidRPr="00934B3F">
        <w:rPr>
          <w:rFonts w:ascii="Times New Roman" w:eastAsia="Times New Roman" w:hAnsi="Times New Roman"/>
          <w:sz w:val="24"/>
          <w:szCs w:val="24"/>
          <w:lang w:eastAsia="ru-RU"/>
        </w:rPr>
        <w:t xml:space="preserve">, в том числе условно утвержденные расходы в сумме 66,5 </w:t>
      </w:r>
      <w:proofErr w:type="spellStart"/>
      <w:r w:rsidRPr="00934B3F">
        <w:rPr>
          <w:rFonts w:ascii="Times New Roman" w:eastAsia="Times New Roman" w:hAnsi="Times New Roman"/>
          <w:sz w:val="24"/>
          <w:szCs w:val="24"/>
          <w:lang w:eastAsia="ru-RU"/>
        </w:rPr>
        <w:t>тыс.рублей</w:t>
      </w:r>
      <w:proofErr w:type="spellEnd"/>
      <w:r w:rsidRPr="00934B3F">
        <w:rPr>
          <w:rFonts w:ascii="Times New Roman" w:eastAsia="Times New Roman" w:hAnsi="Times New Roman"/>
          <w:sz w:val="24"/>
          <w:szCs w:val="24"/>
          <w:lang w:eastAsia="ru-RU"/>
        </w:rPr>
        <w:t xml:space="preserve">, и на 2022год – 2670,5 </w:t>
      </w:r>
      <w:proofErr w:type="spellStart"/>
      <w:r w:rsidRPr="00934B3F">
        <w:rPr>
          <w:rFonts w:ascii="Times New Roman" w:eastAsia="Times New Roman" w:hAnsi="Times New Roman"/>
          <w:sz w:val="24"/>
          <w:szCs w:val="24"/>
          <w:lang w:eastAsia="ru-RU"/>
        </w:rPr>
        <w:t>тыс.рублей</w:t>
      </w:r>
      <w:proofErr w:type="spellEnd"/>
      <w:r w:rsidRPr="00934B3F">
        <w:rPr>
          <w:rFonts w:ascii="Times New Roman" w:eastAsia="Times New Roman" w:hAnsi="Times New Roman"/>
          <w:sz w:val="24"/>
          <w:szCs w:val="24"/>
          <w:lang w:eastAsia="ru-RU"/>
        </w:rPr>
        <w:t xml:space="preserve">, в том числе условно утвержденные расходы в сумме 128,4 </w:t>
      </w:r>
      <w:proofErr w:type="spellStart"/>
      <w:r w:rsidRPr="00934B3F">
        <w:rPr>
          <w:rFonts w:ascii="Times New Roman" w:eastAsia="Times New Roman" w:hAnsi="Times New Roman"/>
          <w:sz w:val="24"/>
          <w:szCs w:val="24"/>
          <w:lang w:eastAsia="ru-RU"/>
        </w:rPr>
        <w:t>тыс.рублей</w:t>
      </w:r>
      <w:proofErr w:type="spellEnd"/>
      <w:r w:rsidRPr="00934B3F">
        <w:rPr>
          <w:rFonts w:ascii="Times New Roman" w:eastAsia="Times New Roman" w:hAnsi="Times New Roman"/>
          <w:sz w:val="24"/>
          <w:szCs w:val="24"/>
          <w:lang w:eastAsia="ru-RU"/>
        </w:rPr>
        <w:t>;</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3) дефицит бюджета Новокрасненского сельсовета Чистоозерного района Новосибирской области  в сумме 0,00 тыс. рублей.             </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w:t>
      </w:r>
      <w:r w:rsidRPr="00934B3F">
        <w:rPr>
          <w:rFonts w:ascii="Times New Roman" w:eastAsia="Times New Roman" w:hAnsi="Times New Roman"/>
          <w:b/>
          <w:sz w:val="24"/>
          <w:szCs w:val="24"/>
          <w:lang w:eastAsia="ru-RU"/>
        </w:rPr>
        <w:t>3</w:t>
      </w:r>
      <w:r w:rsidRPr="00934B3F">
        <w:rPr>
          <w:rFonts w:ascii="Times New Roman" w:eastAsia="Times New Roman" w:hAnsi="Times New Roman"/>
          <w:sz w:val="24"/>
          <w:szCs w:val="24"/>
          <w:lang w:eastAsia="ru-RU"/>
        </w:rPr>
        <w:t>. Установить перечень главных администраторов доходов бюджета Новокрасненского сельсовета Чистоозерного района Новосибирской области  на 2020 год и плановый период 2021 и 2022 годов согласно приложению 1 к настоящему решению, в том числе:</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1)</w:t>
      </w:r>
      <w:r w:rsidRPr="00934B3F">
        <w:rPr>
          <w:rFonts w:ascii="Times New Roman" w:eastAsia="Times New Roman" w:hAnsi="Times New Roman"/>
          <w:b/>
          <w:sz w:val="24"/>
          <w:szCs w:val="24"/>
          <w:lang w:eastAsia="ru-RU"/>
        </w:rPr>
        <w:t xml:space="preserve"> </w:t>
      </w:r>
      <w:r w:rsidRPr="00934B3F">
        <w:rPr>
          <w:rFonts w:ascii="Times New Roman" w:eastAsia="Times New Roman" w:hAnsi="Times New Roman"/>
          <w:sz w:val="24"/>
          <w:szCs w:val="24"/>
          <w:lang w:eastAsia="ru-RU"/>
        </w:rPr>
        <w:t>перечень главных администраторов налоговых и неналоговых доходов бюджета Новокрасненского сельсовета  Чистоозерного района Новосибирской области</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lastRenderedPageBreak/>
        <w:t xml:space="preserve"> (таблица 1);</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2)  перечень главных администраторов безвозмездных поступлений (таблица 2).</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w:t>
      </w:r>
      <w:r w:rsidRPr="00934B3F">
        <w:rPr>
          <w:rFonts w:ascii="Times New Roman" w:eastAsia="Times New Roman" w:hAnsi="Times New Roman"/>
          <w:b/>
          <w:sz w:val="24"/>
          <w:szCs w:val="24"/>
          <w:lang w:eastAsia="ru-RU"/>
        </w:rPr>
        <w:t>4</w:t>
      </w:r>
      <w:r w:rsidRPr="00934B3F">
        <w:rPr>
          <w:rFonts w:ascii="Times New Roman" w:eastAsia="Times New Roman" w:hAnsi="Times New Roman"/>
          <w:sz w:val="24"/>
          <w:szCs w:val="24"/>
          <w:lang w:eastAsia="ru-RU"/>
        </w:rPr>
        <w:t xml:space="preserve">. Установить перечень главных </w:t>
      </w:r>
      <w:proofErr w:type="gramStart"/>
      <w:r w:rsidRPr="00934B3F">
        <w:rPr>
          <w:rFonts w:ascii="Times New Roman" w:eastAsia="Times New Roman" w:hAnsi="Times New Roman"/>
          <w:sz w:val="24"/>
          <w:szCs w:val="24"/>
          <w:lang w:eastAsia="ru-RU"/>
        </w:rPr>
        <w:t>администраторов источников финансирования дефицита бюджета</w:t>
      </w:r>
      <w:proofErr w:type="gramEnd"/>
      <w:r w:rsidRPr="00934B3F">
        <w:rPr>
          <w:rFonts w:ascii="Times New Roman" w:eastAsia="Times New Roman" w:hAnsi="Times New Roman"/>
          <w:sz w:val="24"/>
          <w:szCs w:val="24"/>
          <w:lang w:eastAsia="ru-RU"/>
        </w:rPr>
        <w:t xml:space="preserve"> Новокрасненского сельсовета Чистоозерного района Новосибирской области  на 2020 год и плановый период 2021 и 2022 годов (приложение 2).</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b/>
          <w:sz w:val="24"/>
          <w:szCs w:val="24"/>
          <w:lang w:eastAsia="ru-RU"/>
        </w:rPr>
        <w:t xml:space="preserve">             5</w:t>
      </w:r>
      <w:r w:rsidRPr="00934B3F">
        <w:rPr>
          <w:rFonts w:ascii="Times New Roman" w:eastAsia="Times New Roman" w:hAnsi="Times New Roman"/>
          <w:sz w:val="24"/>
          <w:szCs w:val="24"/>
          <w:lang w:eastAsia="ru-RU"/>
        </w:rPr>
        <w:t>. Установить нормативы распределения доходов между бюджетами бюджетной системы Российской Федерации, не установленные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на 2020 год и плановый период 2021-2022 годов согласно приложению 3.</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w:t>
      </w:r>
      <w:r w:rsidRPr="00934B3F">
        <w:rPr>
          <w:rFonts w:ascii="Times New Roman" w:eastAsia="Times New Roman" w:hAnsi="Times New Roman"/>
          <w:b/>
          <w:sz w:val="24"/>
          <w:szCs w:val="24"/>
          <w:lang w:eastAsia="ru-RU"/>
        </w:rPr>
        <w:t>6</w:t>
      </w:r>
      <w:r w:rsidRPr="00934B3F">
        <w:rPr>
          <w:rFonts w:ascii="Times New Roman" w:eastAsia="Times New Roman" w:hAnsi="Times New Roman"/>
          <w:sz w:val="24"/>
          <w:szCs w:val="24"/>
          <w:lang w:eastAsia="ru-RU"/>
        </w:rPr>
        <w:t xml:space="preserve">. Установить, что доходы  бюджета Новокрасненского сельсовета Чистоозерного района Новосибирской области  на 2020 год, плановые 2021-2022 </w:t>
      </w:r>
      <w:proofErr w:type="spellStart"/>
      <w:proofErr w:type="gramStart"/>
      <w:r w:rsidRPr="00934B3F">
        <w:rPr>
          <w:rFonts w:ascii="Times New Roman" w:eastAsia="Times New Roman" w:hAnsi="Times New Roman"/>
          <w:sz w:val="24"/>
          <w:szCs w:val="24"/>
          <w:lang w:eastAsia="ru-RU"/>
        </w:rPr>
        <w:t>гг</w:t>
      </w:r>
      <w:proofErr w:type="spellEnd"/>
      <w:proofErr w:type="gramEnd"/>
      <w:r w:rsidRPr="00934B3F">
        <w:rPr>
          <w:rFonts w:ascii="Times New Roman" w:eastAsia="Times New Roman" w:hAnsi="Times New Roman"/>
          <w:sz w:val="24"/>
          <w:szCs w:val="24"/>
          <w:lang w:eastAsia="ru-RU"/>
        </w:rPr>
        <w:t xml:space="preserve"> формируются за счет доходов предусмотренных законодательством РФ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бюджеты муниципальных образований Новосибирской области.</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w:t>
      </w:r>
      <w:r w:rsidRPr="00934B3F">
        <w:rPr>
          <w:rFonts w:ascii="Times New Roman" w:eastAsia="Times New Roman" w:hAnsi="Times New Roman"/>
          <w:b/>
          <w:sz w:val="24"/>
          <w:szCs w:val="24"/>
          <w:lang w:eastAsia="ru-RU"/>
        </w:rPr>
        <w:t>7</w:t>
      </w:r>
      <w:r w:rsidRPr="00934B3F">
        <w:rPr>
          <w:rFonts w:ascii="Times New Roman" w:eastAsia="Times New Roman" w:hAnsi="Times New Roman"/>
          <w:sz w:val="24"/>
          <w:szCs w:val="24"/>
          <w:lang w:eastAsia="ru-RU"/>
        </w:rPr>
        <w:t xml:space="preserve">. Установить в пределах общего </w:t>
      </w:r>
      <w:proofErr w:type="spellStart"/>
      <w:r w:rsidRPr="00934B3F">
        <w:rPr>
          <w:rFonts w:ascii="Times New Roman" w:eastAsia="Times New Roman" w:hAnsi="Times New Roman"/>
          <w:sz w:val="24"/>
          <w:szCs w:val="24"/>
          <w:lang w:eastAsia="ru-RU"/>
        </w:rPr>
        <w:t>обема</w:t>
      </w:r>
      <w:proofErr w:type="spellEnd"/>
      <w:r w:rsidRPr="00934B3F">
        <w:rPr>
          <w:rFonts w:ascii="Times New Roman" w:eastAsia="Times New Roman" w:hAnsi="Times New Roman"/>
          <w:sz w:val="24"/>
          <w:szCs w:val="24"/>
          <w:lang w:eastAsia="ru-RU"/>
        </w:rPr>
        <w:t xml:space="preserve"> расходов, установленного пунктом 1, подпунктом 2 настоящего решения, распределение бюджетных ассигнований по разделам и подразделам, целевым статьям, группам и подгруппам </w:t>
      </w:r>
      <w:proofErr w:type="gramStart"/>
      <w:r w:rsidRPr="00934B3F">
        <w:rPr>
          <w:rFonts w:ascii="Times New Roman" w:eastAsia="Times New Roman" w:hAnsi="Times New Roman"/>
          <w:sz w:val="24"/>
          <w:szCs w:val="24"/>
          <w:lang w:eastAsia="ru-RU"/>
        </w:rPr>
        <w:t>видов расходов классификации расходов бюджета</w:t>
      </w:r>
      <w:proofErr w:type="gramEnd"/>
      <w:r w:rsidRPr="00934B3F">
        <w:rPr>
          <w:rFonts w:ascii="Times New Roman" w:eastAsia="Times New Roman" w:hAnsi="Times New Roman"/>
          <w:sz w:val="24"/>
          <w:szCs w:val="24"/>
          <w:lang w:eastAsia="ru-RU"/>
        </w:rPr>
        <w:t xml:space="preserve">: </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1)  на 2020 год согласно таблице 1 приложению 4 к настоящему решению;</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2)  на 2021-2022годы согласно таблице 2 приложению 4 к настоящему решению.</w:t>
      </w:r>
    </w:p>
    <w:p w:rsidR="00934B3F" w:rsidRPr="00934B3F" w:rsidRDefault="00934B3F" w:rsidP="00934B3F">
      <w:pPr>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b/>
          <w:sz w:val="24"/>
          <w:szCs w:val="24"/>
          <w:lang w:eastAsia="ru-RU"/>
        </w:rPr>
        <w:t xml:space="preserve">           8.</w:t>
      </w:r>
      <w:r w:rsidRPr="00934B3F">
        <w:rPr>
          <w:rFonts w:ascii="Times New Roman" w:eastAsia="Times New Roman" w:hAnsi="Times New Roman"/>
          <w:sz w:val="24"/>
          <w:szCs w:val="24"/>
          <w:lang w:eastAsia="ru-RU"/>
        </w:rPr>
        <w:t xml:space="preserve"> Утвердить ведомственную структуру расходов  бюджета  администрации Новокрасненского сельсовета Чистоозерного района Новосибирской области: </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1) на 2020 год согласно таблице 1 приложению 5 к настоящему решению;</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2) на 2021-2022 годы согласно таблице 2  приложению5 к настоящему решению.</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b/>
          <w:sz w:val="24"/>
          <w:szCs w:val="24"/>
          <w:lang w:eastAsia="ru-RU"/>
        </w:rPr>
        <w:t xml:space="preserve">            9. </w:t>
      </w:r>
      <w:r w:rsidRPr="00934B3F">
        <w:rPr>
          <w:rFonts w:ascii="Times New Roman" w:eastAsia="Times New Roman" w:hAnsi="Times New Roman"/>
          <w:sz w:val="24"/>
          <w:szCs w:val="24"/>
          <w:lang w:eastAsia="ru-RU"/>
        </w:rPr>
        <w:t xml:space="preserve">Утвердить размер резервного фонда на 2020 год в сумме 0,1 </w:t>
      </w:r>
      <w:proofErr w:type="spellStart"/>
      <w:r w:rsidRPr="00934B3F">
        <w:rPr>
          <w:rFonts w:ascii="Times New Roman" w:eastAsia="Times New Roman" w:hAnsi="Times New Roman"/>
          <w:sz w:val="24"/>
          <w:szCs w:val="24"/>
          <w:lang w:eastAsia="ru-RU"/>
        </w:rPr>
        <w:t>тыс</w:t>
      </w:r>
      <w:proofErr w:type="gramStart"/>
      <w:r w:rsidRPr="00934B3F">
        <w:rPr>
          <w:rFonts w:ascii="Times New Roman" w:eastAsia="Times New Roman" w:hAnsi="Times New Roman"/>
          <w:sz w:val="24"/>
          <w:szCs w:val="24"/>
          <w:lang w:eastAsia="ru-RU"/>
        </w:rPr>
        <w:t>.р</w:t>
      </w:r>
      <w:proofErr w:type="gramEnd"/>
      <w:r w:rsidRPr="00934B3F">
        <w:rPr>
          <w:rFonts w:ascii="Times New Roman" w:eastAsia="Times New Roman" w:hAnsi="Times New Roman"/>
          <w:sz w:val="24"/>
          <w:szCs w:val="24"/>
          <w:lang w:eastAsia="ru-RU"/>
        </w:rPr>
        <w:t>уб</w:t>
      </w:r>
      <w:proofErr w:type="spellEnd"/>
      <w:r w:rsidRPr="00934B3F">
        <w:rPr>
          <w:rFonts w:ascii="Times New Roman" w:eastAsia="Times New Roman" w:hAnsi="Times New Roman"/>
          <w:sz w:val="24"/>
          <w:szCs w:val="24"/>
          <w:lang w:eastAsia="ru-RU"/>
        </w:rPr>
        <w:t>.</w:t>
      </w:r>
    </w:p>
    <w:p w:rsidR="00934B3F" w:rsidRPr="00934B3F" w:rsidRDefault="00934B3F" w:rsidP="00934B3F">
      <w:pPr>
        <w:spacing w:after="0" w:line="240" w:lineRule="auto"/>
        <w:ind w:firstLine="720"/>
        <w:jc w:val="both"/>
        <w:rPr>
          <w:rFonts w:ascii="Times New Roman" w:eastAsia="Times New Roman" w:hAnsi="Times New Roman"/>
          <w:sz w:val="24"/>
          <w:szCs w:val="24"/>
          <w:lang w:eastAsia="ru-RU"/>
        </w:rPr>
      </w:pPr>
      <w:r w:rsidRPr="00934B3F">
        <w:rPr>
          <w:rFonts w:ascii="Times New Roman" w:eastAsia="Times New Roman" w:hAnsi="Times New Roman"/>
          <w:b/>
          <w:sz w:val="24"/>
          <w:szCs w:val="24"/>
          <w:lang w:eastAsia="ru-RU"/>
        </w:rPr>
        <w:t xml:space="preserve">10. </w:t>
      </w:r>
      <w:r w:rsidRPr="00934B3F">
        <w:rPr>
          <w:rFonts w:ascii="Times New Roman" w:eastAsia="Times New Roman" w:hAnsi="Times New Roman"/>
          <w:sz w:val="24"/>
          <w:szCs w:val="24"/>
          <w:lang w:eastAsia="ru-RU"/>
        </w:rPr>
        <w:t>Установить, что перечень,  объемы и нормативы финансовых затрат (стоимость) муниципальных услуг, оказываемых за счет средств бюджета Новокрасненского сельсовета Чистоозерного района Новосибирской области, утверждаются администрацией поселения.</w:t>
      </w:r>
    </w:p>
    <w:p w:rsidR="00934B3F" w:rsidRPr="00934B3F" w:rsidRDefault="00934B3F" w:rsidP="00934B3F">
      <w:pPr>
        <w:spacing w:after="0" w:line="240" w:lineRule="auto"/>
        <w:ind w:firstLine="720"/>
        <w:jc w:val="both"/>
        <w:rPr>
          <w:rFonts w:ascii="Times New Roman" w:eastAsia="Times New Roman" w:hAnsi="Times New Roman"/>
          <w:sz w:val="24"/>
          <w:szCs w:val="24"/>
          <w:lang w:eastAsia="ru-RU"/>
        </w:rPr>
      </w:pPr>
      <w:r w:rsidRPr="00934B3F">
        <w:rPr>
          <w:rFonts w:ascii="Times New Roman" w:eastAsia="Times New Roman" w:hAnsi="Times New Roman"/>
          <w:b/>
          <w:sz w:val="24"/>
          <w:szCs w:val="24"/>
          <w:lang w:eastAsia="ru-RU"/>
        </w:rPr>
        <w:t>11</w:t>
      </w:r>
      <w:r w:rsidRPr="00934B3F">
        <w:rPr>
          <w:rFonts w:ascii="Times New Roman" w:eastAsia="Times New Roman" w:hAnsi="Times New Roman"/>
          <w:sz w:val="24"/>
          <w:szCs w:val="24"/>
          <w:lang w:eastAsia="ru-RU"/>
        </w:rPr>
        <w:t>. Заключение и оплата договоров, исполнение которых осуществляется за счет средств бюджета,  производится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 прошлых лет.</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ab/>
      </w:r>
      <w:r w:rsidRPr="00934B3F">
        <w:rPr>
          <w:rFonts w:ascii="Times New Roman" w:eastAsia="Times New Roman" w:hAnsi="Times New Roman"/>
          <w:b/>
          <w:sz w:val="24"/>
          <w:szCs w:val="24"/>
          <w:lang w:eastAsia="ru-RU"/>
        </w:rPr>
        <w:t>12</w:t>
      </w:r>
      <w:r w:rsidRPr="00934B3F">
        <w:rPr>
          <w:rFonts w:ascii="Times New Roman" w:eastAsia="Times New Roman" w:hAnsi="Times New Roman"/>
          <w:sz w:val="24"/>
          <w:szCs w:val="24"/>
          <w:lang w:eastAsia="ru-RU"/>
        </w:rPr>
        <w:t>. Установить, что органы местного самоуправления, муниципальные  казенные учреждения при заключении договоров (муниципальных контрактов)  на поставку товаров (работ, услуг) вправе предусматривать авансовые платежи:</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1) в размере 100 процентов суммы договора (муниципального контракта) по договорам (муниципальным контрактам):</w:t>
      </w:r>
    </w:p>
    <w:p w:rsidR="00934B3F" w:rsidRPr="00934B3F" w:rsidRDefault="00934B3F" w:rsidP="00934B3F">
      <w:pPr>
        <w:spacing w:after="0" w:line="240" w:lineRule="auto"/>
        <w:ind w:firstLine="708"/>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о предоставлении услуг связи, услуг проживания в гостиницах;</w:t>
      </w:r>
    </w:p>
    <w:p w:rsidR="00934B3F" w:rsidRPr="00934B3F" w:rsidRDefault="00934B3F" w:rsidP="00934B3F">
      <w:pPr>
        <w:spacing w:after="0" w:line="240" w:lineRule="auto"/>
        <w:ind w:firstLine="708"/>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о подписке на печатные издания и об их приобретении;</w:t>
      </w:r>
    </w:p>
    <w:p w:rsidR="00934B3F" w:rsidRPr="00934B3F" w:rsidRDefault="00934B3F" w:rsidP="00934B3F">
      <w:pPr>
        <w:spacing w:after="0" w:line="240" w:lineRule="auto"/>
        <w:ind w:firstLine="708"/>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об обучении на курсах повышения квалификации;</w:t>
      </w:r>
    </w:p>
    <w:p w:rsidR="00934B3F" w:rsidRPr="00934B3F" w:rsidRDefault="00934B3F" w:rsidP="00934B3F">
      <w:pPr>
        <w:spacing w:after="0" w:line="240" w:lineRule="auto"/>
        <w:ind w:firstLine="708"/>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приобретение ави</w:t>
      </w:r>
      <w:proofErr w:type="gramStart"/>
      <w:r w:rsidRPr="00934B3F">
        <w:rPr>
          <w:rFonts w:ascii="Times New Roman" w:eastAsia="Times New Roman" w:hAnsi="Times New Roman"/>
          <w:sz w:val="24"/>
          <w:szCs w:val="24"/>
          <w:lang w:eastAsia="ru-RU"/>
        </w:rPr>
        <w:t>а-</w:t>
      </w:r>
      <w:proofErr w:type="gramEnd"/>
      <w:r w:rsidRPr="00934B3F">
        <w:rPr>
          <w:rFonts w:ascii="Times New Roman" w:eastAsia="Times New Roman" w:hAnsi="Times New Roman"/>
          <w:sz w:val="24"/>
          <w:szCs w:val="24"/>
          <w:lang w:eastAsia="ru-RU"/>
        </w:rPr>
        <w:t xml:space="preserve"> и железнодорожных билетов; билетов для проезда пригородным транспортом;</w:t>
      </w:r>
    </w:p>
    <w:p w:rsidR="00934B3F" w:rsidRPr="00934B3F" w:rsidRDefault="00934B3F" w:rsidP="00934B3F">
      <w:pPr>
        <w:spacing w:after="0" w:line="240" w:lineRule="auto"/>
        <w:ind w:firstLine="708"/>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страхования транспортных средств.</w:t>
      </w:r>
    </w:p>
    <w:p w:rsidR="00934B3F" w:rsidRPr="00934B3F" w:rsidRDefault="00934B3F" w:rsidP="00934B3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2) в размере 90 процентов суммы договора (муниципального контракта) - по договорам (муниципальным контрактам) об осуществлении технологического присоединения к электрическим сетям;</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3) в размере 20 процентов суммы договора (муниципального контракта) если иное не предусмотрено законодательством Российской Федерации, по остальным договорам (муниципальным контрактам);</w:t>
      </w:r>
    </w:p>
    <w:p w:rsidR="00934B3F" w:rsidRPr="00934B3F" w:rsidRDefault="00934B3F" w:rsidP="00934B3F">
      <w:pPr>
        <w:tabs>
          <w:tab w:val="left" w:pos="993"/>
          <w:tab w:val="left" w:pos="1260"/>
        </w:tabs>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lastRenderedPageBreak/>
        <w:t xml:space="preserve">            4) в размере 100 процентов суммы  договора (контракта) по распоряжению администрации Новокрасненского сельсовета Чистоозерного района. </w:t>
      </w:r>
    </w:p>
    <w:p w:rsidR="00934B3F" w:rsidRPr="00934B3F" w:rsidRDefault="00934B3F" w:rsidP="00934B3F">
      <w:pPr>
        <w:spacing w:after="0" w:line="240" w:lineRule="auto"/>
        <w:ind w:firstLine="540"/>
        <w:jc w:val="both"/>
        <w:rPr>
          <w:rFonts w:ascii="Times New Roman" w:eastAsia="Times New Roman" w:hAnsi="Times New Roman"/>
          <w:sz w:val="24"/>
          <w:szCs w:val="24"/>
          <w:lang w:eastAsia="ru-RU"/>
        </w:rPr>
      </w:pPr>
      <w:proofErr w:type="gramStart"/>
      <w:r w:rsidRPr="00934B3F">
        <w:rPr>
          <w:rFonts w:ascii="Times New Roman" w:eastAsia="Times New Roman" w:hAnsi="Times New Roman"/>
          <w:b/>
          <w:sz w:val="24"/>
          <w:szCs w:val="24"/>
          <w:lang w:eastAsia="ru-RU"/>
        </w:rPr>
        <w:t>13.</w:t>
      </w:r>
      <w:r w:rsidRPr="00934B3F">
        <w:rPr>
          <w:rFonts w:ascii="Times New Roman" w:eastAsia="Times New Roman" w:hAnsi="Times New Roman"/>
          <w:sz w:val="24"/>
          <w:szCs w:val="24"/>
          <w:lang w:eastAsia="ru-RU"/>
        </w:rPr>
        <w:t>. Установить, что при отсутствии решения и (или) иного нормативного правового акта администрации Новокрасненского сельсовета Чистоозерного района Новосибирской области, устанавливающих расходные обязательства бюджета Новокрасненского сельсовета Чистоозерного района Новосибирской области, доведение лимитов бюджетных обязательств по соответствующим расходам бюджета Новокрасненского сельсовета Чистоозерного района Новосибирской области до получателей средств бюджета Новокрасненского сельсовета Чистоозерного района Новосибирской области осуществляется администрацией Новокрасненского сельсовета Чистоозерного района  Новосибирской</w:t>
      </w:r>
      <w:proofErr w:type="gramEnd"/>
      <w:r w:rsidRPr="00934B3F">
        <w:rPr>
          <w:rFonts w:ascii="Times New Roman" w:eastAsia="Times New Roman" w:hAnsi="Times New Roman"/>
          <w:sz w:val="24"/>
          <w:szCs w:val="24"/>
          <w:lang w:eastAsia="ru-RU"/>
        </w:rPr>
        <w:t xml:space="preserve"> области после принятия соответствующего решения и (или) иного нормативного правового акта:</w:t>
      </w:r>
    </w:p>
    <w:p w:rsidR="00934B3F" w:rsidRPr="00934B3F" w:rsidRDefault="00934B3F" w:rsidP="00934B3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1). Установить, что при отсутствии нормативного правового акта  Новокрасненского сельсовета Чистоозерного района Новосибирской области, регламентирующего порядок исполнения расходного обязательства бюджета Новокрасненского сельсовета  Чистоозерного района Новосибирской области, санкционирование оплаты денежных обязательств по нему осуществляется администрацией Новокрасненского сельсовета  Чистоозерного района Новосибирской области после принятия соответствующего нормативного правового акта.</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ab/>
      </w:r>
      <w:r w:rsidRPr="00934B3F">
        <w:rPr>
          <w:rFonts w:ascii="Times New Roman" w:eastAsia="Times New Roman" w:hAnsi="Times New Roman"/>
          <w:b/>
          <w:sz w:val="24"/>
          <w:szCs w:val="24"/>
          <w:lang w:eastAsia="ru-RU"/>
        </w:rPr>
        <w:t>14</w:t>
      </w:r>
      <w:r w:rsidRPr="00934B3F">
        <w:rPr>
          <w:rFonts w:ascii="Times New Roman" w:eastAsia="Times New Roman" w:hAnsi="Times New Roman"/>
          <w:sz w:val="24"/>
          <w:szCs w:val="24"/>
          <w:lang w:eastAsia="ru-RU"/>
        </w:rPr>
        <w:t>. Установить источники финансирования дефицита бюджета Новокрасненского сельсовета Чистоозерного района Новосибирской области:</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1) на 2020 год согласно таблице 1 приложения 6 к настоящему решению;</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2) на  2021 -  2022годы согласно таблице 2 приложения  6 к настоящему решению.</w:t>
      </w:r>
    </w:p>
    <w:p w:rsidR="00934B3F" w:rsidRPr="00934B3F" w:rsidRDefault="00934B3F" w:rsidP="00934B3F">
      <w:pPr>
        <w:spacing w:after="0" w:line="240" w:lineRule="auto"/>
        <w:ind w:firstLine="708"/>
        <w:jc w:val="both"/>
        <w:rPr>
          <w:rFonts w:ascii="Times New Roman" w:eastAsia="Times New Roman" w:hAnsi="Times New Roman"/>
          <w:color w:val="000000"/>
          <w:sz w:val="24"/>
          <w:szCs w:val="24"/>
          <w:lang w:eastAsia="ru-RU"/>
        </w:rPr>
      </w:pPr>
      <w:r w:rsidRPr="00934B3F">
        <w:rPr>
          <w:rFonts w:ascii="Times New Roman" w:eastAsia="Times New Roman" w:hAnsi="Times New Roman"/>
          <w:b/>
          <w:sz w:val="24"/>
          <w:szCs w:val="24"/>
          <w:lang w:eastAsia="ru-RU"/>
        </w:rPr>
        <w:t>15</w:t>
      </w:r>
      <w:r w:rsidRPr="00934B3F">
        <w:rPr>
          <w:rFonts w:ascii="Times New Roman" w:eastAsia="Times New Roman" w:hAnsi="Times New Roman"/>
          <w:sz w:val="24"/>
          <w:szCs w:val="24"/>
          <w:lang w:eastAsia="ru-RU"/>
        </w:rPr>
        <w:t xml:space="preserve">. </w:t>
      </w:r>
      <w:r w:rsidRPr="00934B3F">
        <w:rPr>
          <w:rFonts w:ascii="Times New Roman" w:eastAsia="Times New Roman" w:hAnsi="Times New Roman"/>
          <w:color w:val="000000"/>
          <w:sz w:val="24"/>
          <w:szCs w:val="24"/>
          <w:lang w:eastAsia="ru-RU"/>
        </w:rPr>
        <w:t xml:space="preserve">Утвердить Программу муниципальных внутренних заимствований на 2020 год </w:t>
      </w:r>
      <w:proofErr w:type="gramStart"/>
      <w:r w:rsidRPr="00934B3F">
        <w:rPr>
          <w:rFonts w:ascii="Times New Roman" w:eastAsia="Times New Roman" w:hAnsi="Times New Roman"/>
          <w:color w:val="000000"/>
          <w:sz w:val="24"/>
          <w:szCs w:val="24"/>
          <w:lang w:eastAsia="ru-RU"/>
        </w:rPr>
        <w:t>согласно таблицы</w:t>
      </w:r>
      <w:proofErr w:type="gramEnd"/>
      <w:r w:rsidRPr="00934B3F">
        <w:rPr>
          <w:rFonts w:ascii="Times New Roman" w:eastAsia="Times New Roman" w:hAnsi="Times New Roman"/>
          <w:color w:val="000000"/>
          <w:sz w:val="24"/>
          <w:szCs w:val="24"/>
          <w:lang w:eastAsia="ru-RU"/>
        </w:rPr>
        <w:t xml:space="preserve"> 1 приложение 7 к настоящему решению, на 2021-2022 годы согласно таблицы 2 приложение 7 к настоящему решению.</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color w:val="000000"/>
          <w:sz w:val="24"/>
          <w:szCs w:val="24"/>
          <w:lang w:eastAsia="ru-RU"/>
        </w:rPr>
        <w:tab/>
      </w:r>
      <w:r w:rsidRPr="00934B3F">
        <w:rPr>
          <w:rFonts w:ascii="Times New Roman" w:eastAsia="Times New Roman" w:hAnsi="Times New Roman"/>
          <w:b/>
          <w:color w:val="000000"/>
          <w:sz w:val="24"/>
          <w:szCs w:val="24"/>
          <w:lang w:eastAsia="ru-RU"/>
        </w:rPr>
        <w:t>16</w:t>
      </w:r>
      <w:r w:rsidRPr="00934B3F">
        <w:rPr>
          <w:rFonts w:ascii="Times New Roman" w:eastAsia="Times New Roman" w:hAnsi="Times New Roman"/>
          <w:color w:val="000000"/>
          <w:sz w:val="24"/>
          <w:szCs w:val="24"/>
          <w:lang w:eastAsia="ru-RU"/>
        </w:rPr>
        <w:t>. Утвердить объемы бю</w:t>
      </w:r>
      <w:r w:rsidRPr="00934B3F">
        <w:rPr>
          <w:rFonts w:ascii="Times New Roman" w:eastAsia="Times New Roman" w:hAnsi="Times New Roman"/>
          <w:sz w:val="24"/>
          <w:szCs w:val="24"/>
          <w:lang w:eastAsia="ru-RU"/>
        </w:rPr>
        <w:t xml:space="preserve">джетных ассигнований на исполнение публичных нормативных обязательств подлежащих исполнению за счет средств бюджета Новокрасненского сельсовета Чистоозерного района Новосибирской области в сумме 160,1 </w:t>
      </w:r>
      <w:proofErr w:type="spellStart"/>
      <w:r w:rsidRPr="00934B3F">
        <w:rPr>
          <w:rFonts w:ascii="Times New Roman" w:eastAsia="Times New Roman" w:hAnsi="Times New Roman"/>
          <w:sz w:val="24"/>
          <w:szCs w:val="24"/>
          <w:lang w:eastAsia="ru-RU"/>
        </w:rPr>
        <w:t>тыс</w:t>
      </w:r>
      <w:proofErr w:type="gramStart"/>
      <w:r w:rsidRPr="00934B3F">
        <w:rPr>
          <w:rFonts w:ascii="Times New Roman" w:eastAsia="Times New Roman" w:hAnsi="Times New Roman"/>
          <w:sz w:val="24"/>
          <w:szCs w:val="24"/>
          <w:lang w:eastAsia="ru-RU"/>
        </w:rPr>
        <w:t>.р</w:t>
      </w:r>
      <w:proofErr w:type="gramEnd"/>
      <w:r w:rsidRPr="00934B3F">
        <w:rPr>
          <w:rFonts w:ascii="Times New Roman" w:eastAsia="Times New Roman" w:hAnsi="Times New Roman"/>
          <w:sz w:val="24"/>
          <w:szCs w:val="24"/>
          <w:lang w:eastAsia="ru-RU"/>
        </w:rPr>
        <w:t>уб</w:t>
      </w:r>
      <w:proofErr w:type="spellEnd"/>
      <w:r w:rsidRPr="00934B3F">
        <w:rPr>
          <w:rFonts w:ascii="Times New Roman" w:eastAsia="Times New Roman" w:hAnsi="Times New Roman"/>
          <w:sz w:val="24"/>
          <w:szCs w:val="24"/>
          <w:lang w:eastAsia="ru-RU"/>
        </w:rPr>
        <w:t>:</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1)на 2020 год в сумме 160,1 </w:t>
      </w:r>
      <w:proofErr w:type="spellStart"/>
      <w:r w:rsidRPr="00934B3F">
        <w:rPr>
          <w:rFonts w:ascii="Times New Roman" w:eastAsia="Times New Roman" w:hAnsi="Times New Roman"/>
          <w:sz w:val="24"/>
          <w:szCs w:val="24"/>
          <w:lang w:eastAsia="ru-RU"/>
        </w:rPr>
        <w:t>тыс</w:t>
      </w:r>
      <w:proofErr w:type="gramStart"/>
      <w:r w:rsidRPr="00934B3F">
        <w:rPr>
          <w:rFonts w:ascii="Times New Roman" w:eastAsia="Times New Roman" w:hAnsi="Times New Roman"/>
          <w:sz w:val="24"/>
          <w:szCs w:val="24"/>
          <w:lang w:eastAsia="ru-RU"/>
        </w:rPr>
        <w:t>.р</w:t>
      </w:r>
      <w:proofErr w:type="gramEnd"/>
      <w:r w:rsidRPr="00934B3F">
        <w:rPr>
          <w:rFonts w:ascii="Times New Roman" w:eastAsia="Times New Roman" w:hAnsi="Times New Roman"/>
          <w:sz w:val="24"/>
          <w:szCs w:val="24"/>
          <w:lang w:eastAsia="ru-RU"/>
        </w:rPr>
        <w:t>уб</w:t>
      </w:r>
      <w:proofErr w:type="spellEnd"/>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2)на плановый период 2021-2022 годы в сумме 0,00 </w:t>
      </w:r>
      <w:proofErr w:type="spellStart"/>
      <w:r w:rsidRPr="00934B3F">
        <w:rPr>
          <w:rFonts w:ascii="Times New Roman" w:eastAsia="Times New Roman" w:hAnsi="Times New Roman"/>
          <w:sz w:val="24"/>
          <w:szCs w:val="24"/>
          <w:lang w:eastAsia="ru-RU"/>
        </w:rPr>
        <w:t>тыс</w:t>
      </w:r>
      <w:proofErr w:type="gramStart"/>
      <w:r w:rsidRPr="00934B3F">
        <w:rPr>
          <w:rFonts w:ascii="Times New Roman" w:eastAsia="Times New Roman" w:hAnsi="Times New Roman"/>
          <w:sz w:val="24"/>
          <w:szCs w:val="24"/>
          <w:lang w:eastAsia="ru-RU"/>
        </w:rPr>
        <w:t>.р</w:t>
      </w:r>
      <w:proofErr w:type="gramEnd"/>
      <w:r w:rsidRPr="00934B3F">
        <w:rPr>
          <w:rFonts w:ascii="Times New Roman" w:eastAsia="Times New Roman" w:hAnsi="Times New Roman"/>
          <w:sz w:val="24"/>
          <w:szCs w:val="24"/>
          <w:lang w:eastAsia="ru-RU"/>
        </w:rPr>
        <w:t>уб</w:t>
      </w:r>
      <w:proofErr w:type="spellEnd"/>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w:t>
      </w:r>
      <w:r w:rsidRPr="00934B3F">
        <w:rPr>
          <w:rFonts w:ascii="Times New Roman" w:eastAsia="Times New Roman" w:hAnsi="Times New Roman"/>
          <w:b/>
          <w:sz w:val="24"/>
          <w:szCs w:val="24"/>
          <w:lang w:eastAsia="ru-RU"/>
        </w:rPr>
        <w:t>17.</w:t>
      </w:r>
      <w:r w:rsidRPr="00934B3F">
        <w:rPr>
          <w:rFonts w:ascii="Times New Roman" w:eastAsia="Times New Roman" w:hAnsi="Times New Roman"/>
          <w:sz w:val="24"/>
          <w:szCs w:val="24"/>
          <w:lang w:eastAsia="ru-RU"/>
        </w:rPr>
        <w:t xml:space="preserve">  Утвердить объем бюджетных ассигнований муниципального дорожного фонда на 2020г -535,1 </w:t>
      </w:r>
      <w:proofErr w:type="spellStart"/>
      <w:r w:rsidRPr="00934B3F">
        <w:rPr>
          <w:rFonts w:ascii="Times New Roman" w:eastAsia="Times New Roman" w:hAnsi="Times New Roman"/>
          <w:sz w:val="24"/>
          <w:szCs w:val="24"/>
          <w:lang w:eastAsia="ru-RU"/>
        </w:rPr>
        <w:t>тыс</w:t>
      </w:r>
      <w:proofErr w:type="gramStart"/>
      <w:r w:rsidRPr="00934B3F">
        <w:rPr>
          <w:rFonts w:ascii="Times New Roman" w:eastAsia="Times New Roman" w:hAnsi="Times New Roman"/>
          <w:sz w:val="24"/>
          <w:szCs w:val="24"/>
          <w:lang w:eastAsia="ru-RU"/>
        </w:rPr>
        <w:t>.р</w:t>
      </w:r>
      <w:proofErr w:type="gramEnd"/>
      <w:r w:rsidRPr="00934B3F">
        <w:rPr>
          <w:rFonts w:ascii="Times New Roman" w:eastAsia="Times New Roman" w:hAnsi="Times New Roman"/>
          <w:sz w:val="24"/>
          <w:szCs w:val="24"/>
          <w:lang w:eastAsia="ru-RU"/>
        </w:rPr>
        <w:t>ублей</w:t>
      </w:r>
      <w:proofErr w:type="spellEnd"/>
      <w:r w:rsidRPr="00934B3F">
        <w:rPr>
          <w:rFonts w:ascii="Times New Roman" w:eastAsia="Times New Roman" w:hAnsi="Times New Roman"/>
          <w:sz w:val="24"/>
          <w:szCs w:val="24"/>
          <w:lang w:eastAsia="ru-RU"/>
        </w:rPr>
        <w:t xml:space="preserve">, на плановый период: 2021г -576,9 </w:t>
      </w:r>
      <w:proofErr w:type="spellStart"/>
      <w:r w:rsidRPr="00934B3F">
        <w:rPr>
          <w:rFonts w:ascii="Times New Roman" w:eastAsia="Times New Roman" w:hAnsi="Times New Roman"/>
          <w:sz w:val="24"/>
          <w:szCs w:val="24"/>
          <w:lang w:eastAsia="ru-RU"/>
        </w:rPr>
        <w:t>тыс.рублей</w:t>
      </w:r>
      <w:proofErr w:type="spellEnd"/>
      <w:r w:rsidRPr="00934B3F">
        <w:rPr>
          <w:rFonts w:ascii="Times New Roman" w:eastAsia="Times New Roman" w:hAnsi="Times New Roman"/>
          <w:sz w:val="24"/>
          <w:szCs w:val="24"/>
          <w:lang w:eastAsia="ru-RU"/>
        </w:rPr>
        <w:t xml:space="preserve">., 2022г -617,4 </w:t>
      </w:r>
      <w:proofErr w:type="spellStart"/>
      <w:r w:rsidRPr="00934B3F">
        <w:rPr>
          <w:rFonts w:ascii="Times New Roman" w:eastAsia="Times New Roman" w:hAnsi="Times New Roman"/>
          <w:sz w:val="24"/>
          <w:szCs w:val="24"/>
          <w:lang w:eastAsia="ru-RU"/>
        </w:rPr>
        <w:t>тыс.рублей</w:t>
      </w:r>
      <w:proofErr w:type="spellEnd"/>
      <w:r w:rsidRPr="00934B3F">
        <w:rPr>
          <w:rFonts w:ascii="Times New Roman" w:eastAsia="Times New Roman" w:hAnsi="Times New Roman"/>
          <w:sz w:val="24"/>
          <w:szCs w:val="24"/>
          <w:lang w:eastAsia="ru-RU"/>
        </w:rPr>
        <w:t>.</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w:t>
      </w:r>
      <w:r w:rsidRPr="00934B3F">
        <w:rPr>
          <w:rFonts w:ascii="Times New Roman" w:eastAsia="Times New Roman" w:hAnsi="Times New Roman"/>
          <w:b/>
          <w:sz w:val="24"/>
          <w:szCs w:val="24"/>
          <w:lang w:eastAsia="ru-RU"/>
        </w:rPr>
        <w:t xml:space="preserve">18. </w:t>
      </w:r>
      <w:r w:rsidRPr="00934B3F">
        <w:rPr>
          <w:rFonts w:ascii="Times New Roman" w:eastAsia="Times New Roman" w:hAnsi="Times New Roman"/>
          <w:sz w:val="24"/>
          <w:szCs w:val="24"/>
          <w:lang w:eastAsia="ru-RU"/>
        </w:rPr>
        <w:t>Утвердить перечень</w:t>
      </w:r>
      <w:r w:rsidRPr="00934B3F">
        <w:rPr>
          <w:rFonts w:ascii="Times New Roman" w:eastAsia="Times New Roman" w:hAnsi="Times New Roman"/>
          <w:b/>
          <w:sz w:val="24"/>
          <w:szCs w:val="24"/>
          <w:lang w:eastAsia="ru-RU"/>
        </w:rPr>
        <w:t xml:space="preserve"> б</w:t>
      </w:r>
      <w:r w:rsidRPr="00934B3F">
        <w:rPr>
          <w:rFonts w:ascii="Times New Roman" w:eastAsia="Times New Roman" w:hAnsi="Times New Roman"/>
          <w:color w:val="000000"/>
          <w:sz w:val="24"/>
          <w:szCs w:val="24"/>
          <w:lang w:eastAsia="ru-RU"/>
        </w:rPr>
        <w:t>ю</w:t>
      </w:r>
      <w:r w:rsidRPr="00934B3F">
        <w:rPr>
          <w:rFonts w:ascii="Times New Roman" w:eastAsia="Times New Roman" w:hAnsi="Times New Roman"/>
          <w:sz w:val="24"/>
          <w:szCs w:val="24"/>
          <w:lang w:eastAsia="ru-RU"/>
        </w:rPr>
        <w:t>джетных ассигнований на исполнение публичных нормативных обязательств подлежащих исполнению за счет средств бюджета Новокрасненского сельсовета Чистоозерного района Новосибирской области:</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1) на 2020г </w:t>
      </w:r>
      <w:proofErr w:type="gramStart"/>
      <w:r w:rsidRPr="00934B3F">
        <w:rPr>
          <w:rFonts w:ascii="Times New Roman" w:eastAsia="Times New Roman" w:hAnsi="Times New Roman"/>
          <w:sz w:val="24"/>
          <w:szCs w:val="24"/>
          <w:lang w:eastAsia="ru-RU"/>
        </w:rPr>
        <w:t>согласно приложения</w:t>
      </w:r>
      <w:proofErr w:type="gramEnd"/>
      <w:r w:rsidRPr="00934B3F">
        <w:rPr>
          <w:rFonts w:ascii="Times New Roman" w:eastAsia="Times New Roman" w:hAnsi="Times New Roman"/>
          <w:sz w:val="24"/>
          <w:szCs w:val="24"/>
          <w:lang w:eastAsia="ru-RU"/>
        </w:rPr>
        <w:t xml:space="preserve"> 8 таблица 1</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2) на плановый период 2021- 2022 годов </w:t>
      </w:r>
      <w:proofErr w:type="gramStart"/>
      <w:r w:rsidRPr="00934B3F">
        <w:rPr>
          <w:rFonts w:ascii="Times New Roman" w:eastAsia="Times New Roman" w:hAnsi="Times New Roman"/>
          <w:sz w:val="24"/>
          <w:szCs w:val="24"/>
          <w:lang w:eastAsia="ru-RU"/>
        </w:rPr>
        <w:t>согласно приложения</w:t>
      </w:r>
      <w:proofErr w:type="gramEnd"/>
      <w:r w:rsidRPr="00934B3F">
        <w:rPr>
          <w:rFonts w:ascii="Times New Roman" w:eastAsia="Times New Roman" w:hAnsi="Times New Roman"/>
          <w:sz w:val="24"/>
          <w:szCs w:val="24"/>
          <w:lang w:eastAsia="ru-RU"/>
        </w:rPr>
        <w:t xml:space="preserve"> 8 таблица 2.</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ab/>
      </w:r>
      <w:r w:rsidRPr="00934B3F">
        <w:rPr>
          <w:rFonts w:ascii="Times New Roman" w:eastAsia="Times New Roman" w:hAnsi="Times New Roman"/>
          <w:b/>
          <w:sz w:val="24"/>
          <w:szCs w:val="24"/>
          <w:lang w:eastAsia="ru-RU"/>
        </w:rPr>
        <w:t>19</w:t>
      </w:r>
      <w:r w:rsidRPr="00934B3F">
        <w:rPr>
          <w:rFonts w:ascii="Times New Roman" w:eastAsia="Times New Roman" w:hAnsi="Times New Roman"/>
          <w:sz w:val="24"/>
          <w:szCs w:val="24"/>
          <w:lang w:eastAsia="ru-RU"/>
        </w:rPr>
        <w:t xml:space="preserve">. Установить верхний предел муниципального внутреннего долга на 1января 2021 года  в сумме 0,0 </w:t>
      </w:r>
      <w:proofErr w:type="spellStart"/>
      <w:r w:rsidRPr="00934B3F">
        <w:rPr>
          <w:rFonts w:ascii="Times New Roman" w:eastAsia="Times New Roman" w:hAnsi="Times New Roman"/>
          <w:sz w:val="24"/>
          <w:szCs w:val="24"/>
          <w:lang w:eastAsia="ru-RU"/>
        </w:rPr>
        <w:t>тыс</w:t>
      </w:r>
      <w:proofErr w:type="gramStart"/>
      <w:r w:rsidRPr="00934B3F">
        <w:rPr>
          <w:rFonts w:ascii="Times New Roman" w:eastAsia="Times New Roman" w:hAnsi="Times New Roman"/>
          <w:sz w:val="24"/>
          <w:szCs w:val="24"/>
          <w:lang w:eastAsia="ru-RU"/>
        </w:rPr>
        <w:t>.р</w:t>
      </w:r>
      <w:proofErr w:type="gramEnd"/>
      <w:r w:rsidRPr="00934B3F">
        <w:rPr>
          <w:rFonts w:ascii="Times New Roman" w:eastAsia="Times New Roman" w:hAnsi="Times New Roman"/>
          <w:sz w:val="24"/>
          <w:szCs w:val="24"/>
          <w:lang w:eastAsia="ru-RU"/>
        </w:rPr>
        <w:t>уб</w:t>
      </w:r>
      <w:proofErr w:type="spellEnd"/>
      <w:r w:rsidRPr="00934B3F">
        <w:rPr>
          <w:rFonts w:ascii="Times New Roman" w:eastAsia="Times New Roman" w:hAnsi="Times New Roman"/>
          <w:sz w:val="24"/>
          <w:szCs w:val="24"/>
          <w:lang w:eastAsia="ru-RU"/>
        </w:rPr>
        <w:t>., на 1 января  2022 года в сумме 0,0 тыс. руб. и на 1 января 2023 года в сумме 0,0 тыс. руб.</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ab/>
      </w:r>
      <w:r w:rsidRPr="00934B3F">
        <w:rPr>
          <w:rFonts w:ascii="Times New Roman" w:eastAsia="Times New Roman" w:hAnsi="Times New Roman"/>
          <w:b/>
          <w:sz w:val="24"/>
          <w:szCs w:val="24"/>
          <w:lang w:eastAsia="ru-RU"/>
        </w:rPr>
        <w:t>20.</w:t>
      </w:r>
      <w:r w:rsidRPr="00934B3F">
        <w:rPr>
          <w:rFonts w:ascii="Times New Roman" w:eastAsia="Times New Roman" w:hAnsi="Times New Roman"/>
          <w:sz w:val="24"/>
          <w:szCs w:val="24"/>
          <w:lang w:eastAsia="ru-RU"/>
        </w:rPr>
        <w:t xml:space="preserve"> Установить предельный объем муниципального долга на 2020 год в сумме 0,0 </w:t>
      </w:r>
      <w:proofErr w:type="spellStart"/>
      <w:r w:rsidRPr="00934B3F">
        <w:rPr>
          <w:rFonts w:ascii="Times New Roman" w:eastAsia="Times New Roman" w:hAnsi="Times New Roman"/>
          <w:sz w:val="24"/>
          <w:szCs w:val="24"/>
          <w:lang w:eastAsia="ru-RU"/>
        </w:rPr>
        <w:t>тыс</w:t>
      </w:r>
      <w:proofErr w:type="gramStart"/>
      <w:r w:rsidRPr="00934B3F">
        <w:rPr>
          <w:rFonts w:ascii="Times New Roman" w:eastAsia="Times New Roman" w:hAnsi="Times New Roman"/>
          <w:sz w:val="24"/>
          <w:szCs w:val="24"/>
          <w:lang w:eastAsia="ru-RU"/>
        </w:rPr>
        <w:t>.р</w:t>
      </w:r>
      <w:proofErr w:type="gramEnd"/>
      <w:r w:rsidRPr="00934B3F">
        <w:rPr>
          <w:rFonts w:ascii="Times New Roman" w:eastAsia="Times New Roman" w:hAnsi="Times New Roman"/>
          <w:sz w:val="24"/>
          <w:szCs w:val="24"/>
          <w:lang w:eastAsia="ru-RU"/>
        </w:rPr>
        <w:t>уб</w:t>
      </w:r>
      <w:proofErr w:type="spellEnd"/>
      <w:r w:rsidRPr="00934B3F">
        <w:rPr>
          <w:rFonts w:ascii="Times New Roman" w:eastAsia="Times New Roman" w:hAnsi="Times New Roman"/>
          <w:sz w:val="24"/>
          <w:szCs w:val="24"/>
          <w:lang w:eastAsia="ru-RU"/>
        </w:rPr>
        <w:t xml:space="preserve">., на 2021 год в сумме 0,0 </w:t>
      </w:r>
      <w:proofErr w:type="spellStart"/>
      <w:r w:rsidRPr="00934B3F">
        <w:rPr>
          <w:rFonts w:ascii="Times New Roman" w:eastAsia="Times New Roman" w:hAnsi="Times New Roman"/>
          <w:sz w:val="24"/>
          <w:szCs w:val="24"/>
          <w:lang w:eastAsia="ru-RU"/>
        </w:rPr>
        <w:t>тыс.руб</w:t>
      </w:r>
      <w:proofErr w:type="spellEnd"/>
      <w:r w:rsidRPr="00934B3F">
        <w:rPr>
          <w:rFonts w:ascii="Times New Roman" w:eastAsia="Times New Roman" w:hAnsi="Times New Roman"/>
          <w:sz w:val="24"/>
          <w:szCs w:val="24"/>
          <w:lang w:eastAsia="ru-RU"/>
        </w:rPr>
        <w:t>. и 2022 год в сумме 0,0 тыс. руб.</w:t>
      </w:r>
    </w:p>
    <w:p w:rsidR="00934B3F" w:rsidRPr="00934B3F" w:rsidRDefault="00934B3F" w:rsidP="00934B3F">
      <w:pPr>
        <w:spacing w:after="0" w:line="240" w:lineRule="auto"/>
        <w:jc w:val="both"/>
        <w:rPr>
          <w:rFonts w:ascii="Times New Roman" w:eastAsia="Times New Roman" w:hAnsi="Times New Roman"/>
          <w:b/>
          <w:sz w:val="24"/>
          <w:szCs w:val="24"/>
          <w:lang w:eastAsia="ru-RU"/>
        </w:rPr>
      </w:pPr>
      <w:r w:rsidRPr="00934B3F">
        <w:rPr>
          <w:rFonts w:ascii="Times New Roman" w:eastAsia="Times New Roman" w:hAnsi="Times New Roman"/>
          <w:sz w:val="24"/>
          <w:szCs w:val="24"/>
          <w:lang w:eastAsia="ru-RU"/>
        </w:rPr>
        <w:tab/>
      </w:r>
      <w:r w:rsidRPr="00934B3F">
        <w:rPr>
          <w:rFonts w:ascii="Times New Roman" w:eastAsia="Times New Roman" w:hAnsi="Times New Roman"/>
          <w:b/>
          <w:sz w:val="24"/>
          <w:szCs w:val="24"/>
          <w:lang w:eastAsia="ru-RU"/>
        </w:rPr>
        <w:t>21.</w:t>
      </w:r>
      <w:r w:rsidRPr="00934B3F">
        <w:rPr>
          <w:rFonts w:ascii="Times New Roman" w:eastAsia="Times New Roman" w:hAnsi="Times New Roman"/>
          <w:sz w:val="24"/>
          <w:szCs w:val="24"/>
          <w:lang w:eastAsia="ru-RU"/>
        </w:rPr>
        <w:t xml:space="preserve"> Установить предельный объем расходов бюджета на обслуживание муниципального долга на 2020 год в сумме 0,0 </w:t>
      </w:r>
      <w:proofErr w:type="spellStart"/>
      <w:r w:rsidRPr="00934B3F">
        <w:rPr>
          <w:rFonts w:ascii="Times New Roman" w:eastAsia="Times New Roman" w:hAnsi="Times New Roman"/>
          <w:sz w:val="24"/>
          <w:szCs w:val="24"/>
          <w:lang w:eastAsia="ru-RU"/>
        </w:rPr>
        <w:t>тыс</w:t>
      </w:r>
      <w:proofErr w:type="gramStart"/>
      <w:r w:rsidRPr="00934B3F">
        <w:rPr>
          <w:rFonts w:ascii="Times New Roman" w:eastAsia="Times New Roman" w:hAnsi="Times New Roman"/>
          <w:sz w:val="24"/>
          <w:szCs w:val="24"/>
          <w:lang w:eastAsia="ru-RU"/>
        </w:rPr>
        <w:t>.р</w:t>
      </w:r>
      <w:proofErr w:type="gramEnd"/>
      <w:r w:rsidRPr="00934B3F">
        <w:rPr>
          <w:rFonts w:ascii="Times New Roman" w:eastAsia="Times New Roman" w:hAnsi="Times New Roman"/>
          <w:sz w:val="24"/>
          <w:szCs w:val="24"/>
          <w:lang w:eastAsia="ru-RU"/>
        </w:rPr>
        <w:t>уб</w:t>
      </w:r>
      <w:proofErr w:type="spellEnd"/>
      <w:r w:rsidRPr="00934B3F">
        <w:rPr>
          <w:rFonts w:ascii="Times New Roman" w:eastAsia="Times New Roman" w:hAnsi="Times New Roman"/>
          <w:sz w:val="24"/>
          <w:szCs w:val="24"/>
          <w:lang w:eastAsia="ru-RU"/>
        </w:rPr>
        <w:t>., на  2021 год в сумме 0,0 тыс. руб.  и 2022 год в сумме 0,0 тыс. руб.</w:t>
      </w:r>
    </w:p>
    <w:p w:rsidR="00934B3F" w:rsidRPr="00934B3F" w:rsidRDefault="00934B3F" w:rsidP="00934B3F">
      <w:pPr>
        <w:suppressAutoHyphens/>
        <w:spacing w:after="0" w:line="240" w:lineRule="auto"/>
        <w:ind w:firstLine="720"/>
        <w:jc w:val="both"/>
        <w:rPr>
          <w:rFonts w:ascii="Times New Roman" w:eastAsia="Times New Roman" w:hAnsi="Times New Roman"/>
          <w:sz w:val="24"/>
          <w:szCs w:val="24"/>
          <w:lang w:eastAsia="ar-SA"/>
        </w:rPr>
      </w:pPr>
      <w:r w:rsidRPr="00934B3F">
        <w:rPr>
          <w:rFonts w:ascii="Times New Roman" w:eastAsia="Times New Roman" w:hAnsi="Times New Roman"/>
          <w:b/>
          <w:sz w:val="24"/>
          <w:szCs w:val="24"/>
          <w:lang w:eastAsia="ar-SA"/>
        </w:rPr>
        <w:t>22.</w:t>
      </w:r>
      <w:r w:rsidRPr="00934B3F">
        <w:rPr>
          <w:rFonts w:ascii="Times New Roman" w:eastAsia="Times New Roman" w:hAnsi="Times New Roman"/>
          <w:sz w:val="24"/>
          <w:szCs w:val="24"/>
          <w:lang w:eastAsia="ar-SA"/>
        </w:rPr>
        <w:t xml:space="preserve"> Установить что, предоставление муниципальных гарантий в 2020 году и плановом периоде 2021 и 2022 годов – не предусматривается. </w:t>
      </w:r>
    </w:p>
    <w:p w:rsidR="00934B3F" w:rsidRPr="00934B3F" w:rsidRDefault="00934B3F" w:rsidP="00934B3F">
      <w:pPr>
        <w:tabs>
          <w:tab w:val="left" w:pos="0"/>
        </w:tabs>
        <w:spacing w:after="0" w:line="240" w:lineRule="auto"/>
        <w:ind w:firstLine="720"/>
        <w:jc w:val="both"/>
        <w:rPr>
          <w:rFonts w:ascii="Times New Roman" w:eastAsia="Times New Roman" w:hAnsi="Times New Roman"/>
          <w:sz w:val="24"/>
          <w:szCs w:val="24"/>
          <w:lang w:eastAsia="ru-RU"/>
        </w:rPr>
      </w:pPr>
      <w:r w:rsidRPr="00934B3F">
        <w:rPr>
          <w:rFonts w:ascii="Times New Roman" w:eastAsia="Times New Roman" w:hAnsi="Times New Roman"/>
          <w:lang w:eastAsia="ru-RU"/>
        </w:rPr>
        <w:t xml:space="preserve"> </w:t>
      </w:r>
      <w:r w:rsidRPr="00934B3F">
        <w:rPr>
          <w:rFonts w:ascii="Times New Roman" w:eastAsia="Times New Roman" w:hAnsi="Times New Roman"/>
          <w:b/>
          <w:sz w:val="24"/>
          <w:szCs w:val="24"/>
          <w:lang w:eastAsia="ru-RU"/>
        </w:rPr>
        <w:t>23.</w:t>
      </w:r>
      <w:r w:rsidRPr="00934B3F">
        <w:rPr>
          <w:rFonts w:ascii="Times New Roman" w:eastAsia="Times New Roman" w:hAnsi="Times New Roman"/>
          <w:sz w:val="24"/>
          <w:szCs w:val="24"/>
          <w:lang w:eastAsia="ru-RU"/>
        </w:rPr>
        <w:t xml:space="preserve"> Установить, что не использованные по состоянию на 1 января 2020 года остатки межбюджетных трансфертов, полученных из областного бюджета местными бюджетами в форме субсидий, субвенций и иных межбюджетных трансфертов, имеющих целевое назначение, подлежат возврату в доход областного бюджета. </w:t>
      </w:r>
    </w:p>
    <w:p w:rsidR="00934B3F" w:rsidRPr="00934B3F" w:rsidRDefault="00934B3F" w:rsidP="00934B3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34B3F">
        <w:rPr>
          <w:rFonts w:ascii="Times New Roman" w:eastAsia="Times New Roman" w:hAnsi="Times New Roman"/>
          <w:sz w:val="28"/>
          <w:szCs w:val="28"/>
          <w:lang w:eastAsia="ru-RU"/>
        </w:rPr>
        <w:t xml:space="preserve"> </w:t>
      </w:r>
      <w:proofErr w:type="gramStart"/>
      <w:r w:rsidRPr="00934B3F">
        <w:rPr>
          <w:rFonts w:ascii="Times New Roman" w:eastAsia="Times New Roman" w:hAnsi="Times New Roman"/>
          <w:sz w:val="24"/>
          <w:szCs w:val="24"/>
          <w:lang w:eastAsia="ru-RU"/>
        </w:rPr>
        <w:t xml:space="preserve">В соответствии с решением главного администратора средств областного бюджета о наличии потребности в межбюджетных трансфертах, полученных бюджетом поселения из </w:t>
      </w:r>
      <w:r w:rsidRPr="00934B3F">
        <w:rPr>
          <w:rFonts w:ascii="Times New Roman" w:eastAsia="Times New Roman" w:hAnsi="Times New Roman"/>
          <w:sz w:val="24"/>
          <w:szCs w:val="24"/>
          <w:lang w:eastAsia="ru-RU"/>
        </w:rPr>
        <w:lastRenderedPageBreak/>
        <w:t xml:space="preserve">областного бюджета в 2019 году в форме субсидий и иных межбюджетных трансфертов, имеющих целевое назначение, не использованных в 2019 году, средства в объеме, не превышающем </w:t>
      </w:r>
      <w:r w:rsidRPr="00934B3F">
        <w:rPr>
          <w:rFonts w:ascii="Times New Roman" w:eastAsia="Times New Roman" w:hAnsi="Times New Roman"/>
          <w:bCs/>
          <w:iCs/>
          <w:sz w:val="24"/>
          <w:szCs w:val="24"/>
          <w:lang w:eastAsia="ru-RU"/>
        </w:rPr>
        <w:t>остатки</w:t>
      </w:r>
      <w:r w:rsidRPr="00934B3F">
        <w:rPr>
          <w:rFonts w:ascii="Times New Roman" w:eastAsia="Times New Roman" w:hAnsi="Times New Roman"/>
          <w:sz w:val="24"/>
          <w:szCs w:val="24"/>
          <w:lang w:eastAsia="ru-RU"/>
        </w:rPr>
        <w:t xml:space="preserve"> указанных межбюджетных трансфертов, могут быть возвращены в 2020 году в доход бюджета поселения, которому они</w:t>
      </w:r>
      <w:proofErr w:type="gramEnd"/>
      <w:r w:rsidRPr="00934B3F">
        <w:rPr>
          <w:rFonts w:ascii="Times New Roman" w:eastAsia="Times New Roman" w:hAnsi="Times New Roman"/>
          <w:sz w:val="24"/>
          <w:szCs w:val="24"/>
          <w:lang w:eastAsia="ru-RU"/>
        </w:rPr>
        <w:t xml:space="preserve"> были ранее предоставлены, для финансового обеспечения расходов бюджета, соответствующих целям предоставления указанных межбюджетных трансфертов в 2019 году.</w:t>
      </w:r>
    </w:p>
    <w:p w:rsidR="00934B3F" w:rsidRPr="00934B3F" w:rsidRDefault="00934B3F" w:rsidP="00934B3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В случае</w:t>
      </w:r>
      <w:proofErr w:type="gramStart"/>
      <w:r w:rsidRPr="00934B3F">
        <w:rPr>
          <w:rFonts w:ascii="Times New Roman" w:eastAsia="Times New Roman" w:hAnsi="Times New Roman"/>
          <w:sz w:val="24"/>
          <w:szCs w:val="24"/>
          <w:lang w:eastAsia="ru-RU"/>
        </w:rPr>
        <w:t>,</w:t>
      </w:r>
      <w:proofErr w:type="gramEnd"/>
      <w:r w:rsidRPr="00934B3F">
        <w:rPr>
          <w:rFonts w:ascii="Times New Roman" w:eastAsia="Times New Roman" w:hAnsi="Times New Roman"/>
          <w:sz w:val="24"/>
          <w:szCs w:val="24"/>
          <w:lang w:eastAsia="ru-RU"/>
        </w:rPr>
        <w:t xml:space="preserve"> если неиспользованный остаток межбюджетных трансфертов, полученных местными бюджетами из областного бюджета в 2019 году в форме субсидий, субвенций и иных межбюджетных трансфертов, имеющих целевое назначение, не перечислен в доход областного бюджета, указанные средства подлежат взысканию в соответствии с общими требованиями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w:t>
      </w:r>
      <w:proofErr w:type="gramStart"/>
      <w:r w:rsidRPr="00934B3F">
        <w:rPr>
          <w:rFonts w:ascii="Times New Roman" w:eastAsia="Times New Roman" w:hAnsi="Times New Roman"/>
          <w:sz w:val="24"/>
          <w:szCs w:val="24"/>
          <w:lang w:eastAsia="ru-RU"/>
        </w:rPr>
        <w:t>утвержденными</w:t>
      </w:r>
      <w:proofErr w:type="gramEnd"/>
      <w:r w:rsidRPr="00934B3F">
        <w:rPr>
          <w:rFonts w:ascii="Times New Roman" w:eastAsia="Times New Roman" w:hAnsi="Times New Roman"/>
          <w:sz w:val="24"/>
          <w:szCs w:val="24"/>
          <w:lang w:eastAsia="ru-RU"/>
        </w:rPr>
        <w:t xml:space="preserve"> приказом Министерства финансов Российской Федерации от 11 июня 2009 года № 51н.</w:t>
      </w:r>
    </w:p>
    <w:p w:rsidR="00934B3F" w:rsidRPr="00934B3F" w:rsidRDefault="00934B3F" w:rsidP="00934B3F">
      <w:pPr>
        <w:tabs>
          <w:tab w:val="left" w:pos="993"/>
        </w:tabs>
        <w:spacing w:after="0" w:line="240" w:lineRule="auto"/>
        <w:ind w:firstLine="720"/>
        <w:jc w:val="both"/>
        <w:rPr>
          <w:rFonts w:ascii="Times New Roman" w:eastAsia="Times New Roman" w:hAnsi="Times New Roman"/>
          <w:sz w:val="24"/>
          <w:szCs w:val="24"/>
          <w:lang w:eastAsia="ru-RU"/>
        </w:rPr>
      </w:pPr>
      <w:r w:rsidRPr="00934B3F">
        <w:rPr>
          <w:rFonts w:ascii="Times New Roman" w:eastAsia="Times New Roman" w:hAnsi="Times New Roman"/>
          <w:b/>
          <w:sz w:val="24"/>
          <w:szCs w:val="24"/>
          <w:lang w:eastAsia="ru-RU"/>
        </w:rPr>
        <w:t xml:space="preserve">24. </w:t>
      </w:r>
      <w:r w:rsidRPr="00934B3F">
        <w:rPr>
          <w:rFonts w:ascii="Times New Roman" w:eastAsia="Times New Roman" w:hAnsi="Times New Roman"/>
          <w:sz w:val="24"/>
          <w:szCs w:val="24"/>
          <w:lang w:eastAsia="ru-RU"/>
        </w:rPr>
        <w:t>Установить в соответствии с пунктом 3 статьи 217 Бюджетного кодекса Российской Федерации следующие основания для внесения в 2020 году изменений в показатели сводной бюджетной росписи  местного бюджета, связанные с особенностями исполнения бюджета поселения и (или) перераспределения бюджетных ассигнований между получателями бюджетных средств  бюджета Новокрасненского сельсовета Чистоозерного района Новосибирской области:</w:t>
      </w:r>
    </w:p>
    <w:p w:rsidR="00934B3F" w:rsidRPr="00934B3F" w:rsidRDefault="00934B3F" w:rsidP="00934B3F">
      <w:pPr>
        <w:widowControl w:val="0"/>
        <w:tabs>
          <w:tab w:val="left" w:pos="993"/>
        </w:tabs>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sidRPr="00934B3F">
        <w:rPr>
          <w:rFonts w:ascii="Times New Roman" w:eastAsia="Times New Roman" w:hAnsi="Times New Roman"/>
          <w:sz w:val="24"/>
          <w:szCs w:val="24"/>
          <w:lang w:eastAsia="ru-RU"/>
        </w:rPr>
        <w:t>1)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 установленной Министерством финансов Российской Федерации;</w:t>
      </w:r>
      <w:proofErr w:type="gramEnd"/>
    </w:p>
    <w:p w:rsidR="00934B3F" w:rsidRPr="00934B3F" w:rsidRDefault="00934B3F" w:rsidP="00934B3F">
      <w:pPr>
        <w:widowControl w:val="0"/>
        <w:tabs>
          <w:tab w:val="left" w:pos="993"/>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2) перераспределение бюджетных ассигнований, предусмотренных учреждениям культуры, социальной политики между разделами, подразделами, целевыми статьями и видами расходов классификации расходов бюджета в целях реализации Указов Президента Российской Федерации; </w:t>
      </w:r>
    </w:p>
    <w:p w:rsidR="00934B3F" w:rsidRPr="00934B3F" w:rsidRDefault="00934B3F" w:rsidP="00934B3F">
      <w:pPr>
        <w:widowControl w:val="0"/>
        <w:tabs>
          <w:tab w:val="left" w:pos="993"/>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3)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областного и  районного бюджета, между видами расходов, обусловленное изменением областного законодательства;</w:t>
      </w:r>
    </w:p>
    <w:p w:rsidR="00934B3F" w:rsidRPr="00934B3F" w:rsidRDefault="00934B3F" w:rsidP="00934B3F">
      <w:pPr>
        <w:widowControl w:val="0"/>
        <w:tabs>
          <w:tab w:val="left" w:pos="993"/>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4) перераспределение бюджетных ассигнований между разделами, подразделами, целевыми статьями и видами расходов классификации расходов бюджета для уплаты штрафов (в том числе административных), пеней (в том числе за несвоевременную уплату налогов и сборов);</w:t>
      </w:r>
    </w:p>
    <w:p w:rsidR="00934B3F" w:rsidRPr="00934B3F" w:rsidRDefault="00934B3F" w:rsidP="00934B3F">
      <w:pPr>
        <w:widowControl w:val="0"/>
        <w:tabs>
          <w:tab w:val="left" w:pos="993"/>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5) распределение на основании областных нормативных актов субсидий, субвенций, иных межбюджетных трансфертов, предоставленных из областного бюджета  бюджету Новокрасненского сельсовета Чистоозерного района Новосибирской области, сверх объемов, утвержденных настоящим решением; </w:t>
      </w:r>
    </w:p>
    <w:p w:rsidR="00934B3F" w:rsidRPr="00934B3F" w:rsidRDefault="00934B3F" w:rsidP="00934B3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sidRPr="00934B3F">
        <w:rPr>
          <w:rFonts w:ascii="Times New Roman" w:eastAsia="Times New Roman" w:hAnsi="Times New Roman"/>
          <w:sz w:val="24"/>
          <w:szCs w:val="24"/>
          <w:lang w:eastAsia="ru-RU"/>
        </w:rPr>
        <w:t>6) уменьшение бюджетных ассигнований, предусмотренных главным распорядителем средств бюджета Новокрасненского сельсовета Чистоозерного района Новосибирской области, на предоставление межбюджетных трансфертов  бюджетам поселений (за исключением субвенций), в случае принятия решения о применении бюджетных мер принуждения в форме сокращения предоставления межбюджетных трансфертов бюджетам поселений (за исключением субвенций) на основании уведомлений органов муниципального финансового контроля о применении бюджетных мер принуждения;</w:t>
      </w:r>
      <w:proofErr w:type="gramEnd"/>
    </w:p>
    <w:p w:rsidR="00934B3F" w:rsidRPr="00934B3F" w:rsidRDefault="00934B3F" w:rsidP="00934B3F">
      <w:pPr>
        <w:widowControl w:val="0"/>
        <w:autoSpaceDE w:val="0"/>
        <w:autoSpaceDN w:val="0"/>
        <w:adjustRightInd w:val="0"/>
        <w:spacing w:after="0" w:line="240" w:lineRule="auto"/>
        <w:ind w:firstLine="720"/>
        <w:jc w:val="both"/>
        <w:outlineLvl w:val="0"/>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7) распределение на основании областных или районных правовых актов субсидий, субвенций, иных межбюджетных трансфертов, предоставленных из областного или районного бюджета,  имеющих целевое назначение, бюджету Новокрасненского сельсовета Чистоозерного района Новосибирской области сверх объемов, утвержденных настоящим решением;</w:t>
      </w:r>
    </w:p>
    <w:p w:rsidR="00934B3F" w:rsidRPr="00934B3F" w:rsidRDefault="00934B3F" w:rsidP="00934B3F">
      <w:pPr>
        <w:widowControl w:val="0"/>
        <w:autoSpaceDE w:val="0"/>
        <w:autoSpaceDN w:val="0"/>
        <w:adjustRightInd w:val="0"/>
        <w:spacing w:after="0" w:line="240" w:lineRule="auto"/>
        <w:ind w:firstLine="720"/>
        <w:jc w:val="both"/>
        <w:rPr>
          <w:rFonts w:ascii="Times New Roman" w:eastAsia="Times New Roman" w:hAnsi="Times New Roman"/>
          <w:iCs/>
          <w:sz w:val="24"/>
          <w:szCs w:val="24"/>
        </w:rPr>
      </w:pPr>
      <w:r w:rsidRPr="00934B3F">
        <w:rPr>
          <w:rFonts w:ascii="Times New Roman" w:eastAsia="Times New Roman" w:hAnsi="Times New Roman"/>
          <w:sz w:val="24"/>
          <w:szCs w:val="24"/>
          <w:lang w:eastAsia="ru-RU"/>
        </w:rPr>
        <w:t>8)</w:t>
      </w:r>
      <w:r w:rsidRPr="00934B3F">
        <w:rPr>
          <w:rFonts w:ascii="Times New Roman" w:eastAsia="Times New Roman" w:hAnsi="Times New Roman"/>
          <w:iCs/>
          <w:sz w:val="24"/>
          <w:szCs w:val="24"/>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w:t>
      </w:r>
      <w:r w:rsidRPr="00934B3F">
        <w:rPr>
          <w:rFonts w:ascii="Times New Roman" w:eastAsia="Times New Roman" w:hAnsi="Times New Roman"/>
          <w:iCs/>
          <w:sz w:val="24"/>
          <w:szCs w:val="24"/>
        </w:rPr>
        <w:lastRenderedPageBreak/>
        <w:t xml:space="preserve">бюджета </w:t>
      </w:r>
      <w:r w:rsidRPr="00934B3F">
        <w:rPr>
          <w:rFonts w:ascii="Times New Roman" w:eastAsia="Times New Roman" w:hAnsi="Times New Roman"/>
          <w:sz w:val="24"/>
          <w:szCs w:val="24"/>
          <w:lang w:eastAsia="ru-RU"/>
        </w:rPr>
        <w:t>Новокрасненского сельсовета Чистоозерного района Новосибирской области</w:t>
      </w:r>
      <w:r w:rsidRPr="00934B3F">
        <w:rPr>
          <w:rFonts w:ascii="Times New Roman" w:eastAsia="Times New Roman" w:hAnsi="Times New Roman"/>
          <w:iCs/>
          <w:sz w:val="24"/>
          <w:szCs w:val="24"/>
        </w:rPr>
        <w:t xml:space="preserve">, предусмотренных главным распорядителем </w:t>
      </w:r>
      <w:r w:rsidRPr="00934B3F">
        <w:rPr>
          <w:rFonts w:ascii="Times New Roman" w:eastAsia="Times New Roman" w:hAnsi="Times New Roman"/>
          <w:sz w:val="24"/>
          <w:szCs w:val="24"/>
          <w:lang w:eastAsia="ru-RU"/>
        </w:rPr>
        <w:t>бюджетных средств бюджета Новокрасненского сельсовета Чистоозерного района Новосибирской области</w:t>
      </w:r>
      <w:r w:rsidRPr="00934B3F">
        <w:rPr>
          <w:rFonts w:ascii="Times New Roman" w:eastAsia="Times New Roman" w:hAnsi="Times New Roman"/>
          <w:sz w:val="20"/>
          <w:szCs w:val="20"/>
          <w:lang w:eastAsia="ru-RU"/>
        </w:rPr>
        <w:t xml:space="preserve"> </w:t>
      </w:r>
      <w:r w:rsidRPr="00934B3F">
        <w:rPr>
          <w:rFonts w:ascii="Times New Roman" w:eastAsia="Times New Roman" w:hAnsi="Times New Roman"/>
          <w:iCs/>
          <w:sz w:val="24"/>
          <w:szCs w:val="24"/>
        </w:rPr>
        <w:t xml:space="preserve">для </w:t>
      </w:r>
      <w:proofErr w:type="spellStart"/>
      <w:r w:rsidRPr="00934B3F">
        <w:rPr>
          <w:rFonts w:ascii="Times New Roman" w:eastAsia="Times New Roman" w:hAnsi="Times New Roman"/>
          <w:iCs/>
          <w:sz w:val="24"/>
          <w:szCs w:val="24"/>
        </w:rPr>
        <w:t>софинансирования</w:t>
      </w:r>
      <w:proofErr w:type="spellEnd"/>
      <w:r w:rsidRPr="00934B3F">
        <w:rPr>
          <w:rFonts w:ascii="Times New Roman" w:eastAsia="Times New Roman" w:hAnsi="Times New Roman"/>
          <w:iCs/>
          <w:sz w:val="24"/>
          <w:szCs w:val="24"/>
        </w:rPr>
        <w:t xml:space="preserve"> расходных обязательств в целях выполнения условий предоставления субсидий из областного бюджета;</w:t>
      </w:r>
    </w:p>
    <w:p w:rsidR="00934B3F" w:rsidRPr="00934B3F" w:rsidRDefault="00934B3F" w:rsidP="00934B3F">
      <w:pPr>
        <w:widowControl w:val="0"/>
        <w:autoSpaceDE w:val="0"/>
        <w:autoSpaceDN w:val="0"/>
        <w:adjustRightInd w:val="0"/>
        <w:spacing w:after="0" w:line="240" w:lineRule="auto"/>
        <w:ind w:firstLine="720"/>
        <w:jc w:val="both"/>
        <w:rPr>
          <w:rFonts w:ascii="Times New Roman" w:eastAsia="Times New Roman" w:hAnsi="Times New Roman"/>
          <w:iCs/>
          <w:sz w:val="24"/>
          <w:szCs w:val="24"/>
        </w:rPr>
      </w:pPr>
      <w:r w:rsidRPr="00934B3F">
        <w:rPr>
          <w:rFonts w:ascii="Times New Roman" w:eastAsia="Times New Roman" w:hAnsi="Times New Roman"/>
          <w:iCs/>
          <w:sz w:val="24"/>
          <w:szCs w:val="24"/>
        </w:rPr>
        <w:t>9) увеличение бюджетных ассигнований за счет неиспользованных остатков субсидий, субвенций и иных межбюджетных трансфертов,  имеющих целевое назначение, на начало текущего года.</w:t>
      </w:r>
    </w:p>
    <w:p w:rsidR="00934B3F" w:rsidRPr="00934B3F" w:rsidRDefault="00934B3F" w:rsidP="00934B3F">
      <w:pPr>
        <w:spacing w:after="0" w:line="240" w:lineRule="auto"/>
        <w:ind w:firstLine="720"/>
        <w:jc w:val="both"/>
        <w:rPr>
          <w:rFonts w:ascii="Times New Roman" w:eastAsia="Times New Roman" w:hAnsi="Times New Roman"/>
          <w:sz w:val="24"/>
          <w:szCs w:val="24"/>
          <w:lang w:eastAsia="ru-RU"/>
        </w:rPr>
      </w:pPr>
      <w:r w:rsidRPr="00934B3F">
        <w:rPr>
          <w:rFonts w:ascii="Times New Roman" w:eastAsia="Times New Roman" w:hAnsi="Times New Roman"/>
          <w:b/>
          <w:sz w:val="24"/>
          <w:szCs w:val="24"/>
          <w:lang w:eastAsia="ru-RU"/>
        </w:rPr>
        <w:t>25</w:t>
      </w:r>
      <w:r w:rsidRPr="00934B3F">
        <w:rPr>
          <w:rFonts w:ascii="Times New Roman" w:eastAsia="Times New Roman" w:hAnsi="Times New Roman"/>
          <w:sz w:val="24"/>
          <w:szCs w:val="24"/>
          <w:lang w:eastAsia="ru-RU"/>
        </w:rPr>
        <w:t>.  Решение вступает в силу с 01.01.2020 года.</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ab/>
      </w:r>
      <w:r w:rsidRPr="00934B3F">
        <w:rPr>
          <w:rFonts w:ascii="Times New Roman" w:eastAsia="Times New Roman" w:hAnsi="Times New Roman"/>
          <w:b/>
          <w:sz w:val="24"/>
          <w:szCs w:val="24"/>
          <w:lang w:eastAsia="ru-RU"/>
        </w:rPr>
        <w:t>26</w:t>
      </w:r>
      <w:r w:rsidRPr="00934B3F">
        <w:rPr>
          <w:rFonts w:ascii="Times New Roman" w:eastAsia="Times New Roman" w:hAnsi="Times New Roman"/>
          <w:sz w:val="24"/>
          <w:szCs w:val="24"/>
          <w:lang w:eastAsia="ru-RU"/>
        </w:rPr>
        <w:t xml:space="preserve">. Опубликовать данное решение в печатном издании «Вестник МО».          </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w:t>
      </w:r>
      <w:r w:rsidRPr="00934B3F">
        <w:rPr>
          <w:rFonts w:ascii="Times New Roman" w:eastAsia="Times New Roman" w:hAnsi="Times New Roman"/>
          <w:b/>
          <w:sz w:val="24"/>
          <w:szCs w:val="24"/>
          <w:lang w:eastAsia="ru-RU"/>
        </w:rPr>
        <w:t>27.</w:t>
      </w:r>
      <w:r w:rsidRPr="00934B3F">
        <w:rPr>
          <w:rFonts w:ascii="Times New Roman" w:eastAsia="Times New Roman" w:hAnsi="Times New Roman"/>
          <w:sz w:val="24"/>
          <w:szCs w:val="24"/>
          <w:lang w:eastAsia="ru-RU"/>
        </w:rPr>
        <w:t xml:space="preserve"> Контроль, за исполнением данного решения, возложить на постоянную комиссию по бюджету,  налоговой и финансово-кредитной политике.</w:t>
      </w:r>
    </w:p>
    <w:p w:rsidR="00934B3F" w:rsidRPr="00934B3F" w:rsidRDefault="00934B3F" w:rsidP="00934B3F">
      <w:pPr>
        <w:spacing w:after="0" w:line="240" w:lineRule="auto"/>
        <w:jc w:val="both"/>
        <w:rPr>
          <w:rFonts w:ascii="Times New Roman" w:eastAsia="Times New Roman" w:hAnsi="Times New Roman"/>
          <w:sz w:val="24"/>
          <w:szCs w:val="24"/>
          <w:lang w:eastAsia="ru-RU"/>
        </w:rPr>
      </w:pPr>
    </w:p>
    <w:p w:rsidR="00934B3F" w:rsidRPr="00934B3F" w:rsidRDefault="00934B3F" w:rsidP="00934B3F">
      <w:pPr>
        <w:spacing w:after="0" w:line="240" w:lineRule="auto"/>
        <w:jc w:val="both"/>
        <w:rPr>
          <w:rFonts w:ascii="Times New Roman" w:eastAsia="Times New Roman" w:hAnsi="Times New Roman"/>
          <w:sz w:val="24"/>
          <w:szCs w:val="24"/>
          <w:lang w:eastAsia="ru-RU"/>
        </w:rPr>
      </w:pPr>
    </w:p>
    <w:p w:rsidR="00934B3F" w:rsidRPr="00934B3F" w:rsidRDefault="00934B3F" w:rsidP="00934B3F">
      <w:pPr>
        <w:spacing w:after="0" w:line="240" w:lineRule="auto"/>
        <w:jc w:val="both"/>
        <w:rPr>
          <w:rFonts w:ascii="Times New Roman" w:eastAsia="Times New Roman" w:hAnsi="Times New Roman"/>
          <w:sz w:val="24"/>
          <w:szCs w:val="24"/>
          <w:lang w:eastAsia="ru-RU"/>
        </w:rPr>
      </w:pPr>
    </w:p>
    <w:p w:rsidR="00934B3F" w:rsidRPr="00934B3F" w:rsidRDefault="00934B3F" w:rsidP="00934B3F">
      <w:pPr>
        <w:spacing w:after="0" w:line="240" w:lineRule="auto"/>
        <w:jc w:val="both"/>
        <w:rPr>
          <w:rFonts w:ascii="Times New Roman" w:eastAsia="Times New Roman" w:hAnsi="Times New Roman"/>
          <w:sz w:val="24"/>
          <w:szCs w:val="24"/>
          <w:lang w:eastAsia="ru-RU"/>
        </w:rPr>
      </w:pP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Глава Новокрасненского сельсовета</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Чистоозерного района </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Новосибирской области                                                                               Т.М. Кулиев                                       </w:t>
      </w:r>
    </w:p>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w:t>
      </w:r>
    </w:p>
    <w:p w:rsidR="00934B3F" w:rsidRPr="00934B3F" w:rsidRDefault="00934B3F" w:rsidP="00934B3F">
      <w:pPr>
        <w:spacing w:after="0" w:line="240" w:lineRule="auto"/>
        <w:jc w:val="both"/>
        <w:rPr>
          <w:rFonts w:ascii="Times New Roman" w:eastAsia="Times New Roman" w:hAnsi="Times New Roman"/>
          <w:sz w:val="24"/>
          <w:szCs w:val="24"/>
          <w:lang w:eastAsia="ru-RU"/>
        </w:rPr>
      </w:pPr>
    </w:p>
    <w:p w:rsidR="00934B3F" w:rsidRPr="00934B3F" w:rsidRDefault="00934B3F" w:rsidP="00934B3F">
      <w:pPr>
        <w:spacing w:after="0" w:line="240" w:lineRule="auto"/>
        <w:jc w:val="both"/>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Председатель совета депутатов </w:t>
      </w:r>
    </w:p>
    <w:p w:rsidR="00934B3F" w:rsidRPr="00934B3F" w:rsidRDefault="00934B3F" w:rsidP="00934B3F">
      <w:pPr>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Новокрасненского сельсовета</w:t>
      </w:r>
    </w:p>
    <w:p w:rsidR="00934B3F" w:rsidRPr="00934B3F" w:rsidRDefault="00934B3F" w:rsidP="00934B3F">
      <w:pPr>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Чистоозерного района </w:t>
      </w:r>
    </w:p>
    <w:p w:rsidR="00934B3F" w:rsidRPr="00934B3F" w:rsidRDefault="00934B3F" w:rsidP="00934B3F">
      <w:pPr>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Новосибирской области                                                                                  Г.Н. Иващенко                                                     </w:t>
      </w: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Default="00934B3F"/>
    <w:p w:rsidR="006D5D14" w:rsidRDefault="006D5D14"/>
    <w:p w:rsidR="006D5D14" w:rsidRDefault="006D5D14"/>
    <w:p w:rsidR="006D5D14" w:rsidRDefault="006D5D14"/>
    <w:p w:rsidR="006D5D14" w:rsidRDefault="006D5D14"/>
    <w:p w:rsidR="006D5D14" w:rsidRDefault="006D5D14"/>
    <w:p w:rsidR="006D5D14" w:rsidRDefault="006D5D14"/>
    <w:p w:rsidR="006D5D14" w:rsidRDefault="006D5D14"/>
    <w:p w:rsidR="006D5D14" w:rsidRDefault="006D5D14"/>
    <w:p w:rsidR="006D5D14" w:rsidRDefault="006D5D14"/>
    <w:p w:rsidR="006D5D14" w:rsidRDefault="006D5D14"/>
    <w:p w:rsidR="006D5D14" w:rsidRDefault="006D5D14"/>
    <w:p w:rsidR="006D5D14" w:rsidRDefault="006D5D14"/>
    <w:p w:rsidR="006D5D14" w:rsidRDefault="006D5D14"/>
    <w:p w:rsidR="006D5D14" w:rsidRDefault="006D5D14"/>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4"/>
          <w:szCs w:val="24"/>
          <w:lang w:eastAsia="ru-RU"/>
        </w:rPr>
        <w:lastRenderedPageBreak/>
        <w:t xml:space="preserve">                                                                           </w:t>
      </w:r>
      <w:r w:rsidRPr="00934B3F">
        <w:rPr>
          <w:rFonts w:ascii="Times New Roman" w:eastAsia="Times New Roman" w:hAnsi="Times New Roman"/>
          <w:sz w:val="20"/>
          <w:szCs w:val="20"/>
          <w:lang w:eastAsia="ru-RU"/>
        </w:rPr>
        <w:t>Приложение  1</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к решению №136  45-й сессии</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Совета депутатов Новокрасненского сельсовета</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Чистоозерного района Новосибирской области</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ab/>
        <w:t xml:space="preserve">« О бюджете Новокрасненского сельсовета </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Чистоозерного района Новосибирской области</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на 2020 год и плановый период 2021 и 2022 годов»                                                       </w:t>
      </w:r>
    </w:p>
    <w:p w:rsidR="00934B3F" w:rsidRPr="00934B3F" w:rsidRDefault="00934B3F" w:rsidP="00934B3F">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ab/>
      </w:r>
      <w:r w:rsidRPr="00934B3F">
        <w:rPr>
          <w:rFonts w:ascii="Times New Roman" w:eastAsia="Times New Roman" w:hAnsi="Times New Roman"/>
          <w:sz w:val="20"/>
          <w:szCs w:val="20"/>
          <w:lang w:eastAsia="ru-RU"/>
        </w:rPr>
        <w:tab/>
      </w:r>
      <w:r w:rsidRPr="00934B3F">
        <w:rPr>
          <w:rFonts w:ascii="Times New Roman" w:eastAsia="Times New Roman" w:hAnsi="Times New Roman"/>
          <w:sz w:val="20"/>
          <w:szCs w:val="20"/>
          <w:lang w:eastAsia="ru-RU"/>
        </w:rPr>
        <w:tab/>
      </w:r>
      <w:r w:rsidRPr="00934B3F">
        <w:rPr>
          <w:rFonts w:ascii="Times New Roman" w:eastAsia="Times New Roman" w:hAnsi="Times New Roman"/>
          <w:sz w:val="20"/>
          <w:szCs w:val="20"/>
          <w:lang w:eastAsia="ru-RU"/>
        </w:rPr>
        <w:tab/>
      </w:r>
      <w:r w:rsidRPr="00934B3F">
        <w:rPr>
          <w:rFonts w:ascii="Times New Roman" w:eastAsia="Times New Roman" w:hAnsi="Times New Roman"/>
          <w:sz w:val="20"/>
          <w:szCs w:val="20"/>
          <w:lang w:eastAsia="ru-RU"/>
        </w:rPr>
        <w:tab/>
      </w:r>
      <w:r w:rsidRPr="00934B3F">
        <w:rPr>
          <w:rFonts w:ascii="Times New Roman" w:eastAsia="Times New Roman" w:hAnsi="Times New Roman"/>
          <w:sz w:val="20"/>
          <w:szCs w:val="20"/>
          <w:lang w:eastAsia="ru-RU"/>
        </w:rPr>
        <w:tab/>
      </w:r>
      <w:r w:rsidRPr="00934B3F">
        <w:rPr>
          <w:rFonts w:ascii="Times New Roman" w:eastAsia="Times New Roman" w:hAnsi="Times New Roman"/>
          <w:sz w:val="20"/>
          <w:szCs w:val="20"/>
          <w:lang w:eastAsia="ru-RU"/>
        </w:rPr>
        <w:tab/>
      </w:r>
      <w:r w:rsidRPr="00934B3F">
        <w:rPr>
          <w:rFonts w:ascii="Times New Roman" w:eastAsia="Times New Roman" w:hAnsi="Times New Roman"/>
          <w:sz w:val="20"/>
          <w:szCs w:val="20"/>
          <w:lang w:eastAsia="ru-RU"/>
        </w:rPr>
        <w:tab/>
      </w:r>
      <w:r w:rsidRPr="00934B3F">
        <w:rPr>
          <w:rFonts w:ascii="Times New Roman" w:eastAsia="Times New Roman" w:hAnsi="Times New Roman"/>
          <w:sz w:val="20"/>
          <w:szCs w:val="20"/>
          <w:lang w:eastAsia="ru-RU"/>
        </w:rPr>
        <w:tab/>
        <w:t xml:space="preserve">                                 от 23.12.2019г</w:t>
      </w:r>
    </w:p>
    <w:p w:rsidR="00934B3F" w:rsidRPr="00934B3F" w:rsidRDefault="00934B3F" w:rsidP="00934B3F">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ind w:left="360"/>
        <w:jc w:val="center"/>
        <w:rPr>
          <w:rFonts w:ascii="Times New Roman" w:eastAsia="Times New Roman" w:hAnsi="Times New Roman"/>
          <w:b/>
          <w:sz w:val="28"/>
          <w:szCs w:val="28"/>
          <w:lang w:eastAsia="ru-RU"/>
        </w:rPr>
      </w:pPr>
      <w:r w:rsidRPr="00934B3F">
        <w:rPr>
          <w:rFonts w:ascii="Times New Roman" w:eastAsia="Times New Roman" w:hAnsi="Times New Roman"/>
          <w:b/>
          <w:sz w:val="28"/>
          <w:szCs w:val="28"/>
          <w:lang w:eastAsia="ru-RU"/>
        </w:rPr>
        <w:t>Перечень главных администраторов доходов бюджета Новокрасненского сельсовета Чистоозерного района Новосибирской области на 2020 год и плановый период 2021-2022 годов</w:t>
      </w:r>
    </w:p>
    <w:p w:rsidR="00934B3F" w:rsidRPr="00934B3F" w:rsidRDefault="00934B3F" w:rsidP="00934B3F">
      <w:pPr>
        <w:spacing w:after="0" w:line="240" w:lineRule="auto"/>
        <w:ind w:left="360"/>
        <w:jc w:val="center"/>
        <w:rPr>
          <w:rFonts w:ascii="Times New Roman" w:eastAsia="Times New Roman" w:hAnsi="Times New Roman"/>
          <w:sz w:val="24"/>
          <w:szCs w:val="24"/>
          <w:lang w:eastAsia="ru-RU"/>
        </w:rPr>
      </w:pPr>
      <w:r w:rsidRPr="00934B3F">
        <w:rPr>
          <w:rFonts w:ascii="Times New Roman" w:eastAsia="Times New Roman" w:hAnsi="Times New Roman"/>
          <w:sz w:val="20"/>
          <w:szCs w:val="20"/>
          <w:lang w:eastAsia="ru-RU"/>
        </w:rPr>
        <w:t xml:space="preserve">                                                                                                                                                               </w:t>
      </w:r>
      <w:r w:rsidRPr="00934B3F">
        <w:rPr>
          <w:rFonts w:ascii="Times New Roman" w:eastAsia="Times New Roman" w:hAnsi="Times New Roman"/>
          <w:sz w:val="24"/>
          <w:szCs w:val="24"/>
          <w:lang w:eastAsia="ru-RU"/>
        </w:rPr>
        <w:t xml:space="preserve">                                  </w:t>
      </w:r>
    </w:p>
    <w:p w:rsidR="00934B3F" w:rsidRPr="00934B3F" w:rsidRDefault="00934B3F" w:rsidP="00934B3F">
      <w:pPr>
        <w:spacing w:after="0" w:line="240" w:lineRule="auto"/>
        <w:ind w:left="360"/>
        <w:jc w:val="center"/>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 xml:space="preserve">Перечень главных администраторов налоговых и неналоговых доходов бюджета Новокрасненского сельсовета </w:t>
      </w:r>
    </w:p>
    <w:p w:rsidR="00934B3F" w:rsidRPr="00934B3F" w:rsidRDefault="00934B3F" w:rsidP="00934B3F">
      <w:pPr>
        <w:spacing w:after="0" w:line="240" w:lineRule="auto"/>
        <w:ind w:left="360"/>
        <w:jc w:val="center"/>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 xml:space="preserve"> Чистоозерного района Новосибирской области</w:t>
      </w:r>
    </w:p>
    <w:p w:rsidR="00934B3F" w:rsidRPr="00934B3F" w:rsidRDefault="00934B3F" w:rsidP="00934B3F">
      <w:pPr>
        <w:spacing w:after="0" w:line="240" w:lineRule="auto"/>
        <w:ind w:left="360"/>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Таблица 1                                                                                       </w:t>
      </w:r>
    </w:p>
    <w:tbl>
      <w:tblPr>
        <w:tblW w:w="1023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400"/>
        <w:gridCol w:w="6219"/>
      </w:tblGrid>
      <w:tr w:rsidR="00934B3F" w:rsidRPr="00934B3F" w:rsidTr="00934B3F">
        <w:trPr>
          <w:trHeight w:val="192"/>
        </w:trPr>
        <w:tc>
          <w:tcPr>
            <w:tcW w:w="4020" w:type="dxa"/>
            <w:gridSpan w:val="2"/>
          </w:tcPr>
          <w:p w:rsidR="00934B3F" w:rsidRPr="00934B3F" w:rsidRDefault="00934B3F" w:rsidP="00934B3F">
            <w:pPr>
              <w:spacing w:after="0" w:line="240" w:lineRule="auto"/>
              <w:ind w:left="12"/>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Код бюджетной классификации</w:t>
            </w:r>
          </w:p>
          <w:p w:rsidR="00934B3F" w:rsidRPr="00934B3F" w:rsidRDefault="00934B3F" w:rsidP="00934B3F">
            <w:pPr>
              <w:spacing w:after="0" w:line="240" w:lineRule="auto"/>
              <w:ind w:left="12"/>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Российской Федерации</w:t>
            </w:r>
          </w:p>
        </w:tc>
        <w:tc>
          <w:tcPr>
            <w:tcW w:w="6219" w:type="dxa"/>
            <w:vMerge w:val="restart"/>
          </w:tcPr>
          <w:p w:rsidR="00934B3F" w:rsidRPr="00934B3F" w:rsidRDefault="00934B3F" w:rsidP="00934B3F">
            <w:pPr>
              <w:spacing w:after="0" w:line="240" w:lineRule="auto"/>
              <w:jc w:val="center"/>
              <w:rPr>
                <w:rFonts w:ascii="Times New Roman" w:eastAsia="Times New Roman" w:hAnsi="Times New Roman"/>
                <w:sz w:val="20"/>
                <w:szCs w:val="20"/>
                <w:lang w:eastAsia="ru-RU"/>
              </w:rPr>
            </w:pPr>
          </w:p>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Наименование </w:t>
            </w:r>
          </w:p>
        </w:tc>
      </w:tr>
      <w:tr w:rsidR="00934B3F" w:rsidRPr="00934B3F" w:rsidTr="00934B3F">
        <w:trPr>
          <w:trHeight w:val="624"/>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главного администратора </w:t>
            </w:r>
          </w:p>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доходов</w:t>
            </w:r>
          </w:p>
        </w:tc>
        <w:tc>
          <w:tcPr>
            <w:tcW w:w="2400" w:type="dxa"/>
          </w:tcPr>
          <w:p w:rsidR="00934B3F" w:rsidRPr="00934B3F" w:rsidRDefault="00934B3F" w:rsidP="00934B3F">
            <w:pPr>
              <w:spacing w:after="0" w:line="240" w:lineRule="auto"/>
              <w:ind w:left="12"/>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доходов бюджета</w:t>
            </w:r>
          </w:p>
        </w:tc>
        <w:tc>
          <w:tcPr>
            <w:tcW w:w="6219" w:type="dxa"/>
            <w:vMerge/>
          </w:tcPr>
          <w:p w:rsidR="00934B3F" w:rsidRPr="00934B3F" w:rsidRDefault="00934B3F" w:rsidP="00934B3F">
            <w:pPr>
              <w:spacing w:after="0" w:line="240" w:lineRule="auto"/>
              <w:jc w:val="center"/>
              <w:rPr>
                <w:rFonts w:ascii="Times New Roman" w:eastAsia="Times New Roman" w:hAnsi="Times New Roman"/>
                <w:sz w:val="20"/>
                <w:szCs w:val="20"/>
                <w:lang w:eastAsia="ru-RU"/>
              </w:rPr>
            </w:pPr>
          </w:p>
        </w:tc>
      </w:tr>
      <w:tr w:rsidR="00934B3F" w:rsidRPr="00934B3F" w:rsidTr="00934B3F">
        <w:trPr>
          <w:trHeight w:val="383"/>
        </w:trPr>
        <w:tc>
          <w:tcPr>
            <w:tcW w:w="1620" w:type="dxa"/>
          </w:tcPr>
          <w:p w:rsidR="00934B3F" w:rsidRPr="00934B3F" w:rsidRDefault="00934B3F" w:rsidP="00934B3F">
            <w:pPr>
              <w:spacing w:after="0" w:line="240" w:lineRule="auto"/>
              <w:jc w:val="center"/>
              <w:rPr>
                <w:rFonts w:ascii="Times New Roman" w:eastAsia="Times New Roman" w:hAnsi="Times New Roman"/>
                <w:b/>
                <w:lang w:eastAsia="ru-RU"/>
              </w:rPr>
            </w:pPr>
            <w:r w:rsidRPr="00934B3F">
              <w:rPr>
                <w:rFonts w:ascii="Times New Roman" w:eastAsia="Times New Roman" w:hAnsi="Times New Roman"/>
                <w:b/>
                <w:lang w:eastAsia="ru-RU"/>
              </w:rPr>
              <w:t>100</w:t>
            </w:r>
          </w:p>
        </w:tc>
        <w:tc>
          <w:tcPr>
            <w:tcW w:w="2400" w:type="dxa"/>
          </w:tcPr>
          <w:p w:rsidR="00934B3F" w:rsidRPr="00934B3F" w:rsidRDefault="00934B3F" w:rsidP="00934B3F">
            <w:pPr>
              <w:spacing w:after="0" w:line="240" w:lineRule="auto"/>
              <w:ind w:left="12"/>
              <w:jc w:val="center"/>
              <w:rPr>
                <w:rFonts w:ascii="Times New Roman" w:eastAsia="Times New Roman" w:hAnsi="Times New Roman"/>
                <w:b/>
                <w:lang w:eastAsia="ru-RU"/>
              </w:rPr>
            </w:pPr>
          </w:p>
        </w:tc>
        <w:tc>
          <w:tcPr>
            <w:tcW w:w="6219" w:type="dxa"/>
          </w:tcPr>
          <w:p w:rsidR="00934B3F" w:rsidRPr="00934B3F" w:rsidRDefault="00934B3F" w:rsidP="00934B3F">
            <w:pPr>
              <w:spacing w:after="0" w:line="240" w:lineRule="auto"/>
              <w:jc w:val="center"/>
              <w:rPr>
                <w:rFonts w:ascii="Times New Roman" w:eastAsia="Times New Roman" w:hAnsi="Times New Roman"/>
                <w:b/>
                <w:lang w:eastAsia="ru-RU"/>
              </w:rPr>
            </w:pPr>
            <w:r w:rsidRPr="00934B3F">
              <w:rPr>
                <w:rFonts w:ascii="Times New Roman" w:eastAsia="Times New Roman" w:hAnsi="Times New Roman"/>
                <w:b/>
                <w:lang w:eastAsia="ru-RU"/>
              </w:rPr>
              <w:t xml:space="preserve">Федеральное казначейство (Управление Федерального казначейства по Новосибирской области) </w:t>
            </w:r>
          </w:p>
        </w:tc>
      </w:tr>
      <w:tr w:rsidR="00934B3F" w:rsidRPr="00934B3F" w:rsidTr="00934B3F">
        <w:trPr>
          <w:trHeight w:val="624"/>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100</w:t>
            </w:r>
          </w:p>
        </w:tc>
        <w:tc>
          <w:tcPr>
            <w:tcW w:w="2400" w:type="dxa"/>
          </w:tcPr>
          <w:p w:rsidR="00934B3F" w:rsidRPr="00934B3F" w:rsidRDefault="00934B3F" w:rsidP="00934B3F">
            <w:pPr>
              <w:spacing w:after="0" w:line="240" w:lineRule="auto"/>
              <w:ind w:left="12"/>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1 03 02231 01 0000 110</w:t>
            </w:r>
          </w:p>
        </w:tc>
        <w:tc>
          <w:tcPr>
            <w:tcW w:w="6219" w:type="dxa"/>
          </w:tcPr>
          <w:p w:rsidR="00934B3F" w:rsidRPr="00934B3F" w:rsidRDefault="00934B3F" w:rsidP="00934B3F">
            <w:pPr>
              <w:tabs>
                <w:tab w:val="center" w:pos="3001"/>
              </w:tabs>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934B3F" w:rsidRPr="00934B3F" w:rsidTr="00934B3F">
        <w:trPr>
          <w:trHeight w:val="425"/>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100</w:t>
            </w:r>
          </w:p>
        </w:tc>
        <w:tc>
          <w:tcPr>
            <w:tcW w:w="2400" w:type="dxa"/>
          </w:tcPr>
          <w:p w:rsidR="00934B3F" w:rsidRPr="00934B3F" w:rsidRDefault="00934B3F" w:rsidP="00934B3F">
            <w:pPr>
              <w:spacing w:after="0" w:line="240" w:lineRule="auto"/>
              <w:ind w:left="12"/>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1 03 02241 01 0000 110</w:t>
            </w:r>
          </w:p>
        </w:tc>
        <w:tc>
          <w:tcPr>
            <w:tcW w:w="6219" w:type="dxa"/>
          </w:tcPr>
          <w:p w:rsidR="00934B3F" w:rsidRPr="00934B3F" w:rsidRDefault="00934B3F" w:rsidP="00934B3F">
            <w:pPr>
              <w:tabs>
                <w:tab w:val="center" w:pos="3001"/>
              </w:tabs>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Доходы от уплаты акцизов на моторные масла для дизельных и (или) карбюраторных (</w:t>
            </w:r>
            <w:proofErr w:type="spellStart"/>
            <w:r w:rsidRPr="00934B3F">
              <w:rPr>
                <w:rFonts w:ascii="Times New Roman" w:eastAsia="Times New Roman" w:hAnsi="Times New Roman"/>
                <w:sz w:val="20"/>
                <w:szCs w:val="20"/>
                <w:lang w:eastAsia="ru-RU"/>
              </w:rPr>
              <w:t>инжекторных</w:t>
            </w:r>
            <w:proofErr w:type="spellEnd"/>
            <w:r w:rsidRPr="00934B3F">
              <w:rPr>
                <w:rFonts w:ascii="Times New Roman" w:eastAsia="Times New Roman" w:hAnsi="Times New Roman"/>
                <w:sz w:val="20"/>
                <w:szCs w:val="20"/>
                <w:lang w:eastAsia="ru-RU"/>
              </w:rPr>
              <w:t xml:space="preserve">) двигателей, подлежащие распределению между бюджетами субъектов Российской Федерации и местными бюджетами </w:t>
            </w:r>
            <w:proofErr w:type="gramStart"/>
            <w:r w:rsidRPr="00934B3F">
              <w:rPr>
                <w:rFonts w:ascii="Times New Roman" w:eastAsia="Times New Roman" w:hAnsi="Times New Roman"/>
                <w:sz w:val="20"/>
                <w:szCs w:val="20"/>
                <w:lang w:eastAsia="ru-RU"/>
              </w:rPr>
              <w:t>с</w:t>
            </w:r>
            <w:proofErr w:type="gramEnd"/>
            <w:r w:rsidRPr="00934B3F">
              <w:rPr>
                <w:rFonts w:ascii="Times New Roman" w:eastAsia="Times New Roman" w:hAnsi="Times New Roman"/>
                <w:sz w:val="20"/>
                <w:szCs w:val="20"/>
                <w:lang w:eastAsia="ru-RU"/>
              </w:rPr>
              <w:t xml:space="preserve"> </w:t>
            </w:r>
            <w:proofErr w:type="gramStart"/>
            <w:r w:rsidRPr="00934B3F">
              <w:rPr>
                <w:rFonts w:ascii="Times New Roman" w:eastAsia="Times New Roman" w:hAnsi="Times New Roman"/>
                <w:sz w:val="20"/>
                <w:szCs w:val="20"/>
                <w:lang w:eastAsia="ru-RU"/>
              </w:rPr>
              <w:t>учетам</w:t>
            </w:r>
            <w:proofErr w:type="gramEnd"/>
            <w:r w:rsidRPr="00934B3F">
              <w:rPr>
                <w:rFonts w:ascii="Times New Roman" w:eastAsia="Times New Roman" w:hAnsi="Times New Roman"/>
                <w:sz w:val="20"/>
                <w:szCs w:val="20"/>
                <w:lang w:eastAsia="ru-RU"/>
              </w:rPr>
              <w:t xml:space="preserve"> установленных дифференцированных нормативов отчислений в местные бюджеты</w:t>
            </w:r>
          </w:p>
        </w:tc>
      </w:tr>
      <w:tr w:rsidR="00934B3F" w:rsidRPr="00934B3F" w:rsidTr="00934B3F">
        <w:trPr>
          <w:trHeight w:val="425"/>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100</w:t>
            </w:r>
          </w:p>
        </w:tc>
        <w:tc>
          <w:tcPr>
            <w:tcW w:w="2400" w:type="dxa"/>
          </w:tcPr>
          <w:p w:rsidR="00934B3F" w:rsidRPr="00934B3F" w:rsidRDefault="00934B3F" w:rsidP="00934B3F">
            <w:pPr>
              <w:spacing w:after="0" w:line="240" w:lineRule="auto"/>
              <w:ind w:left="12"/>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1 03 02251 01 0000 110</w:t>
            </w:r>
          </w:p>
        </w:tc>
        <w:tc>
          <w:tcPr>
            <w:tcW w:w="6219" w:type="dxa"/>
          </w:tcPr>
          <w:p w:rsidR="00934B3F" w:rsidRPr="00934B3F" w:rsidRDefault="00934B3F" w:rsidP="00934B3F">
            <w:pPr>
              <w:tabs>
                <w:tab w:val="center" w:pos="3001"/>
              </w:tabs>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w:t>
            </w:r>
            <w:proofErr w:type="gramStart"/>
            <w:r w:rsidRPr="00934B3F">
              <w:rPr>
                <w:rFonts w:ascii="Times New Roman" w:eastAsia="Times New Roman" w:hAnsi="Times New Roman"/>
                <w:sz w:val="20"/>
                <w:szCs w:val="20"/>
                <w:lang w:eastAsia="ru-RU"/>
              </w:rPr>
              <w:t>с</w:t>
            </w:r>
            <w:proofErr w:type="gramEnd"/>
            <w:r w:rsidRPr="00934B3F">
              <w:rPr>
                <w:rFonts w:ascii="Times New Roman" w:eastAsia="Times New Roman" w:hAnsi="Times New Roman"/>
                <w:sz w:val="20"/>
                <w:szCs w:val="20"/>
                <w:lang w:eastAsia="ru-RU"/>
              </w:rPr>
              <w:t xml:space="preserve"> </w:t>
            </w:r>
            <w:proofErr w:type="gramStart"/>
            <w:r w:rsidRPr="00934B3F">
              <w:rPr>
                <w:rFonts w:ascii="Times New Roman" w:eastAsia="Times New Roman" w:hAnsi="Times New Roman"/>
                <w:sz w:val="20"/>
                <w:szCs w:val="20"/>
                <w:lang w:eastAsia="ru-RU"/>
              </w:rPr>
              <w:t>учетам</w:t>
            </w:r>
            <w:proofErr w:type="gramEnd"/>
            <w:r w:rsidRPr="00934B3F">
              <w:rPr>
                <w:rFonts w:ascii="Times New Roman" w:eastAsia="Times New Roman" w:hAnsi="Times New Roman"/>
                <w:sz w:val="20"/>
                <w:szCs w:val="20"/>
                <w:lang w:eastAsia="ru-RU"/>
              </w:rPr>
              <w:t xml:space="preserve"> установленных дифференцированных нормативов отчислений в местные бюджеты</w:t>
            </w:r>
          </w:p>
        </w:tc>
      </w:tr>
      <w:tr w:rsidR="00934B3F" w:rsidRPr="00934B3F" w:rsidTr="00934B3F">
        <w:trPr>
          <w:trHeight w:val="425"/>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100</w:t>
            </w:r>
          </w:p>
        </w:tc>
        <w:tc>
          <w:tcPr>
            <w:tcW w:w="2400" w:type="dxa"/>
          </w:tcPr>
          <w:p w:rsidR="00934B3F" w:rsidRPr="00934B3F" w:rsidRDefault="00934B3F" w:rsidP="00934B3F">
            <w:pPr>
              <w:spacing w:after="0" w:line="240" w:lineRule="auto"/>
              <w:ind w:left="12"/>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1 03 02261 01 0000 110</w:t>
            </w:r>
          </w:p>
        </w:tc>
        <w:tc>
          <w:tcPr>
            <w:tcW w:w="6219" w:type="dxa"/>
          </w:tcPr>
          <w:p w:rsidR="00934B3F" w:rsidRPr="00934B3F" w:rsidRDefault="00934B3F" w:rsidP="00934B3F">
            <w:pPr>
              <w:tabs>
                <w:tab w:val="center" w:pos="3001"/>
              </w:tabs>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w:t>
            </w:r>
            <w:proofErr w:type="gramStart"/>
            <w:r w:rsidRPr="00934B3F">
              <w:rPr>
                <w:rFonts w:ascii="Times New Roman" w:eastAsia="Times New Roman" w:hAnsi="Times New Roman"/>
                <w:sz w:val="20"/>
                <w:szCs w:val="20"/>
                <w:lang w:eastAsia="ru-RU"/>
              </w:rPr>
              <w:t>с</w:t>
            </w:r>
            <w:proofErr w:type="gramEnd"/>
            <w:r w:rsidRPr="00934B3F">
              <w:rPr>
                <w:rFonts w:ascii="Times New Roman" w:eastAsia="Times New Roman" w:hAnsi="Times New Roman"/>
                <w:sz w:val="20"/>
                <w:szCs w:val="20"/>
                <w:lang w:eastAsia="ru-RU"/>
              </w:rPr>
              <w:t xml:space="preserve"> </w:t>
            </w:r>
            <w:proofErr w:type="gramStart"/>
            <w:r w:rsidRPr="00934B3F">
              <w:rPr>
                <w:rFonts w:ascii="Times New Roman" w:eastAsia="Times New Roman" w:hAnsi="Times New Roman"/>
                <w:sz w:val="20"/>
                <w:szCs w:val="20"/>
                <w:lang w:eastAsia="ru-RU"/>
              </w:rPr>
              <w:t>учетам</w:t>
            </w:r>
            <w:proofErr w:type="gramEnd"/>
            <w:r w:rsidRPr="00934B3F">
              <w:rPr>
                <w:rFonts w:ascii="Times New Roman" w:eastAsia="Times New Roman" w:hAnsi="Times New Roman"/>
                <w:sz w:val="20"/>
                <w:szCs w:val="20"/>
                <w:lang w:eastAsia="ru-RU"/>
              </w:rPr>
              <w:t xml:space="preserve"> установленных дифференцированных нормативов отчислений в местные бюджеты</w:t>
            </w:r>
          </w:p>
        </w:tc>
      </w:tr>
      <w:tr w:rsidR="00934B3F" w:rsidRPr="00934B3F" w:rsidTr="00934B3F">
        <w:trPr>
          <w:trHeight w:val="180"/>
        </w:trPr>
        <w:tc>
          <w:tcPr>
            <w:tcW w:w="1620" w:type="dxa"/>
          </w:tcPr>
          <w:p w:rsidR="00934B3F" w:rsidRPr="00934B3F" w:rsidRDefault="00934B3F" w:rsidP="00934B3F">
            <w:pPr>
              <w:spacing w:after="0" w:line="240" w:lineRule="auto"/>
              <w:jc w:val="center"/>
              <w:rPr>
                <w:rFonts w:ascii="Times New Roman" w:eastAsia="Times New Roman" w:hAnsi="Times New Roman"/>
                <w:b/>
                <w:sz w:val="20"/>
                <w:szCs w:val="20"/>
                <w:lang w:eastAsia="ru-RU"/>
              </w:rPr>
            </w:pPr>
            <w:r w:rsidRPr="00934B3F">
              <w:rPr>
                <w:rFonts w:ascii="Times New Roman" w:eastAsia="Times New Roman" w:hAnsi="Times New Roman"/>
                <w:b/>
                <w:sz w:val="20"/>
                <w:szCs w:val="20"/>
                <w:lang w:eastAsia="ru-RU"/>
              </w:rPr>
              <w:t>182</w:t>
            </w:r>
          </w:p>
        </w:tc>
        <w:tc>
          <w:tcPr>
            <w:tcW w:w="2400" w:type="dxa"/>
          </w:tcPr>
          <w:p w:rsidR="00934B3F" w:rsidRPr="00934B3F" w:rsidRDefault="00934B3F" w:rsidP="00934B3F">
            <w:pPr>
              <w:spacing w:after="0" w:line="240" w:lineRule="auto"/>
              <w:ind w:left="12"/>
              <w:rPr>
                <w:rFonts w:ascii="Times New Roman" w:eastAsia="Times New Roman" w:hAnsi="Times New Roman"/>
                <w:b/>
                <w:sz w:val="20"/>
                <w:szCs w:val="20"/>
                <w:lang w:eastAsia="ru-RU"/>
              </w:rPr>
            </w:pPr>
          </w:p>
        </w:tc>
        <w:tc>
          <w:tcPr>
            <w:tcW w:w="6219" w:type="dxa"/>
          </w:tcPr>
          <w:p w:rsidR="00934B3F" w:rsidRPr="00934B3F" w:rsidRDefault="00934B3F" w:rsidP="00934B3F">
            <w:pPr>
              <w:spacing w:after="0" w:line="240" w:lineRule="auto"/>
              <w:jc w:val="both"/>
              <w:rPr>
                <w:rFonts w:ascii="Times New Roman" w:eastAsia="Times New Roman" w:hAnsi="Times New Roman"/>
                <w:b/>
                <w:sz w:val="20"/>
                <w:szCs w:val="20"/>
                <w:lang w:eastAsia="ru-RU"/>
              </w:rPr>
            </w:pPr>
            <w:r w:rsidRPr="00934B3F">
              <w:rPr>
                <w:rFonts w:ascii="Times New Roman" w:eastAsia="Times New Roman" w:hAnsi="Times New Roman"/>
                <w:b/>
                <w:sz w:val="20"/>
                <w:szCs w:val="20"/>
                <w:lang w:eastAsia="ru-RU"/>
              </w:rPr>
              <w:t>Федеральная налоговая служба (Управление Федеральной налоговой службы по Новосибирской области)</w:t>
            </w:r>
          </w:p>
        </w:tc>
      </w:tr>
      <w:tr w:rsidR="00934B3F" w:rsidRPr="00934B3F" w:rsidTr="00934B3F">
        <w:trPr>
          <w:trHeight w:val="270"/>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182</w:t>
            </w:r>
          </w:p>
        </w:tc>
        <w:tc>
          <w:tcPr>
            <w:tcW w:w="2400" w:type="dxa"/>
          </w:tcPr>
          <w:p w:rsidR="00934B3F" w:rsidRPr="00934B3F" w:rsidRDefault="00934B3F" w:rsidP="00934B3F">
            <w:pPr>
              <w:spacing w:after="0" w:line="240" w:lineRule="auto"/>
              <w:ind w:left="12"/>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1 01 02010 01 0000 110</w:t>
            </w:r>
          </w:p>
        </w:tc>
        <w:tc>
          <w:tcPr>
            <w:tcW w:w="6219"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934B3F">
              <w:rPr>
                <w:rFonts w:ascii="Times New Roman" w:eastAsia="Times New Roman" w:hAnsi="Times New Roman"/>
                <w:sz w:val="20"/>
                <w:szCs w:val="20"/>
                <w:vertAlign w:val="superscript"/>
                <w:lang w:eastAsia="ru-RU"/>
              </w:rPr>
              <w:t>1</w:t>
            </w:r>
            <w:r w:rsidRPr="00934B3F">
              <w:rPr>
                <w:rFonts w:ascii="Times New Roman" w:eastAsia="Times New Roman" w:hAnsi="Times New Roman"/>
                <w:sz w:val="20"/>
                <w:szCs w:val="20"/>
                <w:lang w:eastAsia="ru-RU"/>
              </w:rPr>
              <w:t xml:space="preserve"> и 228 Налогового кодекса Российской Федерации</w:t>
            </w:r>
          </w:p>
        </w:tc>
      </w:tr>
      <w:tr w:rsidR="00934B3F" w:rsidRPr="00934B3F" w:rsidTr="00934B3F">
        <w:trPr>
          <w:trHeight w:val="270"/>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182</w:t>
            </w:r>
          </w:p>
        </w:tc>
        <w:tc>
          <w:tcPr>
            <w:tcW w:w="2400" w:type="dxa"/>
          </w:tcPr>
          <w:p w:rsidR="00934B3F" w:rsidRPr="00934B3F" w:rsidRDefault="00934B3F" w:rsidP="00934B3F">
            <w:pPr>
              <w:spacing w:after="0" w:line="240" w:lineRule="auto"/>
              <w:ind w:left="12"/>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1 01 02020 01 0000 110</w:t>
            </w:r>
          </w:p>
        </w:tc>
        <w:tc>
          <w:tcPr>
            <w:tcW w:w="6219"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934B3F" w:rsidRPr="00934B3F" w:rsidTr="00934B3F">
        <w:trPr>
          <w:trHeight w:val="270"/>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182</w:t>
            </w:r>
          </w:p>
        </w:tc>
        <w:tc>
          <w:tcPr>
            <w:tcW w:w="2400" w:type="dxa"/>
          </w:tcPr>
          <w:p w:rsidR="00934B3F" w:rsidRPr="00934B3F" w:rsidRDefault="00934B3F" w:rsidP="00934B3F">
            <w:pPr>
              <w:spacing w:after="0" w:line="240" w:lineRule="auto"/>
              <w:ind w:left="12"/>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1 01 02030 01 0000 110</w:t>
            </w:r>
          </w:p>
        </w:tc>
        <w:tc>
          <w:tcPr>
            <w:tcW w:w="6219"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934B3F" w:rsidRPr="00934B3F" w:rsidTr="00934B3F">
        <w:trPr>
          <w:trHeight w:val="210"/>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182</w:t>
            </w:r>
          </w:p>
        </w:tc>
        <w:tc>
          <w:tcPr>
            <w:tcW w:w="2400" w:type="dxa"/>
          </w:tcPr>
          <w:p w:rsidR="00934B3F" w:rsidRPr="00934B3F" w:rsidRDefault="00934B3F" w:rsidP="00934B3F">
            <w:pPr>
              <w:spacing w:after="0" w:line="240" w:lineRule="auto"/>
              <w:ind w:left="12"/>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1 05 03010 01 0000 110</w:t>
            </w:r>
          </w:p>
        </w:tc>
        <w:tc>
          <w:tcPr>
            <w:tcW w:w="6219" w:type="dxa"/>
          </w:tcPr>
          <w:p w:rsidR="00934B3F" w:rsidRPr="00934B3F" w:rsidRDefault="00934B3F" w:rsidP="00934B3F">
            <w:pPr>
              <w:spacing w:after="0" w:line="240" w:lineRule="auto"/>
              <w:jc w:val="both"/>
              <w:rPr>
                <w:rFonts w:ascii="Times New Roman" w:eastAsia="Times New Roman" w:hAnsi="Times New Roman"/>
                <w:lang w:eastAsia="ru-RU"/>
              </w:rPr>
            </w:pPr>
            <w:r w:rsidRPr="00934B3F">
              <w:rPr>
                <w:rFonts w:ascii="Times New Roman" w:eastAsia="Times New Roman" w:hAnsi="Times New Roman"/>
                <w:lang w:eastAsia="ru-RU"/>
              </w:rPr>
              <w:t>Единый сельскохозяйственный налог</w:t>
            </w:r>
          </w:p>
        </w:tc>
      </w:tr>
      <w:tr w:rsidR="00934B3F" w:rsidRPr="00934B3F" w:rsidTr="00934B3F">
        <w:trPr>
          <w:trHeight w:val="240"/>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182</w:t>
            </w:r>
          </w:p>
        </w:tc>
        <w:tc>
          <w:tcPr>
            <w:tcW w:w="2400" w:type="dxa"/>
          </w:tcPr>
          <w:p w:rsidR="00934B3F" w:rsidRPr="00934B3F" w:rsidRDefault="00934B3F" w:rsidP="00934B3F">
            <w:pPr>
              <w:spacing w:after="0" w:line="240" w:lineRule="auto"/>
              <w:ind w:left="12"/>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1 06 01030 10 0000 110</w:t>
            </w:r>
          </w:p>
        </w:tc>
        <w:tc>
          <w:tcPr>
            <w:tcW w:w="6219"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Налог на имущество физических лиц, взимаемый по ставкам, применяемым к объектам налогообложения, расположенных в </w:t>
            </w:r>
            <w:r w:rsidRPr="00934B3F">
              <w:rPr>
                <w:rFonts w:ascii="Times New Roman" w:eastAsia="Times New Roman" w:hAnsi="Times New Roman"/>
                <w:sz w:val="20"/>
                <w:szCs w:val="20"/>
                <w:lang w:eastAsia="ru-RU"/>
              </w:rPr>
              <w:lastRenderedPageBreak/>
              <w:t>границах сельских поселений</w:t>
            </w:r>
          </w:p>
        </w:tc>
      </w:tr>
      <w:tr w:rsidR="00934B3F" w:rsidRPr="00934B3F" w:rsidTr="00934B3F">
        <w:trPr>
          <w:trHeight w:val="255"/>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lastRenderedPageBreak/>
              <w:t>182</w:t>
            </w:r>
          </w:p>
        </w:tc>
        <w:tc>
          <w:tcPr>
            <w:tcW w:w="2400" w:type="dxa"/>
          </w:tcPr>
          <w:p w:rsidR="00934B3F" w:rsidRPr="00934B3F" w:rsidRDefault="00934B3F" w:rsidP="00934B3F">
            <w:pPr>
              <w:spacing w:after="0" w:line="240" w:lineRule="auto"/>
              <w:ind w:left="12"/>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1 06 06033 10 0000 110</w:t>
            </w:r>
          </w:p>
        </w:tc>
        <w:tc>
          <w:tcPr>
            <w:tcW w:w="6219"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Земельный налог с организаций, обладающих земельным участком, расположенным в границах сельских поселений</w:t>
            </w:r>
          </w:p>
        </w:tc>
      </w:tr>
      <w:tr w:rsidR="00934B3F" w:rsidRPr="00934B3F" w:rsidTr="00934B3F">
        <w:trPr>
          <w:trHeight w:val="720"/>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182</w:t>
            </w:r>
          </w:p>
        </w:tc>
        <w:tc>
          <w:tcPr>
            <w:tcW w:w="2400" w:type="dxa"/>
          </w:tcPr>
          <w:p w:rsidR="00934B3F" w:rsidRPr="00934B3F" w:rsidRDefault="00934B3F" w:rsidP="00934B3F">
            <w:pPr>
              <w:spacing w:after="0" w:line="240" w:lineRule="auto"/>
              <w:ind w:left="12"/>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1 06 06043 10 0000 110</w:t>
            </w:r>
          </w:p>
        </w:tc>
        <w:tc>
          <w:tcPr>
            <w:tcW w:w="6219"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Земельный налог с физических лиц, обладающих земельным участком, расположенным в границах сельских поселений</w:t>
            </w:r>
          </w:p>
        </w:tc>
      </w:tr>
      <w:tr w:rsidR="00934B3F" w:rsidRPr="00934B3F" w:rsidTr="00934B3F">
        <w:trPr>
          <w:trHeight w:val="391"/>
        </w:trPr>
        <w:tc>
          <w:tcPr>
            <w:tcW w:w="1620" w:type="dxa"/>
          </w:tcPr>
          <w:p w:rsidR="00934B3F" w:rsidRPr="00934B3F" w:rsidRDefault="00934B3F" w:rsidP="00934B3F">
            <w:pPr>
              <w:spacing w:after="0" w:line="240" w:lineRule="auto"/>
              <w:jc w:val="center"/>
              <w:rPr>
                <w:rFonts w:ascii="Times New Roman" w:eastAsia="Times New Roman" w:hAnsi="Times New Roman"/>
                <w:b/>
                <w:sz w:val="20"/>
                <w:szCs w:val="20"/>
                <w:lang w:eastAsia="ru-RU"/>
              </w:rPr>
            </w:pPr>
            <w:r w:rsidRPr="00934B3F">
              <w:rPr>
                <w:rFonts w:ascii="Times New Roman" w:eastAsia="Times New Roman" w:hAnsi="Times New Roman"/>
                <w:b/>
                <w:sz w:val="20"/>
                <w:szCs w:val="20"/>
                <w:lang w:eastAsia="ru-RU"/>
              </w:rPr>
              <w:t>197</w:t>
            </w:r>
          </w:p>
        </w:tc>
        <w:tc>
          <w:tcPr>
            <w:tcW w:w="2400" w:type="dxa"/>
          </w:tcPr>
          <w:p w:rsidR="00934B3F" w:rsidRPr="00934B3F" w:rsidRDefault="00934B3F" w:rsidP="00934B3F">
            <w:pPr>
              <w:spacing w:after="0" w:line="240" w:lineRule="auto"/>
              <w:ind w:left="12"/>
              <w:jc w:val="center"/>
              <w:rPr>
                <w:rFonts w:ascii="Times New Roman" w:eastAsia="Times New Roman" w:hAnsi="Times New Roman"/>
                <w:b/>
                <w:sz w:val="20"/>
                <w:szCs w:val="20"/>
                <w:lang w:eastAsia="ru-RU"/>
              </w:rPr>
            </w:pPr>
          </w:p>
        </w:tc>
        <w:tc>
          <w:tcPr>
            <w:tcW w:w="6219" w:type="dxa"/>
          </w:tcPr>
          <w:p w:rsidR="00934B3F" w:rsidRPr="00934B3F" w:rsidRDefault="00934B3F" w:rsidP="00934B3F">
            <w:pPr>
              <w:spacing w:after="0" w:line="240" w:lineRule="auto"/>
              <w:jc w:val="both"/>
              <w:rPr>
                <w:rFonts w:ascii="Times New Roman" w:eastAsia="Times New Roman" w:hAnsi="Times New Roman"/>
                <w:b/>
                <w:sz w:val="20"/>
                <w:szCs w:val="20"/>
                <w:lang w:eastAsia="ru-RU"/>
              </w:rPr>
            </w:pPr>
            <w:r w:rsidRPr="00934B3F">
              <w:rPr>
                <w:rFonts w:ascii="Times New Roman" w:eastAsia="Times New Roman" w:hAnsi="Times New Roman"/>
                <w:b/>
                <w:sz w:val="20"/>
                <w:szCs w:val="20"/>
                <w:lang w:eastAsia="ru-RU"/>
              </w:rPr>
              <w:t>Контрольное управление Новосибирской области</w:t>
            </w:r>
          </w:p>
        </w:tc>
      </w:tr>
      <w:tr w:rsidR="00934B3F" w:rsidRPr="00934B3F" w:rsidTr="00934B3F">
        <w:trPr>
          <w:trHeight w:val="720"/>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197</w:t>
            </w:r>
          </w:p>
        </w:tc>
        <w:tc>
          <w:tcPr>
            <w:tcW w:w="2400" w:type="dxa"/>
          </w:tcPr>
          <w:p w:rsidR="00934B3F" w:rsidRPr="00934B3F" w:rsidRDefault="00934B3F" w:rsidP="00934B3F">
            <w:pPr>
              <w:spacing w:after="0" w:line="240" w:lineRule="auto"/>
              <w:ind w:left="12"/>
              <w:jc w:val="center"/>
              <w:rPr>
                <w:rFonts w:ascii="Times New Roman" w:eastAsia="Times New Roman" w:hAnsi="Times New Roman"/>
                <w:b/>
                <w:sz w:val="20"/>
                <w:szCs w:val="20"/>
                <w:lang w:eastAsia="ru-RU"/>
              </w:rPr>
            </w:pPr>
            <w:r w:rsidRPr="00934B3F">
              <w:rPr>
                <w:rFonts w:ascii="Times New Roman" w:eastAsia="Times New Roman" w:hAnsi="Times New Roman"/>
                <w:sz w:val="20"/>
                <w:szCs w:val="20"/>
                <w:lang w:eastAsia="ru-RU"/>
              </w:rPr>
              <w:t>1 16 33050 10 0000 140</w:t>
            </w:r>
          </w:p>
        </w:tc>
        <w:tc>
          <w:tcPr>
            <w:tcW w:w="6219" w:type="dxa"/>
          </w:tcPr>
          <w:p w:rsidR="00934B3F" w:rsidRPr="00934B3F" w:rsidRDefault="00934B3F" w:rsidP="00934B3F">
            <w:pPr>
              <w:spacing w:after="0" w:line="240" w:lineRule="auto"/>
              <w:jc w:val="both"/>
              <w:rPr>
                <w:rFonts w:ascii="Times New Roman" w:eastAsia="Times New Roman" w:hAnsi="Times New Roman"/>
                <w:b/>
                <w:lang w:eastAsia="ru-RU"/>
              </w:rPr>
            </w:pPr>
            <w:r w:rsidRPr="00934B3F">
              <w:rPr>
                <w:rFonts w:ascii="Times New Roman" w:eastAsia="Times New Roman" w:hAnsi="Times New Roman"/>
                <w:lang w:eastAsia="ru-RU"/>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rsidR="00934B3F" w:rsidRPr="00934B3F" w:rsidTr="00934B3F">
        <w:trPr>
          <w:trHeight w:val="315"/>
        </w:trPr>
        <w:tc>
          <w:tcPr>
            <w:tcW w:w="1620" w:type="dxa"/>
          </w:tcPr>
          <w:p w:rsidR="00934B3F" w:rsidRPr="00934B3F" w:rsidRDefault="00934B3F" w:rsidP="00934B3F">
            <w:pPr>
              <w:spacing w:after="0" w:line="240" w:lineRule="auto"/>
              <w:jc w:val="center"/>
              <w:rPr>
                <w:rFonts w:ascii="Times New Roman" w:eastAsia="Times New Roman" w:hAnsi="Times New Roman"/>
                <w:b/>
                <w:sz w:val="20"/>
                <w:szCs w:val="20"/>
                <w:lang w:eastAsia="ru-RU"/>
              </w:rPr>
            </w:pPr>
            <w:r w:rsidRPr="00934B3F">
              <w:rPr>
                <w:rFonts w:ascii="Times New Roman" w:eastAsia="Times New Roman" w:hAnsi="Times New Roman"/>
                <w:b/>
                <w:sz w:val="20"/>
                <w:szCs w:val="20"/>
                <w:lang w:eastAsia="ru-RU"/>
              </w:rPr>
              <w:t>347</w:t>
            </w:r>
          </w:p>
        </w:tc>
        <w:tc>
          <w:tcPr>
            <w:tcW w:w="2400" w:type="dxa"/>
          </w:tcPr>
          <w:p w:rsidR="00934B3F" w:rsidRPr="00934B3F" w:rsidRDefault="00934B3F" w:rsidP="00934B3F">
            <w:pPr>
              <w:spacing w:after="0" w:line="240" w:lineRule="auto"/>
              <w:ind w:left="12"/>
              <w:jc w:val="center"/>
              <w:rPr>
                <w:rFonts w:ascii="Times New Roman" w:eastAsia="Times New Roman" w:hAnsi="Times New Roman"/>
                <w:b/>
                <w:sz w:val="24"/>
                <w:szCs w:val="24"/>
                <w:lang w:eastAsia="ru-RU"/>
              </w:rPr>
            </w:pPr>
          </w:p>
        </w:tc>
        <w:tc>
          <w:tcPr>
            <w:tcW w:w="6219" w:type="dxa"/>
          </w:tcPr>
          <w:p w:rsidR="00934B3F" w:rsidRPr="00934B3F" w:rsidRDefault="00934B3F" w:rsidP="00934B3F">
            <w:pPr>
              <w:spacing w:after="0" w:line="240" w:lineRule="auto"/>
              <w:jc w:val="both"/>
              <w:rPr>
                <w:rFonts w:ascii="Times New Roman" w:eastAsia="Times New Roman" w:hAnsi="Times New Roman"/>
                <w:b/>
                <w:sz w:val="20"/>
                <w:szCs w:val="20"/>
                <w:lang w:eastAsia="ru-RU"/>
              </w:rPr>
            </w:pPr>
            <w:r w:rsidRPr="00934B3F">
              <w:rPr>
                <w:rFonts w:ascii="Times New Roman" w:eastAsia="Times New Roman" w:hAnsi="Times New Roman"/>
                <w:b/>
                <w:sz w:val="20"/>
                <w:szCs w:val="20"/>
                <w:lang w:eastAsia="ru-RU"/>
              </w:rPr>
              <w:t>администрация Новокрасненского сельсовета Чистоозерного района Новосибирской области</w:t>
            </w:r>
          </w:p>
        </w:tc>
      </w:tr>
      <w:tr w:rsidR="00934B3F" w:rsidRPr="00934B3F" w:rsidTr="00934B3F">
        <w:trPr>
          <w:trHeight w:val="720"/>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347</w:t>
            </w:r>
          </w:p>
        </w:tc>
        <w:tc>
          <w:tcPr>
            <w:tcW w:w="240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1 11 05035 10 0000 120</w:t>
            </w:r>
          </w:p>
        </w:tc>
        <w:tc>
          <w:tcPr>
            <w:tcW w:w="6219"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934B3F" w:rsidRPr="00934B3F" w:rsidTr="00934B3F">
        <w:trPr>
          <w:trHeight w:val="720"/>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347</w:t>
            </w:r>
          </w:p>
        </w:tc>
        <w:tc>
          <w:tcPr>
            <w:tcW w:w="240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1 13 01995 10 0000 130</w:t>
            </w:r>
          </w:p>
        </w:tc>
        <w:tc>
          <w:tcPr>
            <w:tcW w:w="6219"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Прочие доходы от  оказания платных услуг (работ) получателями средств бюджетов сельских поселений</w:t>
            </w:r>
          </w:p>
        </w:tc>
      </w:tr>
      <w:tr w:rsidR="00934B3F" w:rsidRPr="00934B3F" w:rsidTr="00934B3F">
        <w:trPr>
          <w:trHeight w:val="720"/>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347</w:t>
            </w:r>
          </w:p>
        </w:tc>
        <w:tc>
          <w:tcPr>
            <w:tcW w:w="240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1 13 02065 10 0000 130</w:t>
            </w:r>
          </w:p>
        </w:tc>
        <w:tc>
          <w:tcPr>
            <w:tcW w:w="6219"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Доходы, поступающие в порядке возмещения расходов, понесенных в связи с эксплуатацией имущества сельских поселений</w:t>
            </w:r>
          </w:p>
        </w:tc>
      </w:tr>
      <w:tr w:rsidR="00934B3F" w:rsidRPr="00934B3F" w:rsidTr="00934B3F">
        <w:trPr>
          <w:trHeight w:val="443"/>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347</w:t>
            </w:r>
          </w:p>
        </w:tc>
        <w:tc>
          <w:tcPr>
            <w:tcW w:w="240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1 13 02995 10 0000 130</w:t>
            </w:r>
          </w:p>
        </w:tc>
        <w:tc>
          <w:tcPr>
            <w:tcW w:w="6219"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Прочие доходы от компенсации затрат бюджетов сельских поселений</w:t>
            </w:r>
          </w:p>
        </w:tc>
      </w:tr>
      <w:tr w:rsidR="00934B3F" w:rsidRPr="00934B3F" w:rsidTr="00934B3F">
        <w:trPr>
          <w:trHeight w:val="301"/>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347</w:t>
            </w:r>
          </w:p>
        </w:tc>
        <w:tc>
          <w:tcPr>
            <w:tcW w:w="240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1 17 01050 10 0000 180</w:t>
            </w:r>
          </w:p>
        </w:tc>
        <w:tc>
          <w:tcPr>
            <w:tcW w:w="6219"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Невыясненные поступления, зачисляемые в бюджеты сельских поселений</w:t>
            </w:r>
          </w:p>
        </w:tc>
      </w:tr>
    </w:tbl>
    <w:p w:rsidR="00934B3F" w:rsidRPr="00934B3F" w:rsidRDefault="00934B3F" w:rsidP="00934B3F">
      <w:pPr>
        <w:spacing w:after="0" w:line="240" w:lineRule="auto"/>
        <w:ind w:left="360"/>
        <w:rPr>
          <w:rFonts w:ascii="Times New Roman" w:eastAsia="Times New Roman" w:hAnsi="Times New Roman"/>
          <w:sz w:val="20"/>
          <w:szCs w:val="20"/>
          <w:lang w:eastAsia="ru-RU"/>
        </w:rPr>
      </w:pPr>
    </w:p>
    <w:p w:rsidR="00934B3F" w:rsidRPr="00934B3F" w:rsidRDefault="00934B3F" w:rsidP="00934B3F">
      <w:pPr>
        <w:spacing w:after="0" w:line="240" w:lineRule="auto"/>
        <w:ind w:left="360"/>
        <w:rPr>
          <w:rFonts w:ascii="Times New Roman" w:eastAsia="Times New Roman" w:hAnsi="Times New Roman"/>
          <w:sz w:val="20"/>
          <w:szCs w:val="20"/>
          <w:lang w:eastAsia="ru-RU"/>
        </w:rPr>
      </w:pPr>
    </w:p>
    <w:p w:rsidR="00934B3F" w:rsidRPr="00934B3F" w:rsidRDefault="00934B3F" w:rsidP="00934B3F">
      <w:pPr>
        <w:spacing w:after="0" w:line="240" w:lineRule="auto"/>
        <w:ind w:left="360"/>
        <w:rPr>
          <w:rFonts w:ascii="Times New Roman" w:eastAsia="Times New Roman" w:hAnsi="Times New Roman"/>
          <w:sz w:val="20"/>
          <w:szCs w:val="20"/>
          <w:lang w:eastAsia="ru-RU"/>
        </w:rPr>
      </w:pPr>
    </w:p>
    <w:p w:rsidR="00934B3F" w:rsidRPr="00934B3F" w:rsidRDefault="00934B3F" w:rsidP="00934B3F">
      <w:pPr>
        <w:spacing w:after="0" w:line="240" w:lineRule="auto"/>
        <w:ind w:left="360"/>
        <w:rPr>
          <w:rFonts w:ascii="Times New Roman" w:eastAsia="Times New Roman" w:hAnsi="Times New Roman"/>
          <w:sz w:val="20"/>
          <w:szCs w:val="20"/>
          <w:lang w:eastAsia="ru-RU"/>
        </w:rPr>
      </w:pPr>
    </w:p>
    <w:p w:rsidR="00934B3F" w:rsidRPr="00934B3F" w:rsidRDefault="00934B3F" w:rsidP="00934B3F">
      <w:pPr>
        <w:spacing w:after="0" w:line="240" w:lineRule="auto"/>
        <w:ind w:left="360"/>
        <w:rPr>
          <w:rFonts w:ascii="Times New Roman" w:eastAsia="Times New Roman" w:hAnsi="Times New Roman"/>
          <w:sz w:val="20"/>
          <w:szCs w:val="20"/>
          <w:lang w:eastAsia="ru-RU"/>
        </w:rPr>
      </w:pPr>
    </w:p>
    <w:p w:rsidR="00934B3F" w:rsidRPr="00934B3F" w:rsidRDefault="00934B3F" w:rsidP="00934B3F">
      <w:pPr>
        <w:spacing w:after="0" w:line="240" w:lineRule="auto"/>
        <w:ind w:left="360"/>
        <w:rPr>
          <w:rFonts w:ascii="Times New Roman" w:eastAsia="Times New Roman" w:hAnsi="Times New Roman"/>
          <w:sz w:val="20"/>
          <w:szCs w:val="20"/>
          <w:lang w:eastAsia="ru-RU"/>
        </w:rPr>
      </w:pPr>
    </w:p>
    <w:p w:rsidR="00934B3F" w:rsidRPr="00934B3F" w:rsidRDefault="00934B3F" w:rsidP="00934B3F">
      <w:pPr>
        <w:spacing w:after="0" w:line="240" w:lineRule="auto"/>
        <w:ind w:left="360"/>
        <w:rPr>
          <w:rFonts w:ascii="Times New Roman" w:eastAsia="Times New Roman" w:hAnsi="Times New Roman"/>
          <w:sz w:val="20"/>
          <w:szCs w:val="20"/>
          <w:lang w:eastAsia="ru-RU"/>
        </w:rPr>
      </w:pPr>
    </w:p>
    <w:p w:rsidR="00934B3F" w:rsidRPr="00934B3F" w:rsidRDefault="00934B3F" w:rsidP="00934B3F">
      <w:pPr>
        <w:spacing w:after="0" w:line="240" w:lineRule="auto"/>
        <w:ind w:left="360"/>
        <w:rPr>
          <w:rFonts w:ascii="Times New Roman" w:eastAsia="Times New Roman" w:hAnsi="Times New Roman"/>
          <w:sz w:val="20"/>
          <w:szCs w:val="20"/>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w:t>
      </w:r>
    </w:p>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Pr="00934B3F" w:rsidRDefault="00934B3F" w:rsidP="00934B3F">
      <w:pPr>
        <w:tabs>
          <w:tab w:val="right" w:pos="9355"/>
        </w:tabs>
        <w:spacing w:after="0" w:line="240" w:lineRule="auto"/>
        <w:ind w:left="360"/>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w:t>
      </w:r>
    </w:p>
    <w:p w:rsidR="00934B3F" w:rsidRPr="00934B3F" w:rsidRDefault="00934B3F" w:rsidP="00934B3F">
      <w:pPr>
        <w:tabs>
          <w:tab w:val="right" w:pos="9355"/>
        </w:tabs>
        <w:spacing w:after="0" w:line="240" w:lineRule="auto"/>
        <w:ind w:left="360"/>
        <w:rPr>
          <w:rFonts w:ascii="Times New Roman" w:eastAsia="Times New Roman" w:hAnsi="Times New Roman"/>
          <w:sz w:val="24"/>
          <w:szCs w:val="24"/>
          <w:lang w:eastAsia="ru-RU"/>
        </w:rPr>
      </w:pPr>
    </w:p>
    <w:p w:rsidR="00934B3F" w:rsidRPr="00934B3F" w:rsidRDefault="00934B3F" w:rsidP="00934B3F">
      <w:pPr>
        <w:tabs>
          <w:tab w:val="right" w:pos="9355"/>
        </w:tabs>
        <w:spacing w:after="0" w:line="240" w:lineRule="auto"/>
        <w:ind w:left="360"/>
        <w:rPr>
          <w:rFonts w:ascii="Times New Roman" w:eastAsia="Times New Roman" w:hAnsi="Times New Roman"/>
          <w:sz w:val="24"/>
          <w:szCs w:val="24"/>
          <w:lang w:eastAsia="ru-RU"/>
        </w:rPr>
      </w:pPr>
    </w:p>
    <w:p w:rsidR="00934B3F" w:rsidRPr="00934B3F" w:rsidRDefault="00934B3F" w:rsidP="00934B3F">
      <w:pPr>
        <w:tabs>
          <w:tab w:val="right" w:pos="9355"/>
        </w:tabs>
        <w:spacing w:after="0" w:line="240" w:lineRule="auto"/>
        <w:ind w:left="360"/>
        <w:rPr>
          <w:rFonts w:ascii="Times New Roman" w:eastAsia="Times New Roman" w:hAnsi="Times New Roman"/>
          <w:sz w:val="24"/>
          <w:szCs w:val="24"/>
          <w:lang w:eastAsia="ru-RU"/>
        </w:rPr>
      </w:pPr>
    </w:p>
    <w:p w:rsidR="00934B3F" w:rsidRPr="00934B3F" w:rsidRDefault="00934B3F" w:rsidP="00934B3F">
      <w:pPr>
        <w:tabs>
          <w:tab w:val="right" w:pos="9355"/>
        </w:tabs>
        <w:spacing w:after="0" w:line="240" w:lineRule="auto"/>
        <w:ind w:left="360"/>
        <w:rPr>
          <w:rFonts w:ascii="Times New Roman" w:eastAsia="Times New Roman" w:hAnsi="Times New Roman"/>
          <w:sz w:val="24"/>
          <w:szCs w:val="24"/>
          <w:lang w:eastAsia="ru-RU"/>
        </w:rPr>
      </w:pPr>
    </w:p>
    <w:p w:rsidR="00934B3F" w:rsidRPr="00934B3F" w:rsidRDefault="00934B3F" w:rsidP="00934B3F">
      <w:pPr>
        <w:tabs>
          <w:tab w:val="right" w:pos="9355"/>
        </w:tabs>
        <w:spacing w:after="0" w:line="240" w:lineRule="auto"/>
        <w:ind w:left="360"/>
        <w:rPr>
          <w:rFonts w:ascii="Times New Roman" w:eastAsia="Times New Roman" w:hAnsi="Times New Roman"/>
          <w:sz w:val="24"/>
          <w:szCs w:val="24"/>
          <w:lang w:eastAsia="ru-RU"/>
        </w:rPr>
      </w:pPr>
    </w:p>
    <w:p w:rsidR="00934B3F" w:rsidRPr="00934B3F" w:rsidRDefault="00934B3F" w:rsidP="00934B3F">
      <w:pPr>
        <w:tabs>
          <w:tab w:val="right" w:pos="9355"/>
        </w:tabs>
        <w:spacing w:after="0" w:line="240" w:lineRule="auto"/>
        <w:ind w:left="360"/>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ab/>
        <w:t xml:space="preserve">                                                               </w:t>
      </w:r>
    </w:p>
    <w:p w:rsidR="00934B3F" w:rsidRPr="00934B3F" w:rsidRDefault="00934B3F" w:rsidP="00934B3F">
      <w:pPr>
        <w:spacing w:after="0" w:line="240" w:lineRule="auto"/>
        <w:ind w:left="360"/>
        <w:jc w:val="right"/>
        <w:rPr>
          <w:rFonts w:ascii="Times New Roman" w:eastAsia="Times New Roman" w:hAnsi="Times New Roman"/>
          <w:sz w:val="24"/>
          <w:szCs w:val="24"/>
          <w:lang w:eastAsia="ru-RU"/>
        </w:rPr>
      </w:pPr>
    </w:p>
    <w:p w:rsidR="00934B3F" w:rsidRDefault="00934B3F" w:rsidP="00934B3F">
      <w:pPr>
        <w:spacing w:after="0" w:line="240" w:lineRule="auto"/>
        <w:ind w:left="360"/>
        <w:jc w:val="right"/>
        <w:rPr>
          <w:rFonts w:ascii="Times New Roman" w:eastAsia="Times New Roman" w:hAnsi="Times New Roman"/>
          <w:sz w:val="24"/>
          <w:szCs w:val="24"/>
          <w:lang w:eastAsia="ru-RU"/>
        </w:rPr>
      </w:pPr>
    </w:p>
    <w:p w:rsidR="006D5D14" w:rsidRDefault="006D5D14" w:rsidP="006D5D14">
      <w:pPr>
        <w:spacing w:after="0" w:line="240" w:lineRule="auto"/>
        <w:rPr>
          <w:rFonts w:ascii="Times New Roman" w:eastAsia="Times New Roman" w:hAnsi="Times New Roman"/>
          <w:sz w:val="24"/>
          <w:szCs w:val="24"/>
          <w:lang w:eastAsia="ru-RU"/>
        </w:rPr>
      </w:pPr>
    </w:p>
    <w:p w:rsidR="00934B3F" w:rsidRPr="00934B3F" w:rsidRDefault="00934B3F" w:rsidP="006D5D14">
      <w:pPr>
        <w:spacing w:after="0" w:line="240" w:lineRule="auto"/>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Приложение  1</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к решению №136 45-й сессии</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Совета депутатов Новокрасненского сельсовета</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Чистоозерного района Новосибирской области</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ab/>
        <w:t xml:space="preserve">« О бюджете Новокрасненского сельсовета </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Чистоозерного района Новосибирской области</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на 2020 год и плановый период 2021 и 2022 годов»                                                       </w:t>
      </w:r>
    </w:p>
    <w:p w:rsidR="00934B3F" w:rsidRPr="00934B3F" w:rsidRDefault="00934B3F" w:rsidP="00934B3F">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ind w:left="360"/>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ab/>
      </w:r>
      <w:r w:rsidRPr="00934B3F">
        <w:rPr>
          <w:rFonts w:ascii="Times New Roman" w:eastAsia="Times New Roman" w:hAnsi="Times New Roman"/>
          <w:sz w:val="20"/>
          <w:szCs w:val="20"/>
          <w:lang w:eastAsia="ru-RU"/>
        </w:rPr>
        <w:tab/>
      </w:r>
      <w:r w:rsidRPr="00934B3F">
        <w:rPr>
          <w:rFonts w:ascii="Times New Roman" w:eastAsia="Times New Roman" w:hAnsi="Times New Roman"/>
          <w:sz w:val="20"/>
          <w:szCs w:val="20"/>
          <w:lang w:eastAsia="ru-RU"/>
        </w:rPr>
        <w:tab/>
      </w:r>
      <w:r w:rsidRPr="00934B3F">
        <w:rPr>
          <w:rFonts w:ascii="Times New Roman" w:eastAsia="Times New Roman" w:hAnsi="Times New Roman"/>
          <w:sz w:val="20"/>
          <w:szCs w:val="20"/>
          <w:lang w:eastAsia="ru-RU"/>
        </w:rPr>
        <w:tab/>
      </w:r>
      <w:r w:rsidRPr="00934B3F">
        <w:rPr>
          <w:rFonts w:ascii="Times New Roman" w:eastAsia="Times New Roman" w:hAnsi="Times New Roman"/>
          <w:sz w:val="20"/>
          <w:szCs w:val="20"/>
          <w:lang w:eastAsia="ru-RU"/>
        </w:rPr>
        <w:tab/>
      </w:r>
      <w:r w:rsidRPr="00934B3F">
        <w:rPr>
          <w:rFonts w:ascii="Times New Roman" w:eastAsia="Times New Roman" w:hAnsi="Times New Roman"/>
          <w:sz w:val="20"/>
          <w:szCs w:val="20"/>
          <w:lang w:eastAsia="ru-RU"/>
        </w:rPr>
        <w:tab/>
      </w:r>
      <w:r w:rsidRPr="00934B3F">
        <w:rPr>
          <w:rFonts w:ascii="Times New Roman" w:eastAsia="Times New Roman" w:hAnsi="Times New Roman"/>
          <w:sz w:val="20"/>
          <w:szCs w:val="20"/>
          <w:lang w:eastAsia="ru-RU"/>
        </w:rPr>
        <w:tab/>
      </w:r>
      <w:r w:rsidRPr="00934B3F">
        <w:rPr>
          <w:rFonts w:ascii="Times New Roman" w:eastAsia="Times New Roman" w:hAnsi="Times New Roman"/>
          <w:sz w:val="20"/>
          <w:szCs w:val="20"/>
          <w:lang w:eastAsia="ru-RU"/>
        </w:rPr>
        <w:tab/>
      </w:r>
      <w:r w:rsidRPr="00934B3F">
        <w:rPr>
          <w:rFonts w:ascii="Times New Roman" w:eastAsia="Times New Roman" w:hAnsi="Times New Roman"/>
          <w:sz w:val="20"/>
          <w:szCs w:val="20"/>
          <w:lang w:eastAsia="ru-RU"/>
        </w:rPr>
        <w:tab/>
        <w:t xml:space="preserve">                                 от 23.12.2019г</w:t>
      </w:r>
    </w:p>
    <w:p w:rsidR="00934B3F" w:rsidRPr="00934B3F" w:rsidRDefault="00934B3F" w:rsidP="00934B3F">
      <w:pPr>
        <w:tabs>
          <w:tab w:val="right" w:pos="9355"/>
        </w:tabs>
        <w:spacing w:after="0" w:line="240" w:lineRule="auto"/>
        <w:ind w:left="360"/>
        <w:rPr>
          <w:rFonts w:ascii="Times New Roman" w:eastAsia="Times New Roman" w:hAnsi="Times New Roman"/>
          <w:sz w:val="24"/>
          <w:szCs w:val="24"/>
          <w:lang w:eastAsia="ru-RU"/>
        </w:rPr>
      </w:pPr>
    </w:p>
    <w:p w:rsidR="00934B3F" w:rsidRPr="00934B3F" w:rsidRDefault="00934B3F" w:rsidP="00934B3F">
      <w:pPr>
        <w:tabs>
          <w:tab w:val="right" w:pos="9355"/>
        </w:tabs>
        <w:spacing w:after="0" w:line="240" w:lineRule="auto"/>
        <w:ind w:left="360"/>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w:t>
      </w:r>
    </w:p>
    <w:p w:rsidR="00934B3F" w:rsidRPr="00934B3F" w:rsidRDefault="00934B3F" w:rsidP="00934B3F">
      <w:pPr>
        <w:spacing w:after="0" w:line="240" w:lineRule="auto"/>
        <w:ind w:left="360"/>
        <w:jc w:val="center"/>
        <w:rPr>
          <w:rFonts w:ascii="Times New Roman" w:eastAsia="Times New Roman" w:hAnsi="Times New Roman"/>
          <w:sz w:val="24"/>
          <w:szCs w:val="24"/>
          <w:lang w:eastAsia="ru-RU"/>
        </w:rPr>
      </w:pPr>
    </w:p>
    <w:p w:rsidR="00934B3F" w:rsidRPr="00934B3F" w:rsidRDefault="00934B3F" w:rsidP="00934B3F">
      <w:pPr>
        <w:spacing w:after="0" w:line="240" w:lineRule="auto"/>
        <w:ind w:left="360"/>
        <w:jc w:val="center"/>
        <w:rPr>
          <w:rFonts w:ascii="Times New Roman" w:eastAsia="Times New Roman" w:hAnsi="Times New Roman"/>
          <w:b/>
          <w:sz w:val="28"/>
          <w:szCs w:val="28"/>
          <w:lang w:eastAsia="ru-RU"/>
        </w:rPr>
      </w:pPr>
      <w:r w:rsidRPr="00934B3F">
        <w:rPr>
          <w:rFonts w:ascii="Times New Roman" w:eastAsia="Times New Roman" w:hAnsi="Times New Roman"/>
          <w:b/>
          <w:sz w:val="28"/>
          <w:szCs w:val="28"/>
          <w:lang w:eastAsia="ru-RU"/>
        </w:rPr>
        <w:t>Перечень главных администраторов  безвозмездных поступлений</w:t>
      </w:r>
    </w:p>
    <w:p w:rsidR="00934B3F" w:rsidRPr="00934B3F" w:rsidRDefault="00934B3F" w:rsidP="00934B3F">
      <w:pPr>
        <w:spacing w:after="0" w:line="240" w:lineRule="auto"/>
        <w:ind w:left="360"/>
        <w:jc w:val="center"/>
        <w:rPr>
          <w:rFonts w:ascii="Times New Roman" w:eastAsia="Times New Roman" w:hAnsi="Times New Roman"/>
          <w:sz w:val="24"/>
          <w:szCs w:val="24"/>
          <w:lang w:eastAsia="ru-RU"/>
        </w:rPr>
      </w:pPr>
      <w:r w:rsidRPr="00934B3F">
        <w:rPr>
          <w:rFonts w:ascii="Times New Roman" w:eastAsia="Times New Roman" w:hAnsi="Times New Roman"/>
          <w:sz w:val="28"/>
          <w:szCs w:val="28"/>
          <w:lang w:eastAsia="ru-RU"/>
        </w:rPr>
        <w:t xml:space="preserve">                                                                                                            </w:t>
      </w:r>
      <w:r w:rsidRPr="00934B3F">
        <w:rPr>
          <w:rFonts w:ascii="Times New Roman" w:eastAsia="Times New Roman" w:hAnsi="Times New Roman"/>
          <w:sz w:val="24"/>
          <w:szCs w:val="24"/>
          <w:lang w:eastAsia="ru-RU"/>
        </w:rPr>
        <w:t>Таблица 2</w:t>
      </w:r>
    </w:p>
    <w:tbl>
      <w:tblPr>
        <w:tblW w:w="1023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396"/>
        <w:gridCol w:w="6223"/>
      </w:tblGrid>
      <w:tr w:rsidR="00934B3F" w:rsidRPr="00934B3F" w:rsidTr="00934B3F">
        <w:trPr>
          <w:trHeight w:val="228"/>
        </w:trPr>
        <w:tc>
          <w:tcPr>
            <w:tcW w:w="4016" w:type="dxa"/>
            <w:gridSpan w:val="2"/>
          </w:tcPr>
          <w:p w:rsidR="00934B3F" w:rsidRPr="00934B3F" w:rsidRDefault="00934B3F" w:rsidP="00934B3F">
            <w:pPr>
              <w:spacing w:after="0" w:line="240" w:lineRule="auto"/>
              <w:ind w:left="12"/>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Код классификации Российской Федерации</w:t>
            </w:r>
          </w:p>
        </w:tc>
        <w:tc>
          <w:tcPr>
            <w:tcW w:w="6223" w:type="dxa"/>
            <w:vMerge w:val="restart"/>
          </w:tcPr>
          <w:p w:rsidR="00934B3F" w:rsidRPr="00934B3F" w:rsidRDefault="00934B3F" w:rsidP="00934B3F">
            <w:pPr>
              <w:spacing w:after="0" w:line="240" w:lineRule="auto"/>
              <w:jc w:val="center"/>
              <w:rPr>
                <w:rFonts w:ascii="Times New Roman" w:eastAsia="Times New Roman" w:hAnsi="Times New Roman"/>
                <w:sz w:val="20"/>
                <w:szCs w:val="20"/>
                <w:lang w:eastAsia="ru-RU"/>
              </w:rPr>
            </w:pPr>
          </w:p>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Наименование </w:t>
            </w:r>
          </w:p>
        </w:tc>
      </w:tr>
      <w:tr w:rsidR="00934B3F" w:rsidRPr="00934B3F" w:rsidTr="00934B3F">
        <w:trPr>
          <w:trHeight w:val="792"/>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главного администратора</w:t>
            </w:r>
          </w:p>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доходов </w:t>
            </w:r>
          </w:p>
        </w:tc>
        <w:tc>
          <w:tcPr>
            <w:tcW w:w="2396" w:type="dxa"/>
          </w:tcPr>
          <w:p w:rsidR="00934B3F" w:rsidRPr="00934B3F" w:rsidRDefault="00934B3F" w:rsidP="00934B3F">
            <w:pPr>
              <w:spacing w:after="0" w:line="240" w:lineRule="auto"/>
              <w:ind w:left="12"/>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доходов</w:t>
            </w:r>
          </w:p>
          <w:p w:rsidR="00934B3F" w:rsidRPr="00934B3F" w:rsidRDefault="00934B3F" w:rsidP="00934B3F">
            <w:pPr>
              <w:spacing w:after="0" w:line="240" w:lineRule="auto"/>
              <w:ind w:left="12"/>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бюджета</w:t>
            </w:r>
          </w:p>
        </w:tc>
        <w:tc>
          <w:tcPr>
            <w:tcW w:w="6223" w:type="dxa"/>
            <w:vMerge/>
          </w:tcPr>
          <w:p w:rsidR="00934B3F" w:rsidRPr="00934B3F" w:rsidRDefault="00934B3F" w:rsidP="00934B3F">
            <w:pPr>
              <w:spacing w:after="0" w:line="240" w:lineRule="auto"/>
              <w:jc w:val="center"/>
              <w:rPr>
                <w:rFonts w:ascii="Times New Roman" w:eastAsia="Times New Roman" w:hAnsi="Times New Roman"/>
                <w:sz w:val="20"/>
                <w:szCs w:val="20"/>
                <w:lang w:eastAsia="ru-RU"/>
              </w:rPr>
            </w:pPr>
          </w:p>
        </w:tc>
      </w:tr>
      <w:tr w:rsidR="00934B3F" w:rsidRPr="00934B3F" w:rsidTr="00934B3F">
        <w:trPr>
          <w:trHeight w:val="393"/>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347</w:t>
            </w:r>
          </w:p>
        </w:tc>
        <w:tc>
          <w:tcPr>
            <w:tcW w:w="2396" w:type="dxa"/>
          </w:tcPr>
          <w:p w:rsidR="00934B3F" w:rsidRPr="00934B3F" w:rsidRDefault="00934B3F" w:rsidP="00934B3F">
            <w:pPr>
              <w:spacing w:after="0" w:line="240" w:lineRule="auto"/>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2 02 15001 10 0000 150</w:t>
            </w:r>
          </w:p>
          <w:p w:rsidR="00934B3F" w:rsidRPr="00934B3F" w:rsidRDefault="00934B3F" w:rsidP="00934B3F">
            <w:pPr>
              <w:spacing w:after="0" w:line="240" w:lineRule="auto"/>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w:t>
            </w:r>
          </w:p>
        </w:tc>
        <w:tc>
          <w:tcPr>
            <w:tcW w:w="6223"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Дотация бюджетам сельских поселений на выравнивание бюджетной обеспеченности</w:t>
            </w:r>
          </w:p>
        </w:tc>
      </w:tr>
      <w:tr w:rsidR="00934B3F" w:rsidRPr="00934B3F" w:rsidTr="00934B3F">
        <w:trPr>
          <w:trHeight w:val="393"/>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347</w:t>
            </w:r>
          </w:p>
        </w:tc>
        <w:tc>
          <w:tcPr>
            <w:tcW w:w="2396" w:type="dxa"/>
          </w:tcPr>
          <w:p w:rsidR="00934B3F" w:rsidRPr="00934B3F" w:rsidRDefault="00934B3F" w:rsidP="00934B3F">
            <w:pPr>
              <w:spacing w:after="0" w:line="240" w:lineRule="auto"/>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2 02 29999 10 0000 150</w:t>
            </w:r>
          </w:p>
        </w:tc>
        <w:tc>
          <w:tcPr>
            <w:tcW w:w="6223"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Прочие субсидии бюджетам сельских поселений</w:t>
            </w:r>
          </w:p>
        </w:tc>
      </w:tr>
      <w:tr w:rsidR="00934B3F" w:rsidRPr="00934B3F" w:rsidTr="00934B3F">
        <w:trPr>
          <w:trHeight w:val="393"/>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347</w:t>
            </w:r>
          </w:p>
        </w:tc>
        <w:tc>
          <w:tcPr>
            <w:tcW w:w="2396"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2 02 35118 10 0000 150</w:t>
            </w:r>
          </w:p>
        </w:tc>
        <w:tc>
          <w:tcPr>
            <w:tcW w:w="6223"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934B3F" w:rsidRPr="00934B3F" w:rsidTr="00934B3F">
        <w:trPr>
          <w:trHeight w:val="393"/>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347</w:t>
            </w:r>
          </w:p>
        </w:tc>
        <w:tc>
          <w:tcPr>
            <w:tcW w:w="2396"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2 02 30024 10 0000 150</w:t>
            </w:r>
          </w:p>
        </w:tc>
        <w:tc>
          <w:tcPr>
            <w:tcW w:w="6223"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Субвенции бюджетам сельских поселений на выполнение передаваемых полномочий субъектов Российской Федерации</w:t>
            </w:r>
          </w:p>
        </w:tc>
      </w:tr>
      <w:tr w:rsidR="00934B3F" w:rsidRPr="00934B3F" w:rsidTr="00934B3F">
        <w:trPr>
          <w:trHeight w:val="393"/>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347</w:t>
            </w:r>
          </w:p>
        </w:tc>
        <w:tc>
          <w:tcPr>
            <w:tcW w:w="2396"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2 02 39999 10 0000 150</w:t>
            </w:r>
          </w:p>
        </w:tc>
        <w:tc>
          <w:tcPr>
            <w:tcW w:w="6223"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Прочие субвенции бюджетам сельских поселений</w:t>
            </w:r>
          </w:p>
        </w:tc>
      </w:tr>
      <w:tr w:rsidR="00934B3F" w:rsidRPr="00934B3F" w:rsidTr="00934B3F">
        <w:trPr>
          <w:trHeight w:val="393"/>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347</w:t>
            </w:r>
          </w:p>
        </w:tc>
        <w:tc>
          <w:tcPr>
            <w:tcW w:w="2396"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2 02 45160 10 0000 150</w:t>
            </w:r>
          </w:p>
        </w:tc>
        <w:tc>
          <w:tcPr>
            <w:tcW w:w="6223"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934B3F" w:rsidRPr="00934B3F" w:rsidTr="00934B3F">
        <w:trPr>
          <w:trHeight w:val="393"/>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347</w:t>
            </w:r>
          </w:p>
        </w:tc>
        <w:tc>
          <w:tcPr>
            <w:tcW w:w="2396"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2 02 40014 10 0000 150</w:t>
            </w:r>
          </w:p>
        </w:tc>
        <w:tc>
          <w:tcPr>
            <w:tcW w:w="6223"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934B3F" w:rsidRPr="00934B3F" w:rsidTr="00934B3F">
        <w:trPr>
          <w:trHeight w:val="393"/>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347</w:t>
            </w:r>
          </w:p>
        </w:tc>
        <w:tc>
          <w:tcPr>
            <w:tcW w:w="2396"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2 02 49999 10 0000 150</w:t>
            </w:r>
          </w:p>
        </w:tc>
        <w:tc>
          <w:tcPr>
            <w:tcW w:w="6223"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Прочие межбюджетные трансферты, передаваемые бюджетам  сельских поселений</w:t>
            </w:r>
          </w:p>
        </w:tc>
      </w:tr>
      <w:tr w:rsidR="00934B3F" w:rsidRPr="00934B3F" w:rsidTr="00934B3F">
        <w:trPr>
          <w:trHeight w:val="393"/>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347</w:t>
            </w:r>
          </w:p>
        </w:tc>
        <w:tc>
          <w:tcPr>
            <w:tcW w:w="2396"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2 07 05030 10 0000 150</w:t>
            </w:r>
          </w:p>
        </w:tc>
        <w:tc>
          <w:tcPr>
            <w:tcW w:w="6223"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Прочие безвозмездные поступления в бюджеты сельских поселений</w:t>
            </w:r>
          </w:p>
        </w:tc>
      </w:tr>
      <w:tr w:rsidR="00934B3F" w:rsidRPr="00934B3F" w:rsidTr="00934B3F">
        <w:trPr>
          <w:trHeight w:val="393"/>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347</w:t>
            </w:r>
          </w:p>
        </w:tc>
        <w:tc>
          <w:tcPr>
            <w:tcW w:w="2396"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2 08 05000 10 0000 150</w:t>
            </w:r>
          </w:p>
        </w:tc>
        <w:tc>
          <w:tcPr>
            <w:tcW w:w="6223"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34B3F" w:rsidRPr="00934B3F" w:rsidTr="00934B3F">
        <w:trPr>
          <w:trHeight w:val="393"/>
        </w:trPr>
        <w:tc>
          <w:tcPr>
            <w:tcW w:w="162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347  </w:t>
            </w:r>
          </w:p>
        </w:tc>
        <w:tc>
          <w:tcPr>
            <w:tcW w:w="2396"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2 19 60010 10 0000 150</w:t>
            </w:r>
          </w:p>
        </w:tc>
        <w:tc>
          <w:tcPr>
            <w:tcW w:w="6223" w:type="dxa"/>
          </w:tcPr>
          <w:p w:rsidR="00934B3F" w:rsidRPr="00934B3F" w:rsidRDefault="00934B3F" w:rsidP="00934B3F">
            <w:pPr>
              <w:spacing w:after="0" w:line="240" w:lineRule="auto"/>
              <w:jc w:val="both"/>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Default="00934B3F"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Pr="00934B3F" w:rsidRDefault="006D5D14" w:rsidP="00934B3F">
      <w:pPr>
        <w:spacing w:after="0" w:line="240" w:lineRule="auto"/>
        <w:ind w:left="360"/>
        <w:rPr>
          <w:rFonts w:ascii="Times New Roman" w:eastAsia="Times New Roman" w:hAnsi="Times New Roman"/>
          <w:sz w:val="24"/>
          <w:szCs w:val="24"/>
          <w:lang w:eastAsia="ru-RU"/>
        </w:rPr>
      </w:pPr>
    </w:p>
    <w:p w:rsidR="00934B3F" w:rsidRPr="00934B3F" w:rsidRDefault="00934B3F" w:rsidP="00934B3F">
      <w:pPr>
        <w:spacing w:after="0" w:line="240" w:lineRule="auto"/>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lastRenderedPageBreak/>
        <w:t>Приложение 2</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к решению №136 45-й сессии</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Совета депутатов Новокрасненского сельсовета</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Чистоозерного района Новосибирской области</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О бюджете Новокрасненского сельсовета </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Чистоозерного района Новосибирской области</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на 2020 год и плановый период 2021 и 2022 годов»</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от 23.12.2019г </w:t>
      </w:r>
    </w:p>
    <w:p w:rsidR="00934B3F" w:rsidRPr="00934B3F" w:rsidRDefault="00934B3F" w:rsidP="00934B3F">
      <w:pPr>
        <w:spacing w:after="0" w:line="240" w:lineRule="auto"/>
        <w:ind w:left="360"/>
        <w:jc w:val="right"/>
        <w:rPr>
          <w:rFonts w:ascii="Times New Roman" w:eastAsia="Times New Roman" w:hAnsi="Times New Roman"/>
          <w:sz w:val="24"/>
          <w:szCs w:val="24"/>
          <w:lang w:eastAsia="ru-RU"/>
        </w:rPr>
      </w:pPr>
    </w:p>
    <w:p w:rsidR="00934B3F" w:rsidRPr="00934B3F" w:rsidRDefault="00934B3F" w:rsidP="00934B3F">
      <w:pPr>
        <w:spacing w:after="0" w:line="240" w:lineRule="auto"/>
        <w:jc w:val="center"/>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 xml:space="preserve">Перечень главных администраторов </w:t>
      </w:r>
    </w:p>
    <w:p w:rsidR="00934B3F" w:rsidRPr="00934B3F" w:rsidRDefault="00934B3F" w:rsidP="00934B3F">
      <w:pPr>
        <w:spacing w:after="0" w:line="240" w:lineRule="auto"/>
        <w:jc w:val="center"/>
        <w:rPr>
          <w:rFonts w:ascii="Times New Roman" w:eastAsia="Times New Roman" w:hAnsi="Times New Roman"/>
          <w:b/>
          <w:sz w:val="28"/>
          <w:szCs w:val="28"/>
          <w:lang w:eastAsia="ru-RU"/>
        </w:rPr>
      </w:pPr>
      <w:r w:rsidRPr="00934B3F">
        <w:rPr>
          <w:rFonts w:ascii="Times New Roman" w:eastAsia="Times New Roman" w:hAnsi="Times New Roman"/>
          <w:b/>
          <w:sz w:val="24"/>
          <w:szCs w:val="24"/>
          <w:lang w:eastAsia="ru-RU"/>
        </w:rPr>
        <w:t>источников финансирования дефицита бюджета Новокрасненского сельсовета Чистоозерного района Новосибирской области</w:t>
      </w:r>
      <w:r w:rsidRPr="00934B3F">
        <w:rPr>
          <w:rFonts w:ascii="Times New Roman" w:eastAsia="Times New Roman" w:hAnsi="Times New Roman"/>
          <w:b/>
          <w:sz w:val="28"/>
          <w:szCs w:val="28"/>
          <w:lang w:eastAsia="ru-RU"/>
        </w:rPr>
        <w:t xml:space="preserve"> </w:t>
      </w:r>
      <w:r w:rsidRPr="00934B3F">
        <w:rPr>
          <w:rFonts w:ascii="Times New Roman" w:eastAsia="Times New Roman" w:hAnsi="Times New Roman"/>
          <w:b/>
          <w:sz w:val="24"/>
          <w:szCs w:val="24"/>
          <w:lang w:eastAsia="ru-RU"/>
        </w:rPr>
        <w:t xml:space="preserve">на 2020 год и плановый период 2021 и 2022 годов </w:t>
      </w:r>
      <w:r w:rsidRPr="00934B3F">
        <w:rPr>
          <w:rFonts w:ascii="Times New Roman" w:eastAsia="Times New Roman" w:hAnsi="Times New Roman"/>
          <w:b/>
          <w:sz w:val="28"/>
          <w:szCs w:val="28"/>
          <w:lang w:eastAsia="ru-RU"/>
        </w:rPr>
        <w:t xml:space="preserve">  </w:t>
      </w:r>
    </w:p>
    <w:p w:rsidR="00934B3F" w:rsidRPr="00934B3F" w:rsidRDefault="00934B3F" w:rsidP="00934B3F">
      <w:pPr>
        <w:spacing w:after="0" w:line="240" w:lineRule="auto"/>
        <w:jc w:val="center"/>
        <w:rPr>
          <w:rFonts w:ascii="Times New Roman" w:eastAsia="Times New Roman" w:hAnsi="Times New Roman"/>
          <w:lang w:eastAsia="ru-RU"/>
        </w:rPr>
      </w:pPr>
      <w:r w:rsidRPr="00934B3F">
        <w:rPr>
          <w:rFonts w:ascii="Times New Roman" w:eastAsia="Times New Roman" w:hAnsi="Times New Roman"/>
          <w:b/>
          <w:sz w:val="28"/>
          <w:szCs w:val="28"/>
          <w:lang w:eastAsia="ru-RU"/>
        </w:rPr>
        <w:t xml:space="preserve">                                                                                                        </w:t>
      </w:r>
    </w:p>
    <w:tbl>
      <w:tblPr>
        <w:tblW w:w="9889" w:type="dxa"/>
        <w:tblInd w:w="-318" w:type="dxa"/>
        <w:tblLayout w:type="fixed"/>
        <w:tblLook w:val="0000" w:firstRow="0" w:lastRow="0" w:firstColumn="0" w:lastColumn="0" w:noHBand="0" w:noVBand="0"/>
      </w:tblPr>
      <w:tblGrid>
        <w:gridCol w:w="1277"/>
        <w:gridCol w:w="2977"/>
        <w:gridCol w:w="5635"/>
      </w:tblGrid>
      <w:tr w:rsidR="00934B3F" w:rsidRPr="00934B3F" w:rsidTr="00934B3F">
        <w:trPr>
          <w:trHeight w:val="156"/>
        </w:trPr>
        <w:tc>
          <w:tcPr>
            <w:tcW w:w="4254" w:type="dxa"/>
            <w:gridSpan w:val="2"/>
            <w:tcBorders>
              <w:top w:val="single" w:sz="4" w:space="0" w:color="auto"/>
              <w:left w:val="single" w:sz="4" w:space="0" w:color="auto"/>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bCs/>
                <w:sz w:val="20"/>
                <w:szCs w:val="20"/>
                <w:lang w:eastAsia="ru-RU"/>
              </w:rPr>
            </w:pPr>
            <w:r w:rsidRPr="00934B3F">
              <w:rPr>
                <w:rFonts w:ascii="Times New Roman" w:eastAsia="Times New Roman" w:hAnsi="Times New Roman"/>
                <w:bCs/>
                <w:sz w:val="20"/>
                <w:szCs w:val="20"/>
                <w:lang w:eastAsia="ru-RU"/>
              </w:rPr>
              <w:t>Код бюджетной классификации</w:t>
            </w:r>
          </w:p>
          <w:p w:rsidR="00934B3F" w:rsidRPr="00934B3F" w:rsidRDefault="00934B3F" w:rsidP="00934B3F">
            <w:pPr>
              <w:spacing w:after="0" w:line="240" w:lineRule="auto"/>
              <w:jc w:val="center"/>
              <w:rPr>
                <w:rFonts w:ascii="Times New Roman" w:eastAsia="Times New Roman" w:hAnsi="Times New Roman"/>
                <w:bCs/>
                <w:sz w:val="20"/>
                <w:szCs w:val="20"/>
                <w:lang w:eastAsia="ru-RU"/>
              </w:rPr>
            </w:pPr>
            <w:r w:rsidRPr="00934B3F">
              <w:rPr>
                <w:rFonts w:ascii="Times New Roman" w:eastAsia="Times New Roman" w:hAnsi="Times New Roman"/>
                <w:bCs/>
                <w:sz w:val="20"/>
                <w:szCs w:val="20"/>
                <w:lang w:eastAsia="ru-RU"/>
              </w:rPr>
              <w:t>Российской Федерации</w:t>
            </w:r>
          </w:p>
        </w:tc>
        <w:tc>
          <w:tcPr>
            <w:tcW w:w="5635" w:type="dxa"/>
            <w:vMerge w:val="restart"/>
            <w:tcBorders>
              <w:top w:val="single" w:sz="4" w:space="0" w:color="auto"/>
              <w:left w:val="nil"/>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Cs/>
                <w:sz w:val="20"/>
                <w:szCs w:val="20"/>
                <w:lang w:eastAsia="ru-RU"/>
              </w:rPr>
            </w:pPr>
            <w:r w:rsidRPr="00934B3F">
              <w:rPr>
                <w:rFonts w:ascii="Times New Roman" w:eastAsia="Times New Roman" w:hAnsi="Times New Roman"/>
                <w:bCs/>
                <w:sz w:val="20"/>
                <w:szCs w:val="20"/>
                <w:lang w:eastAsia="ru-RU"/>
              </w:rPr>
              <w:t xml:space="preserve">Наименование </w:t>
            </w:r>
          </w:p>
        </w:tc>
      </w:tr>
      <w:tr w:rsidR="00934B3F" w:rsidRPr="00934B3F" w:rsidTr="00934B3F">
        <w:trPr>
          <w:trHeight w:val="708"/>
        </w:trPr>
        <w:tc>
          <w:tcPr>
            <w:tcW w:w="1277"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bCs/>
                <w:sz w:val="20"/>
                <w:szCs w:val="20"/>
                <w:lang w:eastAsia="ru-RU"/>
              </w:rPr>
            </w:pPr>
            <w:r w:rsidRPr="00934B3F">
              <w:rPr>
                <w:rFonts w:ascii="Times New Roman" w:eastAsia="Times New Roman" w:hAnsi="Times New Roman"/>
                <w:bCs/>
                <w:sz w:val="20"/>
                <w:szCs w:val="20"/>
                <w:lang w:eastAsia="ru-RU"/>
              </w:rPr>
              <w:t xml:space="preserve">главного </w:t>
            </w:r>
          </w:p>
          <w:p w:rsidR="00934B3F" w:rsidRPr="00934B3F" w:rsidRDefault="00934B3F" w:rsidP="00934B3F">
            <w:pPr>
              <w:spacing w:after="0" w:line="240" w:lineRule="auto"/>
              <w:jc w:val="center"/>
              <w:rPr>
                <w:rFonts w:ascii="Times New Roman" w:eastAsia="Times New Roman" w:hAnsi="Times New Roman"/>
                <w:bCs/>
                <w:sz w:val="20"/>
                <w:szCs w:val="20"/>
                <w:lang w:eastAsia="ru-RU"/>
              </w:rPr>
            </w:pPr>
            <w:r w:rsidRPr="00934B3F">
              <w:rPr>
                <w:rFonts w:ascii="Times New Roman" w:eastAsia="Times New Roman" w:hAnsi="Times New Roman"/>
                <w:bCs/>
                <w:sz w:val="20"/>
                <w:szCs w:val="20"/>
                <w:lang w:eastAsia="ru-RU"/>
              </w:rPr>
              <w:t>администратора</w:t>
            </w:r>
          </w:p>
          <w:p w:rsidR="00934B3F" w:rsidRPr="00934B3F" w:rsidRDefault="00934B3F" w:rsidP="00934B3F">
            <w:pPr>
              <w:spacing w:after="0" w:line="240" w:lineRule="auto"/>
              <w:jc w:val="center"/>
              <w:rPr>
                <w:rFonts w:ascii="Times New Roman" w:eastAsia="Times New Roman" w:hAnsi="Times New Roman"/>
                <w:bCs/>
                <w:sz w:val="20"/>
                <w:szCs w:val="20"/>
                <w:lang w:eastAsia="ru-RU"/>
              </w:rPr>
            </w:pPr>
            <w:r w:rsidRPr="00934B3F">
              <w:rPr>
                <w:rFonts w:ascii="Times New Roman" w:eastAsia="Times New Roman" w:hAnsi="Times New Roman"/>
                <w:bCs/>
                <w:sz w:val="20"/>
                <w:szCs w:val="20"/>
                <w:lang w:eastAsia="ru-RU"/>
              </w:rPr>
              <w:t xml:space="preserve"> источников финансирования дефицита бюджета</w:t>
            </w:r>
          </w:p>
        </w:tc>
        <w:tc>
          <w:tcPr>
            <w:tcW w:w="2977"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bCs/>
                <w:sz w:val="20"/>
                <w:szCs w:val="20"/>
                <w:lang w:eastAsia="ru-RU"/>
              </w:rPr>
            </w:pPr>
            <w:r w:rsidRPr="00934B3F">
              <w:rPr>
                <w:rFonts w:ascii="Times New Roman" w:eastAsia="Times New Roman" w:hAnsi="Times New Roman"/>
                <w:bCs/>
                <w:sz w:val="20"/>
                <w:szCs w:val="20"/>
                <w:lang w:eastAsia="ru-RU"/>
              </w:rPr>
              <w:t>источников финансирования дефицита бюджета</w:t>
            </w:r>
          </w:p>
        </w:tc>
        <w:tc>
          <w:tcPr>
            <w:tcW w:w="5635" w:type="dxa"/>
            <w:vMerge/>
            <w:tcBorders>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Cs/>
                <w:sz w:val="18"/>
                <w:szCs w:val="18"/>
                <w:lang w:eastAsia="ru-RU"/>
              </w:rPr>
            </w:pPr>
          </w:p>
        </w:tc>
      </w:tr>
      <w:tr w:rsidR="00934B3F" w:rsidRPr="00934B3F" w:rsidTr="00934B3F">
        <w:trPr>
          <w:trHeight w:val="360"/>
        </w:trPr>
        <w:tc>
          <w:tcPr>
            <w:tcW w:w="1277" w:type="dxa"/>
            <w:tcBorders>
              <w:top w:val="nil"/>
              <w:left w:val="single" w:sz="4" w:space="0" w:color="auto"/>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b/>
                <w:sz w:val="24"/>
                <w:szCs w:val="24"/>
                <w:lang w:eastAsia="ru-RU"/>
              </w:rPr>
            </w:pPr>
          </w:p>
          <w:p w:rsidR="00934B3F" w:rsidRPr="00934B3F" w:rsidRDefault="00934B3F" w:rsidP="00934B3F">
            <w:pPr>
              <w:spacing w:after="0" w:line="240" w:lineRule="auto"/>
              <w:jc w:val="center"/>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 xml:space="preserve"> 01 02 00 00 00 0000 000</w:t>
            </w:r>
          </w:p>
        </w:tc>
        <w:tc>
          <w:tcPr>
            <w:tcW w:w="5635"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Кредиты кредитных организаций  в валюте Российской Федерации</w:t>
            </w:r>
          </w:p>
        </w:tc>
      </w:tr>
      <w:tr w:rsidR="00934B3F" w:rsidRPr="00934B3F" w:rsidTr="00934B3F">
        <w:trPr>
          <w:trHeight w:val="360"/>
        </w:trPr>
        <w:tc>
          <w:tcPr>
            <w:tcW w:w="1277" w:type="dxa"/>
            <w:tcBorders>
              <w:top w:val="nil"/>
              <w:left w:val="single" w:sz="4" w:space="0" w:color="auto"/>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24"/>
                <w:szCs w:val="24"/>
                <w:lang w:eastAsia="ru-RU"/>
              </w:rPr>
            </w:pPr>
          </w:p>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01 02 00 00 10 0000 710</w:t>
            </w:r>
          </w:p>
        </w:tc>
        <w:tc>
          <w:tcPr>
            <w:tcW w:w="5635"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Получение кредитов от кредитных организаций бюджетами сельских  поселений в валюте Российской Федерации</w:t>
            </w:r>
          </w:p>
        </w:tc>
      </w:tr>
      <w:tr w:rsidR="00934B3F" w:rsidRPr="00934B3F" w:rsidTr="00934B3F">
        <w:trPr>
          <w:trHeight w:val="529"/>
        </w:trPr>
        <w:tc>
          <w:tcPr>
            <w:tcW w:w="1277" w:type="dxa"/>
            <w:tcBorders>
              <w:top w:val="nil"/>
              <w:left w:val="single" w:sz="4" w:space="0" w:color="auto"/>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24"/>
                <w:szCs w:val="24"/>
                <w:lang w:eastAsia="ru-RU"/>
              </w:rPr>
            </w:pPr>
          </w:p>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01 02 00 00 10 0000 810</w:t>
            </w:r>
          </w:p>
        </w:tc>
        <w:tc>
          <w:tcPr>
            <w:tcW w:w="5635"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Погашение бюджетами сельских поселений кредитов от кредитных организаций в валюте Российской Федерации</w:t>
            </w:r>
          </w:p>
        </w:tc>
      </w:tr>
      <w:tr w:rsidR="00934B3F" w:rsidRPr="00934B3F" w:rsidTr="00934B3F">
        <w:trPr>
          <w:trHeight w:val="529"/>
        </w:trPr>
        <w:tc>
          <w:tcPr>
            <w:tcW w:w="1277" w:type="dxa"/>
            <w:tcBorders>
              <w:top w:val="nil"/>
              <w:left w:val="single" w:sz="4" w:space="0" w:color="auto"/>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b/>
                <w:sz w:val="24"/>
                <w:szCs w:val="24"/>
                <w:lang w:eastAsia="ru-RU"/>
              </w:rPr>
            </w:pPr>
          </w:p>
          <w:p w:rsidR="00934B3F" w:rsidRPr="00934B3F" w:rsidRDefault="00934B3F" w:rsidP="00934B3F">
            <w:pPr>
              <w:spacing w:after="0" w:line="240" w:lineRule="auto"/>
              <w:jc w:val="center"/>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01 03 00 00 00 0000 000</w:t>
            </w:r>
          </w:p>
        </w:tc>
        <w:tc>
          <w:tcPr>
            <w:tcW w:w="5635"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Бюджетные кредиты от других бюджетов бюджетной системы Российской Федерации</w:t>
            </w:r>
          </w:p>
        </w:tc>
      </w:tr>
      <w:tr w:rsidR="00934B3F" w:rsidRPr="00934B3F" w:rsidTr="00934B3F">
        <w:trPr>
          <w:trHeight w:val="715"/>
        </w:trPr>
        <w:tc>
          <w:tcPr>
            <w:tcW w:w="1277" w:type="dxa"/>
            <w:tcBorders>
              <w:top w:val="nil"/>
              <w:left w:val="single" w:sz="4" w:space="0" w:color="auto"/>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24"/>
                <w:szCs w:val="24"/>
                <w:lang w:eastAsia="ru-RU"/>
              </w:rPr>
            </w:pPr>
          </w:p>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01 03 01 00 10 0000 710</w:t>
            </w:r>
          </w:p>
        </w:tc>
        <w:tc>
          <w:tcPr>
            <w:tcW w:w="5635"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Получение бюджетных кредитов от других бюджетов бюджетной системы Российской Федерации бюджетами сельских  поселений  в валюте Российской Федерации</w:t>
            </w:r>
          </w:p>
        </w:tc>
      </w:tr>
      <w:tr w:rsidR="00934B3F" w:rsidRPr="00934B3F" w:rsidTr="00934B3F">
        <w:trPr>
          <w:trHeight w:val="614"/>
        </w:trPr>
        <w:tc>
          <w:tcPr>
            <w:tcW w:w="1277" w:type="dxa"/>
            <w:tcBorders>
              <w:top w:val="nil"/>
              <w:left w:val="single" w:sz="4" w:space="0" w:color="auto"/>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24"/>
                <w:szCs w:val="24"/>
                <w:lang w:eastAsia="ru-RU"/>
              </w:rPr>
            </w:pPr>
          </w:p>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01 03 01 00 10 0000 810</w:t>
            </w:r>
          </w:p>
        </w:tc>
        <w:tc>
          <w:tcPr>
            <w:tcW w:w="5635"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934B3F" w:rsidRPr="00934B3F" w:rsidTr="00934B3F">
        <w:trPr>
          <w:trHeight w:val="614"/>
        </w:trPr>
        <w:tc>
          <w:tcPr>
            <w:tcW w:w="1277" w:type="dxa"/>
            <w:tcBorders>
              <w:top w:val="nil"/>
              <w:left w:val="single" w:sz="4" w:space="0" w:color="auto"/>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b/>
                <w:sz w:val="24"/>
                <w:szCs w:val="24"/>
                <w:lang w:eastAsia="ru-RU"/>
              </w:rPr>
            </w:pPr>
          </w:p>
          <w:p w:rsidR="00934B3F" w:rsidRPr="00934B3F" w:rsidRDefault="00934B3F" w:rsidP="00934B3F">
            <w:pPr>
              <w:spacing w:after="0" w:line="240" w:lineRule="auto"/>
              <w:jc w:val="center"/>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01 05 00 00 00 0000 000</w:t>
            </w:r>
          </w:p>
        </w:tc>
        <w:tc>
          <w:tcPr>
            <w:tcW w:w="5635"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 xml:space="preserve">Изменение остатков  средств на счетах по учету средств бюджетов </w:t>
            </w:r>
          </w:p>
        </w:tc>
      </w:tr>
      <w:tr w:rsidR="00934B3F" w:rsidRPr="00934B3F" w:rsidTr="00934B3F">
        <w:trPr>
          <w:trHeight w:val="528"/>
        </w:trPr>
        <w:tc>
          <w:tcPr>
            <w:tcW w:w="1277"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24"/>
                <w:szCs w:val="24"/>
                <w:lang w:eastAsia="ru-RU"/>
              </w:rPr>
            </w:pPr>
          </w:p>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347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01 05 02 01 10 0000 510</w:t>
            </w:r>
          </w:p>
        </w:tc>
        <w:tc>
          <w:tcPr>
            <w:tcW w:w="5635" w:type="dxa"/>
            <w:tcBorders>
              <w:top w:val="single" w:sz="4" w:space="0" w:color="auto"/>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Увеличение прочих остатков денежных средств бюджетов сельских поселений</w:t>
            </w:r>
          </w:p>
        </w:tc>
      </w:tr>
      <w:tr w:rsidR="00934B3F" w:rsidRPr="00934B3F" w:rsidTr="00934B3F">
        <w:trPr>
          <w:trHeight w:val="528"/>
        </w:trPr>
        <w:tc>
          <w:tcPr>
            <w:tcW w:w="1277" w:type="dxa"/>
            <w:tcBorders>
              <w:top w:val="nil"/>
              <w:left w:val="single" w:sz="4" w:space="0" w:color="auto"/>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24"/>
                <w:szCs w:val="24"/>
                <w:lang w:eastAsia="ru-RU"/>
              </w:rPr>
            </w:pPr>
          </w:p>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347</w:t>
            </w:r>
          </w:p>
        </w:tc>
        <w:tc>
          <w:tcPr>
            <w:tcW w:w="297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01 05 02 01 10 0000 610</w:t>
            </w:r>
          </w:p>
        </w:tc>
        <w:tc>
          <w:tcPr>
            <w:tcW w:w="5635"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Уменьшение прочих остатков денежных средств бюджетов сельских поселений</w:t>
            </w:r>
          </w:p>
        </w:tc>
      </w:tr>
    </w:tbl>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Default="00934B3F"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Pr="00934B3F" w:rsidRDefault="006D5D14" w:rsidP="00934B3F">
      <w:pPr>
        <w:spacing w:after="0" w:line="240" w:lineRule="auto"/>
        <w:ind w:left="360"/>
        <w:rPr>
          <w:rFonts w:ascii="Times New Roman" w:eastAsia="Times New Roman" w:hAnsi="Times New Roman"/>
          <w:sz w:val="24"/>
          <w:szCs w:val="24"/>
          <w:lang w:eastAsia="ru-RU"/>
        </w:rPr>
      </w:pP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4"/>
          <w:szCs w:val="24"/>
          <w:lang w:eastAsia="ru-RU"/>
        </w:rPr>
        <w:lastRenderedPageBreak/>
        <w:t xml:space="preserve">                                                                           </w:t>
      </w:r>
      <w:r w:rsidRPr="00934B3F">
        <w:rPr>
          <w:rFonts w:ascii="Times New Roman" w:eastAsia="Times New Roman" w:hAnsi="Times New Roman"/>
          <w:sz w:val="20"/>
          <w:szCs w:val="20"/>
          <w:lang w:eastAsia="ru-RU"/>
        </w:rPr>
        <w:t>Приложение  3</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к решению №136 45-й сессии</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Совета депутатов Новокрасненского сельсовета</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Чистоозерного района Новосибирской области</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ab/>
        <w:t xml:space="preserve">« О бюджете Новокрасненского сельсовета </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Чистоозерного района Новосибирской области</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на 2020 год и плановый период 2021 и 2022 годов»</w:t>
      </w:r>
    </w:p>
    <w:p w:rsidR="00934B3F" w:rsidRPr="00934B3F" w:rsidRDefault="00934B3F" w:rsidP="00934B3F">
      <w:pPr>
        <w:spacing w:after="0" w:line="240" w:lineRule="auto"/>
        <w:jc w:val="right"/>
        <w:rPr>
          <w:rFonts w:ascii="Times New Roman" w:eastAsia="Times New Roman" w:hAnsi="Times New Roman"/>
          <w:sz w:val="24"/>
          <w:szCs w:val="24"/>
          <w:lang w:eastAsia="ru-RU"/>
        </w:rPr>
      </w:pPr>
      <w:r w:rsidRPr="00934B3F">
        <w:rPr>
          <w:rFonts w:ascii="Times New Roman" w:eastAsia="Times New Roman" w:hAnsi="Times New Roman"/>
          <w:sz w:val="20"/>
          <w:szCs w:val="20"/>
          <w:lang w:eastAsia="ru-RU"/>
        </w:rPr>
        <w:t xml:space="preserve">                                                                                                                                                                        от 23.12.2019г</w:t>
      </w:r>
      <w:r w:rsidRPr="00934B3F">
        <w:rPr>
          <w:rFonts w:ascii="Times New Roman" w:eastAsia="Times New Roman" w:hAnsi="Times New Roman"/>
          <w:sz w:val="24"/>
          <w:szCs w:val="24"/>
          <w:lang w:eastAsia="ru-RU"/>
        </w:rPr>
        <w:t xml:space="preserve">  </w:t>
      </w:r>
    </w:p>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4"/>
          <w:szCs w:val="24"/>
          <w:lang w:eastAsia="ru-RU"/>
        </w:rPr>
        <w:t xml:space="preserve">                                                                                                                                                                                                                                                                                                                                                                                                      </w:t>
      </w:r>
    </w:p>
    <w:p w:rsidR="00934B3F" w:rsidRPr="00934B3F" w:rsidRDefault="00934B3F" w:rsidP="00934B3F">
      <w:pPr>
        <w:tabs>
          <w:tab w:val="left" w:pos="204"/>
          <w:tab w:val="center" w:pos="4875"/>
        </w:tabs>
        <w:spacing w:after="0" w:line="240" w:lineRule="auto"/>
        <w:jc w:val="center"/>
        <w:rPr>
          <w:rFonts w:ascii="Times New Roman" w:eastAsia="Times New Roman" w:hAnsi="Times New Roman"/>
          <w:b/>
          <w:lang w:eastAsia="ru-RU"/>
        </w:rPr>
      </w:pPr>
      <w:r w:rsidRPr="00934B3F">
        <w:rPr>
          <w:rFonts w:ascii="Times New Roman" w:eastAsia="Times New Roman" w:hAnsi="Times New Roman"/>
          <w:b/>
          <w:lang w:eastAsia="ru-RU"/>
        </w:rPr>
        <w:t xml:space="preserve">Нормативы распределения доходов между бюджетами бюджетной системы Российской Федерации, не установленные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на 2020год и плановый период на 2021 и 2022 годов </w:t>
      </w:r>
    </w:p>
    <w:p w:rsidR="00934B3F" w:rsidRPr="00934B3F" w:rsidRDefault="00934B3F" w:rsidP="00934B3F">
      <w:pPr>
        <w:spacing w:after="0" w:line="240" w:lineRule="auto"/>
        <w:jc w:val="center"/>
        <w:rPr>
          <w:rFonts w:ascii="Times New Roman" w:eastAsia="Times New Roman" w:hAnsi="Times New Roman"/>
          <w:lang w:eastAsia="ru-RU"/>
        </w:rPr>
      </w:pPr>
      <w:r w:rsidRPr="00934B3F">
        <w:rPr>
          <w:rFonts w:ascii="Times New Roman" w:eastAsia="Times New Roman" w:hAnsi="Times New Roman"/>
          <w:sz w:val="28"/>
          <w:szCs w:val="28"/>
          <w:lang w:eastAsia="ru-RU"/>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2268"/>
      </w:tblGrid>
      <w:tr w:rsidR="00934B3F" w:rsidRPr="00934B3F" w:rsidTr="00934B3F">
        <w:trPr>
          <w:trHeight w:val="477"/>
        </w:trPr>
        <w:tc>
          <w:tcPr>
            <w:tcW w:w="7200" w:type="dxa"/>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Наименование вида доходов</w:t>
            </w:r>
          </w:p>
        </w:tc>
        <w:tc>
          <w:tcPr>
            <w:tcW w:w="2268" w:type="dxa"/>
            <w:shd w:val="clear" w:color="auto" w:fill="auto"/>
          </w:tcPr>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норматив отчисления в бюджет Новокрасненского сельсовета</w:t>
            </w:r>
          </w:p>
        </w:tc>
      </w:tr>
      <w:tr w:rsidR="00934B3F" w:rsidRPr="00934B3F" w:rsidTr="00934B3F">
        <w:trPr>
          <w:trHeight w:val="477"/>
        </w:trPr>
        <w:tc>
          <w:tcPr>
            <w:tcW w:w="7200" w:type="dxa"/>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автономных учреждений)</w:t>
            </w:r>
          </w:p>
        </w:tc>
        <w:tc>
          <w:tcPr>
            <w:tcW w:w="2268" w:type="dxa"/>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100%</w:t>
            </w:r>
          </w:p>
        </w:tc>
      </w:tr>
      <w:tr w:rsidR="00934B3F" w:rsidRPr="00934B3F" w:rsidTr="00934B3F">
        <w:trPr>
          <w:trHeight w:val="477"/>
        </w:trPr>
        <w:tc>
          <w:tcPr>
            <w:tcW w:w="7200" w:type="dxa"/>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Прочие доходы от оказания платных услуг (работ) получателями средств бюджетов сельских поселений</w:t>
            </w:r>
          </w:p>
        </w:tc>
        <w:tc>
          <w:tcPr>
            <w:tcW w:w="2268" w:type="dxa"/>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100%</w:t>
            </w:r>
          </w:p>
        </w:tc>
      </w:tr>
      <w:tr w:rsidR="00934B3F" w:rsidRPr="00934B3F" w:rsidTr="00934B3F">
        <w:trPr>
          <w:trHeight w:val="477"/>
        </w:trPr>
        <w:tc>
          <w:tcPr>
            <w:tcW w:w="7200" w:type="dxa"/>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 сельских поселений</w:t>
            </w:r>
          </w:p>
        </w:tc>
        <w:tc>
          <w:tcPr>
            <w:tcW w:w="2268" w:type="dxa"/>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100%</w:t>
            </w:r>
          </w:p>
        </w:tc>
      </w:tr>
      <w:tr w:rsidR="00934B3F" w:rsidRPr="00934B3F" w:rsidTr="00934B3F">
        <w:trPr>
          <w:trHeight w:val="477"/>
        </w:trPr>
        <w:tc>
          <w:tcPr>
            <w:tcW w:w="7200" w:type="dxa"/>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Прочие доходы от компенсации затрат бюджетов сельских поселений</w:t>
            </w:r>
          </w:p>
        </w:tc>
        <w:tc>
          <w:tcPr>
            <w:tcW w:w="2268" w:type="dxa"/>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100%</w:t>
            </w:r>
          </w:p>
        </w:tc>
      </w:tr>
      <w:tr w:rsidR="00934B3F" w:rsidRPr="00934B3F" w:rsidTr="00934B3F">
        <w:trPr>
          <w:trHeight w:val="601"/>
        </w:trPr>
        <w:tc>
          <w:tcPr>
            <w:tcW w:w="7200" w:type="dxa"/>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Невыясненные поступления, зачисляемые в бюджеты сельских поселений</w:t>
            </w:r>
          </w:p>
        </w:tc>
        <w:tc>
          <w:tcPr>
            <w:tcW w:w="2268" w:type="dxa"/>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100%</w:t>
            </w:r>
          </w:p>
        </w:tc>
      </w:tr>
      <w:tr w:rsidR="00934B3F" w:rsidRPr="00934B3F" w:rsidTr="00934B3F">
        <w:trPr>
          <w:trHeight w:val="601"/>
        </w:trPr>
        <w:tc>
          <w:tcPr>
            <w:tcW w:w="7200" w:type="dxa"/>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Дотации бюджетам сельских поселений на выравнивание бюджетной обеспеченности</w:t>
            </w:r>
          </w:p>
        </w:tc>
        <w:tc>
          <w:tcPr>
            <w:tcW w:w="2268" w:type="dxa"/>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100%</w:t>
            </w:r>
          </w:p>
        </w:tc>
      </w:tr>
      <w:tr w:rsidR="00934B3F" w:rsidRPr="00934B3F" w:rsidTr="00934B3F">
        <w:trPr>
          <w:trHeight w:val="601"/>
        </w:trPr>
        <w:tc>
          <w:tcPr>
            <w:tcW w:w="7200" w:type="dxa"/>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Прочие субсидии бюджетам сельских поселений</w:t>
            </w:r>
          </w:p>
        </w:tc>
        <w:tc>
          <w:tcPr>
            <w:tcW w:w="2268" w:type="dxa"/>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100%</w:t>
            </w:r>
          </w:p>
        </w:tc>
      </w:tr>
      <w:tr w:rsidR="00934B3F" w:rsidRPr="00934B3F" w:rsidTr="00934B3F">
        <w:trPr>
          <w:trHeight w:val="601"/>
        </w:trPr>
        <w:tc>
          <w:tcPr>
            <w:tcW w:w="7200" w:type="dxa"/>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268" w:type="dxa"/>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100%</w:t>
            </w:r>
          </w:p>
        </w:tc>
      </w:tr>
      <w:tr w:rsidR="00934B3F" w:rsidRPr="00934B3F" w:rsidTr="00934B3F">
        <w:trPr>
          <w:trHeight w:val="601"/>
        </w:trPr>
        <w:tc>
          <w:tcPr>
            <w:tcW w:w="7200" w:type="dxa"/>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2268" w:type="dxa"/>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100%</w:t>
            </w:r>
          </w:p>
        </w:tc>
      </w:tr>
      <w:tr w:rsidR="00934B3F" w:rsidRPr="00934B3F" w:rsidTr="00934B3F">
        <w:trPr>
          <w:trHeight w:val="601"/>
        </w:trPr>
        <w:tc>
          <w:tcPr>
            <w:tcW w:w="7200" w:type="dxa"/>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Прочие субвенции бюджетам сельских поселений</w:t>
            </w:r>
          </w:p>
        </w:tc>
        <w:tc>
          <w:tcPr>
            <w:tcW w:w="2268" w:type="dxa"/>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100%</w:t>
            </w:r>
          </w:p>
        </w:tc>
      </w:tr>
      <w:tr w:rsidR="00934B3F" w:rsidRPr="00934B3F" w:rsidTr="00934B3F">
        <w:trPr>
          <w:trHeight w:val="601"/>
        </w:trPr>
        <w:tc>
          <w:tcPr>
            <w:tcW w:w="7200" w:type="dxa"/>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2268" w:type="dxa"/>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100%</w:t>
            </w:r>
          </w:p>
        </w:tc>
      </w:tr>
      <w:tr w:rsidR="00934B3F" w:rsidRPr="00934B3F" w:rsidTr="00934B3F">
        <w:trPr>
          <w:trHeight w:val="601"/>
        </w:trPr>
        <w:tc>
          <w:tcPr>
            <w:tcW w:w="7200" w:type="dxa"/>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268" w:type="dxa"/>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100%</w:t>
            </w:r>
          </w:p>
        </w:tc>
      </w:tr>
      <w:tr w:rsidR="00934B3F" w:rsidRPr="00934B3F" w:rsidTr="00934B3F">
        <w:trPr>
          <w:trHeight w:val="601"/>
        </w:trPr>
        <w:tc>
          <w:tcPr>
            <w:tcW w:w="7200" w:type="dxa"/>
          </w:tcPr>
          <w:p w:rsidR="00934B3F" w:rsidRPr="00934B3F" w:rsidRDefault="00934B3F" w:rsidP="00934B3F">
            <w:pPr>
              <w:spacing w:after="0" w:line="240" w:lineRule="auto"/>
              <w:jc w:val="both"/>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Прочие межбюджетные трансферты, передаваемые бюджетам сельских поселений</w:t>
            </w:r>
          </w:p>
        </w:tc>
        <w:tc>
          <w:tcPr>
            <w:tcW w:w="2268" w:type="dxa"/>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100%</w:t>
            </w:r>
          </w:p>
        </w:tc>
      </w:tr>
      <w:tr w:rsidR="00934B3F" w:rsidRPr="00934B3F" w:rsidTr="00934B3F">
        <w:trPr>
          <w:trHeight w:val="601"/>
        </w:trPr>
        <w:tc>
          <w:tcPr>
            <w:tcW w:w="7200" w:type="dxa"/>
          </w:tcPr>
          <w:p w:rsidR="00934B3F" w:rsidRPr="00934B3F" w:rsidRDefault="00934B3F" w:rsidP="00934B3F">
            <w:pPr>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lastRenderedPageBreak/>
              <w:t>Прочие безвозмездные поступления в бюджеты сельских поселений</w:t>
            </w:r>
          </w:p>
        </w:tc>
        <w:tc>
          <w:tcPr>
            <w:tcW w:w="2268" w:type="dxa"/>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100%</w:t>
            </w:r>
          </w:p>
        </w:tc>
      </w:tr>
      <w:tr w:rsidR="00934B3F" w:rsidRPr="00934B3F" w:rsidTr="00934B3F">
        <w:trPr>
          <w:trHeight w:val="601"/>
        </w:trPr>
        <w:tc>
          <w:tcPr>
            <w:tcW w:w="7200" w:type="dxa"/>
          </w:tcPr>
          <w:p w:rsidR="00934B3F" w:rsidRPr="00934B3F" w:rsidRDefault="00934B3F" w:rsidP="00934B3F">
            <w:pPr>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2268" w:type="dxa"/>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100%</w:t>
            </w:r>
          </w:p>
        </w:tc>
      </w:tr>
      <w:tr w:rsidR="00934B3F" w:rsidRPr="00934B3F" w:rsidTr="00934B3F">
        <w:trPr>
          <w:trHeight w:val="601"/>
        </w:trPr>
        <w:tc>
          <w:tcPr>
            <w:tcW w:w="7200" w:type="dxa"/>
          </w:tcPr>
          <w:p w:rsidR="00934B3F" w:rsidRPr="00934B3F" w:rsidRDefault="00934B3F" w:rsidP="00934B3F">
            <w:pPr>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Возврат остатков субсидий</w:t>
            </w:r>
            <w:proofErr w:type="gramStart"/>
            <w:r w:rsidRPr="00934B3F">
              <w:rPr>
                <w:rFonts w:ascii="Times New Roman" w:eastAsia="Times New Roman" w:hAnsi="Times New Roman"/>
                <w:sz w:val="24"/>
                <w:szCs w:val="24"/>
                <w:lang w:eastAsia="ru-RU"/>
              </w:rPr>
              <w:t xml:space="preserve"> ,</w:t>
            </w:r>
            <w:proofErr w:type="gramEnd"/>
            <w:r w:rsidRPr="00934B3F">
              <w:rPr>
                <w:rFonts w:ascii="Times New Roman" w:eastAsia="Times New Roman" w:hAnsi="Times New Roman"/>
                <w:sz w:val="24"/>
                <w:szCs w:val="24"/>
                <w:lang w:eastAsia="ru-RU"/>
              </w:rPr>
              <w:t xml:space="preserve"> субвенций и иных межбюджетных трансфертов, имеющих целевое назначение, прошлых лет из бюджетов сельских поселений</w:t>
            </w:r>
          </w:p>
        </w:tc>
        <w:tc>
          <w:tcPr>
            <w:tcW w:w="2268" w:type="dxa"/>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100%</w:t>
            </w:r>
          </w:p>
        </w:tc>
      </w:tr>
      <w:tr w:rsidR="00934B3F" w:rsidRPr="00934B3F" w:rsidTr="00934B3F">
        <w:trPr>
          <w:trHeight w:val="58"/>
        </w:trPr>
        <w:tc>
          <w:tcPr>
            <w:tcW w:w="9468" w:type="dxa"/>
            <w:gridSpan w:val="2"/>
            <w:tcBorders>
              <w:top w:val="nil"/>
              <w:left w:val="nil"/>
              <w:bottom w:val="nil"/>
              <w:right w:val="nil"/>
            </w:tcBorders>
          </w:tcPr>
          <w:p w:rsidR="00934B3F" w:rsidRPr="00934B3F" w:rsidRDefault="00934B3F" w:rsidP="00934B3F">
            <w:pPr>
              <w:spacing w:after="0" w:line="240" w:lineRule="auto"/>
              <w:jc w:val="center"/>
              <w:rPr>
                <w:rFonts w:ascii="Times New Roman" w:eastAsia="Times New Roman" w:hAnsi="Times New Roman"/>
                <w:sz w:val="24"/>
                <w:szCs w:val="24"/>
                <w:lang w:eastAsia="ru-RU"/>
              </w:rPr>
            </w:pPr>
          </w:p>
        </w:tc>
      </w:tr>
    </w:tbl>
    <w:p w:rsidR="00934B3F" w:rsidRPr="00934B3F" w:rsidRDefault="00934B3F" w:rsidP="00934B3F">
      <w:pPr>
        <w:spacing w:after="0" w:line="240" w:lineRule="auto"/>
        <w:jc w:val="right"/>
        <w:rPr>
          <w:rFonts w:ascii="Times New Roman" w:eastAsia="Times New Roman" w:hAnsi="Times New Roman"/>
          <w:sz w:val="24"/>
          <w:szCs w:val="24"/>
          <w:lang w:eastAsia="ru-RU"/>
        </w:rPr>
      </w:pPr>
    </w:p>
    <w:p w:rsidR="00934B3F" w:rsidRDefault="00934B3F"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Default="006D5D14" w:rsidP="00934B3F">
      <w:pPr>
        <w:spacing w:after="0" w:line="240" w:lineRule="auto"/>
        <w:ind w:left="360"/>
        <w:rPr>
          <w:rFonts w:ascii="Times New Roman" w:eastAsia="Times New Roman" w:hAnsi="Times New Roman"/>
          <w:sz w:val="24"/>
          <w:szCs w:val="24"/>
          <w:lang w:eastAsia="ru-RU"/>
        </w:rPr>
      </w:pPr>
    </w:p>
    <w:p w:rsidR="006D5D14" w:rsidRPr="00934B3F" w:rsidRDefault="006D5D14" w:rsidP="00934B3F">
      <w:pPr>
        <w:spacing w:after="0" w:line="240" w:lineRule="auto"/>
        <w:ind w:left="360"/>
        <w:rPr>
          <w:rFonts w:ascii="Times New Roman" w:eastAsia="Times New Roman" w:hAnsi="Times New Roman"/>
          <w:sz w:val="24"/>
          <w:szCs w:val="24"/>
          <w:lang w:eastAsia="ru-RU"/>
        </w:rPr>
      </w:pPr>
    </w:p>
    <w:tbl>
      <w:tblPr>
        <w:tblW w:w="10644" w:type="dxa"/>
        <w:tblInd w:w="96" w:type="dxa"/>
        <w:tblLayout w:type="fixed"/>
        <w:tblLook w:val="04A0" w:firstRow="1" w:lastRow="0" w:firstColumn="1" w:lastColumn="0" w:noHBand="0" w:noVBand="1"/>
      </w:tblPr>
      <w:tblGrid>
        <w:gridCol w:w="11"/>
        <w:gridCol w:w="4679"/>
        <w:gridCol w:w="1134"/>
        <w:gridCol w:w="851"/>
        <w:gridCol w:w="185"/>
        <w:gridCol w:w="1516"/>
        <w:gridCol w:w="184"/>
        <w:gridCol w:w="524"/>
        <w:gridCol w:w="236"/>
        <w:gridCol w:w="1324"/>
      </w:tblGrid>
      <w:tr w:rsidR="00934B3F" w:rsidRPr="00934B3F" w:rsidTr="00934B3F">
        <w:trPr>
          <w:gridBefore w:val="2"/>
          <w:wBefore w:w="4690" w:type="dxa"/>
          <w:trHeight w:val="710"/>
        </w:trPr>
        <w:tc>
          <w:tcPr>
            <w:tcW w:w="5954" w:type="dxa"/>
            <w:gridSpan w:val="8"/>
            <w:tcBorders>
              <w:top w:val="nil"/>
              <w:bottom w:val="nil"/>
              <w:right w:val="nil"/>
            </w:tcBorders>
            <w:shd w:val="clear" w:color="auto" w:fill="auto"/>
            <w:noWrap/>
            <w:vAlign w:val="bottom"/>
            <w:hideMark/>
          </w:tcPr>
          <w:p w:rsidR="00934B3F" w:rsidRPr="00934B3F" w:rsidRDefault="00934B3F" w:rsidP="00934B3F">
            <w:pPr>
              <w:spacing w:after="0" w:line="240" w:lineRule="auto"/>
              <w:jc w:val="right"/>
              <w:rPr>
                <w:rFonts w:ascii="Arial Cyr" w:eastAsia="Times New Roman" w:hAnsi="Arial Cyr"/>
                <w:sz w:val="18"/>
                <w:szCs w:val="18"/>
                <w:lang w:eastAsia="ru-RU"/>
              </w:rPr>
            </w:pPr>
            <w:r w:rsidRPr="00934B3F">
              <w:rPr>
                <w:rFonts w:ascii="Arial Cyr" w:eastAsia="Times New Roman" w:hAnsi="Arial Cyr"/>
                <w:sz w:val="18"/>
                <w:szCs w:val="18"/>
                <w:lang w:eastAsia="ru-RU"/>
              </w:rPr>
              <w:lastRenderedPageBreak/>
              <w:t>Приложение 4</w:t>
            </w:r>
          </w:p>
          <w:p w:rsidR="00934B3F" w:rsidRPr="00934B3F" w:rsidRDefault="00934B3F" w:rsidP="00934B3F">
            <w:pPr>
              <w:spacing w:after="0" w:line="240" w:lineRule="auto"/>
              <w:jc w:val="right"/>
              <w:rPr>
                <w:rFonts w:ascii="Arial Cyr" w:eastAsia="Times New Roman" w:hAnsi="Arial Cyr"/>
                <w:sz w:val="18"/>
                <w:szCs w:val="18"/>
                <w:lang w:eastAsia="ru-RU"/>
              </w:rPr>
            </w:pPr>
            <w:r w:rsidRPr="00934B3F">
              <w:rPr>
                <w:rFonts w:ascii="Arial Cyr" w:eastAsia="Times New Roman" w:hAnsi="Arial Cyr"/>
                <w:sz w:val="18"/>
                <w:szCs w:val="18"/>
                <w:lang w:eastAsia="ru-RU"/>
              </w:rPr>
              <w:t>к решению № 136  45-й сессии</w:t>
            </w:r>
          </w:p>
          <w:p w:rsidR="00934B3F" w:rsidRPr="00934B3F" w:rsidRDefault="00934B3F" w:rsidP="00934B3F">
            <w:pPr>
              <w:spacing w:after="0" w:line="240" w:lineRule="auto"/>
              <w:jc w:val="right"/>
              <w:rPr>
                <w:rFonts w:ascii="Arial Cyr" w:eastAsia="Times New Roman" w:hAnsi="Arial Cyr"/>
                <w:sz w:val="18"/>
                <w:szCs w:val="18"/>
                <w:lang w:eastAsia="ru-RU"/>
              </w:rPr>
            </w:pPr>
            <w:r w:rsidRPr="00934B3F">
              <w:rPr>
                <w:rFonts w:ascii="Arial Cyr" w:eastAsia="Times New Roman" w:hAnsi="Arial Cyr"/>
                <w:sz w:val="18"/>
                <w:szCs w:val="18"/>
                <w:lang w:eastAsia="ru-RU"/>
              </w:rPr>
              <w:t>Совета депутатов Новокрасненского сельсовета</w:t>
            </w:r>
          </w:p>
          <w:p w:rsidR="00934B3F" w:rsidRPr="00934B3F" w:rsidRDefault="00934B3F" w:rsidP="00934B3F">
            <w:pPr>
              <w:spacing w:after="0" w:line="240" w:lineRule="auto"/>
              <w:jc w:val="right"/>
              <w:rPr>
                <w:rFonts w:ascii="Arial Cyr" w:eastAsia="Times New Roman" w:hAnsi="Arial Cyr"/>
                <w:sz w:val="18"/>
                <w:szCs w:val="18"/>
                <w:lang w:eastAsia="ru-RU"/>
              </w:rPr>
            </w:pPr>
            <w:r w:rsidRPr="00934B3F">
              <w:rPr>
                <w:rFonts w:ascii="Arial Cyr" w:eastAsia="Times New Roman" w:hAnsi="Arial Cyr"/>
                <w:sz w:val="18"/>
                <w:szCs w:val="18"/>
                <w:lang w:eastAsia="ru-RU"/>
              </w:rPr>
              <w:t xml:space="preserve">Чистоозерного района Новосибирской области </w:t>
            </w:r>
          </w:p>
        </w:tc>
      </w:tr>
      <w:tr w:rsidR="00934B3F" w:rsidRPr="00934B3F" w:rsidTr="00934B3F">
        <w:trPr>
          <w:gridBefore w:val="1"/>
          <w:wBefore w:w="11" w:type="dxa"/>
          <w:trHeight w:val="571"/>
        </w:trPr>
        <w:tc>
          <w:tcPr>
            <w:tcW w:w="10633" w:type="dxa"/>
            <w:gridSpan w:val="9"/>
            <w:tcBorders>
              <w:top w:val="nil"/>
              <w:left w:val="nil"/>
            </w:tcBorders>
            <w:shd w:val="clear" w:color="auto" w:fill="auto"/>
            <w:vAlign w:val="bottom"/>
            <w:hideMark/>
          </w:tcPr>
          <w:p w:rsidR="00934B3F" w:rsidRPr="00934B3F" w:rsidRDefault="00934B3F" w:rsidP="00934B3F">
            <w:pPr>
              <w:spacing w:after="0" w:line="240" w:lineRule="auto"/>
              <w:jc w:val="right"/>
              <w:rPr>
                <w:rFonts w:ascii="Arial Cyr" w:eastAsia="Times New Roman" w:hAnsi="Arial Cyr"/>
                <w:sz w:val="18"/>
                <w:szCs w:val="18"/>
                <w:lang w:eastAsia="ru-RU"/>
              </w:rPr>
            </w:pPr>
            <w:r w:rsidRPr="00934B3F">
              <w:rPr>
                <w:rFonts w:ascii="Arial Cyr" w:eastAsia="Times New Roman" w:hAnsi="Arial Cyr"/>
                <w:sz w:val="18"/>
                <w:szCs w:val="18"/>
                <w:lang w:eastAsia="ru-RU"/>
              </w:rPr>
              <w:t xml:space="preserve">« О бюджете Новокрасненского сельсовета </w:t>
            </w:r>
            <w:r w:rsidRPr="00934B3F">
              <w:rPr>
                <w:rFonts w:ascii="Arial Cyr" w:eastAsia="Times New Roman" w:hAnsi="Arial Cyr"/>
                <w:sz w:val="18"/>
                <w:szCs w:val="18"/>
                <w:lang w:eastAsia="ru-RU"/>
              </w:rPr>
              <w:br/>
              <w:t>Чистоозерного района Новосибирской области</w:t>
            </w:r>
            <w:r w:rsidRPr="00934B3F">
              <w:rPr>
                <w:rFonts w:ascii="Arial Cyr" w:eastAsia="Times New Roman" w:hAnsi="Arial Cyr"/>
                <w:sz w:val="18"/>
                <w:szCs w:val="18"/>
                <w:lang w:eastAsia="ru-RU"/>
              </w:rPr>
              <w:br/>
              <w:t>на 2020 год и плановый период 2021 и 2022 годов</w:t>
            </w:r>
          </w:p>
        </w:tc>
      </w:tr>
      <w:tr w:rsidR="00934B3F" w:rsidRPr="00934B3F" w:rsidTr="00934B3F">
        <w:trPr>
          <w:gridBefore w:val="2"/>
          <w:wBefore w:w="4690" w:type="dxa"/>
          <w:trHeight w:val="80"/>
        </w:trPr>
        <w:tc>
          <w:tcPr>
            <w:tcW w:w="5954" w:type="dxa"/>
            <w:gridSpan w:val="8"/>
            <w:tcBorders>
              <w:top w:val="nil"/>
              <w:left w:val="nil"/>
              <w:right w:val="nil"/>
            </w:tcBorders>
            <w:shd w:val="clear" w:color="auto" w:fill="auto"/>
            <w:noWrap/>
            <w:vAlign w:val="bottom"/>
            <w:hideMark/>
          </w:tcPr>
          <w:p w:rsidR="00934B3F" w:rsidRPr="00934B3F" w:rsidRDefault="00934B3F" w:rsidP="00934B3F">
            <w:pPr>
              <w:spacing w:after="0" w:line="240" w:lineRule="auto"/>
              <w:jc w:val="right"/>
              <w:rPr>
                <w:rFonts w:ascii="Arial Cyr" w:eastAsia="Times New Roman" w:hAnsi="Arial Cyr"/>
                <w:sz w:val="18"/>
                <w:szCs w:val="18"/>
                <w:lang w:eastAsia="ru-RU"/>
              </w:rPr>
            </w:pPr>
            <w:r w:rsidRPr="00934B3F">
              <w:rPr>
                <w:rFonts w:ascii="Arial Cyr" w:eastAsia="Times New Roman" w:hAnsi="Arial Cyr"/>
                <w:sz w:val="18"/>
                <w:szCs w:val="18"/>
                <w:lang w:eastAsia="ru-RU"/>
              </w:rPr>
              <w:t>от 23.12.2019г</w:t>
            </w:r>
          </w:p>
        </w:tc>
      </w:tr>
      <w:tr w:rsidR="00934B3F" w:rsidRPr="00934B3F" w:rsidTr="00934B3F">
        <w:trPr>
          <w:trHeight w:val="408"/>
        </w:trPr>
        <w:tc>
          <w:tcPr>
            <w:tcW w:w="10644" w:type="dxa"/>
            <w:gridSpan w:val="10"/>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Times New Roman" w:eastAsia="Times New Roman" w:hAnsi="Times New Roman"/>
                <w:b/>
                <w:bCs/>
                <w:sz w:val="28"/>
                <w:szCs w:val="28"/>
                <w:lang w:eastAsia="ru-RU"/>
              </w:rPr>
            </w:pPr>
            <w:r w:rsidRPr="00934B3F">
              <w:rPr>
                <w:rFonts w:ascii="Times New Roman" w:eastAsia="Times New Roman" w:hAnsi="Times New Roman"/>
                <w:b/>
                <w:bCs/>
                <w:sz w:val="28"/>
                <w:szCs w:val="28"/>
                <w:lang w:eastAsia="ru-RU"/>
              </w:rPr>
              <w:t>Распределение бюджетных ассигнований по разделам и подразделам,</w:t>
            </w:r>
          </w:p>
        </w:tc>
      </w:tr>
      <w:tr w:rsidR="00934B3F" w:rsidRPr="00934B3F" w:rsidTr="00934B3F">
        <w:trPr>
          <w:trHeight w:val="276"/>
        </w:trPr>
        <w:tc>
          <w:tcPr>
            <w:tcW w:w="10644" w:type="dxa"/>
            <w:gridSpan w:val="10"/>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Times New Roman" w:eastAsia="Times New Roman" w:hAnsi="Times New Roman"/>
                <w:b/>
                <w:bCs/>
                <w:sz w:val="28"/>
                <w:szCs w:val="28"/>
                <w:lang w:eastAsia="ru-RU"/>
              </w:rPr>
            </w:pPr>
            <w:r w:rsidRPr="00934B3F">
              <w:rPr>
                <w:rFonts w:ascii="Times New Roman" w:eastAsia="Times New Roman" w:hAnsi="Times New Roman"/>
                <w:b/>
                <w:bCs/>
                <w:sz w:val="28"/>
                <w:szCs w:val="28"/>
                <w:lang w:eastAsia="ru-RU"/>
              </w:rPr>
              <w:t xml:space="preserve">         целевым статьям, группам и подгруппам видов расходов</w:t>
            </w:r>
          </w:p>
        </w:tc>
      </w:tr>
      <w:tr w:rsidR="00934B3F" w:rsidRPr="00934B3F" w:rsidTr="00934B3F">
        <w:trPr>
          <w:gridAfter w:val="1"/>
          <w:wAfter w:w="1324" w:type="dxa"/>
          <w:trHeight w:val="348"/>
        </w:trPr>
        <w:tc>
          <w:tcPr>
            <w:tcW w:w="9320" w:type="dxa"/>
            <w:gridSpan w:val="9"/>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Times New Roman" w:eastAsia="Times New Roman" w:hAnsi="Times New Roman"/>
                <w:b/>
                <w:bCs/>
                <w:sz w:val="28"/>
                <w:szCs w:val="28"/>
                <w:lang w:eastAsia="ru-RU"/>
              </w:rPr>
            </w:pPr>
            <w:r w:rsidRPr="00934B3F">
              <w:rPr>
                <w:rFonts w:ascii="Times New Roman" w:eastAsia="Times New Roman" w:hAnsi="Times New Roman"/>
                <w:b/>
                <w:bCs/>
                <w:sz w:val="28"/>
                <w:szCs w:val="28"/>
                <w:lang w:eastAsia="ru-RU"/>
              </w:rPr>
              <w:t xml:space="preserve">           классификации расходов бюджета на 2020 год</w:t>
            </w:r>
          </w:p>
        </w:tc>
      </w:tr>
      <w:tr w:rsidR="00934B3F" w:rsidRPr="00934B3F" w:rsidTr="00934B3F">
        <w:trPr>
          <w:trHeight w:val="336"/>
        </w:trPr>
        <w:tc>
          <w:tcPr>
            <w:tcW w:w="469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Times New Roman" w:eastAsia="Times New Roman" w:hAnsi="Times New Roman"/>
                <w:b/>
                <w:bCs/>
                <w:sz w:val="32"/>
                <w:szCs w:val="32"/>
                <w:lang w:eastAsia="ru-RU"/>
              </w:rPr>
            </w:pPr>
          </w:p>
        </w:tc>
        <w:tc>
          <w:tcPr>
            <w:tcW w:w="1134"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Times New Roman" w:eastAsia="Times New Roman" w:hAnsi="Times New Roman"/>
                <w:b/>
                <w:bCs/>
                <w:sz w:val="32"/>
                <w:szCs w:val="32"/>
                <w:lang w:eastAsia="ru-RU"/>
              </w:rPr>
            </w:pPr>
          </w:p>
        </w:tc>
        <w:tc>
          <w:tcPr>
            <w:tcW w:w="1036"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Times New Roman" w:eastAsia="Times New Roman" w:hAnsi="Times New Roman"/>
                <w:b/>
                <w:bCs/>
                <w:sz w:val="32"/>
                <w:szCs w:val="32"/>
                <w:lang w:eastAsia="ru-RU"/>
              </w:rPr>
            </w:pPr>
          </w:p>
        </w:tc>
        <w:tc>
          <w:tcPr>
            <w:tcW w:w="170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Times New Roman" w:eastAsia="Times New Roman" w:hAnsi="Times New Roman"/>
                <w:b/>
                <w:bCs/>
                <w:sz w:val="32"/>
                <w:szCs w:val="32"/>
                <w:lang w:eastAsia="ru-RU"/>
              </w:rPr>
            </w:pPr>
          </w:p>
        </w:tc>
        <w:tc>
          <w:tcPr>
            <w:tcW w:w="76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Times New Roman" w:eastAsia="Times New Roman" w:hAnsi="Times New Roman"/>
                <w:b/>
                <w:bCs/>
                <w:sz w:val="24"/>
                <w:szCs w:val="24"/>
                <w:lang w:eastAsia="ru-RU"/>
              </w:rPr>
            </w:pPr>
          </w:p>
        </w:tc>
        <w:tc>
          <w:tcPr>
            <w:tcW w:w="1324"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right"/>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таблица 1</w:t>
            </w:r>
          </w:p>
        </w:tc>
      </w:tr>
      <w:tr w:rsidR="00934B3F" w:rsidRPr="00934B3F" w:rsidTr="00934B3F">
        <w:trPr>
          <w:trHeight w:val="372"/>
        </w:trPr>
        <w:tc>
          <w:tcPr>
            <w:tcW w:w="469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sz w:val="20"/>
                <w:szCs w:val="20"/>
                <w:lang w:eastAsia="ru-RU"/>
              </w:rPr>
            </w:pPr>
          </w:p>
        </w:tc>
        <w:tc>
          <w:tcPr>
            <w:tcW w:w="1134"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sz w:val="20"/>
                <w:szCs w:val="20"/>
                <w:lang w:eastAsia="ru-RU"/>
              </w:rPr>
            </w:pPr>
          </w:p>
        </w:tc>
        <w:tc>
          <w:tcPr>
            <w:tcW w:w="1036"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sz w:val="20"/>
                <w:szCs w:val="20"/>
                <w:lang w:eastAsia="ru-RU"/>
              </w:rPr>
            </w:pPr>
          </w:p>
        </w:tc>
        <w:tc>
          <w:tcPr>
            <w:tcW w:w="170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sz w:val="20"/>
                <w:szCs w:val="20"/>
                <w:lang w:eastAsia="ru-RU"/>
              </w:rPr>
            </w:pPr>
          </w:p>
        </w:tc>
        <w:tc>
          <w:tcPr>
            <w:tcW w:w="2084" w:type="dxa"/>
            <w:gridSpan w:val="3"/>
            <w:tcBorders>
              <w:top w:val="nil"/>
              <w:left w:val="nil"/>
              <w:bottom w:val="single" w:sz="8" w:space="0" w:color="auto"/>
              <w:right w:val="nil"/>
            </w:tcBorders>
            <w:shd w:val="clear" w:color="auto" w:fill="auto"/>
            <w:noWrap/>
            <w:vAlign w:val="bottom"/>
            <w:hideMark/>
          </w:tcPr>
          <w:p w:rsidR="00934B3F" w:rsidRPr="00934B3F" w:rsidRDefault="00934B3F" w:rsidP="00934B3F">
            <w:pPr>
              <w:spacing w:after="0" w:line="240" w:lineRule="auto"/>
              <w:jc w:val="right"/>
              <w:rPr>
                <w:rFonts w:ascii="Times New Roman" w:eastAsia="Times New Roman" w:hAnsi="Times New Roman"/>
                <w:sz w:val="24"/>
                <w:szCs w:val="24"/>
                <w:lang w:eastAsia="ru-RU"/>
              </w:rPr>
            </w:pPr>
            <w:proofErr w:type="spellStart"/>
            <w:r w:rsidRPr="00934B3F">
              <w:rPr>
                <w:rFonts w:ascii="Times New Roman" w:eastAsia="Times New Roman" w:hAnsi="Times New Roman"/>
                <w:sz w:val="24"/>
                <w:szCs w:val="24"/>
                <w:lang w:eastAsia="ru-RU"/>
              </w:rPr>
              <w:t>тыс</w:t>
            </w:r>
            <w:proofErr w:type="gramStart"/>
            <w:r w:rsidRPr="00934B3F">
              <w:rPr>
                <w:rFonts w:ascii="Times New Roman" w:eastAsia="Times New Roman" w:hAnsi="Times New Roman"/>
                <w:sz w:val="24"/>
                <w:szCs w:val="24"/>
                <w:lang w:eastAsia="ru-RU"/>
              </w:rPr>
              <w:t>.р</w:t>
            </w:r>
            <w:proofErr w:type="gramEnd"/>
            <w:r w:rsidRPr="00934B3F">
              <w:rPr>
                <w:rFonts w:ascii="Times New Roman" w:eastAsia="Times New Roman" w:hAnsi="Times New Roman"/>
                <w:sz w:val="24"/>
                <w:szCs w:val="24"/>
                <w:lang w:eastAsia="ru-RU"/>
              </w:rPr>
              <w:t>ублей</w:t>
            </w:r>
            <w:proofErr w:type="spellEnd"/>
          </w:p>
        </w:tc>
      </w:tr>
      <w:tr w:rsidR="00934B3F" w:rsidRPr="00934B3F" w:rsidTr="00934B3F">
        <w:trPr>
          <w:trHeight w:val="420"/>
        </w:trPr>
        <w:tc>
          <w:tcPr>
            <w:tcW w:w="4690" w:type="dxa"/>
            <w:gridSpan w:val="2"/>
            <w:vMerge w:val="restart"/>
            <w:tcBorders>
              <w:top w:val="single" w:sz="8" w:space="0" w:color="auto"/>
              <w:left w:val="single" w:sz="8" w:space="0" w:color="auto"/>
              <w:bottom w:val="single" w:sz="4" w:space="0" w:color="auto"/>
              <w:right w:val="nil"/>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xml:space="preserve"> Наименование распорядителя</w:t>
            </w:r>
          </w:p>
        </w:tc>
        <w:tc>
          <w:tcPr>
            <w:tcW w:w="4394" w:type="dxa"/>
            <w:gridSpan w:val="6"/>
            <w:tcBorders>
              <w:top w:val="single" w:sz="8" w:space="0" w:color="auto"/>
              <w:left w:val="single" w:sz="4" w:space="0" w:color="auto"/>
              <w:bottom w:val="single" w:sz="8" w:space="0" w:color="auto"/>
              <w:right w:val="single" w:sz="8" w:space="0" w:color="000000"/>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b/>
                <w:bCs/>
                <w:sz w:val="28"/>
                <w:szCs w:val="28"/>
                <w:lang w:eastAsia="ru-RU"/>
              </w:rPr>
            </w:pPr>
            <w:r w:rsidRPr="00934B3F">
              <w:rPr>
                <w:rFonts w:ascii="Times New Roman" w:eastAsia="Times New Roman" w:hAnsi="Times New Roman"/>
                <w:b/>
                <w:bCs/>
                <w:sz w:val="28"/>
                <w:szCs w:val="28"/>
                <w:lang w:eastAsia="ru-RU"/>
              </w:rPr>
              <w:t> </w:t>
            </w:r>
          </w:p>
        </w:tc>
        <w:tc>
          <w:tcPr>
            <w:tcW w:w="156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Сумма на 2020 финансовый год</w:t>
            </w:r>
          </w:p>
        </w:tc>
      </w:tr>
      <w:tr w:rsidR="00934B3F" w:rsidRPr="00934B3F" w:rsidTr="00934B3F">
        <w:trPr>
          <w:trHeight w:val="1392"/>
        </w:trPr>
        <w:tc>
          <w:tcPr>
            <w:tcW w:w="4690" w:type="dxa"/>
            <w:gridSpan w:val="2"/>
            <w:vMerge/>
            <w:tcBorders>
              <w:top w:val="single" w:sz="8" w:space="0" w:color="auto"/>
              <w:left w:val="single" w:sz="8" w:space="0" w:color="auto"/>
              <w:bottom w:val="single" w:sz="4" w:space="0" w:color="auto"/>
              <w:right w:val="nil"/>
            </w:tcBorders>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РЗ</w:t>
            </w:r>
          </w:p>
        </w:tc>
        <w:tc>
          <w:tcPr>
            <w:tcW w:w="851" w:type="dxa"/>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proofErr w:type="gramStart"/>
            <w:r w:rsidRPr="00934B3F">
              <w:rPr>
                <w:rFonts w:ascii="Times New Roman" w:eastAsia="Times New Roman" w:hAnsi="Times New Roman"/>
                <w:sz w:val="28"/>
                <w:szCs w:val="28"/>
                <w:lang w:eastAsia="ru-RU"/>
              </w:rPr>
              <w:t>ПР</w:t>
            </w:r>
            <w:proofErr w:type="gramEnd"/>
          </w:p>
        </w:tc>
        <w:tc>
          <w:tcPr>
            <w:tcW w:w="1701"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ЦСР</w:t>
            </w:r>
          </w:p>
        </w:tc>
        <w:tc>
          <w:tcPr>
            <w:tcW w:w="708"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ВР</w:t>
            </w:r>
          </w:p>
        </w:tc>
        <w:tc>
          <w:tcPr>
            <w:tcW w:w="1560" w:type="dxa"/>
            <w:gridSpan w:val="2"/>
            <w:vMerge/>
            <w:tcBorders>
              <w:top w:val="nil"/>
              <w:left w:val="single" w:sz="8" w:space="0" w:color="auto"/>
              <w:bottom w:val="single" w:sz="8" w:space="0" w:color="000000"/>
              <w:right w:val="single" w:sz="8" w:space="0" w:color="auto"/>
            </w:tcBorders>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p>
        </w:tc>
      </w:tr>
      <w:tr w:rsidR="00934B3F" w:rsidRPr="00934B3F" w:rsidTr="00934B3F">
        <w:trPr>
          <w:trHeight w:val="372"/>
        </w:trPr>
        <w:tc>
          <w:tcPr>
            <w:tcW w:w="4690" w:type="dxa"/>
            <w:gridSpan w:val="2"/>
            <w:tcBorders>
              <w:top w:val="nil"/>
              <w:left w:val="single" w:sz="8" w:space="0" w:color="auto"/>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w:t>
            </w:r>
          </w:p>
        </w:tc>
        <w:tc>
          <w:tcPr>
            <w:tcW w:w="1134" w:type="dxa"/>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w:t>
            </w:r>
          </w:p>
        </w:tc>
        <w:tc>
          <w:tcPr>
            <w:tcW w:w="851" w:type="dxa"/>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4</w:t>
            </w:r>
          </w:p>
        </w:tc>
        <w:tc>
          <w:tcPr>
            <w:tcW w:w="1701"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w:t>
            </w:r>
          </w:p>
        </w:tc>
        <w:tc>
          <w:tcPr>
            <w:tcW w:w="708"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w:t>
            </w:r>
          </w:p>
        </w:tc>
        <w:tc>
          <w:tcPr>
            <w:tcW w:w="1560"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w:t>
            </w:r>
          </w:p>
        </w:tc>
      </w:tr>
      <w:tr w:rsidR="00934B3F" w:rsidRPr="00934B3F" w:rsidTr="00934B3F">
        <w:trPr>
          <w:trHeight w:val="360"/>
        </w:trPr>
        <w:tc>
          <w:tcPr>
            <w:tcW w:w="4690"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ИТОГО</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851" w:type="dxa"/>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701" w:type="dxa"/>
            <w:gridSpan w:val="2"/>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5 974,70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ОБЩЕГОСУДАРСТВЕННЫЕ ВОПРОСЫ</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2 371,60</w:t>
            </w:r>
          </w:p>
        </w:tc>
      </w:tr>
      <w:tr w:rsidR="00934B3F" w:rsidRPr="00934B3F" w:rsidTr="00934B3F">
        <w:trPr>
          <w:trHeight w:val="140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Функционирование высшего должностного лица субъекта Российской Федерации и муниципального образования</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718,30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Глава муниципального образования</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8800001110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718,30</w:t>
            </w:r>
          </w:p>
        </w:tc>
      </w:tr>
      <w:tr w:rsidR="00934B3F" w:rsidRPr="00934B3F" w:rsidTr="00934B3F">
        <w:trPr>
          <w:trHeight w:val="2021"/>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8800001110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718,30</w:t>
            </w:r>
          </w:p>
        </w:tc>
      </w:tr>
      <w:tr w:rsidR="00934B3F" w:rsidRPr="00934B3F" w:rsidTr="00934B3F">
        <w:trPr>
          <w:trHeight w:val="108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8800001110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718,30</w:t>
            </w:r>
          </w:p>
        </w:tc>
      </w:tr>
      <w:tr w:rsidR="00934B3F" w:rsidRPr="00934B3F" w:rsidTr="00934B3F">
        <w:trPr>
          <w:trHeight w:val="2022"/>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1 653,30</w:t>
            </w:r>
          </w:p>
        </w:tc>
      </w:tr>
      <w:tr w:rsidR="00934B3F" w:rsidRPr="00934B3F" w:rsidTr="00934B3F">
        <w:trPr>
          <w:trHeight w:val="804"/>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lastRenderedPageBreak/>
              <w:t>Расходы на обеспечение функций органов местного самоуправления</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711,60</w:t>
            </w:r>
          </w:p>
        </w:tc>
      </w:tr>
      <w:tr w:rsidR="00934B3F" w:rsidRPr="00934B3F" w:rsidTr="00934B3F">
        <w:trPr>
          <w:trHeight w:val="2015"/>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271,30</w:t>
            </w:r>
          </w:p>
        </w:tc>
      </w:tr>
      <w:tr w:rsidR="00934B3F" w:rsidRPr="00934B3F" w:rsidTr="00934B3F">
        <w:trPr>
          <w:trHeight w:val="981"/>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271,30</w:t>
            </w:r>
          </w:p>
        </w:tc>
      </w:tr>
      <w:tr w:rsidR="00934B3F" w:rsidRPr="00934B3F" w:rsidTr="00934B3F">
        <w:trPr>
          <w:trHeight w:val="72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Закупка товаров, работ и услуг для государственных (муниципальных) нужд</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200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417,30</w:t>
            </w:r>
          </w:p>
        </w:tc>
      </w:tr>
      <w:tr w:rsidR="00934B3F" w:rsidRPr="00934B3F" w:rsidTr="00934B3F">
        <w:trPr>
          <w:trHeight w:val="108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240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417,30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бюджетные ассигнования</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800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23,00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Уплата налогов, сборов и иных платежей</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850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23,00</w:t>
            </w:r>
          </w:p>
        </w:tc>
      </w:tr>
      <w:tr w:rsidR="00934B3F" w:rsidRPr="00934B3F" w:rsidTr="00934B3F">
        <w:trPr>
          <w:trHeight w:val="144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Осуществление отдельных государственных полномочий по решению вопросов в сфере административных правонарушений</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8800070190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934B3F">
        <w:trPr>
          <w:trHeight w:val="72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Закупка товаров, работ и услуг для государственных (муниципальных) нужд</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8800070190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200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934B3F">
        <w:trPr>
          <w:trHeight w:val="1128"/>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8800070190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240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934B3F">
        <w:trPr>
          <w:trHeight w:val="966"/>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Обеспечение деятельности казенных учреждений за счет субсидии из областного бюджета</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9900070510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941,60</w:t>
            </w:r>
          </w:p>
        </w:tc>
      </w:tr>
      <w:tr w:rsidR="00934B3F" w:rsidRPr="00934B3F" w:rsidTr="00934B3F">
        <w:trPr>
          <w:trHeight w:val="1987"/>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9900070510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941,60</w:t>
            </w:r>
          </w:p>
        </w:tc>
      </w:tr>
      <w:tr w:rsidR="00934B3F" w:rsidRPr="00934B3F" w:rsidTr="00934B3F">
        <w:trPr>
          <w:trHeight w:val="922"/>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lastRenderedPageBreak/>
              <w:t>Расходы на выплаты персоналу государственных (муниципальных) органов</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9900070510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941,60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Резервные фонды</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934B3F">
        <w:trPr>
          <w:trHeight w:val="72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Резервный фонд муниципального образования</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8800000600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бюджетные ассигнования</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8800000600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800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Резервные средства</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8800000600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870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НАЦИОНАЛЬНАЯ ОБОРОНА</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96,30</w:t>
            </w:r>
          </w:p>
        </w:tc>
      </w:tr>
      <w:tr w:rsidR="00934B3F" w:rsidRPr="00934B3F" w:rsidTr="00934B3F">
        <w:trPr>
          <w:trHeight w:val="72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Мобилизационная и вневойсковая подготовка</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96,30</w:t>
            </w:r>
          </w:p>
        </w:tc>
      </w:tr>
      <w:tr w:rsidR="00934B3F" w:rsidRPr="00934B3F" w:rsidTr="00934B3F">
        <w:trPr>
          <w:trHeight w:val="108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Осуществление первичного воинского учета на территории где отсутствуют военные комиссариаты</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8800051180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96,30</w:t>
            </w:r>
          </w:p>
        </w:tc>
      </w:tr>
      <w:tr w:rsidR="00934B3F" w:rsidRPr="00934B3F" w:rsidTr="00934B3F">
        <w:trPr>
          <w:trHeight w:val="1998"/>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8800051180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96,30</w:t>
            </w:r>
          </w:p>
        </w:tc>
      </w:tr>
      <w:tr w:rsidR="00934B3F" w:rsidRPr="00934B3F" w:rsidTr="00934B3F">
        <w:trPr>
          <w:trHeight w:val="108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8800051180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96,30</w:t>
            </w:r>
          </w:p>
        </w:tc>
      </w:tr>
      <w:tr w:rsidR="00934B3F" w:rsidRPr="00934B3F" w:rsidTr="00934B3F">
        <w:trPr>
          <w:trHeight w:val="552"/>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НАЦИОНАЛЬНАЯ БЕЗОПАСНОСТЬ И ПРАВООХРАНИТЕЛЬНАЯ ДЕЯТЕЛЬНОСТЬ</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10,00</w:t>
            </w:r>
          </w:p>
        </w:tc>
      </w:tr>
      <w:tr w:rsidR="00934B3F" w:rsidRPr="00934B3F" w:rsidTr="00934B3F">
        <w:trPr>
          <w:trHeight w:val="1348"/>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Защита населения и территории от чрезвычайных ситуаций природного и техногенного характера, гражданская оборона</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10,00</w:t>
            </w:r>
          </w:p>
        </w:tc>
      </w:tr>
      <w:tr w:rsidR="00934B3F" w:rsidRPr="00934B3F" w:rsidTr="00934B3F">
        <w:trPr>
          <w:trHeight w:val="144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Мероприятия по предупреждению и ликвидации последствий ЧС и стихийных бедствий природного и техногенного характера</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6900000430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10,00</w:t>
            </w:r>
          </w:p>
        </w:tc>
      </w:tr>
      <w:tr w:rsidR="00934B3F" w:rsidRPr="00934B3F" w:rsidTr="00934B3F">
        <w:trPr>
          <w:trHeight w:val="72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Закупка товаров, работ и услуг для государственных (муниципальных) нужд</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6900000430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200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10,00</w:t>
            </w:r>
          </w:p>
        </w:tc>
      </w:tr>
      <w:tr w:rsidR="00934B3F" w:rsidRPr="00934B3F" w:rsidTr="00934B3F">
        <w:trPr>
          <w:trHeight w:val="108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6900000430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240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lastRenderedPageBreak/>
              <w:t>НАЦИОНАЛЬНАЯ ЭКОНОМИКА</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535,10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Дорожное хозяйство (дорожные фонды)</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535,10</w:t>
            </w:r>
          </w:p>
        </w:tc>
      </w:tr>
      <w:tr w:rsidR="00934B3F" w:rsidRPr="00934B3F" w:rsidTr="00934B3F">
        <w:trPr>
          <w:trHeight w:val="144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Содержание автомобильных дорог и инженерных сооружений на них в границах  муниципального образования за счет дорожного фонда</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7000000530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535,10</w:t>
            </w:r>
          </w:p>
        </w:tc>
      </w:tr>
      <w:tr w:rsidR="00934B3F" w:rsidRPr="00934B3F" w:rsidTr="00934B3F">
        <w:trPr>
          <w:trHeight w:val="72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Закупка товаров, работ и услуг для государственных (муниципальных) нужд</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7000000530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200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535,10</w:t>
            </w:r>
          </w:p>
        </w:tc>
      </w:tr>
      <w:tr w:rsidR="00934B3F" w:rsidRPr="00934B3F" w:rsidTr="00934B3F">
        <w:trPr>
          <w:trHeight w:val="108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7000000530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240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535,10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ЖИЛИЩНО-КОММУНАЛЬНОЕ ХОЗЯЙСТВО</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05</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119,00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Благоустройство</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05</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119,00</w:t>
            </w:r>
          </w:p>
        </w:tc>
      </w:tr>
      <w:tr w:rsidR="00934B3F" w:rsidRPr="00934B3F" w:rsidTr="00934B3F">
        <w:trPr>
          <w:trHeight w:val="72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Уличное освещение муниципального образования</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05</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7200000050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119,00</w:t>
            </w:r>
          </w:p>
        </w:tc>
      </w:tr>
      <w:tr w:rsidR="00934B3F" w:rsidRPr="00934B3F" w:rsidTr="00934B3F">
        <w:trPr>
          <w:trHeight w:val="72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Закупка товаров, работ и услуг для государственных (муниципальных) нужд</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05</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7200000050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200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119,00</w:t>
            </w:r>
          </w:p>
        </w:tc>
      </w:tr>
      <w:tr w:rsidR="00934B3F" w:rsidRPr="00934B3F" w:rsidTr="00934B3F">
        <w:trPr>
          <w:trHeight w:val="108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05</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7200000050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240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119,00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КУЛЬТУРА, КИНЕМАТОГРАФИЯ</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2 682,50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Культура</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2 682,50</w:t>
            </w:r>
          </w:p>
        </w:tc>
      </w:tr>
      <w:tr w:rsidR="00934B3F" w:rsidRPr="00934B3F" w:rsidTr="00934B3F">
        <w:trPr>
          <w:trHeight w:val="144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обеспечение деятельности (оказания услуг) муниципальных казенных учреждений за счет субсидии из областного бюджета</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0800070510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1 987,90</w:t>
            </w:r>
          </w:p>
        </w:tc>
      </w:tr>
      <w:tr w:rsidR="00934B3F" w:rsidRPr="00934B3F" w:rsidTr="00934B3F">
        <w:trPr>
          <w:trHeight w:val="2054"/>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0800070510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1 987,90</w:t>
            </w:r>
          </w:p>
        </w:tc>
      </w:tr>
      <w:tr w:rsidR="00934B3F" w:rsidRPr="00934B3F" w:rsidTr="00934B3F">
        <w:trPr>
          <w:trHeight w:val="72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казенных учреждений</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0800070510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1 987,90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Дома культуры</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694,60</w:t>
            </w:r>
          </w:p>
        </w:tc>
      </w:tr>
      <w:tr w:rsidR="00934B3F" w:rsidRPr="00934B3F" w:rsidTr="00934B3F">
        <w:trPr>
          <w:trHeight w:val="1873"/>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25,00</w:t>
            </w:r>
          </w:p>
        </w:tc>
      </w:tr>
      <w:tr w:rsidR="00934B3F" w:rsidRPr="00934B3F" w:rsidTr="00934B3F">
        <w:trPr>
          <w:trHeight w:val="72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казенных учреждений</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25,00</w:t>
            </w:r>
          </w:p>
        </w:tc>
      </w:tr>
      <w:tr w:rsidR="00934B3F" w:rsidRPr="00934B3F" w:rsidTr="00934B3F">
        <w:trPr>
          <w:trHeight w:val="72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Закупка товаров, работ и услуг для государственных (муниципальных) нужд</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200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643,00</w:t>
            </w:r>
          </w:p>
        </w:tc>
      </w:tr>
      <w:tr w:rsidR="00934B3F" w:rsidRPr="00934B3F" w:rsidTr="00934B3F">
        <w:trPr>
          <w:trHeight w:val="108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закупки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240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643,00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бюджетные ассигнования</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800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26,60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Уплата налогов, сборов и иных платежей</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850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26,60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СОЦИАЛЬНАЯ ПОЛИТИКА</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160,10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Пенсионное обеспечение</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160,10</w:t>
            </w:r>
          </w:p>
        </w:tc>
      </w:tr>
      <w:tr w:rsidR="00934B3F" w:rsidRPr="00934B3F" w:rsidTr="00934B3F">
        <w:trPr>
          <w:trHeight w:val="36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xml:space="preserve">Доплаты к пенсиям </w:t>
            </w:r>
            <w:proofErr w:type="gramStart"/>
            <w:r w:rsidRPr="00934B3F">
              <w:rPr>
                <w:rFonts w:ascii="Times New Roman" w:eastAsia="Times New Roman" w:hAnsi="Times New Roman"/>
                <w:sz w:val="28"/>
                <w:szCs w:val="28"/>
                <w:lang w:eastAsia="ru-RU"/>
              </w:rPr>
              <w:t>муниципальных</w:t>
            </w:r>
            <w:proofErr w:type="gramEnd"/>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6800000410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160,10</w:t>
            </w:r>
          </w:p>
        </w:tc>
      </w:tr>
      <w:tr w:rsidR="00934B3F" w:rsidRPr="00934B3F" w:rsidTr="00934B3F">
        <w:trPr>
          <w:trHeight w:val="720"/>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Социальное обеспечение и иные выплаты населению</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6800000410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300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160,10</w:t>
            </w:r>
          </w:p>
        </w:tc>
      </w:tr>
      <w:tr w:rsidR="00934B3F" w:rsidRPr="00934B3F" w:rsidTr="00934B3F">
        <w:trPr>
          <w:trHeight w:val="792"/>
        </w:trPr>
        <w:tc>
          <w:tcPr>
            <w:tcW w:w="4690" w:type="dxa"/>
            <w:gridSpan w:val="2"/>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Публичные нормативные социальные выплаты гражданам</w:t>
            </w:r>
          </w:p>
        </w:tc>
        <w:tc>
          <w:tcPr>
            <w:tcW w:w="1134"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851"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6800000410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310</w:t>
            </w:r>
          </w:p>
        </w:tc>
        <w:tc>
          <w:tcPr>
            <w:tcW w:w="1560"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160,10</w:t>
            </w:r>
          </w:p>
        </w:tc>
      </w:tr>
      <w:tr w:rsidR="00934B3F" w:rsidRPr="00934B3F" w:rsidTr="00934B3F">
        <w:trPr>
          <w:trHeight w:val="264"/>
        </w:trPr>
        <w:tc>
          <w:tcPr>
            <w:tcW w:w="469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sz w:val="28"/>
                <w:szCs w:val="28"/>
                <w:lang w:eastAsia="ru-RU"/>
              </w:rPr>
            </w:pPr>
          </w:p>
        </w:tc>
        <w:tc>
          <w:tcPr>
            <w:tcW w:w="1134"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sz w:val="28"/>
                <w:szCs w:val="28"/>
                <w:lang w:eastAsia="ru-RU"/>
              </w:rPr>
            </w:pPr>
          </w:p>
        </w:tc>
        <w:tc>
          <w:tcPr>
            <w:tcW w:w="851"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sz w:val="28"/>
                <w:szCs w:val="28"/>
                <w:lang w:eastAsia="ru-RU"/>
              </w:rPr>
            </w:pPr>
          </w:p>
        </w:tc>
        <w:tc>
          <w:tcPr>
            <w:tcW w:w="1701"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sz w:val="28"/>
                <w:szCs w:val="28"/>
                <w:lang w:eastAsia="ru-RU"/>
              </w:rPr>
            </w:pPr>
          </w:p>
        </w:tc>
        <w:tc>
          <w:tcPr>
            <w:tcW w:w="708"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sz w:val="28"/>
                <w:szCs w:val="28"/>
                <w:lang w:eastAsia="ru-RU"/>
              </w:rPr>
            </w:pPr>
          </w:p>
        </w:tc>
        <w:tc>
          <w:tcPr>
            <w:tcW w:w="156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sz w:val="28"/>
                <w:szCs w:val="28"/>
                <w:lang w:eastAsia="ru-RU"/>
              </w:rPr>
            </w:pPr>
          </w:p>
        </w:tc>
      </w:tr>
    </w:tbl>
    <w:p w:rsidR="00934B3F" w:rsidRPr="00934B3F" w:rsidRDefault="00934B3F" w:rsidP="00934B3F">
      <w:pPr>
        <w:rPr>
          <w:rFonts w:eastAsia="Times New Roman"/>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tbl>
      <w:tblPr>
        <w:tblW w:w="11057" w:type="dxa"/>
        <w:tblInd w:w="-459" w:type="dxa"/>
        <w:tblLayout w:type="fixed"/>
        <w:tblLook w:val="04A0" w:firstRow="1" w:lastRow="0" w:firstColumn="1" w:lastColumn="0" w:noHBand="0" w:noVBand="1"/>
      </w:tblPr>
      <w:tblGrid>
        <w:gridCol w:w="4678"/>
        <w:gridCol w:w="474"/>
        <w:gridCol w:w="235"/>
        <w:gridCol w:w="544"/>
        <w:gridCol w:w="165"/>
        <w:gridCol w:w="515"/>
        <w:gridCol w:w="1186"/>
        <w:gridCol w:w="430"/>
        <w:gridCol w:w="278"/>
        <w:gridCol w:w="1276"/>
        <w:gridCol w:w="537"/>
        <w:gridCol w:w="739"/>
      </w:tblGrid>
      <w:tr w:rsidR="00934B3F" w:rsidRPr="00934B3F" w:rsidTr="006D5D14">
        <w:trPr>
          <w:trHeight w:val="264"/>
        </w:trPr>
        <w:tc>
          <w:tcPr>
            <w:tcW w:w="5152"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905" w:type="dxa"/>
            <w:gridSpan w:val="10"/>
            <w:vMerge w:val="restart"/>
            <w:tcBorders>
              <w:top w:val="nil"/>
              <w:left w:val="nil"/>
              <w:right w:val="nil"/>
            </w:tcBorders>
            <w:shd w:val="clear" w:color="auto" w:fill="auto"/>
            <w:vAlign w:val="bottom"/>
            <w:hideMark/>
          </w:tcPr>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6D5D14" w:rsidRDefault="006D5D14" w:rsidP="00934B3F">
            <w:pPr>
              <w:spacing w:after="0" w:line="240" w:lineRule="auto"/>
              <w:jc w:val="right"/>
              <w:rPr>
                <w:rFonts w:ascii="Times New Roman" w:eastAsia="Times New Roman" w:hAnsi="Times New Roman"/>
                <w:sz w:val="20"/>
                <w:szCs w:val="20"/>
                <w:lang w:eastAsia="ru-RU"/>
              </w:rPr>
            </w:pPr>
          </w:p>
          <w:p w:rsidR="00934B3F" w:rsidRPr="00934B3F" w:rsidRDefault="00934B3F" w:rsidP="00934B3F">
            <w:pPr>
              <w:spacing w:after="0" w:line="240" w:lineRule="auto"/>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lastRenderedPageBreak/>
              <w:t>Приложение 4</w:t>
            </w:r>
          </w:p>
          <w:p w:rsidR="00934B3F" w:rsidRPr="00934B3F" w:rsidRDefault="00934B3F" w:rsidP="00934B3F">
            <w:pPr>
              <w:spacing w:after="0" w:line="240" w:lineRule="auto"/>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к решению № 136  45-й сессии</w:t>
            </w:r>
          </w:p>
          <w:p w:rsidR="00934B3F" w:rsidRPr="00934B3F" w:rsidRDefault="00934B3F" w:rsidP="00934B3F">
            <w:pPr>
              <w:spacing w:after="0" w:line="240" w:lineRule="auto"/>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Совета депутатов Новокрасненского сельсовета</w:t>
            </w:r>
          </w:p>
          <w:p w:rsidR="00934B3F" w:rsidRPr="00934B3F" w:rsidRDefault="00934B3F" w:rsidP="00934B3F">
            <w:pPr>
              <w:spacing w:after="0" w:line="240" w:lineRule="auto"/>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Чистоозерного района Новосибирской области </w:t>
            </w:r>
          </w:p>
          <w:p w:rsidR="00934B3F" w:rsidRPr="00934B3F" w:rsidRDefault="00934B3F" w:rsidP="00934B3F">
            <w:pPr>
              <w:spacing w:after="0" w:line="240" w:lineRule="auto"/>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О бюджете Новокрасненского сельсовета </w:t>
            </w:r>
            <w:r w:rsidRPr="00934B3F">
              <w:rPr>
                <w:rFonts w:ascii="Times New Roman" w:eastAsia="Times New Roman" w:hAnsi="Times New Roman"/>
                <w:sz w:val="20"/>
                <w:szCs w:val="20"/>
                <w:lang w:eastAsia="ru-RU"/>
              </w:rPr>
              <w:br/>
              <w:t>Чистоозерного района Новосибирской области</w:t>
            </w:r>
            <w:r w:rsidRPr="00934B3F">
              <w:rPr>
                <w:rFonts w:ascii="Times New Roman" w:eastAsia="Times New Roman" w:hAnsi="Times New Roman"/>
                <w:sz w:val="20"/>
                <w:szCs w:val="20"/>
                <w:lang w:eastAsia="ru-RU"/>
              </w:rPr>
              <w:br/>
              <w:t>на 2020 год и плановый период 2021 и 2022 годов</w:t>
            </w:r>
          </w:p>
          <w:p w:rsidR="00934B3F" w:rsidRPr="00934B3F" w:rsidRDefault="00934B3F" w:rsidP="00934B3F">
            <w:pPr>
              <w:spacing w:after="0" w:line="240" w:lineRule="auto"/>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от 23.12.2019г</w:t>
            </w:r>
          </w:p>
        </w:tc>
      </w:tr>
      <w:tr w:rsidR="00934B3F" w:rsidRPr="00934B3F" w:rsidTr="006D5D14">
        <w:trPr>
          <w:trHeight w:val="264"/>
        </w:trPr>
        <w:tc>
          <w:tcPr>
            <w:tcW w:w="5152"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905" w:type="dxa"/>
            <w:gridSpan w:val="10"/>
            <w:vMerge/>
            <w:tcBorders>
              <w:left w:val="nil"/>
              <w:right w:val="nil"/>
            </w:tcBorders>
            <w:shd w:val="clear" w:color="auto" w:fill="auto"/>
            <w:vAlign w:val="bottom"/>
            <w:hideMark/>
          </w:tcPr>
          <w:p w:rsidR="00934B3F" w:rsidRPr="00934B3F" w:rsidRDefault="00934B3F" w:rsidP="00934B3F">
            <w:pPr>
              <w:spacing w:after="0" w:line="240" w:lineRule="auto"/>
              <w:jc w:val="right"/>
              <w:rPr>
                <w:rFonts w:ascii="Times New Roman" w:eastAsia="Times New Roman" w:hAnsi="Times New Roman"/>
                <w:sz w:val="20"/>
                <w:szCs w:val="20"/>
                <w:lang w:eastAsia="ru-RU"/>
              </w:rPr>
            </w:pPr>
          </w:p>
        </w:tc>
      </w:tr>
      <w:tr w:rsidR="00934B3F" w:rsidRPr="00934B3F" w:rsidTr="006D5D14">
        <w:trPr>
          <w:trHeight w:val="264"/>
        </w:trPr>
        <w:tc>
          <w:tcPr>
            <w:tcW w:w="5152"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905" w:type="dxa"/>
            <w:gridSpan w:val="10"/>
            <w:vMerge/>
            <w:tcBorders>
              <w:left w:val="nil"/>
              <w:right w:val="nil"/>
            </w:tcBorders>
            <w:shd w:val="clear" w:color="auto" w:fill="auto"/>
            <w:noWrap/>
            <w:vAlign w:val="bottom"/>
            <w:hideMark/>
          </w:tcPr>
          <w:p w:rsidR="00934B3F" w:rsidRPr="00934B3F" w:rsidRDefault="00934B3F" w:rsidP="00934B3F">
            <w:pPr>
              <w:spacing w:after="0" w:line="240" w:lineRule="auto"/>
              <w:jc w:val="right"/>
              <w:rPr>
                <w:rFonts w:ascii="Times New Roman" w:eastAsia="Times New Roman" w:hAnsi="Times New Roman"/>
                <w:sz w:val="20"/>
                <w:szCs w:val="20"/>
                <w:lang w:eastAsia="ru-RU"/>
              </w:rPr>
            </w:pPr>
          </w:p>
        </w:tc>
      </w:tr>
      <w:tr w:rsidR="00934B3F" w:rsidRPr="00934B3F" w:rsidTr="006D5D14">
        <w:trPr>
          <w:trHeight w:val="264"/>
        </w:trPr>
        <w:tc>
          <w:tcPr>
            <w:tcW w:w="5152"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905" w:type="dxa"/>
            <w:gridSpan w:val="10"/>
            <w:vMerge/>
            <w:tcBorders>
              <w:left w:val="nil"/>
              <w:right w:val="nil"/>
            </w:tcBorders>
            <w:shd w:val="clear" w:color="auto" w:fill="auto"/>
            <w:noWrap/>
            <w:vAlign w:val="bottom"/>
            <w:hideMark/>
          </w:tcPr>
          <w:p w:rsidR="00934B3F" w:rsidRPr="00934B3F" w:rsidRDefault="00934B3F" w:rsidP="00934B3F">
            <w:pPr>
              <w:spacing w:after="0" w:line="240" w:lineRule="auto"/>
              <w:jc w:val="right"/>
              <w:rPr>
                <w:rFonts w:ascii="Times New Roman" w:eastAsia="Times New Roman" w:hAnsi="Times New Roman"/>
                <w:sz w:val="20"/>
                <w:szCs w:val="20"/>
                <w:lang w:eastAsia="ru-RU"/>
              </w:rPr>
            </w:pPr>
          </w:p>
        </w:tc>
      </w:tr>
      <w:tr w:rsidR="00934B3F" w:rsidRPr="00934B3F" w:rsidTr="006D5D14">
        <w:trPr>
          <w:trHeight w:val="264"/>
        </w:trPr>
        <w:tc>
          <w:tcPr>
            <w:tcW w:w="5152"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905" w:type="dxa"/>
            <w:gridSpan w:val="10"/>
            <w:vMerge/>
            <w:tcBorders>
              <w:left w:val="nil"/>
              <w:right w:val="nil"/>
            </w:tcBorders>
            <w:shd w:val="clear" w:color="auto" w:fill="auto"/>
            <w:vAlign w:val="bottom"/>
            <w:hideMark/>
          </w:tcPr>
          <w:p w:rsidR="00934B3F" w:rsidRPr="00934B3F" w:rsidRDefault="00934B3F" w:rsidP="00934B3F">
            <w:pPr>
              <w:spacing w:after="0" w:line="240" w:lineRule="auto"/>
              <w:jc w:val="right"/>
              <w:rPr>
                <w:rFonts w:ascii="Times New Roman" w:eastAsia="Times New Roman" w:hAnsi="Times New Roman"/>
                <w:sz w:val="20"/>
                <w:szCs w:val="20"/>
                <w:lang w:eastAsia="ru-RU"/>
              </w:rPr>
            </w:pPr>
          </w:p>
        </w:tc>
      </w:tr>
      <w:tr w:rsidR="00934B3F" w:rsidRPr="00934B3F" w:rsidTr="006D5D14">
        <w:trPr>
          <w:trHeight w:val="264"/>
        </w:trPr>
        <w:tc>
          <w:tcPr>
            <w:tcW w:w="5152"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ind w:left="-802"/>
              <w:rPr>
                <w:rFonts w:ascii="Arial Cyr" w:eastAsia="Times New Roman" w:hAnsi="Arial Cyr" w:cs="Arial Cyr"/>
                <w:sz w:val="16"/>
                <w:szCs w:val="16"/>
                <w:lang w:eastAsia="ru-RU"/>
              </w:rPr>
            </w:pPr>
          </w:p>
        </w:tc>
        <w:tc>
          <w:tcPr>
            <w:tcW w:w="5905" w:type="dxa"/>
            <w:gridSpan w:val="10"/>
            <w:vMerge/>
            <w:tcBorders>
              <w:left w:val="nil"/>
              <w:right w:val="nil"/>
            </w:tcBorders>
            <w:vAlign w:val="center"/>
            <w:hideMark/>
          </w:tcPr>
          <w:p w:rsidR="00934B3F" w:rsidRPr="00934B3F" w:rsidRDefault="00934B3F" w:rsidP="00934B3F">
            <w:pPr>
              <w:spacing w:after="0" w:line="240" w:lineRule="auto"/>
              <w:jc w:val="right"/>
              <w:rPr>
                <w:rFonts w:ascii="Times New Roman" w:eastAsia="Times New Roman" w:hAnsi="Times New Roman"/>
                <w:sz w:val="20"/>
                <w:szCs w:val="20"/>
                <w:lang w:eastAsia="ru-RU"/>
              </w:rPr>
            </w:pPr>
          </w:p>
        </w:tc>
      </w:tr>
      <w:tr w:rsidR="00934B3F" w:rsidRPr="00934B3F" w:rsidTr="006D5D14">
        <w:trPr>
          <w:trHeight w:val="264"/>
        </w:trPr>
        <w:tc>
          <w:tcPr>
            <w:tcW w:w="5152"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905" w:type="dxa"/>
            <w:gridSpan w:val="10"/>
            <w:vMerge/>
            <w:tcBorders>
              <w:left w:val="nil"/>
              <w:right w:val="nil"/>
            </w:tcBorders>
            <w:vAlign w:val="center"/>
            <w:hideMark/>
          </w:tcPr>
          <w:p w:rsidR="00934B3F" w:rsidRPr="00934B3F" w:rsidRDefault="00934B3F" w:rsidP="00934B3F">
            <w:pPr>
              <w:spacing w:after="0" w:line="240" w:lineRule="auto"/>
              <w:jc w:val="right"/>
              <w:rPr>
                <w:rFonts w:ascii="Times New Roman" w:eastAsia="Times New Roman" w:hAnsi="Times New Roman"/>
                <w:sz w:val="20"/>
                <w:szCs w:val="20"/>
                <w:lang w:eastAsia="ru-RU"/>
              </w:rPr>
            </w:pPr>
          </w:p>
        </w:tc>
      </w:tr>
      <w:tr w:rsidR="00934B3F" w:rsidRPr="00934B3F" w:rsidTr="006D5D14">
        <w:trPr>
          <w:trHeight w:val="264"/>
        </w:trPr>
        <w:tc>
          <w:tcPr>
            <w:tcW w:w="5152"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905" w:type="dxa"/>
            <w:gridSpan w:val="10"/>
            <w:vMerge/>
            <w:tcBorders>
              <w:left w:val="nil"/>
              <w:bottom w:val="nil"/>
              <w:right w:val="nil"/>
            </w:tcBorders>
            <w:shd w:val="clear" w:color="auto" w:fill="auto"/>
            <w:noWrap/>
            <w:vAlign w:val="bottom"/>
            <w:hideMark/>
          </w:tcPr>
          <w:p w:rsidR="00934B3F" w:rsidRPr="00934B3F" w:rsidRDefault="00934B3F" w:rsidP="00934B3F">
            <w:pPr>
              <w:spacing w:after="0" w:line="240" w:lineRule="auto"/>
              <w:jc w:val="right"/>
              <w:rPr>
                <w:rFonts w:ascii="Times New Roman" w:eastAsia="Times New Roman" w:hAnsi="Times New Roman"/>
                <w:sz w:val="20"/>
                <w:szCs w:val="20"/>
                <w:lang w:eastAsia="ru-RU"/>
              </w:rPr>
            </w:pPr>
          </w:p>
        </w:tc>
      </w:tr>
      <w:tr w:rsidR="00934B3F" w:rsidRPr="00934B3F" w:rsidTr="006D5D14">
        <w:trPr>
          <w:trHeight w:val="264"/>
        </w:trPr>
        <w:tc>
          <w:tcPr>
            <w:tcW w:w="5152"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166" w:type="dxa"/>
            <w:gridSpan w:val="9"/>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739"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r>
      <w:tr w:rsidR="00934B3F" w:rsidRPr="00934B3F" w:rsidTr="006D5D14">
        <w:trPr>
          <w:trHeight w:val="348"/>
        </w:trPr>
        <w:tc>
          <w:tcPr>
            <w:tcW w:w="11057" w:type="dxa"/>
            <w:gridSpan w:val="12"/>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Times New Roman" w:eastAsia="Times New Roman" w:hAnsi="Times New Roman"/>
                <w:b/>
                <w:bCs/>
                <w:sz w:val="28"/>
                <w:szCs w:val="28"/>
                <w:lang w:eastAsia="ru-RU"/>
              </w:rPr>
            </w:pPr>
            <w:r w:rsidRPr="00934B3F">
              <w:rPr>
                <w:rFonts w:ascii="Times New Roman" w:eastAsia="Times New Roman" w:hAnsi="Times New Roman"/>
                <w:b/>
                <w:bCs/>
                <w:sz w:val="28"/>
                <w:szCs w:val="28"/>
                <w:lang w:eastAsia="ru-RU"/>
              </w:rPr>
              <w:t>Распределение бюджетных ассигнований по разделам и подразделам,</w:t>
            </w:r>
          </w:p>
        </w:tc>
      </w:tr>
      <w:tr w:rsidR="00934B3F" w:rsidRPr="00934B3F" w:rsidTr="006D5D14">
        <w:trPr>
          <w:trHeight w:val="348"/>
        </w:trPr>
        <w:tc>
          <w:tcPr>
            <w:tcW w:w="11057" w:type="dxa"/>
            <w:gridSpan w:val="12"/>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Times New Roman" w:eastAsia="Times New Roman" w:hAnsi="Times New Roman"/>
                <w:b/>
                <w:bCs/>
                <w:sz w:val="28"/>
                <w:szCs w:val="28"/>
                <w:lang w:eastAsia="ru-RU"/>
              </w:rPr>
            </w:pPr>
            <w:r w:rsidRPr="00934B3F">
              <w:rPr>
                <w:rFonts w:ascii="Times New Roman" w:eastAsia="Times New Roman" w:hAnsi="Times New Roman"/>
                <w:b/>
                <w:bCs/>
                <w:sz w:val="28"/>
                <w:szCs w:val="28"/>
                <w:lang w:eastAsia="ru-RU"/>
              </w:rPr>
              <w:t>целевым статьям, группам и подгруппам видов расходов</w:t>
            </w:r>
          </w:p>
        </w:tc>
      </w:tr>
      <w:tr w:rsidR="00934B3F" w:rsidRPr="00934B3F" w:rsidTr="006D5D14">
        <w:trPr>
          <w:trHeight w:val="348"/>
        </w:trPr>
        <w:tc>
          <w:tcPr>
            <w:tcW w:w="11057" w:type="dxa"/>
            <w:gridSpan w:val="12"/>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Times New Roman" w:eastAsia="Times New Roman" w:hAnsi="Times New Roman"/>
                <w:b/>
                <w:bCs/>
                <w:sz w:val="28"/>
                <w:szCs w:val="28"/>
                <w:lang w:eastAsia="ru-RU"/>
              </w:rPr>
            </w:pPr>
            <w:r w:rsidRPr="00934B3F">
              <w:rPr>
                <w:rFonts w:ascii="Times New Roman" w:eastAsia="Times New Roman" w:hAnsi="Times New Roman"/>
                <w:b/>
                <w:bCs/>
                <w:sz w:val="28"/>
                <w:szCs w:val="28"/>
                <w:lang w:eastAsia="ru-RU"/>
              </w:rPr>
              <w:t>классификации расходов бюджета на 2021-2022 годов</w:t>
            </w:r>
          </w:p>
        </w:tc>
      </w:tr>
      <w:tr w:rsidR="00934B3F" w:rsidRPr="00934B3F" w:rsidTr="006D5D14">
        <w:trPr>
          <w:trHeight w:val="276"/>
        </w:trPr>
        <w:tc>
          <w:tcPr>
            <w:tcW w:w="4678"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Arial Cyr" w:eastAsia="Times New Roman" w:hAnsi="Arial Cyr" w:cs="Arial Cyr"/>
                <w:b/>
                <w:bCs/>
                <w:lang w:eastAsia="ru-RU"/>
              </w:rPr>
            </w:pPr>
          </w:p>
        </w:tc>
        <w:tc>
          <w:tcPr>
            <w:tcW w:w="1253" w:type="dxa"/>
            <w:gridSpan w:val="3"/>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Arial Cyr" w:eastAsia="Times New Roman" w:hAnsi="Arial Cyr" w:cs="Arial Cyr"/>
                <w:b/>
                <w:bCs/>
                <w:lang w:eastAsia="ru-RU"/>
              </w:rPr>
            </w:pPr>
          </w:p>
        </w:tc>
        <w:tc>
          <w:tcPr>
            <w:tcW w:w="68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Arial Cyr" w:eastAsia="Times New Roman" w:hAnsi="Arial Cyr" w:cs="Arial Cyr"/>
                <w:b/>
                <w:bCs/>
                <w:lang w:eastAsia="ru-RU"/>
              </w:rPr>
            </w:pPr>
          </w:p>
        </w:tc>
        <w:tc>
          <w:tcPr>
            <w:tcW w:w="1616"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Arial Cyr" w:eastAsia="Times New Roman" w:hAnsi="Arial Cyr" w:cs="Arial Cyr"/>
                <w:b/>
                <w:bCs/>
                <w:lang w:eastAsia="ru-RU"/>
              </w:rPr>
            </w:pPr>
          </w:p>
        </w:tc>
        <w:tc>
          <w:tcPr>
            <w:tcW w:w="278"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Arial Cyr" w:eastAsia="Times New Roman" w:hAnsi="Arial Cyr" w:cs="Arial Cyr"/>
                <w:b/>
                <w:bCs/>
                <w:lang w:eastAsia="ru-RU"/>
              </w:rPr>
            </w:pPr>
          </w:p>
        </w:tc>
        <w:tc>
          <w:tcPr>
            <w:tcW w:w="2552" w:type="dxa"/>
            <w:gridSpan w:val="3"/>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Times New Roman" w:eastAsia="Times New Roman" w:hAnsi="Times New Roman"/>
                <w:lang w:eastAsia="ru-RU"/>
              </w:rPr>
            </w:pPr>
            <w:r w:rsidRPr="00934B3F">
              <w:rPr>
                <w:rFonts w:ascii="Times New Roman" w:eastAsia="Times New Roman" w:hAnsi="Times New Roman"/>
                <w:lang w:eastAsia="ru-RU"/>
              </w:rPr>
              <w:t xml:space="preserve">                   таблица 2</w:t>
            </w:r>
          </w:p>
        </w:tc>
      </w:tr>
      <w:tr w:rsidR="00934B3F" w:rsidRPr="00934B3F" w:rsidTr="006D5D14">
        <w:trPr>
          <w:trHeight w:val="270"/>
        </w:trPr>
        <w:tc>
          <w:tcPr>
            <w:tcW w:w="4678"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20"/>
                <w:szCs w:val="20"/>
                <w:lang w:eastAsia="ru-RU"/>
              </w:rPr>
            </w:pPr>
          </w:p>
        </w:tc>
        <w:tc>
          <w:tcPr>
            <w:tcW w:w="1253" w:type="dxa"/>
            <w:gridSpan w:val="3"/>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20"/>
                <w:szCs w:val="20"/>
                <w:lang w:eastAsia="ru-RU"/>
              </w:rPr>
            </w:pPr>
          </w:p>
        </w:tc>
        <w:tc>
          <w:tcPr>
            <w:tcW w:w="68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20"/>
                <w:szCs w:val="20"/>
                <w:lang w:eastAsia="ru-RU"/>
              </w:rPr>
            </w:pPr>
          </w:p>
        </w:tc>
        <w:tc>
          <w:tcPr>
            <w:tcW w:w="1616"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20"/>
                <w:szCs w:val="20"/>
                <w:lang w:eastAsia="ru-RU"/>
              </w:rPr>
            </w:pPr>
          </w:p>
        </w:tc>
        <w:tc>
          <w:tcPr>
            <w:tcW w:w="278"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20"/>
                <w:szCs w:val="20"/>
                <w:lang w:eastAsia="ru-RU"/>
              </w:rPr>
            </w:pPr>
          </w:p>
        </w:tc>
        <w:tc>
          <w:tcPr>
            <w:tcW w:w="2552" w:type="dxa"/>
            <w:gridSpan w:val="3"/>
            <w:tcBorders>
              <w:top w:val="nil"/>
              <w:left w:val="nil"/>
              <w:bottom w:val="single" w:sz="8" w:space="0" w:color="auto"/>
              <w:right w:val="nil"/>
            </w:tcBorders>
            <w:shd w:val="clear" w:color="auto" w:fill="auto"/>
            <w:noWrap/>
            <w:vAlign w:val="bottom"/>
            <w:hideMark/>
          </w:tcPr>
          <w:p w:rsidR="00934B3F" w:rsidRPr="00934B3F" w:rsidRDefault="00934B3F" w:rsidP="00934B3F">
            <w:pPr>
              <w:spacing w:after="0" w:line="240" w:lineRule="auto"/>
              <w:jc w:val="right"/>
              <w:rPr>
                <w:rFonts w:ascii="Times New Roman" w:eastAsia="Times New Roman" w:hAnsi="Times New Roman"/>
                <w:sz w:val="20"/>
                <w:szCs w:val="20"/>
                <w:lang w:eastAsia="ru-RU"/>
              </w:rPr>
            </w:pPr>
            <w:proofErr w:type="spellStart"/>
            <w:r w:rsidRPr="00934B3F">
              <w:rPr>
                <w:rFonts w:ascii="Times New Roman" w:eastAsia="Times New Roman" w:hAnsi="Times New Roman"/>
                <w:sz w:val="20"/>
                <w:szCs w:val="20"/>
                <w:lang w:eastAsia="ru-RU"/>
              </w:rPr>
              <w:t>тыс</w:t>
            </w:r>
            <w:proofErr w:type="gramStart"/>
            <w:r w:rsidRPr="00934B3F">
              <w:rPr>
                <w:rFonts w:ascii="Times New Roman" w:eastAsia="Times New Roman" w:hAnsi="Times New Roman"/>
                <w:sz w:val="20"/>
                <w:szCs w:val="20"/>
                <w:lang w:eastAsia="ru-RU"/>
              </w:rPr>
              <w:t>.р</w:t>
            </w:r>
            <w:proofErr w:type="gramEnd"/>
            <w:r w:rsidRPr="00934B3F">
              <w:rPr>
                <w:rFonts w:ascii="Times New Roman" w:eastAsia="Times New Roman" w:hAnsi="Times New Roman"/>
                <w:sz w:val="20"/>
                <w:szCs w:val="20"/>
                <w:lang w:eastAsia="ru-RU"/>
              </w:rPr>
              <w:t>ублей</w:t>
            </w:r>
            <w:proofErr w:type="spellEnd"/>
          </w:p>
        </w:tc>
      </w:tr>
      <w:tr w:rsidR="00934B3F" w:rsidRPr="00934B3F" w:rsidTr="006D5D14">
        <w:trPr>
          <w:trHeight w:val="255"/>
        </w:trPr>
        <w:tc>
          <w:tcPr>
            <w:tcW w:w="4678" w:type="dxa"/>
            <w:vMerge w:val="restart"/>
            <w:tcBorders>
              <w:top w:val="single" w:sz="8" w:space="0" w:color="auto"/>
              <w:left w:val="single" w:sz="8" w:space="0" w:color="auto"/>
              <w:bottom w:val="single" w:sz="4" w:space="0" w:color="auto"/>
              <w:right w:val="nil"/>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 xml:space="preserve"> Наименование распорядителя</w:t>
            </w:r>
          </w:p>
        </w:tc>
        <w:tc>
          <w:tcPr>
            <w:tcW w:w="3827" w:type="dxa"/>
            <w:gridSpan w:val="8"/>
            <w:tcBorders>
              <w:top w:val="single" w:sz="8" w:space="0" w:color="auto"/>
              <w:left w:val="nil"/>
              <w:bottom w:val="single" w:sz="8" w:space="0" w:color="auto"/>
              <w:right w:val="nil"/>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Сумма на 2021 финансовый год</w:t>
            </w:r>
          </w:p>
        </w:tc>
        <w:tc>
          <w:tcPr>
            <w:tcW w:w="127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Сумма на 2022 финансовый год</w:t>
            </w:r>
          </w:p>
        </w:tc>
      </w:tr>
      <w:tr w:rsidR="00934B3F" w:rsidRPr="00934B3F" w:rsidTr="006D5D14">
        <w:trPr>
          <w:trHeight w:val="465"/>
        </w:trPr>
        <w:tc>
          <w:tcPr>
            <w:tcW w:w="4678" w:type="dxa"/>
            <w:vMerge/>
            <w:tcBorders>
              <w:top w:val="single" w:sz="8" w:space="0" w:color="auto"/>
              <w:left w:val="single" w:sz="8" w:space="0" w:color="auto"/>
              <w:bottom w:val="single" w:sz="4" w:space="0" w:color="auto"/>
              <w:right w:val="nil"/>
            </w:tcBorders>
            <w:vAlign w:val="center"/>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709" w:type="dxa"/>
            <w:gridSpan w:val="2"/>
            <w:tcBorders>
              <w:top w:val="nil"/>
              <w:left w:val="single" w:sz="8" w:space="0" w:color="auto"/>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РЗ</w:t>
            </w:r>
          </w:p>
        </w:tc>
        <w:tc>
          <w:tcPr>
            <w:tcW w:w="709"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20"/>
                <w:szCs w:val="20"/>
                <w:lang w:eastAsia="ru-RU"/>
              </w:rPr>
            </w:pPr>
            <w:proofErr w:type="gramStart"/>
            <w:r w:rsidRPr="00934B3F">
              <w:rPr>
                <w:rFonts w:ascii="Arial Cyr" w:eastAsia="Times New Roman" w:hAnsi="Arial Cyr" w:cs="Arial Cyr"/>
                <w:sz w:val="20"/>
                <w:szCs w:val="20"/>
                <w:lang w:eastAsia="ru-RU"/>
              </w:rPr>
              <w:t>ПР</w:t>
            </w:r>
            <w:proofErr w:type="gramEnd"/>
          </w:p>
        </w:tc>
        <w:tc>
          <w:tcPr>
            <w:tcW w:w="1701"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20"/>
                <w:szCs w:val="20"/>
                <w:lang w:eastAsia="ru-RU"/>
              </w:rPr>
            </w:pPr>
            <w:r w:rsidRPr="00934B3F">
              <w:rPr>
                <w:rFonts w:ascii="Arial Cyr" w:eastAsia="Times New Roman" w:hAnsi="Arial Cyr" w:cs="Arial Cyr"/>
                <w:sz w:val="20"/>
                <w:szCs w:val="20"/>
                <w:lang w:eastAsia="ru-RU"/>
              </w:rPr>
              <w:t>ЦСР</w:t>
            </w:r>
          </w:p>
        </w:tc>
        <w:tc>
          <w:tcPr>
            <w:tcW w:w="708"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20"/>
                <w:szCs w:val="20"/>
                <w:lang w:eastAsia="ru-RU"/>
              </w:rPr>
            </w:pPr>
            <w:r w:rsidRPr="00934B3F">
              <w:rPr>
                <w:rFonts w:ascii="Arial Cyr" w:eastAsia="Times New Roman" w:hAnsi="Arial Cyr" w:cs="Arial Cyr"/>
                <w:sz w:val="20"/>
                <w:szCs w:val="20"/>
                <w:lang w:eastAsia="ru-RU"/>
              </w:rPr>
              <w:t>ВР</w:t>
            </w:r>
          </w:p>
        </w:tc>
        <w:tc>
          <w:tcPr>
            <w:tcW w:w="1276" w:type="dxa"/>
            <w:vMerge/>
            <w:tcBorders>
              <w:top w:val="nil"/>
              <w:left w:val="single" w:sz="8" w:space="0" w:color="auto"/>
              <w:bottom w:val="single" w:sz="8" w:space="0" w:color="000000"/>
              <w:right w:val="single" w:sz="8" w:space="0" w:color="auto"/>
            </w:tcBorders>
            <w:vAlign w:val="center"/>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1276" w:type="dxa"/>
            <w:gridSpan w:val="2"/>
            <w:vMerge/>
            <w:tcBorders>
              <w:top w:val="nil"/>
              <w:left w:val="single" w:sz="8" w:space="0" w:color="auto"/>
              <w:bottom w:val="single" w:sz="8" w:space="0" w:color="000000"/>
              <w:right w:val="single" w:sz="8" w:space="0" w:color="auto"/>
            </w:tcBorders>
            <w:vAlign w:val="center"/>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r>
      <w:tr w:rsidR="00934B3F" w:rsidRPr="00934B3F" w:rsidTr="006D5D14">
        <w:trPr>
          <w:trHeight w:val="276"/>
        </w:trPr>
        <w:tc>
          <w:tcPr>
            <w:tcW w:w="4678" w:type="dxa"/>
            <w:tcBorders>
              <w:top w:val="nil"/>
              <w:left w:val="single" w:sz="8" w:space="0" w:color="auto"/>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1</w:t>
            </w:r>
          </w:p>
        </w:tc>
        <w:tc>
          <w:tcPr>
            <w:tcW w:w="709"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3</w:t>
            </w:r>
          </w:p>
        </w:tc>
        <w:tc>
          <w:tcPr>
            <w:tcW w:w="709"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4</w:t>
            </w:r>
          </w:p>
        </w:tc>
        <w:tc>
          <w:tcPr>
            <w:tcW w:w="1701"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5</w:t>
            </w:r>
          </w:p>
        </w:tc>
        <w:tc>
          <w:tcPr>
            <w:tcW w:w="708"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6</w:t>
            </w:r>
          </w:p>
        </w:tc>
        <w:tc>
          <w:tcPr>
            <w:tcW w:w="1276" w:type="dxa"/>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9</w:t>
            </w:r>
          </w:p>
        </w:tc>
        <w:tc>
          <w:tcPr>
            <w:tcW w:w="1276"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10</w:t>
            </w:r>
          </w:p>
        </w:tc>
      </w:tr>
      <w:tr w:rsidR="00934B3F" w:rsidRPr="00934B3F" w:rsidTr="006D5D14">
        <w:trPr>
          <w:trHeight w:val="360"/>
        </w:trPr>
        <w:tc>
          <w:tcPr>
            <w:tcW w:w="467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ИТОГО</w:t>
            </w:r>
          </w:p>
        </w:tc>
        <w:tc>
          <w:tcPr>
            <w:tcW w:w="709" w:type="dxa"/>
            <w:gridSpan w:val="2"/>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701" w:type="dxa"/>
            <w:gridSpan w:val="2"/>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2 757,30</w:t>
            </w:r>
          </w:p>
        </w:tc>
        <w:tc>
          <w:tcPr>
            <w:tcW w:w="1276" w:type="dxa"/>
            <w:gridSpan w:val="2"/>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2 670,50</w:t>
            </w:r>
          </w:p>
        </w:tc>
      </w:tr>
      <w:tr w:rsidR="00934B3F" w:rsidRPr="00934B3F" w:rsidTr="006D5D14">
        <w:trPr>
          <w:trHeight w:val="72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ОБЩЕГОСУДАРСТВЕННЫЕ ВОПРОСЫ</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1 200,10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1 100,10</w:t>
            </w:r>
          </w:p>
        </w:tc>
      </w:tr>
      <w:tr w:rsidR="00934B3F" w:rsidRPr="00934B3F" w:rsidTr="006D5D14">
        <w:trPr>
          <w:trHeight w:val="144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Функционирование высшего должностного лица субъекта Российской Федерации и муниципального образования</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r>
      <w:tr w:rsidR="00934B3F" w:rsidRPr="00934B3F" w:rsidTr="006D5D14">
        <w:trPr>
          <w:trHeight w:val="36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Глава муниципального образования</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8800001110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r>
      <w:tr w:rsidR="00934B3F" w:rsidRPr="00934B3F" w:rsidTr="006D5D14">
        <w:trPr>
          <w:trHeight w:val="252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8800001110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r>
      <w:tr w:rsidR="00934B3F" w:rsidRPr="00934B3F" w:rsidTr="006D5D14">
        <w:trPr>
          <w:trHeight w:val="108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государственных (муниципальных) органов</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8800001110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120</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r>
      <w:tr w:rsidR="00934B3F" w:rsidRPr="00934B3F" w:rsidTr="006D5D14">
        <w:trPr>
          <w:trHeight w:val="216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600,10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500,10</w:t>
            </w:r>
          </w:p>
        </w:tc>
      </w:tr>
      <w:tr w:rsidR="00934B3F" w:rsidRPr="00934B3F" w:rsidTr="006D5D14">
        <w:trPr>
          <w:trHeight w:val="72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обеспечение функций органов местного самоуправления</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500,00</w:t>
            </w:r>
          </w:p>
        </w:tc>
      </w:tr>
      <w:tr w:rsidR="00934B3F" w:rsidRPr="00934B3F" w:rsidTr="006D5D14">
        <w:trPr>
          <w:trHeight w:val="252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500,00</w:t>
            </w:r>
          </w:p>
        </w:tc>
      </w:tr>
      <w:tr w:rsidR="00934B3F" w:rsidRPr="00934B3F" w:rsidTr="006D5D14">
        <w:trPr>
          <w:trHeight w:val="108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государственных (муниципальных) органов</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120</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500,00</w:t>
            </w:r>
          </w:p>
        </w:tc>
      </w:tr>
      <w:tr w:rsidR="00934B3F" w:rsidRPr="00934B3F" w:rsidTr="006D5D14">
        <w:trPr>
          <w:trHeight w:val="144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Осуществление отдельных государственных полномочий по решению вопросов в сфере административных правонарушений</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8800070190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6D5D14">
        <w:trPr>
          <w:trHeight w:val="108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8800070190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200</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6D5D14">
        <w:trPr>
          <w:trHeight w:val="108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закупки товаров, работ и услуг для обеспечения государственных (муниципальных) нужд</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8800070190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240</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6D5D14">
        <w:trPr>
          <w:trHeight w:val="36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НАЦИОНАЛЬНАЯ ОБОРОНА</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98,50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102,30</w:t>
            </w:r>
          </w:p>
        </w:tc>
      </w:tr>
      <w:tr w:rsidR="00934B3F" w:rsidRPr="00934B3F" w:rsidTr="006D5D14">
        <w:trPr>
          <w:trHeight w:val="72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Мобилизационная и вневойсковая подготовка</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98,50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102,30</w:t>
            </w:r>
          </w:p>
        </w:tc>
      </w:tr>
      <w:tr w:rsidR="00934B3F" w:rsidRPr="00934B3F" w:rsidTr="006D5D14">
        <w:trPr>
          <w:trHeight w:val="108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Осуществление первичного воинского учета на территории где отсутствуют военные комиссариаты</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8800051180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98,50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102,30</w:t>
            </w:r>
          </w:p>
        </w:tc>
      </w:tr>
      <w:tr w:rsidR="00934B3F" w:rsidRPr="00934B3F" w:rsidTr="006D5D14">
        <w:trPr>
          <w:trHeight w:val="252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8800051180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98,50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102,30</w:t>
            </w:r>
          </w:p>
        </w:tc>
      </w:tr>
      <w:tr w:rsidR="00934B3F" w:rsidRPr="00934B3F" w:rsidTr="006D5D14">
        <w:trPr>
          <w:trHeight w:val="108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государственных (муниципальных) органов</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8800051180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120</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98,50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102,30</w:t>
            </w:r>
          </w:p>
        </w:tc>
      </w:tr>
      <w:tr w:rsidR="00934B3F" w:rsidRPr="00934B3F" w:rsidTr="006D5D14">
        <w:trPr>
          <w:trHeight w:val="36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НАЦИОНАЛЬНАЯ ЭКОНОМИКА</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576,90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617,40</w:t>
            </w:r>
          </w:p>
        </w:tc>
      </w:tr>
      <w:tr w:rsidR="00934B3F" w:rsidRPr="00934B3F" w:rsidTr="006D5D14">
        <w:trPr>
          <w:trHeight w:val="72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Дорожное хозяйство (дорожные фонды)</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576,90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617,40</w:t>
            </w:r>
          </w:p>
        </w:tc>
      </w:tr>
      <w:tr w:rsidR="00934B3F" w:rsidRPr="00934B3F" w:rsidTr="006D5D14">
        <w:trPr>
          <w:trHeight w:val="180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lastRenderedPageBreak/>
              <w:t>Содержание автомобильных дорог и инженерных сооружений на них в границах  муниципального образования за счет дорожного фонда</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7000000530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576,90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617,40</w:t>
            </w:r>
          </w:p>
        </w:tc>
      </w:tr>
      <w:tr w:rsidR="00934B3F" w:rsidRPr="00934B3F" w:rsidTr="006D5D14">
        <w:trPr>
          <w:trHeight w:val="108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Закупка товаров, работ и услуг для государственных (муниципальных) нужд</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7000000530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200</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576,90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617,40</w:t>
            </w:r>
          </w:p>
        </w:tc>
      </w:tr>
      <w:tr w:rsidR="00934B3F" w:rsidRPr="00934B3F" w:rsidTr="006D5D14">
        <w:trPr>
          <w:trHeight w:val="108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закупки товаров, работ и услуг для обеспечения государственных (муниципальных) нужд</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7000000530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240</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576,90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617,40</w:t>
            </w:r>
          </w:p>
        </w:tc>
      </w:tr>
      <w:tr w:rsidR="00934B3F" w:rsidRPr="00934B3F" w:rsidTr="006D5D14">
        <w:trPr>
          <w:trHeight w:val="36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КУЛЬТУРА, КИНЕМАТОГРАФИЯ</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815,30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722,30</w:t>
            </w:r>
          </w:p>
        </w:tc>
      </w:tr>
      <w:tr w:rsidR="00934B3F" w:rsidRPr="00934B3F" w:rsidTr="006D5D14">
        <w:trPr>
          <w:trHeight w:val="36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Культура</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815,30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722,30</w:t>
            </w:r>
          </w:p>
        </w:tc>
      </w:tr>
      <w:tr w:rsidR="00934B3F" w:rsidRPr="00934B3F" w:rsidTr="006D5D14">
        <w:trPr>
          <w:trHeight w:val="36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Дома культуры</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815,30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722,30</w:t>
            </w:r>
          </w:p>
        </w:tc>
      </w:tr>
      <w:tr w:rsidR="00934B3F" w:rsidRPr="00934B3F" w:rsidTr="006D5D14">
        <w:trPr>
          <w:trHeight w:val="252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815,30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722,30</w:t>
            </w:r>
          </w:p>
        </w:tc>
      </w:tr>
      <w:tr w:rsidR="00934B3F" w:rsidRPr="00934B3F" w:rsidTr="006D5D14">
        <w:trPr>
          <w:trHeight w:val="72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казенных учреждений</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110</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815,30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722,30</w:t>
            </w:r>
          </w:p>
        </w:tc>
      </w:tr>
      <w:tr w:rsidR="00934B3F" w:rsidRPr="00934B3F" w:rsidTr="006D5D14">
        <w:trPr>
          <w:trHeight w:val="36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99</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66,50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128,40</w:t>
            </w:r>
          </w:p>
        </w:tc>
      </w:tr>
      <w:tr w:rsidR="00934B3F" w:rsidRPr="00934B3F" w:rsidTr="006D5D14">
        <w:trPr>
          <w:trHeight w:val="36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условно утвержденные расходы</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99</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66,50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128,40</w:t>
            </w:r>
          </w:p>
        </w:tc>
      </w:tr>
      <w:tr w:rsidR="00934B3F" w:rsidRPr="00934B3F" w:rsidTr="006D5D14">
        <w:trPr>
          <w:trHeight w:val="360"/>
        </w:trPr>
        <w:tc>
          <w:tcPr>
            <w:tcW w:w="467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непрограммные мероприятия</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99</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9990000000</w:t>
            </w:r>
          </w:p>
        </w:tc>
        <w:tc>
          <w:tcPr>
            <w:tcW w:w="708"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6"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66,50</w:t>
            </w:r>
          </w:p>
        </w:tc>
        <w:tc>
          <w:tcPr>
            <w:tcW w:w="1276"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128,40</w:t>
            </w:r>
          </w:p>
        </w:tc>
      </w:tr>
    </w:tbl>
    <w:p w:rsidR="00934B3F" w:rsidRPr="00934B3F" w:rsidRDefault="00934B3F" w:rsidP="00934B3F">
      <w:pPr>
        <w:rPr>
          <w:rFonts w:eastAsia="Times New Roman"/>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tbl>
      <w:tblPr>
        <w:tblW w:w="10221" w:type="dxa"/>
        <w:tblInd w:w="93" w:type="dxa"/>
        <w:tblLayout w:type="fixed"/>
        <w:tblLook w:val="04A0" w:firstRow="1" w:lastRow="0" w:firstColumn="1" w:lastColumn="0" w:noHBand="0" w:noVBand="1"/>
      </w:tblPr>
      <w:tblGrid>
        <w:gridCol w:w="4268"/>
        <w:gridCol w:w="273"/>
        <w:gridCol w:w="719"/>
        <w:gridCol w:w="163"/>
        <w:gridCol w:w="546"/>
        <w:gridCol w:w="241"/>
        <w:gridCol w:w="326"/>
        <w:gridCol w:w="521"/>
        <w:gridCol w:w="1180"/>
        <w:gridCol w:w="518"/>
        <w:gridCol w:w="191"/>
        <w:gridCol w:w="1275"/>
      </w:tblGrid>
      <w:tr w:rsidR="00934B3F" w:rsidRPr="00934B3F" w:rsidTr="00934B3F">
        <w:trPr>
          <w:trHeight w:val="264"/>
        </w:trPr>
        <w:tc>
          <w:tcPr>
            <w:tcW w:w="4541" w:type="dxa"/>
            <w:gridSpan w:val="2"/>
            <w:tcBorders>
              <w:top w:val="nil"/>
              <w:left w:val="nil"/>
              <w:bottom w:val="nil"/>
              <w:right w:val="nil"/>
            </w:tcBorders>
            <w:shd w:val="clear" w:color="auto" w:fill="auto"/>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bookmarkStart w:id="56" w:name="RANGE!A1"/>
            <w:bookmarkStart w:id="57" w:name="RANGE!A1:G78"/>
            <w:bookmarkEnd w:id="56"/>
            <w:bookmarkEnd w:id="57"/>
          </w:p>
        </w:tc>
        <w:tc>
          <w:tcPr>
            <w:tcW w:w="5680" w:type="dxa"/>
            <w:gridSpan w:val="10"/>
            <w:vMerge w:val="restart"/>
            <w:tcBorders>
              <w:top w:val="nil"/>
              <w:left w:val="nil"/>
              <w:right w:val="nil"/>
            </w:tcBorders>
            <w:shd w:val="clear" w:color="auto" w:fill="auto"/>
            <w:vAlign w:val="bottom"/>
            <w:hideMark/>
          </w:tcPr>
          <w:p w:rsidR="006D5D14" w:rsidRDefault="006D5D14" w:rsidP="00934B3F">
            <w:pPr>
              <w:spacing w:after="0" w:line="240" w:lineRule="auto"/>
              <w:jc w:val="right"/>
              <w:rPr>
                <w:rFonts w:asciiTheme="minorHAnsi" w:eastAsia="Times New Roman" w:hAnsiTheme="minorHAnsi" w:cs="Arial Cyr"/>
                <w:sz w:val="20"/>
                <w:szCs w:val="20"/>
                <w:lang w:eastAsia="ru-RU"/>
              </w:rPr>
            </w:pPr>
          </w:p>
          <w:p w:rsidR="006D5D14" w:rsidRDefault="006D5D14" w:rsidP="00934B3F">
            <w:pPr>
              <w:spacing w:after="0" w:line="240" w:lineRule="auto"/>
              <w:jc w:val="right"/>
              <w:rPr>
                <w:rFonts w:asciiTheme="minorHAnsi" w:eastAsia="Times New Roman" w:hAnsiTheme="minorHAnsi" w:cs="Arial Cyr"/>
                <w:sz w:val="20"/>
                <w:szCs w:val="20"/>
                <w:lang w:eastAsia="ru-RU"/>
              </w:rPr>
            </w:pPr>
          </w:p>
          <w:p w:rsidR="006D5D14" w:rsidRDefault="006D5D14" w:rsidP="00934B3F">
            <w:pPr>
              <w:spacing w:after="0" w:line="240" w:lineRule="auto"/>
              <w:jc w:val="right"/>
              <w:rPr>
                <w:rFonts w:asciiTheme="minorHAnsi" w:eastAsia="Times New Roman" w:hAnsiTheme="minorHAnsi" w:cs="Arial Cyr"/>
                <w:sz w:val="20"/>
                <w:szCs w:val="20"/>
                <w:lang w:eastAsia="ru-RU"/>
              </w:rPr>
            </w:pPr>
          </w:p>
          <w:p w:rsidR="006D5D14" w:rsidRDefault="006D5D14" w:rsidP="00934B3F">
            <w:pPr>
              <w:spacing w:after="0" w:line="240" w:lineRule="auto"/>
              <w:jc w:val="right"/>
              <w:rPr>
                <w:rFonts w:asciiTheme="minorHAnsi" w:eastAsia="Times New Roman" w:hAnsiTheme="minorHAnsi" w:cs="Arial Cyr"/>
                <w:sz w:val="20"/>
                <w:szCs w:val="20"/>
                <w:lang w:eastAsia="ru-RU"/>
              </w:rPr>
            </w:pPr>
          </w:p>
          <w:p w:rsidR="006D5D14" w:rsidRDefault="006D5D14" w:rsidP="00934B3F">
            <w:pPr>
              <w:spacing w:after="0" w:line="240" w:lineRule="auto"/>
              <w:jc w:val="right"/>
              <w:rPr>
                <w:rFonts w:asciiTheme="minorHAnsi" w:eastAsia="Times New Roman" w:hAnsiTheme="minorHAnsi" w:cs="Arial Cyr"/>
                <w:sz w:val="20"/>
                <w:szCs w:val="20"/>
                <w:lang w:eastAsia="ru-RU"/>
              </w:rPr>
            </w:pPr>
          </w:p>
          <w:p w:rsidR="006D5D14" w:rsidRDefault="006D5D14" w:rsidP="00934B3F">
            <w:pPr>
              <w:spacing w:after="0" w:line="240" w:lineRule="auto"/>
              <w:jc w:val="right"/>
              <w:rPr>
                <w:rFonts w:asciiTheme="minorHAnsi" w:eastAsia="Times New Roman" w:hAnsiTheme="minorHAnsi" w:cs="Arial Cyr"/>
                <w:sz w:val="20"/>
                <w:szCs w:val="20"/>
                <w:lang w:eastAsia="ru-RU"/>
              </w:rPr>
            </w:pPr>
          </w:p>
          <w:p w:rsidR="006D5D14" w:rsidRDefault="006D5D14" w:rsidP="00934B3F">
            <w:pPr>
              <w:spacing w:after="0" w:line="240" w:lineRule="auto"/>
              <w:jc w:val="right"/>
              <w:rPr>
                <w:rFonts w:asciiTheme="minorHAnsi" w:eastAsia="Times New Roman" w:hAnsiTheme="minorHAnsi" w:cs="Arial Cyr"/>
                <w:sz w:val="20"/>
                <w:szCs w:val="20"/>
                <w:lang w:eastAsia="ru-RU"/>
              </w:rPr>
            </w:pPr>
          </w:p>
          <w:p w:rsidR="006D5D14" w:rsidRDefault="006D5D14" w:rsidP="00934B3F">
            <w:pPr>
              <w:spacing w:after="0" w:line="240" w:lineRule="auto"/>
              <w:jc w:val="right"/>
              <w:rPr>
                <w:rFonts w:asciiTheme="minorHAnsi" w:eastAsia="Times New Roman" w:hAnsiTheme="minorHAnsi" w:cs="Arial Cyr"/>
                <w:sz w:val="20"/>
                <w:szCs w:val="20"/>
                <w:lang w:eastAsia="ru-RU"/>
              </w:rPr>
            </w:pPr>
          </w:p>
          <w:p w:rsidR="006D5D14" w:rsidRDefault="006D5D14" w:rsidP="00934B3F">
            <w:pPr>
              <w:spacing w:after="0" w:line="240" w:lineRule="auto"/>
              <w:jc w:val="right"/>
              <w:rPr>
                <w:rFonts w:asciiTheme="minorHAnsi" w:eastAsia="Times New Roman" w:hAnsiTheme="minorHAnsi" w:cs="Arial Cyr"/>
                <w:sz w:val="20"/>
                <w:szCs w:val="20"/>
                <w:lang w:eastAsia="ru-RU"/>
              </w:rPr>
            </w:pPr>
          </w:p>
          <w:p w:rsidR="006D5D14" w:rsidRDefault="006D5D14" w:rsidP="00934B3F">
            <w:pPr>
              <w:spacing w:after="0" w:line="240" w:lineRule="auto"/>
              <w:jc w:val="right"/>
              <w:rPr>
                <w:rFonts w:asciiTheme="minorHAnsi" w:eastAsia="Times New Roman" w:hAnsiTheme="minorHAnsi" w:cs="Arial Cyr"/>
                <w:sz w:val="20"/>
                <w:szCs w:val="20"/>
                <w:lang w:eastAsia="ru-RU"/>
              </w:rPr>
            </w:pPr>
          </w:p>
          <w:p w:rsidR="006D5D14" w:rsidRDefault="006D5D14" w:rsidP="00934B3F">
            <w:pPr>
              <w:spacing w:after="0" w:line="240" w:lineRule="auto"/>
              <w:jc w:val="right"/>
              <w:rPr>
                <w:rFonts w:asciiTheme="minorHAnsi" w:eastAsia="Times New Roman" w:hAnsiTheme="minorHAnsi" w:cs="Arial Cyr"/>
                <w:sz w:val="20"/>
                <w:szCs w:val="20"/>
                <w:lang w:eastAsia="ru-RU"/>
              </w:rPr>
            </w:pPr>
          </w:p>
          <w:p w:rsidR="006D5D14" w:rsidRDefault="006D5D14" w:rsidP="00934B3F">
            <w:pPr>
              <w:spacing w:after="0" w:line="240" w:lineRule="auto"/>
              <w:jc w:val="right"/>
              <w:rPr>
                <w:rFonts w:asciiTheme="minorHAnsi" w:eastAsia="Times New Roman" w:hAnsiTheme="minorHAnsi" w:cs="Arial Cyr"/>
                <w:sz w:val="20"/>
                <w:szCs w:val="20"/>
                <w:lang w:eastAsia="ru-RU"/>
              </w:rPr>
            </w:pPr>
          </w:p>
          <w:p w:rsidR="006D5D14" w:rsidRDefault="006D5D14" w:rsidP="00934B3F">
            <w:pPr>
              <w:spacing w:after="0" w:line="240" w:lineRule="auto"/>
              <w:jc w:val="right"/>
              <w:rPr>
                <w:rFonts w:asciiTheme="minorHAnsi" w:eastAsia="Times New Roman" w:hAnsiTheme="minorHAnsi" w:cs="Arial Cyr"/>
                <w:sz w:val="20"/>
                <w:szCs w:val="20"/>
                <w:lang w:eastAsia="ru-RU"/>
              </w:rPr>
            </w:pPr>
          </w:p>
          <w:p w:rsidR="006D5D14" w:rsidRDefault="006D5D14" w:rsidP="00934B3F">
            <w:pPr>
              <w:spacing w:after="0" w:line="240" w:lineRule="auto"/>
              <w:jc w:val="right"/>
              <w:rPr>
                <w:rFonts w:asciiTheme="minorHAnsi" w:eastAsia="Times New Roman" w:hAnsiTheme="minorHAnsi" w:cs="Arial Cyr"/>
                <w:sz w:val="20"/>
                <w:szCs w:val="20"/>
                <w:lang w:eastAsia="ru-RU"/>
              </w:rPr>
            </w:pPr>
          </w:p>
          <w:p w:rsidR="006D5D14" w:rsidRDefault="006D5D14" w:rsidP="00934B3F">
            <w:pPr>
              <w:spacing w:after="0" w:line="240" w:lineRule="auto"/>
              <w:jc w:val="right"/>
              <w:rPr>
                <w:rFonts w:asciiTheme="minorHAnsi" w:eastAsia="Times New Roman" w:hAnsiTheme="minorHAnsi" w:cs="Arial Cyr"/>
                <w:sz w:val="20"/>
                <w:szCs w:val="20"/>
                <w:lang w:eastAsia="ru-RU"/>
              </w:rPr>
            </w:pPr>
          </w:p>
          <w:p w:rsidR="006D5D14" w:rsidRDefault="006D5D14" w:rsidP="00934B3F">
            <w:pPr>
              <w:spacing w:after="0" w:line="240" w:lineRule="auto"/>
              <w:jc w:val="right"/>
              <w:rPr>
                <w:rFonts w:asciiTheme="minorHAnsi" w:eastAsia="Times New Roman" w:hAnsiTheme="minorHAnsi" w:cs="Arial Cyr"/>
                <w:sz w:val="20"/>
                <w:szCs w:val="20"/>
                <w:lang w:eastAsia="ru-RU"/>
              </w:rPr>
            </w:pPr>
          </w:p>
          <w:p w:rsidR="006D5D14" w:rsidRDefault="006D5D14" w:rsidP="00934B3F">
            <w:pPr>
              <w:spacing w:after="0" w:line="240" w:lineRule="auto"/>
              <w:jc w:val="right"/>
              <w:rPr>
                <w:rFonts w:asciiTheme="minorHAnsi" w:eastAsia="Times New Roman" w:hAnsiTheme="minorHAnsi" w:cs="Arial Cyr"/>
                <w:sz w:val="20"/>
                <w:szCs w:val="20"/>
                <w:lang w:eastAsia="ru-RU"/>
              </w:rPr>
            </w:pPr>
          </w:p>
          <w:p w:rsidR="00934B3F" w:rsidRPr="00934B3F" w:rsidRDefault="00934B3F" w:rsidP="00934B3F">
            <w:pPr>
              <w:spacing w:after="0" w:line="240" w:lineRule="auto"/>
              <w:jc w:val="right"/>
              <w:rPr>
                <w:rFonts w:ascii="Arial Cyr" w:eastAsia="Times New Roman" w:hAnsi="Arial Cyr" w:cs="Arial Cyr"/>
                <w:sz w:val="20"/>
                <w:szCs w:val="20"/>
                <w:lang w:eastAsia="ru-RU"/>
              </w:rPr>
            </w:pPr>
            <w:r w:rsidRPr="00934B3F">
              <w:rPr>
                <w:rFonts w:ascii="Arial Cyr" w:eastAsia="Times New Roman" w:hAnsi="Arial Cyr" w:cs="Arial Cyr"/>
                <w:sz w:val="20"/>
                <w:szCs w:val="20"/>
                <w:lang w:eastAsia="ru-RU"/>
              </w:rPr>
              <w:lastRenderedPageBreak/>
              <w:t>Приложение 5</w:t>
            </w:r>
          </w:p>
          <w:p w:rsidR="00934B3F" w:rsidRPr="00934B3F" w:rsidRDefault="00934B3F" w:rsidP="00934B3F">
            <w:pPr>
              <w:spacing w:after="0" w:line="240" w:lineRule="auto"/>
              <w:jc w:val="right"/>
              <w:rPr>
                <w:rFonts w:ascii="Arial Cyr" w:eastAsia="Times New Roman" w:hAnsi="Arial Cyr" w:cs="Arial Cyr"/>
                <w:sz w:val="20"/>
                <w:szCs w:val="20"/>
                <w:lang w:eastAsia="ru-RU"/>
              </w:rPr>
            </w:pPr>
            <w:r w:rsidRPr="00934B3F">
              <w:rPr>
                <w:rFonts w:ascii="Arial Cyr" w:eastAsia="Times New Roman" w:hAnsi="Arial Cyr" w:cs="Arial Cyr"/>
                <w:sz w:val="20"/>
                <w:szCs w:val="20"/>
                <w:lang w:eastAsia="ru-RU"/>
              </w:rPr>
              <w:t>к решению №136  45-й сессии</w:t>
            </w:r>
          </w:p>
          <w:p w:rsidR="00934B3F" w:rsidRPr="00934B3F" w:rsidRDefault="00934B3F" w:rsidP="00934B3F">
            <w:pPr>
              <w:spacing w:after="0" w:line="240" w:lineRule="auto"/>
              <w:jc w:val="right"/>
              <w:rPr>
                <w:rFonts w:ascii="Arial Cyr" w:eastAsia="Times New Roman" w:hAnsi="Arial Cyr" w:cs="Arial Cyr"/>
                <w:sz w:val="20"/>
                <w:szCs w:val="20"/>
                <w:lang w:eastAsia="ru-RU"/>
              </w:rPr>
            </w:pPr>
            <w:r w:rsidRPr="00934B3F">
              <w:rPr>
                <w:rFonts w:ascii="Arial Cyr" w:eastAsia="Times New Roman" w:hAnsi="Arial Cyr" w:cs="Arial Cyr"/>
                <w:sz w:val="20"/>
                <w:szCs w:val="20"/>
                <w:lang w:eastAsia="ru-RU"/>
              </w:rPr>
              <w:t>Совета депутатов Новокрасненского сельсовета</w:t>
            </w:r>
          </w:p>
          <w:p w:rsidR="00934B3F" w:rsidRPr="00934B3F" w:rsidRDefault="00934B3F" w:rsidP="00934B3F">
            <w:pPr>
              <w:spacing w:after="0" w:line="240" w:lineRule="auto"/>
              <w:jc w:val="right"/>
              <w:rPr>
                <w:rFonts w:ascii="Arial Cyr" w:eastAsia="Times New Roman" w:hAnsi="Arial Cyr" w:cs="Arial Cyr"/>
                <w:sz w:val="20"/>
                <w:szCs w:val="20"/>
                <w:lang w:eastAsia="ru-RU"/>
              </w:rPr>
            </w:pPr>
            <w:r w:rsidRPr="00934B3F">
              <w:rPr>
                <w:rFonts w:ascii="Arial Cyr" w:eastAsia="Times New Roman" w:hAnsi="Arial Cyr" w:cs="Arial Cyr"/>
                <w:sz w:val="20"/>
                <w:szCs w:val="20"/>
                <w:lang w:eastAsia="ru-RU"/>
              </w:rPr>
              <w:t xml:space="preserve">Чистоозерного района Новосибирской области </w:t>
            </w:r>
          </w:p>
          <w:p w:rsidR="00934B3F" w:rsidRPr="00934B3F" w:rsidRDefault="00934B3F" w:rsidP="00934B3F">
            <w:pPr>
              <w:spacing w:after="0" w:line="240" w:lineRule="auto"/>
              <w:jc w:val="right"/>
              <w:rPr>
                <w:rFonts w:ascii="Arial Cyr" w:eastAsia="Times New Roman" w:hAnsi="Arial Cyr" w:cs="Arial Cyr"/>
                <w:sz w:val="20"/>
                <w:szCs w:val="20"/>
                <w:lang w:eastAsia="ru-RU"/>
              </w:rPr>
            </w:pPr>
            <w:r w:rsidRPr="00934B3F">
              <w:rPr>
                <w:rFonts w:ascii="Arial Cyr" w:eastAsia="Times New Roman" w:hAnsi="Arial Cyr" w:cs="Arial Cyr"/>
                <w:sz w:val="20"/>
                <w:szCs w:val="20"/>
                <w:lang w:eastAsia="ru-RU"/>
              </w:rPr>
              <w:t xml:space="preserve">« О бюджете Новокрасненского сельсовета </w:t>
            </w:r>
            <w:r w:rsidRPr="00934B3F">
              <w:rPr>
                <w:rFonts w:ascii="Arial Cyr" w:eastAsia="Times New Roman" w:hAnsi="Arial Cyr" w:cs="Arial Cyr"/>
                <w:sz w:val="20"/>
                <w:szCs w:val="20"/>
                <w:lang w:eastAsia="ru-RU"/>
              </w:rPr>
              <w:br/>
              <w:t>Чистоозерного района Новосибирской области</w:t>
            </w:r>
            <w:r w:rsidRPr="00934B3F">
              <w:rPr>
                <w:rFonts w:ascii="Arial Cyr" w:eastAsia="Times New Roman" w:hAnsi="Arial Cyr" w:cs="Arial Cyr"/>
                <w:sz w:val="20"/>
                <w:szCs w:val="20"/>
                <w:lang w:eastAsia="ru-RU"/>
              </w:rPr>
              <w:br/>
              <w:t>на 2020 год и плановый период 2021 и 2022 годов</w:t>
            </w:r>
          </w:p>
        </w:tc>
      </w:tr>
      <w:tr w:rsidR="00934B3F" w:rsidRPr="00934B3F" w:rsidTr="00934B3F">
        <w:trPr>
          <w:trHeight w:val="264"/>
        </w:trPr>
        <w:tc>
          <w:tcPr>
            <w:tcW w:w="4541" w:type="dxa"/>
            <w:gridSpan w:val="2"/>
            <w:tcBorders>
              <w:top w:val="nil"/>
              <w:left w:val="nil"/>
              <w:bottom w:val="nil"/>
              <w:right w:val="nil"/>
            </w:tcBorders>
            <w:shd w:val="clear" w:color="auto" w:fill="auto"/>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680" w:type="dxa"/>
            <w:gridSpan w:val="10"/>
            <w:vMerge/>
            <w:tcBorders>
              <w:left w:val="nil"/>
              <w:right w:val="nil"/>
            </w:tcBorders>
            <w:shd w:val="clear" w:color="auto" w:fill="auto"/>
            <w:vAlign w:val="bottom"/>
            <w:hideMark/>
          </w:tcPr>
          <w:p w:rsidR="00934B3F" w:rsidRPr="00934B3F" w:rsidRDefault="00934B3F" w:rsidP="00934B3F">
            <w:pPr>
              <w:spacing w:after="0" w:line="240" w:lineRule="auto"/>
              <w:jc w:val="right"/>
              <w:rPr>
                <w:rFonts w:ascii="Arial Cyr" w:eastAsia="Times New Roman" w:hAnsi="Arial Cyr" w:cs="Arial Cyr"/>
                <w:sz w:val="20"/>
                <w:szCs w:val="20"/>
                <w:lang w:eastAsia="ru-RU"/>
              </w:rPr>
            </w:pPr>
          </w:p>
        </w:tc>
      </w:tr>
      <w:tr w:rsidR="00934B3F" w:rsidRPr="00934B3F" w:rsidTr="00934B3F">
        <w:trPr>
          <w:trHeight w:val="264"/>
        </w:trPr>
        <w:tc>
          <w:tcPr>
            <w:tcW w:w="4541"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680" w:type="dxa"/>
            <w:gridSpan w:val="10"/>
            <w:vMerge/>
            <w:tcBorders>
              <w:left w:val="nil"/>
              <w:right w:val="nil"/>
            </w:tcBorders>
            <w:shd w:val="clear" w:color="auto" w:fill="auto"/>
            <w:vAlign w:val="bottom"/>
            <w:hideMark/>
          </w:tcPr>
          <w:p w:rsidR="00934B3F" w:rsidRPr="00934B3F" w:rsidRDefault="00934B3F" w:rsidP="00934B3F">
            <w:pPr>
              <w:spacing w:after="0" w:line="240" w:lineRule="auto"/>
              <w:jc w:val="right"/>
              <w:rPr>
                <w:rFonts w:ascii="Arial Cyr" w:eastAsia="Times New Roman" w:hAnsi="Arial Cyr" w:cs="Arial Cyr"/>
                <w:sz w:val="20"/>
                <w:szCs w:val="20"/>
                <w:lang w:eastAsia="ru-RU"/>
              </w:rPr>
            </w:pPr>
          </w:p>
        </w:tc>
      </w:tr>
      <w:tr w:rsidR="00934B3F" w:rsidRPr="00934B3F" w:rsidTr="00934B3F">
        <w:trPr>
          <w:trHeight w:val="264"/>
        </w:trPr>
        <w:tc>
          <w:tcPr>
            <w:tcW w:w="4541"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680" w:type="dxa"/>
            <w:gridSpan w:val="10"/>
            <w:vMerge/>
            <w:tcBorders>
              <w:left w:val="nil"/>
              <w:right w:val="nil"/>
            </w:tcBorders>
            <w:shd w:val="clear" w:color="auto" w:fill="auto"/>
            <w:noWrap/>
            <w:vAlign w:val="bottom"/>
            <w:hideMark/>
          </w:tcPr>
          <w:p w:rsidR="00934B3F" w:rsidRPr="00934B3F" w:rsidRDefault="00934B3F" w:rsidP="00934B3F">
            <w:pPr>
              <w:spacing w:after="0" w:line="240" w:lineRule="auto"/>
              <w:jc w:val="right"/>
              <w:rPr>
                <w:rFonts w:ascii="Arial Cyr" w:eastAsia="Times New Roman" w:hAnsi="Arial Cyr" w:cs="Arial Cyr"/>
                <w:sz w:val="20"/>
                <w:szCs w:val="20"/>
                <w:lang w:eastAsia="ru-RU"/>
              </w:rPr>
            </w:pPr>
          </w:p>
        </w:tc>
      </w:tr>
      <w:tr w:rsidR="00934B3F" w:rsidRPr="00934B3F" w:rsidTr="00934B3F">
        <w:trPr>
          <w:trHeight w:val="264"/>
        </w:trPr>
        <w:tc>
          <w:tcPr>
            <w:tcW w:w="4541"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680" w:type="dxa"/>
            <w:gridSpan w:val="10"/>
            <w:vMerge/>
            <w:tcBorders>
              <w:left w:val="nil"/>
              <w:right w:val="nil"/>
            </w:tcBorders>
            <w:shd w:val="clear" w:color="auto" w:fill="auto"/>
            <w:noWrap/>
            <w:vAlign w:val="bottom"/>
            <w:hideMark/>
          </w:tcPr>
          <w:p w:rsidR="00934B3F" w:rsidRPr="00934B3F" w:rsidRDefault="00934B3F" w:rsidP="00934B3F">
            <w:pPr>
              <w:spacing w:after="0" w:line="240" w:lineRule="auto"/>
              <w:jc w:val="right"/>
              <w:rPr>
                <w:rFonts w:ascii="Arial Cyr" w:eastAsia="Times New Roman" w:hAnsi="Arial Cyr" w:cs="Arial Cyr"/>
                <w:sz w:val="20"/>
                <w:szCs w:val="20"/>
                <w:lang w:eastAsia="ru-RU"/>
              </w:rPr>
            </w:pPr>
          </w:p>
        </w:tc>
      </w:tr>
      <w:tr w:rsidR="00934B3F" w:rsidRPr="00934B3F" w:rsidTr="00934B3F">
        <w:trPr>
          <w:trHeight w:val="264"/>
        </w:trPr>
        <w:tc>
          <w:tcPr>
            <w:tcW w:w="4541"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680" w:type="dxa"/>
            <w:gridSpan w:val="10"/>
            <w:vMerge/>
            <w:tcBorders>
              <w:left w:val="nil"/>
              <w:right w:val="nil"/>
            </w:tcBorders>
            <w:shd w:val="clear" w:color="auto" w:fill="auto"/>
            <w:vAlign w:val="bottom"/>
            <w:hideMark/>
          </w:tcPr>
          <w:p w:rsidR="00934B3F" w:rsidRPr="00934B3F" w:rsidRDefault="00934B3F" w:rsidP="00934B3F">
            <w:pPr>
              <w:spacing w:after="0" w:line="240" w:lineRule="auto"/>
              <w:jc w:val="right"/>
              <w:rPr>
                <w:rFonts w:ascii="Arial Cyr" w:eastAsia="Times New Roman" w:hAnsi="Arial Cyr" w:cs="Arial Cyr"/>
                <w:sz w:val="20"/>
                <w:szCs w:val="20"/>
                <w:lang w:eastAsia="ru-RU"/>
              </w:rPr>
            </w:pPr>
          </w:p>
        </w:tc>
      </w:tr>
      <w:tr w:rsidR="00934B3F" w:rsidRPr="00934B3F" w:rsidTr="00934B3F">
        <w:trPr>
          <w:trHeight w:val="264"/>
        </w:trPr>
        <w:tc>
          <w:tcPr>
            <w:tcW w:w="4541"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680" w:type="dxa"/>
            <w:gridSpan w:val="10"/>
            <w:vMerge/>
            <w:tcBorders>
              <w:left w:val="nil"/>
              <w:right w:val="nil"/>
            </w:tcBorders>
            <w:vAlign w:val="center"/>
            <w:hideMark/>
          </w:tcPr>
          <w:p w:rsidR="00934B3F" w:rsidRPr="00934B3F" w:rsidRDefault="00934B3F" w:rsidP="00934B3F">
            <w:pPr>
              <w:spacing w:after="0" w:line="240" w:lineRule="auto"/>
              <w:rPr>
                <w:rFonts w:ascii="Arial Cyr" w:eastAsia="Times New Roman" w:hAnsi="Arial Cyr" w:cs="Arial Cyr"/>
                <w:sz w:val="20"/>
                <w:szCs w:val="20"/>
                <w:lang w:eastAsia="ru-RU"/>
              </w:rPr>
            </w:pPr>
          </w:p>
        </w:tc>
      </w:tr>
      <w:tr w:rsidR="00934B3F" w:rsidRPr="00934B3F" w:rsidTr="00934B3F">
        <w:trPr>
          <w:trHeight w:val="264"/>
        </w:trPr>
        <w:tc>
          <w:tcPr>
            <w:tcW w:w="4541"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680" w:type="dxa"/>
            <w:gridSpan w:val="10"/>
            <w:vMerge/>
            <w:tcBorders>
              <w:left w:val="nil"/>
              <w:bottom w:val="nil"/>
              <w:right w:val="nil"/>
            </w:tcBorders>
            <w:vAlign w:val="center"/>
            <w:hideMark/>
          </w:tcPr>
          <w:p w:rsidR="00934B3F" w:rsidRPr="00934B3F" w:rsidRDefault="00934B3F" w:rsidP="00934B3F">
            <w:pPr>
              <w:spacing w:after="0" w:line="240" w:lineRule="auto"/>
              <w:rPr>
                <w:rFonts w:ascii="Arial Cyr" w:eastAsia="Times New Roman" w:hAnsi="Arial Cyr" w:cs="Arial Cyr"/>
                <w:sz w:val="20"/>
                <w:szCs w:val="20"/>
                <w:lang w:eastAsia="ru-RU"/>
              </w:rPr>
            </w:pPr>
          </w:p>
        </w:tc>
      </w:tr>
      <w:tr w:rsidR="00934B3F" w:rsidRPr="00934B3F" w:rsidTr="00934B3F">
        <w:trPr>
          <w:trHeight w:val="264"/>
        </w:trPr>
        <w:tc>
          <w:tcPr>
            <w:tcW w:w="4541"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882"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4798" w:type="dxa"/>
            <w:gridSpan w:val="8"/>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right"/>
              <w:rPr>
                <w:rFonts w:ascii="Arial Cyr" w:eastAsia="Times New Roman" w:hAnsi="Arial Cyr" w:cs="Arial Cyr"/>
                <w:sz w:val="20"/>
                <w:szCs w:val="20"/>
                <w:lang w:eastAsia="ru-RU"/>
              </w:rPr>
            </w:pPr>
            <w:r w:rsidRPr="00934B3F">
              <w:rPr>
                <w:rFonts w:ascii="Arial Cyr" w:eastAsia="Times New Roman" w:hAnsi="Arial Cyr" w:cs="Arial Cyr"/>
                <w:sz w:val="20"/>
                <w:szCs w:val="20"/>
                <w:lang w:eastAsia="ru-RU"/>
              </w:rPr>
              <w:t>от 23.12.2019г</w:t>
            </w:r>
          </w:p>
        </w:tc>
      </w:tr>
      <w:tr w:rsidR="00934B3F" w:rsidRPr="00934B3F" w:rsidTr="00934B3F">
        <w:trPr>
          <w:trHeight w:val="408"/>
        </w:trPr>
        <w:tc>
          <w:tcPr>
            <w:tcW w:w="10221" w:type="dxa"/>
            <w:gridSpan w:val="12"/>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Times New Roman" w:eastAsia="Times New Roman" w:hAnsi="Times New Roman"/>
                <w:b/>
                <w:bCs/>
                <w:sz w:val="32"/>
                <w:szCs w:val="32"/>
                <w:lang w:eastAsia="ru-RU"/>
              </w:rPr>
            </w:pPr>
            <w:r w:rsidRPr="00934B3F">
              <w:rPr>
                <w:rFonts w:ascii="Times New Roman" w:eastAsia="Times New Roman" w:hAnsi="Times New Roman"/>
                <w:b/>
                <w:bCs/>
                <w:sz w:val="32"/>
                <w:szCs w:val="32"/>
                <w:lang w:eastAsia="ru-RU"/>
              </w:rPr>
              <w:t xml:space="preserve">   Ведомственная структура расходов бюджета</w:t>
            </w:r>
          </w:p>
        </w:tc>
      </w:tr>
      <w:tr w:rsidR="00934B3F" w:rsidRPr="00934B3F" w:rsidTr="00934B3F">
        <w:trPr>
          <w:trHeight w:val="288"/>
        </w:trPr>
        <w:tc>
          <w:tcPr>
            <w:tcW w:w="10221" w:type="dxa"/>
            <w:gridSpan w:val="12"/>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Times New Roman" w:eastAsia="Times New Roman" w:hAnsi="Times New Roman"/>
                <w:b/>
                <w:bCs/>
                <w:sz w:val="32"/>
                <w:szCs w:val="32"/>
                <w:lang w:eastAsia="ru-RU"/>
              </w:rPr>
            </w:pPr>
            <w:r w:rsidRPr="00934B3F">
              <w:rPr>
                <w:rFonts w:ascii="Times New Roman" w:eastAsia="Times New Roman" w:hAnsi="Times New Roman"/>
                <w:b/>
                <w:bCs/>
                <w:sz w:val="32"/>
                <w:szCs w:val="32"/>
                <w:lang w:eastAsia="ru-RU"/>
              </w:rPr>
              <w:t>администрации Новокрасненского сельсовета</w:t>
            </w:r>
          </w:p>
        </w:tc>
      </w:tr>
      <w:tr w:rsidR="00934B3F" w:rsidRPr="00934B3F" w:rsidTr="00934B3F">
        <w:trPr>
          <w:trHeight w:val="300"/>
        </w:trPr>
        <w:tc>
          <w:tcPr>
            <w:tcW w:w="10221" w:type="dxa"/>
            <w:gridSpan w:val="12"/>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Times New Roman" w:eastAsia="Times New Roman" w:hAnsi="Times New Roman"/>
                <w:b/>
                <w:bCs/>
                <w:sz w:val="32"/>
                <w:szCs w:val="32"/>
                <w:lang w:eastAsia="ru-RU"/>
              </w:rPr>
            </w:pPr>
            <w:r w:rsidRPr="00934B3F">
              <w:rPr>
                <w:rFonts w:ascii="Times New Roman" w:eastAsia="Times New Roman" w:hAnsi="Times New Roman"/>
                <w:b/>
                <w:bCs/>
                <w:sz w:val="32"/>
                <w:szCs w:val="32"/>
                <w:lang w:eastAsia="ru-RU"/>
              </w:rPr>
              <w:t>Чистоозерного района Новосибирской области на 2020 год</w:t>
            </w:r>
          </w:p>
        </w:tc>
      </w:tr>
      <w:tr w:rsidR="00934B3F" w:rsidRPr="00934B3F" w:rsidTr="00934B3F">
        <w:trPr>
          <w:trHeight w:val="324"/>
        </w:trPr>
        <w:tc>
          <w:tcPr>
            <w:tcW w:w="10221" w:type="dxa"/>
            <w:gridSpan w:val="12"/>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right"/>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таблица 1</w:t>
            </w:r>
          </w:p>
        </w:tc>
      </w:tr>
      <w:tr w:rsidR="00934B3F" w:rsidRPr="00934B3F" w:rsidTr="00934B3F">
        <w:trPr>
          <w:trHeight w:val="432"/>
        </w:trPr>
        <w:tc>
          <w:tcPr>
            <w:tcW w:w="4268"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20"/>
                <w:szCs w:val="20"/>
                <w:lang w:eastAsia="ru-RU"/>
              </w:rPr>
            </w:pPr>
          </w:p>
        </w:tc>
        <w:tc>
          <w:tcPr>
            <w:tcW w:w="1155" w:type="dxa"/>
            <w:gridSpan w:val="3"/>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20"/>
                <w:szCs w:val="20"/>
                <w:lang w:eastAsia="ru-RU"/>
              </w:rPr>
            </w:pPr>
          </w:p>
        </w:tc>
        <w:tc>
          <w:tcPr>
            <w:tcW w:w="787"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20"/>
                <w:szCs w:val="20"/>
                <w:lang w:eastAsia="ru-RU"/>
              </w:rPr>
            </w:pPr>
          </w:p>
        </w:tc>
        <w:tc>
          <w:tcPr>
            <w:tcW w:w="847"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20"/>
                <w:szCs w:val="20"/>
                <w:lang w:eastAsia="ru-RU"/>
              </w:rPr>
            </w:pPr>
          </w:p>
        </w:tc>
        <w:tc>
          <w:tcPr>
            <w:tcW w:w="1698"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20"/>
                <w:szCs w:val="20"/>
                <w:lang w:eastAsia="ru-RU"/>
              </w:rPr>
            </w:pPr>
          </w:p>
        </w:tc>
        <w:tc>
          <w:tcPr>
            <w:tcW w:w="1466" w:type="dxa"/>
            <w:gridSpan w:val="2"/>
            <w:tcBorders>
              <w:top w:val="nil"/>
              <w:left w:val="nil"/>
              <w:bottom w:val="single" w:sz="8" w:space="0" w:color="auto"/>
              <w:right w:val="nil"/>
            </w:tcBorders>
            <w:shd w:val="clear" w:color="auto" w:fill="auto"/>
            <w:noWrap/>
            <w:hideMark/>
          </w:tcPr>
          <w:p w:rsidR="00934B3F" w:rsidRPr="00934B3F" w:rsidRDefault="00934B3F" w:rsidP="00934B3F">
            <w:pPr>
              <w:spacing w:after="0" w:line="240" w:lineRule="auto"/>
              <w:jc w:val="right"/>
              <w:rPr>
                <w:rFonts w:ascii="Times New Roman" w:eastAsia="Times New Roman" w:hAnsi="Times New Roman"/>
                <w:sz w:val="24"/>
                <w:szCs w:val="24"/>
                <w:lang w:eastAsia="ru-RU"/>
              </w:rPr>
            </w:pPr>
            <w:proofErr w:type="spellStart"/>
            <w:r w:rsidRPr="00934B3F">
              <w:rPr>
                <w:rFonts w:ascii="Times New Roman" w:eastAsia="Times New Roman" w:hAnsi="Times New Roman"/>
                <w:sz w:val="24"/>
                <w:szCs w:val="24"/>
                <w:lang w:eastAsia="ru-RU"/>
              </w:rPr>
              <w:t>тыс</w:t>
            </w:r>
            <w:proofErr w:type="gramStart"/>
            <w:r w:rsidRPr="00934B3F">
              <w:rPr>
                <w:rFonts w:ascii="Times New Roman" w:eastAsia="Times New Roman" w:hAnsi="Times New Roman"/>
                <w:sz w:val="24"/>
                <w:szCs w:val="24"/>
                <w:lang w:eastAsia="ru-RU"/>
              </w:rPr>
              <w:t>.р</w:t>
            </w:r>
            <w:proofErr w:type="gramEnd"/>
            <w:r w:rsidRPr="00934B3F">
              <w:rPr>
                <w:rFonts w:ascii="Times New Roman" w:eastAsia="Times New Roman" w:hAnsi="Times New Roman"/>
                <w:sz w:val="24"/>
                <w:szCs w:val="24"/>
                <w:lang w:eastAsia="ru-RU"/>
              </w:rPr>
              <w:t>ублей</w:t>
            </w:r>
            <w:proofErr w:type="spellEnd"/>
          </w:p>
        </w:tc>
      </w:tr>
      <w:tr w:rsidR="00934B3F" w:rsidRPr="00934B3F" w:rsidTr="00934B3F">
        <w:trPr>
          <w:trHeight w:val="420"/>
        </w:trPr>
        <w:tc>
          <w:tcPr>
            <w:tcW w:w="4268" w:type="dxa"/>
            <w:vMerge w:val="restart"/>
            <w:tcBorders>
              <w:top w:val="single" w:sz="8" w:space="0" w:color="auto"/>
              <w:left w:val="single" w:sz="8" w:space="0" w:color="auto"/>
              <w:bottom w:val="single" w:sz="4" w:space="0" w:color="auto"/>
              <w:right w:val="nil"/>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xml:space="preserve"> Наименование распорядителя</w:t>
            </w:r>
          </w:p>
        </w:tc>
        <w:tc>
          <w:tcPr>
            <w:tcW w:w="4678" w:type="dxa"/>
            <w:gridSpan w:val="10"/>
            <w:tcBorders>
              <w:top w:val="single" w:sz="8" w:space="0" w:color="auto"/>
              <w:left w:val="single" w:sz="8" w:space="0" w:color="auto"/>
              <w:bottom w:val="single" w:sz="8" w:space="0" w:color="auto"/>
              <w:right w:val="nil"/>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Код</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xml:space="preserve">Сумма на 2020 финансовый год </w:t>
            </w:r>
          </w:p>
        </w:tc>
      </w:tr>
      <w:tr w:rsidR="00934B3F" w:rsidRPr="00934B3F" w:rsidTr="00934B3F">
        <w:trPr>
          <w:trHeight w:val="1392"/>
        </w:trPr>
        <w:tc>
          <w:tcPr>
            <w:tcW w:w="4268" w:type="dxa"/>
            <w:vMerge/>
            <w:tcBorders>
              <w:top w:val="single" w:sz="8" w:space="0" w:color="auto"/>
              <w:left w:val="single" w:sz="8" w:space="0" w:color="auto"/>
              <w:bottom w:val="single" w:sz="4" w:space="0" w:color="auto"/>
              <w:right w:val="nil"/>
            </w:tcBorders>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p>
        </w:tc>
        <w:tc>
          <w:tcPr>
            <w:tcW w:w="992" w:type="dxa"/>
            <w:gridSpan w:val="2"/>
            <w:tcBorders>
              <w:top w:val="nil"/>
              <w:left w:val="single" w:sz="8" w:space="0" w:color="auto"/>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ГРБС</w:t>
            </w:r>
          </w:p>
        </w:tc>
        <w:tc>
          <w:tcPr>
            <w:tcW w:w="709"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РЗ</w:t>
            </w:r>
          </w:p>
        </w:tc>
        <w:tc>
          <w:tcPr>
            <w:tcW w:w="567"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4"/>
                <w:szCs w:val="24"/>
                <w:lang w:eastAsia="ru-RU"/>
              </w:rPr>
            </w:pPr>
            <w:proofErr w:type="gramStart"/>
            <w:r w:rsidRPr="00934B3F">
              <w:rPr>
                <w:rFonts w:ascii="Times New Roman" w:eastAsia="Times New Roman" w:hAnsi="Times New Roman"/>
                <w:sz w:val="24"/>
                <w:szCs w:val="24"/>
                <w:lang w:eastAsia="ru-RU"/>
              </w:rPr>
              <w:t>ПР</w:t>
            </w:r>
            <w:proofErr w:type="gramEnd"/>
          </w:p>
        </w:tc>
        <w:tc>
          <w:tcPr>
            <w:tcW w:w="1701"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ЦСР</w:t>
            </w:r>
          </w:p>
        </w:tc>
        <w:tc>
          <w:tcPr>
            <w:tcW w:w="709"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ВР</w:t>
            </w:r>
          </w:p>
        </w:tc>
        <w:tc>
          <w:tcPr>
            <w:tcW w:w="1275" w:type="dxa"/>
            <w:vMerge/>
            <w:tcBorders>
              <w:top w:val="nil"/>
              <w:left w:val="single" w:sz="8" w:space="0" w:color="auto"/>
              <w:bottom w:val="single" w:sz="8" w:space="0" w:color="000000"/>
              <w:right w:val="single" w:sz="8" w:space="0" w:color="auto"/>
            </w:tcBorders>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p>
        </w:tc>
      </w:tr>
      <w:tr w:rsidR="00934B3F" w:rsidRPr="00934B3F" w:rsidTr="00934B3F">
        <w:trPr>
          <w:trHeight w:val="372"/>
        </w:trPr>
        <w:tc>
          <w:tcPr>
            <w:tcW w:w="4268" w:type="dxa"/>
            <w:tcBorders>
              <w:top w:val="nil"/>
              <w:left w:val="single" w:sz="8" w:space="0" w:color="auto"/>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w:t>
            </w:r>
          </w:p>
        </w:tc>
        <w:tc>
          <w:tcPr>
            <w:tcW w:w="992"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w:t>
            </w:r>
          </w:p>
        </w:tc>
        <w:tc>
          <w:tcPr>
            <w:tcW w:w="709"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w:t>
            </w:r>
          </w:p>
        </w:tc>
        <w:tc>
          <w:tcPr>
            <w:tcW w:w="567"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4</w:t>
            </w:r>
          </w:p>
        </w:tc>
        <w:tc>
          <w:tcPr>
            <w:tcW w:w="1701"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w:t>
            </w:r>
          </w:p>
        </w:tc>
        <w:tc>
          <w:tcPr>
            <w:tcW w:w="709"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w:t>
            </w:r>
          </w:p>
        </w:tc>
        <w:tc>
          <w:tcPr>
            <w:tcW w:w="1275" w:type="dxa"/>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w:t>
            </w:r>
          </w:p>
        </w:tc>
      </w:tr>
      <w:tr w:rsidR="00934B3F" w:rsidRPr="00934B3F" w:rsidTr="00934B3F">
        <w:trPr>
          <w:trHeight w:val="360"/>
        </w:trPr>
        <w:tc>
          <w:tcPr>
            <w:tcW w:w="426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ИТОГО</w:t>
            </w:r>
          </w:p>
        </w:tc>
        <w:tc>
          <w:tcPr>
            <w:tcW w:w="992" w:type="dxa"/>
            <w:gridSpan w:val="2"/>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567" w:type="dxa"/>
            <w:gridSpan w:val="2"/>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701" w:type="dxa"/>
            <w:gridSpan w:val="2"/>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5 974,70</w:t>
            </w:r>
          </w:p>
        </w:tc>
      </w:tr>
      <w:tr w:rsidR="00934B3F" w:rsidRPr="00934B3F" w:rsidTr="00934B3F">
        <w:trPr>
          <w:trHeight w:val="36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lang w:eastAsia="ru-RU"/>
              </w:rPr>
            </w:pPr>
            <w:r w:rsidRPr="00934B3F">
              <w:rPr>
                <w:rFonts w:ascii="Times New Roman" w:eastAsia="Times New Roman" w:hAnsi="Times New Roman"/>
                <w:lang w:eastAsia="ru-RU"/>
              </w:rPr>
              <w:t>ОБЩЕГОСУДАРСТВЕННЫЕ ВОПРОСЫ</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2 371,70</w:t>
            </w:r>
          </w:p>
        </w:tc>
      </w:tr>
      <w:tr w:rsidR="00934B3F" w:rsidRPr="00934B3F" w:rsidTr="00934B3F">
        <w:trPr>
          <w:trHeight w:val="1367"/>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Функционирование высшего должностного лица субъекта Российской Федерации и муниципального образования</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718,30</w:t>
            </w:r>
          </w:p>
        </w:tc>
      </w:tr>
      <w:tr w:rsidR="00934B3F" w:rsidRPr="00934B3F" w:rsidTr="00934B3F">
        <w:trPr>
          <w:trHeight w:val="36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Глава муниципального образования</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8800001110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718,30</w:t>
            </w:r>
          </w:p>
        </w:tc>
      </w:tr>
      <w:tr w:rsidR="00934B3F" w:rsidRPr="00934B3F" w:rsidTr="00934B3F">
        <w:trPr>
          <w:trHeight w:val="2588"/>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8800001110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718,30</w:t>
            </w:r>
          </w:p>
        </w:tc>
      </w:tr>
      <w:tr w:rsidR="00934B3F" w:rsidRPr="00934B3F" w:rsidTr="00934B3F">
        <w:trPr>
          <w:trHeight w:val="108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государственных (муниципальных) органов</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8800001110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718,30</w:t>
            </w:r>
          </w:p>
        </w:tc>
      </w:tr>
      <w:tr w:rsidR="00934B3F" w:rsidRPr="00934B3F" w:rsidTr="00934B3F">
        <w:trPr>
          <w:trHeight w:val="2352"/>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1 653,30</w:t>
            </w:r>
          </w:p>
        </w:tc>
      </w:tr>
      <w:tr w:rsidR="00934B3F" w:rsidRPr="00934B3F" w:rsidTr="00934B3F">
        <w:trPr>
          <w:trHeight w:val="90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обеспечение функций органов местного самоуправления</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711,60</w:t>
            </w:r>
          </w:p>
        </w:tc>
      </w:tr>
      <w:tr w:rsidR="00934B3F" w:rsidRPr="00934B3F" w:rsidTr="00934B3F">
        <w:trPr>
          <w:trHeight w:val="252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271,30</w:t>
            </w:r>
          </w:p>
        </w:tc>
      </w:tr>
      <w:tr w:rsidR="00934B3F" w:rsidRPr="00934B3F" w:rsidTr="00934B3F">
        <w:trPr>
          <w:trHeight w:val="108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государственных (муниципальных) органов</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271,30</w:t>
            </w:r>
          </w:p>
        </w:tc>
      </w:tr>
      <w:tr w:rsidR="00934B3F" w:rsidRPr="00934B3F" w:rsidTr="00934B3F">
        <w:trPr>
          <w:trHeight w:val="108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Закупка товаров, работ и услуг для государственных (муниципальных) нужд</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200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417,30</w:t>
            </w:r>
          </w:p>
        </w:tc>
      </w:tr>
      <w:tr w:rsidR="00934B3F" w:rsidRPr="00934B3F" w:rsidTr="00934B3F">
        <w:trPr>
          <w:trHeight w:val="108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закупки товаров, работ и услуг для обеспечения государственных (муниципальных) нужд</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240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417,30</w:t>
            </w:r>
          </w:p>
        </w:tc>
      </w:tr>
      <w:tr w:rsidR="00934B3F" w:rsidRPr="00934B3F" w:rsidTr="00934B3F">
        <w:trPr>
          <w:trHeight w:val="36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бюджетные ассигнования</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800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23,00</w:t>
            </w:r>
          </w:p>
        </w:tc>
      </w:tr>
      <w:tr w:rsidR="00934B3F" w:rsidRPr="00934B3F" w:rsidTr="00934B3F">
        <w:trPr>
          <w:trHeight w:val="72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Уплата налогов, сборов и иных платежей</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850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23,00</w:t>
            </w:r>
          </w:p>
        </w:tc>
      </w:tr>
      <w:tr w:rsidR="00934B3F" w:rsidRPr="00934B3F" w:rsidTr="00934B3F">
        <w:trPr>
          <w:trHeight w:val="144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Осуществление отдельных государственных полномочий по решению вопросов в сфере административных правонарушений</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8800070190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934B3F">
        <w:trPr>
          <w:trHeight w:val="108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Закупка товаров, работ и услуг для государственных (муниципальных) нужд</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8800070190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200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934B3F">
        <w:trPr>
          <w:trHeight w:val="1236"/>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lastRenderedPageBreak/>
              <w:t>Иные закупки товаров, работ и услуг для обеспечения государственных (муниципальных) нужд</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8800070190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240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934B3F">
        <w:trPr>
          <w:trHeight w:val="97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Обеспечение деятельности казенных учреждений за счет субсидии из областного бюджета</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9900070510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941,60</w:t>
            </w:r>
          </w:p>
        </w:tc>
      </w:tr>
      <w:tr w:rsidR="00934B3F" w:rsidRPr="00934B3F" w:rsidTr="00934B3F">
        <w:trPr>
          <w:trHeight w:val="252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9900070510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941,60</w:t>
            </w:r>
          </w:p>
        </w:tc>
      </w:tr>
      <w:tr w:rsidR="00934B3F" w:rsidRPr="00934B3F" w:rsidTr="00934B3F">
        <w:trPr>
          <w:trHeight w:val="108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государственных (муниципальных) органов</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9900070510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941,60</w:t>
            </w:r>
          </w:p>
        </w:tc>
      </w:tr>
      <w:tr w:rsidR="00934B3F" w:rsidRPr="00934B3F" w:rsidTr="00934B3F">
        <w:trPr>
          <w:trHeight w:val="36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Резервные фонды</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934B3F">
        <w:trPr>
          <w:trHeight w:val="72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Резервный фонд муниципального образования</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8800000600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934B3F">
        <w:trPr>
          <w:trHeight w:val="36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бюджетные ассигнования</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8800000600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800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934B3F">
        <w:trPr>
          <w:trHeight w:val="36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Резервные средства</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8800000600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870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934B3F">
        <w:trPr>
          <w:trHeight w:val="36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lang w:eastAsia="ru-RU"/>
              </w:rPr>
            </w:pPr>
            <w:r w:rsidRPr="00934B3F">
              <w:rPr>
                <w:rFonts w:ascii="Times New Roman" w:eastAsia="Times New Roman" w:hAnsi="Times New Roman"/>
                <w:lang w:eastAsia="ru-RU"/>
              </w:rPr>
              <w:t>НАЦИОНАЛЬНАЯ ОБОРОНА</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96,30</w:t>
            </w:r>
          </w:p>
        </w:tc>
      </w:tr>
      <w:tr w:rsidR="00934B3F" w:rsidRPr="00934B3F" w:rsidTr="00934B3F">
        <w:trPr>
          <w:trHeight w:val="72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Мобилизационная и вневойсковая подготовка</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96,30</w:t>
            </w:r>
          </w:p>
        </w:tc>
      </w:tr>
      <w:tr w:rsidR="00934B3F" w:rsidRPr="00934B3F" w:rsidTr="00934B3F">
        <w:trPr>
          <w:trHeight w:val="108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Осуществление первичного воинского учета на территории где отсутствуют военные комиссариаты</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8800051180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96,30</w:t>
            </w:r>
          </w:p>
        </w:tc>
      </w:tr>
      <w:tr w:rsidR="00934B3F" w:rsidRPr="00934B3F" w:rsidTr="00934B3F">
        <w:trPr>
          <w:trHeight w:val="2688"/>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8800051180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96,30</w:t>
            </w:r>
          </w:p>
        </w:tc>
      </w:tr>
      <w:tr w:rsidR="00934B3F" w:rsidRPr="00934B3F" w:rsidTr="00934B3F">
        <w:trPr>
          <w:trHeight w:val="108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государственных (муниципальных) органов</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8800051180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96,30</w:t>
            </w:r>
          </w:p>
        </w:tc>
      </w:tr>
      <w:tr w:rsidR="00934B3F" w:rsidRPr="00934B3F" w:rsidTr="00934B3F">
        <w:trPr>
          <w:trHeight w:val="273"/>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lang w:eastAsia="ru-RU"/>
              </w:rPr>
            </w:pPr>
            <w:r w:rsidRPr="00934B3F">
              <w:rPr>
                <w:rFonts w:ascii="Times New Roman" w:eastAsia="Times New Roman" w:hAnsi="Times New Roman"/>
                <w:lang w:eastAsia="ru-RU"/>
              </w:rPr>
              <w:t xml:space="preserve">НАЦИОНАЛЬНАЯ БЕЗОПАСНОСТЬ И ПРАВООХРАНИТЕЛЬНАЯ </w:t>
            </w:r>
            <w:r w:rsidRPr="00934B3F">
              <w:rPr>
                <w:rFonts w:ascii="Times New Roman" w:eastAsia="Times New Roman" w:hAnsi="Times New Roman"/>
                <w:lang w:eastAsia="ru-RU"/>
              </w:rPr>
              <w:lastRenderedPageBreak/>
              <w:t>ДЕЯТЕЛЬНОСТЬ</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lastRenderedPageBreak/>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10,00</w:t>
            </w:r>
          </w:p>
        </w:tc>
      </w:tr>
      <w:tr w:rsidR="00934B3F" w:rsidRPr="00934B3F" w:rsidTr="00934B3F">
        <w:trPr>
          <w:trHeight w:val="144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lastRenderedPageBreak/>
              <w:t>Защита населения и территории от чрезвычайных ситуаций природного и техногенного характера, гражданская оборона</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10,00</w:t>
            </w:r>
          </w:p>
        </w:tc>
      </w:tr>
      <w:tr w:rsidR="00934B3F" w:rsidRPr="00934B3F" w:rsidTr="00934B3F">
        <w:trPr>
          <w:trHeight w:val="144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Мероприятия по предупреждению и ликвидации последствий ЧС и стихийных бедствий природного и техногенного характера</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6900000430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10,00</w:t>
            </w:r>
          </w:p>
        </w:tc>
      </w:tr>
      <w:tr w:rsidR="00934B3F" w:rsidRPr="00934B3F" w:rsidTr="00934B3F">
        <w:trPr>
          <w:trHeight w:val="108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Закупка товаров, работ и услуг для государственных (муниципальных) нужд</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6900000430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200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10,00</w:t>
            </w:r>
          </w:p>
        </w:tc>
      </w:tr>
      <w:tr w:rsidR="00934B3F" w:rsidRPr="00934B3F" w:rsidTr="00934B3F">
        <w:trPr>
          <w:trHeight w:val="108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закупки товаров, работ и услуг для обеспечения государственных (муниципальных) нужд</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6900000430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240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10,00</w:t>
            </w:r>
          </w:p>
        </w:tc>
      </w:tr>
      <w:tr w:rsidR="00934B3F" w:rsidRPr="00934B3F" w:rsidTr="00934B3F">
        <w:trPr>
          <w:trHeight w:val="36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НАЦИОНАЛЬНАЯ ЭКОНОМИКА</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535,10</w:t>
            </w:r>
          </w:p>
        </w:tc>
      </w:tr>
      <w:tr w:rsidR="00934B3F" w:rsidRPr="00934B3F" w:rsidTr="00934B3F">
        <w:trPr>
          <w:trHeight w:val="72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Дорожное хозяйство (дорожные фонды)</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535,10</w:t>
            </w:r>
          </w:p>
        </w:tc>
      </w:tr>
      <w:tr w:rsidR="00934B3F" w:rsidRPr="00934B3F" w:rsidTr="00934B3F">
        <w:trPr>
          <w:trHeight w:val="1521"/>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Содержание автомобильных дорог и инженерных сооружений на них в границах  муниципального образования за счет дорожного фонда</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7000000530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535,10</w:t>
            </w:r>
          </w:p>
        </w:tc>
      </w:tr>
      <w:tr w:rsidR="00934B3F" w:rsidRPr="00934B3F" w:rsidTr="00934B3F">
        <w:trPr>
          <w:trHeight w:val="108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Закупка товаров, работ и услуг для государственных (муниципальных) нужд</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7000000530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200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535,10</w:t>
            </w:r>
          </w:p>
        </w:tc>
      </w:tr>
      <w:tr w:rsidR="00934B3F" w:rsidRPr="00934B3F" w:rsidTr="00934B3F">
        <w:trPr>
          <w:trHeight w:val="108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закупки товаров, работ и услуг для обеспечения государственных (муниципальных) нужд</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7000000530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240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535,10</w:t>
            </w:r>
          </w:p>
        </w:tc>
      </w:tr>
      <w:tr w:rsidR="00934B3F" w:rsidRPr="00934B3F" w:rsidTr="00934B3F">
        <w:trPr>
          <w:trHeight w:val="552"/>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lang w:eastAsia="ru-RU"/>
              </w:rPr>
            </w:pPr>
            <w:r w:rsidRPr="00934B3F">
              <w:rPr>
                <w:rFonts w:ascii="Times New Roman" w:eastAsia="Times New Roman" w:hAnsi="Times New Roman"/>
                <w:lang w:eastAsia="ru-RU"/>
              </w:rPr>
              <w:t>ЖИЛИЩНО-КОММУНАЛЬНОЕ ХОЗЯЙСТВО</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05</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119,00</w:t>
            </w:r>
          </w:p>
        </w:tc>
      </w:tr>
      <w:tr w:rsidR="00934B3F" w:rsidRPr="00934B3F" w:rsidTr="00934B3F">
        <w:trPr>
          <w:trHeight w:val="36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Благоустройство</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05</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119,00</w:t>
            </w:r>
          </w:p>
        </w:tc>
      </w:tr>
      <w:tr w:rsidR="00934B3F" w:rsidRPr="00934B3F" w:rsidTr="00934B3F">
        <w:trPr>
          <w:trHeight w:val="72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Уличное освещение муниципального образования</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05</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7200000050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119,00</w:t>
            </w:r>
          </w:p>
        </w:tc>
      </w:tr>
      <w:tr w:rsidR="00934B3F" w:rsidRPr="00934B3F" w:rsidTr="00934B3F">
        <w:trPr>
          <w:trHeight w:val="108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Закупка товаров, работ и услуг для государственных (муниципальных) нужд</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05</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7200000050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200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119,00</w:t>
            </w:r>
          </w:p>
        </w:tc>
      </w:tr>
      <w:tr w:rsidR="00934B3F" w:rsidRPr="00934B3F" w:rsidTr="00934B3F">
        <w:trPr>
          <w:trHeight w:val="108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lastRenderedPageBreak/>
              <w:t>Иные закупки товаров, работ и услуг для обеспечения государственных (муниципальных) нужд</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05</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7200000050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240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119,00</w:t>
            </w:r>
          </w:p>
        </w:tc>
      </w:tr>
      <w:tr w:rsidR="00934B3F" w:rsidRPr="00934B3F" w:rsidTr="00934B3F">
        <w:trPr>
          <w:trHeight w:val="36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lang w:eastAsia="ru-RU"/>
              </w:rPr>
            </w:pPr>
            <w:r w:rsidRPr="00934B3F">
              <w:rPr>
                <w:rFonts w:ascii="Times New Roman" w:eastAsia="Times New Roman" w:hAnsi="Times New Roman"/>
                <w:lang w:eastAsia="ru-RU"/>
              </w:rPr>
              <w:t>КУЛЬТУРА, КИНЕМАТОГРАФИЯ</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2 682,50</w:t>
            </w:r>
          </w:p>
        </w:tc>
      </w:tr>
      <w:tr w:rsidR="00934B3F" w:rsidRPr="00934B3F" w:rsidTr="00934B3F">
        <w:trPr>
          <w:trHeight w:val="36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Культура</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2 682,50</w:t>
            </w:r>
          </w:p>
        </w:tc>
      </w:tr>
      <w:tr w:rsidR="00934B3F" w:rsidRPr="00934B3F" w:rsidTr="00934B3F">
        <w:trPr>
          <w:trHeight w:val="1647"/>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обеспечение деятельности (оказания услуг) муниципальных казенных учреждений за счет субсидии из областного бюджета</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0800070510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1 987,90</w:t>
            </w:r>
          </w:p>
        </w:tc>
      </w:tr>
      <w:tr w:rsidR="00934B3F" w:rsidRPr="00934B3F" w:rsidTr="00934B3F">
        <w:trPr>
          <w:trHeight w:val="2537"/>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0800070510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1 987,90</w:t>
            </w:r>
          </w:p>
        </w:tc>
      </w:tr>
      <w:tr w:rsidR="00934B3F" w:rsidRPr="00934B3F" w:rsidTr="00934B3F">
        <w:trPr>
          <w:trHeight w:val="72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казенных учреждений</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0800070510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1 987,90</w:t>
            </w:r>
          </w:p>
        </w:tc>
      </w:tr>
      <w:tr w:rsidR="00934B3F" w:rsidRPr="00934B3F" w:rsidTr="00934B3F">
        <w:trPr>
          <w:trHeight w:val="36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Дома культуры</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694,60</w:t>
            </w:r>
          </w:p>
        </w:tc>
      </w:tr>
      <w:tr w:rsidR="00934B3F" w:rsidRPr="00934B3F" w:rsidTr="00934B3F">
        <w:trPr>
          <w:trHeight w:val="252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25,00</w:t>
            </w:r>
          </w:p>
        </w:tc>
      </w:tr>
      <w:tr w:rsidR="00934B3F" w:rsidRPr="00934B3F" w:rsidTr="00934B3F">
        <w:trPr>
          <w:trHeight w:val="72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казенных учреждений</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25,00</w:t>
            </w:r>
          </w:p>
        </w:tc>
      </w:tr>
      <w:tr w:rsidR="00934B3F" w:rsidRPr="00934B3F" w:rsidTr="00934B3F">
        <w:trPr>
          <w:trHeight w:val="108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Закупка товаров, работ и услуг для государственных (муниципальных) нужд</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200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643,00</w:t>
            </w:r>
          </w:p>
        </w:tc>
      </w:tr>
      <w:tr w:rsidR="00934B3F" w:rsidRPr="00934B3F" w:rsidTr="00934B3F">
        <w:trPr>
          <w:trHeight w:val="108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закупки товаров, работ и услуг для обеспечения государственных (муниципальных) нужд</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240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643,00</w:t>
            </w:r>
          </w:p>
        </w:tc>
      </w:tr>
      <w:tr w:rsidR="00934B3F" w:rsidRPr="00934B3F" w:rsidTr="00934B3F">
        <w:trPr>
          <w:trHeight w:val="36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бюджетные ассигнования</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800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26,60</w:t>
            </w:r>
          </w:p>
        </w:tc>
      </w:tr>
      <w:tr w:rsidR="00934B3F" w:rsidRPr="00934B3F" w:rsidTr="00934B3F">
        <w:trPr>
          <w:trHeight w:val="72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Уплата налогов, сборов и иных платежей</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850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26,60</w:t>
            </w:r>
          </w:p>
        </w:tc>
      </w:tr>
      <w:tr w:rsidR="00934B3F" w:rsidRPr="00934B3F" w:rsidTr="00934B3F">
        <w:trPr>
          <w:trHeight w:val="36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lang w:eastAsia="ru-RU"/>
              </w:rPr>
            </w:pPr>
            <w:r w:rsidRPr="00934B3F">
              <w:rPr>
                <w:rFonts w:ascii="Times New Roman" w:eastAsia="Times New Roman" w:hAnsi="Times New Roman"/>
                <w:lang w:eastAsia="ru-RU"/>
              </w:rPr>
              <w:t>СОЦИАЛЬНАЯ ПОЛИТИКА</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160,10</w:t>
            </w:r>
          </w:p>
        </w:tc>
      </w:tr>
      <w:tr w:rsidR="00934B3F" w:rsidRPr="00934B3F" w:rsidTr="00934B3F">
        <w:trPr>
          <w:trHeight w:val="36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lastRenderedPageBreak/>
              <w:t>Пенсионное обеспечение</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160,10</w:t>
            </w:r>
          </w:p>
        </w:tc>
      </w:tr>
      <w:tr w:rsidR="00934B3F" w:rsidRPr="00934B3F" w:rsidTr="00934B3F">
        <w:trPr>
          <w:trHeight w:val="36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xml:space="preserve">Доплаты к пенсиям </w:t>
            </w:r>
            <w:proofErr w:type="gramStart"/>
            <w:r w:rsidRPr="00934B3F">
              <w:rPr>
                <w:rFonts w:ascii="Times New Roman" w:eastAsia="Times New Roman" w:hAnsi="Times New Roman"/>
                <w:sz w:val="28"/>
                <w:szCs w:val="28"/>
                <w:lang w:eastAsia="ru-RU"/>
              </w:rPr>
              <w:t>муниципальных</w:t>
            </w:r>
            <w:proofErr w:type="gramEnd"/>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6800000410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160,10</w:t>
            </w:r>
          </w:p>
        </w:tc>
      </w:tr>
      <w:tr w:rsidR="00934B3F" w:rsidRPr="00934B3F" w:rsidTr="00934B3F">
        <w:trPr>
          <w:trHeight w:val="720"/>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Социальное обеспечение и иные выплаты населению</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6800000410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300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160,10</w:t>
            </w:r>
          </w:p>
        </w:tc>
      </w:tr>
      <w:tr w:rsidR="00934B3F" w:rsidRPr="00934B3F" w:rsidTr="00934B3F">
        <w:trPr>
          <w:trHeight w:val="888"/>
        </w:trPr>
        <w:tc>
          <w:tcPr>
            <w:tcW w:w="4268"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Публичные нормативные социальные выплаты гражданам</w:t>
            </w:r>
          </w:p>
        </w:tc>
        <w:tc>
          <w:tcPr>
            <w:tcW w:w="992"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6800000410</w:t>
            </w:r>
          </w:p>
        </w:tc>
        <w:tc>
          <w:tcPr>
            <w:tcW w:w="709"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310</w:t>
            </w:r>
          </w:p>
        </w:tc>
        <w:tc>
          <w:tcPr>
            <w:tcW w:w="1275"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160,10</w:t>
            </w:r>
          </w:p>
        </w:tc>
      </w:tr>
    </w:tbl>
    <w:p w:rsidR="00934B3F" w:rsidRPr="00934B3F" w:rsidRDefault="00934B3F" w:rsidP="00934B3F">
      <w:pPr>
        <w:ind w:left="-851"/>
        <w:rPr>
          <w:rFonts w:eastAsia="Times New Roman"/>
          <w:lang w:eastAsia="ru-RU"/>
        </w:rPr>
      </w:pPr>
    </w:p>
    <w:tbl>
      <w:tblPr>
        <w:tblW w:w="10912" w:type="dxa"/>
        <w:tblInd w:w="93" w:type="dxa"/>
        <w:tblLayout w:type="fixed"/>
        <w:tblLook w:val="04A0" w:firstRow="1" w:lastRow="0" w:firstColumn="1" w:lastColumn="0" w:noHBand="0" w:noVBand="1"/>
      </w:tblPr>
      <w:tblGrid>
        <w:gridCol w:w="3843"/>
        <w:gridCol w:w="708"/>
        <w:gridCol w:w="49"/>
        <w:gridCol w:w="518"/>
        <w:gridCol w:w="342"/>
        <w:gridCol w:w="225"/>
        <w:gridCol w:w="575"/>
        <w:gridCol w:w="680"/>
        <w:gridCol w:w="446"/>
        <w:gridCol w:w="709"/>
        <w:gridCol w:w="461"/>
        <w:gridCol w:w="236"/>
        <w:gridCol w:w="524"/>
        <w:gridCol w:w="197"/>
        <w:gridCol w:w="992"/>
        <w:gridCol w:w="171"/>
        <w:gridCol w:w="236"/>
      </w:tblGrid>
      <w:tr w:rsidR="00934B3F" w:rsidRPr="00934B3F" w:rsidTr="00934B3F">
        <w:trPr>
          <w:gridAfter w:val="2"/>
          <w:wAfter w:w="407" w:type="dxa"/>
          <w:trHeight w:val="276"/>
        </w:trPr>
        <w:tc>
          <w:tcPr>
            <w:tcW w:w="4600" w:type="dxa"/>
            <w:gridSpan w:val="3"/>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86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045" w:type="dxa"/>
            <w:gridSpan w:val="10"/>
            <w:vMerge w:val="restart"/>
            <w:tcBorders>
              <w:top w:val="nil"/>
              <w:left w:val="nil"/>
              <w:right w:val="nil"/>
            </w:tcBorders>
            <w:shd w:val="clear" w:color="auto" w:fill="auto"/>
            <w:vAlign w:val="bottom"/>
            <w:hideMark/>
          </w:tcPr>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6D5D14" w:rsidRDefault="006D5D14" w:rsidP="00934B3F">
            <w:pPr>
              <w:spacing w:after="0" w:line="240" w:lineRule="auto"/>
              <w:jc w:val="right"/>
              <w:rPr>
                <w:rFonts w:ascii="Times New Roman" w:eastAsia="Times New Roman" w:hAnsi="Times New Roman"/>
                <w:lang w:eastAsia="ru-RU"/>
              </w:rPr>
            </w:pPr>
          </w:p>
          <w:p w:rsidR="00934B3F" w:rsidRPr="00934B3F" w:rsidRDefault="00934B3F" w:rsidP="00934B3F">
            <w:pPr>
              <w:spacing w:after="0" w:line="240" w:lineRule="auto"/>
              <w:jc w:val="right"/>
              <w:rPr>
                <w:rFonts w:ascii="Times New Roman" w:eastAsia="Times New Roman" w:hAnsi="Times New Roman"/>
                <w:lang w:eastAsia="ru-RU"/>
              </w:rPr>
            </w:pPr>
            <w:r w:rsidRPr="00934B3F">
              <w:rPr>
                <w:rFonts w:ascii="Times New Roman" w:eastAsia="Times New Roman" w:hAnsi="Times New Roman"/>
                <w:lang w:eastAsia="ru-RU"/>
              </w:rPr>
              <w:lastRenderedPageBreak/>
              <w:t>Приложение 5</w:t>
            </w:r>
          </w:p>
          <w:p w:rsidR="00934B3F" w:rsidRPr="00934B3F" w:rsidRDefault="00934B3F" w:rsidP="00934B3F">
            <w:pPr>
              <w:spacing w:after="0" w:line="240" w:lineRule="auto"/>
              <w:jc w:val="right"/>
              <w:rPr>
                <w:rFonts w:ascii="Times New Roman" w:eastAsia="Times New Roman" w:hAnsi="Times New Roman"/>
                <w:lang w:eastAsia="ru-RU"/>
              </w:rPr>
            </w:pPr>
            <w:r w:rsidRPr="00934B3F">
              <w:rPr>
                <w:rFonts w:ascii="Times New Roman" w:eastAsia="Times New Roman" w:hAnsi="Times New Roman"/>
                <w:lang w:eastAsia="ru-RU"/>
              </w:rPr>
              <w:t>к решению № 136  45-й сессии</w:t>
            </w:r>
          </w:p>
          <w:p w:rsidR="00934B3F" w:rsidRPr="00934B3F" w:rsidRDefault="00934B3F" w:rsidP="00934B3F">
            <w:pPr>
              <w:spacing w:after="0" w:line="240" w:lineRule="auto"/>
              <w:jc w:val="right"/>
              <w:rPr>
                <w:rFonts w:ascii="Times New Roman" w:eastAsia="Times New Roman" w:hAnsi="Times New Roman"/>
                <w:lang w:eastAsia="ru-RU"/>
              </w:rPr>
            </w:pPr>
            <w:r w:rsidRPr="00934B3F">
              <w:rPr>
                <w:rFonts w:ascii="Times New Roman" w:eastAsia="Times New Roman" w:hAnsi="Times New Roman"/>
                <w:lang w:eastAsia="ru-RU"/>
              </w:rPr>
              <w:t>Совета депутатов Новокрасненского сельсовета</w:t>
            </w:r>
          </w:p>
          <w:p w:rsidR="00934B3F" w:rsidRPr="00934B3F" w:rsidRDefault="00934B3F" w:rsidP="00934B3F">
            <w:pPr>
              <w:spacing w:after="0" w:line="240" w:lineRule="auto"/>
              <w:jc w:val="right"/>
              <w:rPr>
                <w:rFonts w:ascii="Times New Roman" w:eastAsia="Times New Roman" w:hAnsi="Times New Roman"/>
                <w:lang w:eastAsia="ru-RU"/>
              </w:rPr>
            </w:pPr>
            <w:r w:rsidRPr="00934B3F">
              <w:rPr>
                <w:rFonts w:ascii="Times New Roman" w:eastAsia="Times New Roman" w:hAnsi="Times New Roman"/>
                <w:lang w:eastAsia="ru-RU"/>
              </w:rPr>
              <w:t xml:space="preserve">Чистоозерного района Новосибирской области </w:t>
            </w:r>
          </w:p>
          <w:p w:rsidR="00934B3F" w:rsidRPr="00934B3F" w:rsidRDefault="00934B3F" w:rsidP="00934B3F">
            <w:pPr>
              <w:spacing w:after="0" w:line="240" w:lineRule="auto"/>
              <w:jc w:val="right"/>
              <w:rPr>
                <w:rFonts w:ascii="Times New Roman" w:eastAsia="Times New Roman" w:hAnsi="Times New Roman"/>
                <w:lang w:eastAsia="ru-RU"/>
              </w:rPr>
            </w:pPr>
            <w:r w:rsidRPr="00934B3F">
              <w:rPr>
                <w:rFonts w:ascii="Times New Roman" w:eastAsia="Times New Roman" w:hAnsi="Times New Roman"/>
                <w:lang w:eastAsia="ru-RU"/>
              </w:rPr>
              <w:t xml:space="preserve">« О бюджете Новокрасненского сельсовета </w:t>
            </w:r>
            <w:r w:rsidRPr="00934B3F">
              <w:rPr>
                <w:rFonts w:ascii="Times New Roman" w:eastAsia="Times New Roman" w:hAnsi="Times New Roman"/>
                <w:lang w:eastAsia="ru-RU"/>
              </w:rPr>
              <w:br/>
              <w:t>Чистоозерного района Новосибирской области</w:t>
            </w:r>
            <w:r w:rsidRPr="00934B3F">
              <w:rPr>
                <w:rFonts w:ascii="Times New Roman" w:eastAsia="Times New Roman" w:hAnsi="Times New Roman"/>
                <w:lang w:eastAsia="ru-RU"/>
              </w:rPr>
              <w:br/>
              <w:t>на 2020 год и плановый период 2021 и 2022 годов</w:t>
            </w:r>
          </w:p>
        </w:tc>
      </w:tr>
      <w:tr w:rsidR="00934B3F" w:rsidRPr="00934B3F" w:rsidTr="00934B3F">
        <w:trPr>
          <w:gridAfter w:val="2"/>
          <w:wAfter w:w="407" w:type="dxa"/>
          <w:trHeight w:val="276"/>
        </w:trPr>
        <w:tc>
          <w:tcPr>
            <w:tcW w:w="4600" w:type="dxa"/>
            <w:gridSpan w:val="3"/>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86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045" w:type="dxa"/>
            <w:gridSpan w:val="10"/>
            <w:vMerge/>
            <w:tcBorders>
              <w:left w:val="nil"/>
              <w:right w:val="nil"/>
            </w:tcBorders>
            <w:shd w:val="clear" w:color="auto" w:fill="auto"/>
            <w:vAlign w:val="bottom"/>
            <w:hideMark/>
          </w:tcPr>
          <w:p w:rsidR="00934B3F" w:rsidRPr="00934B3F" w:rsidRDefault="00934B3F" w:rsidP="00934B3F">
            <w:pPr>
              <w:spacing w:after="0" w:line="240" w:lineRule="auto"/>
              <w:jc w:val="right"/>
              <w:rPr>
                <w:rFonts w:ascii="Times New Roman" w:eastAsia="Times New Roman" w:hAnsi="Times New Roman"/>
                <w:lang w:eastAsia="ru-RU"/>
              </w:rPr>
            </w:pPr>
          </w:p>
        </w:tc>
      </w:tr>
      <w:tr w:rsidR="00934B3F" w:rsidRPr="00934B3F" w:rsidTr="00934B3F">
        <w:trPr>
          <w:gridAfter w:val="2"/>
          <w:wAfter w:w="407" w:type="dxa"/>
          <w:trHeight w:val="276"/>
        </w:trPr>
        <w:tc>
          <w:tcPr>
            <w:tcW w:w="4600" w:type="dxa"/>
            <w:gridSpan w:val="3"/>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86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045" w:type="dxa"/>
            <w:gridSpan w:val="10"/>
            <w:vMerge/>
            <w:tcBorders>
              <w:left w:val="nil"/>
              <w:right w:val="nil"/>
            </w:tcBorders>
            <w:shd w:val="clear" w:color="auto" w:fill="auto"/>
            <w:noWrap/>
            <w:vAlign w:val="bottom"/>
            <w:hideMark/>
          </w:tcPr>
          <w:p w:rsidR="00934B3F" w:rsidRPr="00934B3F" w:rsidRDefault="00934B3F" w:rsidP="00934B3F">
            <w:pPr>
              <w:spacing w:after="0" w:line="240" w:lineRule="auto"/>
              <w:jc w:val="right"/>
              <w:rPr>
                <w:rFonts w:ascii="Times New Roman" w:eastAsia="Times New Roman" w:hAnsi="Times New Roman"/>
                <w:lang w:eastAsia="ru-RU"/>
              </w:rPr>
            </w:pPr>
          </w:p>
        </w:tc>
      </w:tr>
      <w:tr w:rsidR="00934B3F" w:rsidRPr="00934B3F" w:rsidTr="00934B3F">
        <w:trPr>
          <w:gridAfter w:val="2"/>
          <w:wAfter w:w="407" w:type="dxa"/>
          <w:trHeight w:val="276"/>
        </w:trPr>
        <w:tc>
          <w:tcPr>
            <w:tcW w:w="4600" w:type="dxa"/>
            <w:gridSpan w:val="3"/>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86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045" w:type="dxa"/>
            <w:gridSpan w:val="10"/>
            <w:vMerge/>
            <w:tcBorders>
              <w:left w:val="nil"/>
              <w:right w:val="nil"/>
            </w:tcBorders>
            <w:shd w:val="clear" w:color="auto" w:fill="auto"/>
            <w:noWrap/>
            <w:vAlign w:val="bottom"/>
            <w:hideMark/>
          </w:tcPr>
          <w:p w:rsidR="00934B3F" w:rsidRPr="00934B3F" w:rsidRDefault="00934B3F" w:rsidP="00934B3F">
            <w:pPr>
              <w:spacing w:after="0" w:line="240" w:lineRule="auto"/>
              <w:jc w:val="right"/>
              <w:rPr>
                <w:rFonts w:ascii="Times New Roman" w:eastAsia="Times New Roman" w:hAnsi="Times New Roman"/>
                <w:lang w:eastAsia="ru-RU"/>
              </w:rPr>
            </w:pPr>
          </w:p>
        </w:tc>
      </w:tr>
      <w:tr w:rsidR="00934B3F" w:rsidRPr="00934B3F" w:rsidTr="00934B3F">
        <w:trPr>
          <w:gridAfter w:val="2"/>
          <w:wAfter w:w="407" w:type="dxa"/>
          <w:trHeight w:val="264"/>
        </w:trPr>
        <w:tc>
          <w:tcPr>
            <w:tcW w:w="4600" w:type="dxa"/>
            <w:gridSpan w:val="3"/>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86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045" w:type="dxa"/>
            <w:gridSpan w:val="10"/>
            <w:vMerge/>
            <w:tcBorders>
              <w:left w:val="nil"/>
              <w:right w:val="nil"/>
            </w:tcBorders>
            <w:shd w:val="clear" w:color="auto" w:fill="auto"/>
            <w:vAlign w:val="bottom"/>
            <w:hideMark/>
          </w:tcPr>
          <w:p w:rsidR="00934B3F" w:rsidRPr="00934B3F" w:rsidRDefault="00934B3F" w:rsidP="00934B3F">
            <w:pPr>
              <w:spacing w:after="0" w:line="240" w:lineRule="auto"/>
              <w:jc w:val="right"/>
              <w:rPr>
                <w:rFonts w:ascii="Times New Roman" w:eastAsia="Times New Roman" w:hAnsi="Times New Roman"/>
                <w:lang w:eastAsia="ru-RU"/>
              </w:rPr>
            </w:pPr>
          </w:p>
        </w:tc>
      </w:tr>
      <w:tr w:rsidR="00934B3F" w:rsidRPr="00934B3F" w:rsidTr="00934B3F">
        <w:trPr>
          <w:gridAfter w:val="2"/>
          <w:wAfter w:w="407" w:type="dxa"/>
          <w:trHeight w:val="264"/>
        </w:trPr>
        <w:tc>
          <w:tcPr>
            <w:tcW w:w="4600" w:type="dxa"/>
            <w:gridSpan w:val="3"/>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86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045" w:type="dxa"/>
            <w:gridSpan w:val="10"/>
            <w:vMerge/>
            <w:tcBorders>
              <w:left w:val="nil"/>
              <w:right w:val="nil"/>
            </w:tcBorders>
            <w:vAlign w:val="center"/>
            <w:hideMark/>
          </w:tcPr>
          <w:p w:rsidR="00934B3F" w:rsidRPr="00934B3F" w:rsidRDefault="00934B3F" w:rsidP="00934B3F">
            <w:pPr>
              <w:spacing w:after="0" w:line="240" w:lineRule="auto"/>
              <w:rPr>
                <w:rFonts w:ascii="Times New Roman" w:eastAsia="Times New Roman" w:hAnsi="Times New Roman"/>
                <w:lang w:eastAsia="ru-RU"/>
              </w:rPr>
            </w:pPr>
          </w:p>
        </w:tc>
      </w:tr>
      <w:tr w:rsidR="00934B3F" w:rsidRPr="00934B3F" w:rsidTr="00934B3F">
        <w:trPr>
          <w:gridAfter w:val="2"/>
          <w:wAfter w:w="407" w:type="dxa"/>
          <w:trHeight w:val="264"/>
        </w:trPr>
        <w:tc>
          <w:tcPr>
            <w:tcW w:w="4600" w:type="dxa"/>
            <w:gridSpan w:val="3"/>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86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5045" w:type="dxa"/>
            <w:gridSpan w:val="10"/>
            <w:vMerge/>
            <w:tcBorders>
              <w:left w:val="nil"/>
              <w:bottom w:val="nil"/>
              <w:right w:val="nil"/>
            </w:tcBorders>
            <w:vAlign w:val="center"/>
            <w:hideMark/>
          </w:tcPr>
          <w:p w:rsidR="00934B3F" w:rsidRPr="00934B3F" w:rsidRDefault="00934B3F" w:rsidP="00934B3F">
            <w:pPr>
              <w:spacing w:after="0" w:line="240" w:lineRule="auto"/>
              <w:rPr>
                <w:rFonts w:ascii="Times New Roman" w:eastAsia="Times New Roman" w:hAnsi="Times New Roman"/>
                <w:lang w:eastAsia="ru-RU"/>
              </w:rPr>
            </w:pPr>
          </w:p>
        </w:tc>
      </w:tr>
      <w:tr w:rsidR="00934B3F" w:rsidRPr="00934B3F" w:rsidTr="00934B3F">
        <w:trPr>
          <w:gridAfter w:val="2"/>
          <w:wAfter w:w="407" w:type="dxa"/>
          <w:trHeight w:val="276"/>
        </w:trPr>
        <w:tc>
          <w:tcPr>
            <w:tcW w:w="4600" w:type="dxa"/>
            <w:gridSpan w:val="3"/>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86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80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Times New Roman" w:eastAsia="Times New Roman" w:hAnsi="Times New Roman"/>
                <w:lang w:eastAsia="ru-RU"/>
              </w:rPr>
            </w:pPr>
          </w:p>
        </w:tc>
        <w:tc>
          <w:tcPr>
            <w:tcW w:w="4245" w:type="dxa"/>
            <w:gridSpan w:val="8"/>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right"/>
              <w:rPr>
                <w:rFonts w:ascii="Times New Roman" w:eastAsia="Times New Roman" w:hAnsi="Times New Roman"/>
                <w:lang w:eastAsia="ru-RU"/>
              </w:rPr>
            </w:pPr>
            <w:r w:rsidRPr="00934B3F">
              <w:rPr>
                <w:rFonts w:ascii="Times New Roman" w:eastAsia="Times New Roman" w:hAnsi="Times New Roman"/>
                <w:lang w:eastAsia="ru-RU"/>
              </w:rPr>
              <w:t>от 23.12.2019г</w:t>
            </w:r>
          </w:p>
        </w:tc>
      </w:tr>
      <w:tr w:rsidR="00934B3F" w:rsidRPr="00934B3F" w:rsidTr="00934B3F">
        <w:trPr>
          <w:trHeight w:val="264"/>
        </w:trPr>
        <w:tc>
          <w:tcPr>
            <w:tcW w:w="4600" w:type="dxa"/>
            <w:gridSpan w:val="3"/>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86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80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680"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1616" w:type="dxa"/>
            <w:gridSpan w:val="3"/>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76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1360" w:type="dxa"/>
            <w:gridSpan w:val="3"/>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236"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r>
      <w:tr w:rsidR="00934B3F" w:rsidRPr="00934B3F" w:rsidTr="00934B3F">
        <w:trPr>
          <w:gridAfter w:val="2"/>
          <w:wAfter w:w="407" w:type="dxa"/>
          <w:trHeight w:val="408"/>
        </w:trPr>
        <w:tc>
          <w:tcPr>
            <w:tcW w:w="10505" w:type="dxa"/>
            <w:gridSpan w:val="15"/>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Times New Roman" w:eastAsia="Times New Roman" w:hAnsi="Times New Roman"/>
                <w:b/>
                <w:bCs/>
                <w:sz w:val="32"/>
                <w:szCs w:val="32"/>
                <w:lang w:eastAsia="ru-RU"/>
              </w:rPr>
            </w:pPr>
            <w:r w:rsidRPr="00934B3F">
              <w:rPr>
                <w:rFonts w:ascii="Times New Roman" w:eastAsia="Times New Roman" w:hAnsi="Times New Roman"/>
                <w:b/>
                <w:bCs/>
                <w:sz w:val="32"/>
                <w:szCs w:val="32"/>
                <w:lang w:eastAsia="ru-RU"/>
              </w:rPr>
              <w:t>Ведомственная структура расходов бюджета</w:t>
            </w:r>
          </w:p>
        </w:tc>
      </w:tr>
      <w:tr w:rsidR="00934B3F" w:rsidRPr="00934B3F" w:rsidTr="00934B3F">
        <w:trPr>
          <w:gridAfter w:val="2"/>
          <w:wAfter w:w="407" w:type="dxa"/>
          <w:trHeight w:val="408"/>
        </w:trPr>
        <w:tc>
          <w:tcPr>
            <w:tcW w:w="10505" w:type="dxa"/>
            <w:gridSpan w:val="15"/>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Times New Roman" w:eastAsia="Times New Roman" w:hAnsi="Times New Roman"/>
                <w:b/>
                <w:bCs/>
                <w:sz w:val="32"/>
                <w:szCs w:val="32"/>
                <w:lang w:eastAsia="ru-RU"/>
              </w:rPr>
            </w:pPr>
            <w:r w:rsidRPr="00934B3F">
              <w:rPr>
                <w:rFonts w:ascii="Times New Roman" w:eastAsia="Times New Roman" w:hAnsi="Times New Roman"/>
                <w:b/>
                <w:bCs/>
                <w:sz w:val="32"/>
                <w:szCs w:val="32"/>
                <w:lang w:eastAsia="ru-RU"/>
              </w:rPr>
              <w:t>администрации Новокрасненского сельсовета</w:t>
            </w:r>
          </w:p>
        </w:tc>
      </w:tr>
      <w:tr w:rsidR="00934B3F" w:rsidRPr="00934B3F" w:rsidTr="00934B3F">
        <w:trPr>
          <w:gridAfter w:val="2"/>
          <w:wAfter w:w="407" w:type="dxa"/>
          <w:trHeight w:val="408"/>
        </w:trPr>
        <w:tc>
          <w:tcPr>
            <w:tcW w:w="10505" w:type="dxa"/>
            <w:gridSpan w:val="15"/>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Times New Roman" w:eastAsia="Times New Roman" w:hAnsi="Times New Roman"/>
                <w:b/>
                <w:bCs/>
                <w:sz w:val="32"/>
                <w:szCs w:val="32"/>
                <w:lang w:eastAsia="ru-RU"/>
              </w:rPr>
            </w:pPr>
            <w:r w:rsidRPr="00934B3F">
              <w:rPr>
                <w:rFonts w:ascii="Times New Roman" w:eastAsia="Times New Roman" w:hAnsi="Times New Roman"/>
                <w:b/>
                <w:bCs/>
                <w:sz w:val="32"/>
                <w:szCs w:val="32"/>
                <w:lang w:eastAsia="ru-RU"/>
              </w:rPr>
              <w:t>Чистоозерного района Новосибирской области</w:t>
            </w:r>
          </w:p>
        </w:tc>
      </w:tr>
      <w:tr w:rsidR="00934B3F" w:rsidRPr="00934B3F" w:rsidTr="00934B3F">
        <w:trPr>
          <w:gridAfter w:val="2"/>
          <w:wAfter w:w="407" w:type="dxa"/>
          <w:trHeight w:val="360"/>
        </w:trPr>
        <w:tc>
          <w:tcPr>
            <w:tcW w:w="3843"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Arial Cyr" w:eastAsia="Times New Roman" w:hAnsi="Arial Cyr" w:cs="Arial Cyr"/>
                <w:b/>
                <w:bCs/>
                <w:lang w:eastAsia="ru-RU"/>
              </w:rPr>
            </w:pPr>
          </w:p>
        </w:tc>
        <w:tc>
          <w:tcPr>
            <w:tcW w:w="1617" w:type="dxa"/>
            <w:gridSpan w:val="4"/>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Arial Cyr" w:eastAsia="Times New Roman" w:hAnsi="Arial Cyr" w:cs="Arial Cyr"/>
                <w:b/>
                <w:bCs/>
                <w:lang w:eastAsia="ru-RU"/>
              </w:rPr>
            </w:pPr>
          </w:p>
        </w:tc>
        <w:tc>
          <w:tcPr>
            <w:tcW w:w="80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Arial Cyr" w:eastAsia="Times New Roman" w:hAnsi="Arial Cyr" w:cs="Arial Cyr"/>
                <w:b/>
                <w:bCs/>
                <w:lang w:eastAsia="ru-RU"/>
              </w:rPr>
            </w:pPr>
          </w:p>
        </w:tc>
        <w:tc>
          <w:tcPr>
            <w:tcW w:w="680"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Arial Cyr" w:eastAsia="Times New Roman" w:hAnsi="Arial Cyr" w:cs="Arial Cyr"/>
                <w:b/>
                <w:bCs/>
                <w:lang w:eastAsia="ru-RU"/>
              </w:rPr>
            </w:pPr>
          </w:p>
        </w:tc>
        <w:tc>
          <w:tcPr>
            <w:tcW w:w="1616" w:type="dxa"/>
            <w:gridSpan w:val="3"/>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Arial Cyr" w:eastAsia="Times New Roman" w:hAnsi="Arial Cyr" w:cs="Arial Cyr"/>
                <w:b/>
                <w:bCs/>
                <w:lang w:eastAsia="ru-RU"/>
              </w:rPr>
            </w:pPr>
          </w:p>
        </w:tc>
        <w:tc>
          <w:tcPr>
            <w:tcW w:w="236"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Arial Cyr" w:eastAsia="Times New Roman" w:hAnsi="Arial Cyr" w:cs="Arial Cyr"/>
                <w:b/>
                <w:bCs/>
                <w:lang w:eastAsia="ru-RU"/>
              </w:rPr>
            </w:pPr>
          </w:p>
        </w:tc>
        <w:tc>
          <w:tcPr>
            <w:tcW w:w="1713" w:type="dxa"/>
            <w:gridSpan w:val="3"/>
            <w:tcBorders>
              <w:top w:val="nil"/>
              <w:left w:val="nil"/>
              <w:bottom w:val="nil"/>
              <w:right w:val="nil"/>
            </w:tcBorders>
            <w:shd w:val="clear" w:color="auto" w:fill="auto"/>
            <w:noWrap/>
            <w:vAlign w:val="bottom"/>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xml:space="preserve">        Таблица 2</w:t>
            </w:r>
          </w:p>
        </w:tc>
      </w:tr>
      <w:tr w:rsidR="00934B3F" w:rsidRPr="00934B3F" w:rsidTr="00934B3F">
        <w:trPr>
          <w:gridAfter w:val="2"/>
          <w:wAfter w:w="407" w:type="dxa"/>
          <w:trHeight w:val="270"/>
        </w:trPr>
        <w:tc>
          <w:tcPr>
            <w:tcW w:w="3843"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20"/>
                <w:szCs w:val="20"/>
                <w:lang w:eastAsia="ru-RU"/>
              </w:rPr>
            </w:pPr>
          </w:p>
        </w:tc>
        <w:tc>
          <w:tcPr>
            <w:tcW w:w="1617" w:type="dxa"/>
            <w:gridSpan w:val="4"/>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20"/>
                <w:szCs w:val="20"/>
                <w:lang w:eastAsia="ru-RU"/>
              </w:rPr>
            </w:pPr>
          </w:p>
        </w:tc>
        <w:tc>
          <w:tcPr>
            <w:tcW w:w="800" w:type="dxa"/>
            <w:gridSpan w:val="2"/>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20"/>
                <w:szCs w:val="20"/>
                <w:lang w:eastAsia="ru-RU"/>
              </w:rPr>
            </w:pPr>
          </w:p>
        </w:tc>
        <w:tc>
          <w:tcPr>
            <w:tcW w:w="680"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20"/>
                <w:szCs w:val="20"/>
                <w:lang w:eastAsia="ru-RU"/>
              </w:rPr>
            </w:pPr>
          </w:p>
        </w:tc>
        <w:tc>
          <w:tcPr>
            <w:tcW w:w="1616" w:type="dxa"/>
            <w:gridSpan w:val="3"/>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934B3F" w:rsidRPr="00934B3F" w:rsidRDefault="00934B3F" w:rsidP="00934B3F">
            <w:pPr>
              <w:spacing w:after="0" w:line="240" w:lineRule="auto"/>
              <w:rPr>
                <w:rFonts w:ascii="Arial Cyr" w:eastAsia="Times New Roman" w:hAnsi="Arial Cyr" w:cs="Arial Cyr"/>
                <w:sz w:val="20"/>
                <w:szCs w:val="20"/>
                <w:lang w:eastAsia="ru-RU"/>
              </w:rPr>
            </w:pPr>
          </w:p>
        </w:tc>
        <w:tc>
          <w:tcPr>
            <w:tcW w:w="1713" w:type="dxa"/>
            <w:gridSpan w:val="3"/>
            <w:tcBorders>
              <w:top w:val="nil"/>
              <w:left w:val="nil"/>
              <w:bottom w:val="single" w:sz="8" w:space="0" w:color="auto"/>
              <w:right w:val="nil"/>
            </w:tcBorders>
            <w:shd w:val="clear" w:color="auto" w:fill="auto"/>
            <w:noWrap/>
            <w:vAlign w:val="bottom"/>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proofErr w:type="spellStart"/>
            <w:r w:rsidRPr="00934B3F">
              <w:rPr>
                <w:rFonts w:ascii="Times New Roman" w:eastAsia="Times New Roman" w:hAnsi="Times New Roman"/>
                <w:sz w:val="28"/>
                <w:szCs w:val="28"/>
                <w:lang w:eastAsia="ru-RU"/>
              </w:rPr>
              <w:t>тыс</w:t>
            </w:r>
            <w:proofErr w:type="gramStart"/>
            <w:r w:rsidRPr="00934B3F">
              <w:rPr>
                <w:rFonts w:ascii="Times New Roman" w:eastAsia="Times New Roman" w:hAnsi="Times New Roman"/>
                <w:sz w:val="28"/>
                <w:szCs w:val="28"/>
                <w:lang w:eastAsia="ru-RU"/>
              </w:rPr>
              <w:t>.р</w:t>
            </w:r>
            <w:proofErr w:type="gramEnd"/>
            <w:r w:rsidRPr="00934B3F">
              <w:rPr>
                <w:rFonts w:ascii="Times New Roman" w:eastAsia="Times New Roman" w:hAnsi="Times New Roman"/>
                <w:sz w:val="28"/>
                <w:szCs w:val="28"/>
                <w:lang w:eastAsia="ru-RU"/>
              </w:rPr>
              <w:t>ублей</w:t>
            </w:r>
            <w:proofErr w:type="spellEnd"/>
          </w:p>
        </w:tc>
      </w:tr>
      <w:tr w:rsidR="00934B3F" w:rsidRPr="00934B3F" w:rsidTr="00934B3F">
        <w:trPr>
          <w:gridAfter w:val="2"/>
          <w:wAfter w:w="407" w:type="dxa"/>
          <w:trHeight w:val="255"/>
        </w:trPr>
        <w:tc>
          <w:tcPr>
            <w:tcW w:w="3843" w:type="dxa"/>
            <w:vMerge w:val="restart"/>
            <w:tcBorders>
              <w:top w:val="single" w:sz="8" w:space="0" w:color="auto"/>
              <w:left w:val="single" w:sz="8" w:space="0" w:color="auto"/>
              <w:bottom w:val="single" w:sz="4" w:space="0" w:color="auto"/>
              <w:right w:val="nil"/>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 xml:space="preserve"> Наименование распорядителя</w:t>
            </w:r>
          </w:p>
        </w:tc>
        <w:tc>
          <w:tcPr>
            <w:tcW w:w="4252" w:type="dxa"/>
            <w:gridSpan w:val="9"/>
            <w:tcBorders>
              <w:top w:val="single" w:sz="8" w:space="0" w:color="auto"/>
              <w:left w:val="single" w:sz="8" w:space="0" w:color="auto"/>
              <w:bottom w:val="single" w:sz="8" w:space="0" w:color="auto"/>
              <w:right w:val="nil"/>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Код</w:t>
            </w:r>
          </w:p>
        </w:tc>
        <w:tc>
          <w:tcPr>
            <w:tcW w:w="1418"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Сумма на 2021 финансовый год</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Сумма на 2022 финансовый год</w:t>
            </w:r>
          </w:p>
        </w:tc>
      </w:tr>
      <w:tr w:rsidR="00934B3F" w:rsidRPr="00934B3F" w:rsidTr="00934B3F">
        <w:trPr>
          <w:gridAfter w:val="2"/>
          <w:wAfter w:w="407" w:type="dxa"/>
          <w:trHeight w:val="465"/>
        </w:trPr>
        <w:tc>
          <w:tcPr>
            <w:tcW w:w="3843" w:type="dxa"/>
            <w:vMerge/>
            <w:tcBorders>
              <w:top w:val="single" w:sz="8" w:space="0" w:color="auto"/>
              <w:left w:val="single" w:sz="8" w:space="0" w:color="auto"/>
              <w:bottom w:val="single" w:sz="4" w:space="0" w:color="auto"/>
              <w:right w:val="nil"/>
            </w:tcBorders>
            <w:vAlign w:val="center"/>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ГРБС</w:t>
            </w:r>
          </w:p>
        </w:tc>
        <w:tc>
          <w:tcPr>
            <w:tcW w:w="567"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РЗ</w:t>
            </w:r>
          </w:p>
        </w:tc>
        <w:tc>
          <w:tcPr>
            <w:tcW w:w="567"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20"/>
                <w:szCs w:val="20"/>
                <w:lang w:eastAsia="ru-RU"/>
              </w:rPr>
            </w:pPr>
            <w:proofErr w:type="gramStart"/>
            <w:r w:rsidRPr="00934B3F">
              <w:rPr>
                <w:rFonts w:ascii="Arial Cyr" w:eastAsia="Times New Roman" w:hAnsi="Arial Cyr" w:cs="Arial Cyr"/>
                <w:sz w:val="20"/>
                <w:szCs w:val="20"/>
                <w:lang w:eastAsia="ru-RU"/>
              </w:rPr>
              <w:t>ПР</w:t>
            </w:r>
            <w:proofErr w:type="gramEnd"/>
          </w:p>
        </w:tc>
        <w:tc>
          <w:tcPr>
            <w:tcW w:w="1701" w:type="dxa"/>
            <w:gridSpan w:val="3"/>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20"/>
                <w:szCs w:val="20"/>
                <w:lang w:eastAsia="ru-RU"/>
              </w:rPr>
            </w:pPr>
            <w:r w:rsidRPr="00934B3F">
              <w:rPr>
                <w:rFonts w:ascii="Arial Cyr" w:eastAsia="Times New Roman" w:hAnsi="Arial Cyr" w:cs="Arial Cyr"/>
                <w:sz w:val="20"/>
                <w:szCs w:val="20"/>
                <w:lang w:eastAsia="ru-RU"/>
              </w:rPr>
              <w:t>ЦСР</w:t>
            </w:r>
          </w:p>
        </w:tc>
        <w:tc>
          <w:tcPr>
            <w:tcW w:w="709" w:type="dxa"/>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20"/>
                <w:szCs w:val="20"/>
                <w:lang w:eastAsia="ru-RU"/>
              </w:rPr>
            </w:pPr>
            <w:r w:rsidRPr="00934B3F">
              <w:rPr>
                <w:rFonts w:ascii="Arial Cyr" w:eastAsia="Times New Roman" w:hAnsi="Arial Cyr" w:cs="Arial Cyr"/>
                <w:sz w:val="20"/>
                <w:szCs w:val="20"/>
                <w:lang w:eastAsia="ru-RU"/>
              </w:rPr>
              <w:t>ВР</w:t>
            </w:r>
          </w:p>
        </w:tc>
        <w:tc>
          <w:tcPr>
            <w:tcW w:w="1418" w:type="dxa"/>
            <w:gridSpan w:val="4"/>
            <w:vMerge/>
            <w:tcBorders>
              <w:top w:val="nil"/>
              <w:left w:val="single" w:sz="8" w:space="0" w:color="auto"/>
              <w:bottom w:val="single" w:sz="8" w:space="0" w:color="000000"/>
              <w:right w:val="single" w:sz="8" w:space="0" w:color="auto"/>
            </w:tcBorders>
            <w:vAlign w:val="center"/>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934B3F" w:rsidRPr="00934B3F" w:rsidRDefault="00934B3F" w:rsidP="00934B3F">
            <w:pPr>
              <w:spacing w:after="0" w:line="240" w:lineRule="auto"/>
              <w:rPr>
                <w:rFonts w:ascii="Arial Cyr" w:eastAsia="Times New Roman" w:hAnsi="Arial Cyr" w:cs="Arial Cyr"/>
                <w:sz w:val="16"/>
                <w:szCs w:val="16"/>
                <w:lang w:eastAsia="ru-RU"/>
              </w:rPr>
            </w:pPr>
          </w:p>
        </w:tc>
      </w:tr>
      <w:tr w:rsidR="00934B3F" w:rsidRPr="00934B3F" w:rsidTr="00934B3F">
        <w:trPr>
          <w:gridAfter w:val="2"/>
          <w:wAfter w:w="407" w:type="dxa"/>
          <w:trHeight w:val="276"/>
        </w:trPr>
        <w:tc>
          <w:tcPr>
            <w:tcW w:w="3843" w:type="dxa"/>
            <w:tcBorders>
              <w:top w:val="nil"/>
              <w:left w:val="single" w:sz="8" w:space="0" w:color="auto"/>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1</w:t>
            </w:r>
          </w:p>
        </w:tc>
        <w:tc>
          <w:tcPr>
            <w:tcW w:w="708" w:type="dxa"/>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2</w:t>
            </w:r>
          </w:p>
        </w:tc>
        <w:tc>
          <w:tcPr>
            <w:tcW w:w="567"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3</w:t>
            </w:r>
          </w:p>
        </w:tc>
        <w:tc>
          <w:tcPr>
            <w:tcW w:w="567" w:type="dxa"/>
            <w:gridSpan w:val="2"/>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4</w:t>
            </w:r>
          </w:p>
        </w:tc>
        <w:tc>
          <w:tcPr>
            <w:tcW w:w="1701" w:type="dxa"/>
            <w:gridSpan w:val="3"/>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5</w:t>
            </w:r>
          </w:p>
        </w:tc>
        <w:tc>
          <w:tcPr>
            <w:tcW w:w="709" w:type="dxa"/>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6</w:t>
            </w:r>
          </w:p>
        </w:tc>
        <w:tc>
          <w:tcPr>
            <w:tcW w:w="1418" w:type="dxa"/>
            <w:gridSpan w:val="4"/>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Arial Cyr" w:eastAsia="Times New Roman" w:hAnsi="Arial Cyr" w:cs="Arial Cyr"/>
                <w:sz w:val="16"/>
                <w:szCs w:val="16"/>
                <w:lang w:eastAsia="ru-RU"/>
              </w:rPr>
            </w:pPr>
            <w:r w:rsidRPr="00934B3F">
              <w:rPr>
                <w:rFonts w:ascii="Arial Cyr" w:eastAsia="Times New Roman" w:hAnsi="Arial Cyr" w:cs="Arial Cyr"/>
                <w:sz w:val="16"/>
                <w:szCs w:val="16"/>
                <w:lang w:eastAsia="ru-RU"/>
              </w:rPr>
              <w:t>10</w:t>
            </w:r>
          </w:p>
        </w:tc>
      </w:tr>
      <w:tr w:rsidR="00934B3F" w:rsidRPr="00934B3F" w:rsidTr="00934B3F">
        <w:trPr>
          <w:gridAfter w:val="2"/>
          <w:wAfter w:w="407" w:type="dxa"/>
          <w:trHeight w:val="360"/>
        </w:trPr>
        <w:tc>
          <w:tcPr>
            <w:tcW w:w="384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ИТОГО</w:t>
            </w:r>
          </w:p>
        </w:tc>
        <w:tc>
          <w:tcPr>
            <w:tcW w:w="708" w:type="dxa"/>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567" w:type="dxa"/>
            <w:gridSpan w:val="2"/>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567" w:type="dxa"/>
            <w:gridSpan w:val="2"/>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701" w:type="dxa"/>
            <w:gridSpan w:val="3"/>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2 757,30</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2 670,50</w:t>
            </w:r>
          </w:p>
        </w:tc>
      </w:tr>
      <w:tr w:rsidR="00934B3F" w:rsidRPr="00934B3F" w:rsidTr="00934B3F">
        <w:trPr>
          <w:gridAfter w:val="2"/>
          <w:wAfter w:w="407" w:type="dxa"/>
          <w:trHeight w:val="72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ОБЩЕГОСУДАРСТВЕННЫЕ ВОПРОСЫ</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1 200,10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1 100,10</w:t>
            </w:r>
          </w:p>
        </w:tc>
      </w:tr>
      <w:tr w:rsidR="00934B3F" w:rsidRPr="00934B3F" w:rsidTr="00934B3F">
        <w:trPr>
          <w:gridAfter w:val="2"/>
          <w:wAfter w:w="407" w:type="dxa"/>
          <w:trHeight w:val="1265"/>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r>
      <w:tr w:rsidR="00934B3F" w:rsidRPr="00934B3F" w:rsidTr="00934B3F">
        <w:trPr>
          <w:gridAfter w:val="2"/>
          <w:wAfter w:w="407" w:type="dxa"/>
          <w:trHeight w:val="818"/>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Глава муниципального образования</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8800001110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r>
      <w:tr w:rsidR="00934B3F" w:rsidRPr="00934B3F" w:rsidTr="00934B3F">
        <w:trPr>
          <w:gridAfter w:val="2"/>
          <w:wAfter w:w="407" w:type="dxa"/>
          <w:trHeight w:val="252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8800001110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r>
      <w:tr w:rsidR="00934B3F" w:rsidRPr="00934B3F" w:rsidTr="00934B3F">
        <w:trPr>
          <w:gridAfter w:val="2"/>
          <w:wAfter w:w="407" w:type="dxa"/>
          <w:trHeight w:val="108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государственных (муниципальных) органов</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8800001110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120</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r>
      <w:tr w:rsidR="00934B3F" w:rsidRPr="00934B3F" w:rsidTr="00934B3F">
        <w:trPr>
          <w:gridAfter w:val="2"/>
          <w:wAfter w:w="407" w:type="dxa"/>
          <w:trHeight w:val="216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600,10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500,10</w:t>
            </w:r>
          </w:p>
        </w:tc>
      </w:tr>
      <w:tr w:rsidR="00934B3F" w:rsidRPr="00934B3F" w:rsidTr="00934B3F">
        <w:trPr>
          <w:gridAfter w:val="2"/>
          <w:wAfter w:w="407" w:type="dxa"/>
          <w:trHeight w:val="72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500,00</w:t>
            </w:r>
          </w:p>
        </w:tc>
      </w:tr>
      <w:tr w:rsidR="00934B3F" w:rsidRPr="00934B3F" w:rsidTr="00934B3F">
        <w:trPr>
          <w:gridAfter w:val="2"/>
          <w:wAfter w:w="407" w:type="dxa"/>
          <w:trHeight w:val="252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500,00</w:t>
            </w:r>
          </w:p>
        </w:tc>
      </w:tr>
      <w:tr w:rsidR="00934B3F" w:rsidRPr="00934B3F" w:rsidTr="00934B3F">
        <w:trPr>
          <w:gridAfter w:val="2"/>
          <w:wAfter w:w="407" w:type="dxa"/>
          <w:trHeight w:val="108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государственных (муниципальных) органов</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8800000190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120</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600,00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500,00</w:t>
            </w:r>
          </w:p>
        </w:tc>
      </w:tr>
      <w:tr w:rsidR="00934B3F" w:rsidRPr="00934B3F" w:rsidTr="00934B3F">
        <w:trPr>
          <w:gridAfter w:val="2"/>
          <w:wAfter w:w="407" w:type="dxa"/>
          <w:trHeight w:val="144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Осуществление отдельных государственных полномочий по решению вопросов в сфере административных правонарушений</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8800070190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934B3F">
        <w:trPr>
          <w:gridAfter w:val="2"/>
          <w:wAfter w:w="407" w:type="dxa"/>
          <w:trHeight w:val="108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8800070190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200</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934B3F">
        <w:trPr>
          <w:gridAfter w:val="2"/>
          <w:wAfter w:w="407" w:type="dxa"/>
          <w:trHeight w:val="108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8800070190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240</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0,10</w:t>
            </w:r>
          </w:p>
        </w:tc>
      </w:tr>
      <w:tr w:rsidR="00934B3F" w:rsidRPr="00934B3F" w:rsidTr="00934B3F">
        <w:trPr>
          <w:gridAfter w:val="2"/>
          <w:wAfter w:w="407" w:type="dxa"/>
          <w:trHeight w:val="36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НАЦИОНАЛЬНАЯ ОБОРОНА</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98,50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102,30</w:t>
            </w:r>
          </w:p>
        </w:tc>
      </w:tr>
      <w:tr w:rsidR="00934B3F" w:rsidRPr="00934B3F" w:rsidTr="00934B3F">
        <w:trPr>
          <w:gridAfter w:val="2"/>
          <w:wAfter w:w="407" w:type="dxa"/>
          <w:trHeight w:val="72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Мобилизационная и вневойсковая подготовка</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98,50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102,30</w:t>
            </w:r>
          </w:p>
        </w:tc>
      </w:tr>
      <w:tr w:rsidR="00934B3F" w:rsidRPr="00934B3F" w:rsidTr="00934B3F">
        <w:trPr>
          <w:gridAfter w:val="2"/>
          <w:wAfter w:w="407" w:type="dxa"/>
          <w:trHeight w:val="108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Осуществление первичного воинского учета на территории где отсутствуют военные комиссариаты</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8800051180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98,50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102,30</w:t>
            </w:r>
          </w:p>
        </w:tc>
      </w:tr>
      <w:tr w:rsidR="00934B3F" w:rsidRPr="00934B3F" w:rsidTr="00934B3F">
        <w:trPr>
          <w:gridAfter w:val="2"/>
          <w:wAfter w:w="407" w:type="dxa"/>
          <w:trHeight w:val="252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8800051180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98,50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102,30</w:t>
            </w:r>
          </w:p>
        </w:tc>
      </w:tr>
      <w:tr w:rsidR="00934B3F" w:rsidRPr="00934B3F" w:rsidTr="00934B3F">
        <w:trPr>
          <w:gridAfter w:val="2"/>
          <w:wAfter w:w="407" w:type="dxa"/>
          <w:trHeight w:val="108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государственных (муниципальных) органов</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02</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03</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8800051180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120</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98,50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102,30</w:t>
            </w:r>
          </w:p>
        </w:tc>
      </w:tr>
      <w:tr w:rsidR="00934B3F" w:rsidRPr="00934B3F" w:rsidTr="00934B3F">
        <w:trPr>
          <w:gridAfter w:val="2"/>
          <w:wAfter w:w="407" w:type="dxa"/>
          <w:trHeight w:val="36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НАЦИОНАЛЬНАЯ ЭКОНОМИКА</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576,90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617,40</w:t>
            </w:r>
          </w:p>
        </w:tc>
      </w:tr>
      <w:tr w:rsidR="00934B3F" w:rsidRPr="00934B3F" w:rsidTr="00934B3F">
        <w:trPr>
          <w:gridAfter w:val="2"/>
          <w:wAfter w:w="407" w:type="dxa"/>
          <w:trHeight w:val="72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Дорожное хозяйство (дорожные фонды)</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576,90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617,40</w:t>
            </w:r>
          </w:p>
        </w:tc>
      </w:tr>
      <w:tr w:rsidR="00934B3F" w:rsidRPr="00934B3F" w:rsidTr="00934B3F">
        <w:trPr>
          <w:gridAfter w:val="2"/>
          <w:wAfter w:w="407" w:type="dxa"/>
          <w:trHeight w:val="1726"/>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Содержание автомобильных дорог и инженерных сооружений на них в границах  муниципального образования за счет дорожного фонда</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7000000530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576,90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617,40</w:t>
            </w:r>
          </w:p>
        </w:tc>
      </w:tr>
      <w:tr w:rsidR="00934B3F" w:rsidRPr="00934B3F" w:rsidTr="00934B3F">
        <w:trPr>
          <w:gridAfter w:val="2"/>
          <w:wAfter w:w="407" w:type="dxa"/>
          <w:trHeight w:val="108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7000000530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200</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576,90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617,40</w:t>
            </w:r>
          </w:p>
        </w:tc>
      </w:tr>
      <w:tr w:rsidR="00934B3F" w:rsidRPr="00934B3F" w:rsidTr="00934B3F">
        <w:trPr>
          <w:gridAfter w:val="2"/>
          <w:wAfter w:w="407" w:type="dxa"/>
          <w:trHeight w:val="108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04</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09</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7000000530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240</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576,90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617,40</w:t>
            </w:r>
          </w:p>
        </w:tc>
      </w:tr>
      <w:tr w:rsidR="00934B3F" w:rsidRPr="00934B3F" w:rsidTr="00934B3F">
        <w:trPr>
          <w:gridAfter w:val="2"/>
          <w:wAfter w:w="407" w:type="dxa"/>
          <w:trHeight w:val="36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КУЛЬТУРА, КИНЕМАТОГРАФИЯ</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815,30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722,30</w:t>
            </w:r>
          </w:p>
        </w:tc>
      </w:tr>
      <w:tr w:rsidR="00934B3F" w:rsidRPr="00934B3F" w:rsidTr="00934B3F">
        <w:trPr>
          <w:gridAfter w:val="2"/>
          <w:wAfter w:w="407" w:type="dxa"/>
          <w:trHeight w:val="36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Культура</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815,30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722,30</w:t>
            </w:r>
          </w:p>
        </w:tc>
      </w:tr>
      <w:tr w:rsidR="00934B3F" w:rsidRPr="00934B3F" w:rsidTr="00934B3F">
        <w:trPr>
          <w:gridAfter w:val="2"/>
          <w:wAfter w:w="407" w:type="dxa"/>
          <w:trHeight w:val="36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Дома культуры</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815,30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722,30</w:t>
            </w:r>
          </w:p>
        </w:tc>
      </w:tr>
      <w:tr w:rsidR="00934B3F" w:rsidRPr="00934B3F" w:rsidTr="00934B3F">
        <w:trPr>
          <w:gridAfter w:val="2"/>
          <w:wAfter w:w="407" w:type="dxa"/>
          <w:trHeight w:val="252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100</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815,30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722,30</w:t>
            </w:r>
          </w:p>
        </w:tc>
      </w:tr>
      <w:tr w:rsidR="00934B3F" w:rsidRPr="00934B3F" w:rsidTr="00934B3F">
        <w:trPr>
          <w:gridAfter w:val="2"/>
          <w:wAfter w:w="407" w:type="dxa"/>
          <w:trHeight w:val="72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lastRenderedPageBreak/>
              <w:t>Расходы на выплаты персоналу казенных учреждений</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08</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7300000100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110</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815,30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722,30</w:t>
            </w:r>
          </w:p>
        </w:tc>
      </w:tr>
      <w:tr w:rsidR="00934B3F" w:rsidRPr="00934B3F" w:rsidTr="00934B3F">
        <w:trPr>
          <w:gridAfter w:val="2"/>
          <w:wAfter w:w="407" w:type="dxa"/>
          <w:trHeight w:val="36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99</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66,50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128,40</w:t>
            </w:r>
          </w:p>
        </w:tc>
      </w:tr>
      <w:tr w:rsidR="00934B3F" w:rsidRPr="00934B3F" w:rsidTr="00934B3F">
        <w:trPr>
          <w:gridAfter w:val="2"/>
          <w:wAfter w:w="407" w:type="dxa"/>
          <w:trHeight w:val="36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условно утвержденные расходы</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99</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99</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66,50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128,40</w:t>
            </w:r>
          </w:p>
        </w:tc>
      </w:tr>
      <w:tr w:rsidR="00934B3F" w:rsidRPr="00934B3F" w:rsidTr="00934B3F">
        <w:trPr>
          <w:gridAfter w:val="2"/>
          <w:wAfter w:w="407" w:type="dxa"/>
          <w:trHeight w:val="360"/>
        </w:trPr>
        <w:tc>
          <w:tcPr>
            <w:tcW w:w="3843" w:type="dxa"/>
            <w:tcBorders>
              <w:top w:val="nil"/>
              <w:left w:val="single" w:sz="8" w:space="0" w:color="auto"/>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Иные непрограммные мероприятия</w:t>
            </w:r>
          </w:p>
        </w:tc>
        <w:tc>
          <w:tcPr>
            <w:tcW w:w="708"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99</w:t>
            </w:r>
          </w:p>
        </w:tc>
        <w:tc>
          <w:tcPr>
            <w:tcW w:w="567" w:type="dxa"/>
            <w:gridSpan w:val="2"/>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99</w:t>
            </w:r>
          </w:p>
        </w:tc>
        <w:tc>
          <w:tcPr>
            <w:tcW w:w="1701" w:type="dxa"/>
            <w:gridSpan w:val="3"/>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9990000000</w:t>
            </w:r>
          </w:p>
        </w:tc>
        <w:tc>
          <w:tcPr>
            <w:tcW w:w="709"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cente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w:t>
            </w:r>
          </w:p>
        </w:tc>
        <w:tc>
          <w:tcPr>
            <w:tcW w:w="1418" w:type="dxa"/>
            <w:gridSpan w:val="4"/>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66,50</w:t>
            </w:r>
          </w:p>
        </w:tc>
        <w:tc>
          <w:tcPr>
            <w:tcW w:w="992" w:type="dxa"/>
            <w:tcBorders>
              <w:top w:val="nil"/>
              <w:left w:val="nil"/>
              <w:bottom w:val="single" w:sz="4" w:space="0" w:color="auto"/>
              <w:right w:val="single" w:sz="8" w:space="0" w:color="auto"/>
            </w:tcBorders>
            <w:shd w:val="clear" w:color="auto" w:fill="auto"/>
            <w:vAlign w:val="center"/>
            <w:hideMark/>
          </w:tcPr>
          <w:p w:rsidR="00934B3F" w:rsidRPr="00934B3F" w:rsidRDefault="00934B3F" w:rsidP="00934B3F">
            <w:pPr>
              <w:spacing w:after="0" w:line="240" w:lineRule="auto"/>
              <w:jc w:val="right"/>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128,40</w:t>
            </w:r>
          </w:p>
        </w:tc>
      </w:tr>
    </w:tbl>
    <w:p w:rsidR="00934B3F" w:rsidRDefault="00934B3F" w:rsidP="00934B3F">
      <w:pPr>
        <w:rPr>
          <w:rFonts w:eastAsia="Times New Roman"/>
          <w:sz w:val="28"/>
          <w:szCs w:val="28"/>
          <w:lang w:eastAsia="ru-RU"/>
        </w:rPr>
      </w:pPr>
    </w:p>
    <w:p w:rsidR="006D5D14" w:rsidRDefault="006D5D14" w:rsidP="00934B3F">
      <w:pPr>
        <w:rPr>
          <w:rFonts w:eastAsia="Times New Roman"/>
          <w:sz w:val="28"/>
          <w:szCs w:val="28"/>
          <w:lang w:eastAsia="ru-RU"/>
        </w:rPr>
      </w:pPr>
    </w:p>
    <w:p w:rsidR="006D5D14" w:rsidRDefault="006D5D14" w:rsidP="00934B3F">
      <w:pPr>
        <w:rPr>
          <w:rFonts w:eastAsia="Times New Roman"/>
          <w:sz w:val="28"/>
          <w:szCs w:val="28"/>
          <w:lang w:eastAsia="ru-RU"/>
        </w:rPr>
      </w:pPr>
    </w:p>
    <w:p w:rsidR="006D5D14" w:rsidRDefault="006D5D14" w:rsidP="00934B3F">
      <w:pPr>
        <w:rPr>
          <w:rFonts w:eastAsia="Times New Roman"/>
          <w:sz w:val="28"/>
          <w:szCs w:val="28"/>
          <w:lang w:eastAsia="ru-RU"/>
        </w:rPr>
      </w:pPr>
    </w:p>
    <w:p w:rsidR="006D5D14" w:rsidRDefault="006D5D14" w:rsidP="00934B3F">
      <w:pPr>
        <w:rPr>
          <w:rFonts w:eastAsia="Times New Roman"/>
          <w:sz w:val="28"/>
          <w:szCs w:val="28"/>
          <w:lang w:eastAsia="ru-RU"/>
        </w:rPr>
      </w:pPr>
    </w:p>
    <w:p w:rsidR="006D5D14" w:rsidRDefault="006D5D14" w:rsidP="00934B3F">
      <w:pPr>
        <w:rPr>
          <w:rFonts w:eastAsia="Times New Roman"/>
          <w:sz w:val="28"/>
          <w:szCs w:val="28"/>
          <w:lang w:eastAsia="ru-RU"/>
        </w:rPr>
      </w:pPr>
    </w:p>
    <w:p w:rsidR="006D5D14" w:rsidRDefault="006D5D14" w:rsidP="00934B3F">
      <w:pPr>
        <w:rPr>
          <w:rFonts w:eastAsia="Times New Roman"/>
          <w:sz w:val="28"/>
          <w:szCs w:val="28"/>
          <w:lang w:eastAsia="ru-RU"/>
        </w:rPr>
      </w:pPr>
    </w:p>
    <w:p w:rsidR="006D5D14" w:rsidRDefault="006D5D14" w:rsidP="00934B3F">
      <w:pPr>
        <w:rPr>
          <w:rFonts w:eastAsia="Times New Roman"/>
          <w:sz w:val="28"/>
          <w:szCs w:val="28"/>
          <w:lang w:eastAsia="ru-RU"/>
        </w:rPr>
      </w:pPr>
    </w:p>
    <w:p w:rsidR="006D5D14" w:rsidRDefault="006D5D14" w:rsidP="00934B3F">
      <w:pPr>
        <w:rPr>
          <w:rFonts w:eastAsia="Times New Roman"/>
          <w:sz w:val="28"/>
          <w:szCs w:val="28"/>
          <w:lang w:eastAsia="ru-RU"/>
        </w:rPr>
      </w:pPr>
    </w:p>
    <w:p w:rsidR="006D5D14" w:rsidRDefault="006D5D14" w:rsidP="00934B3F">
      <w:pPr>
        <w:rPr>
          <w:rFonts w:eastAsia="Times New Roman"/>
          <w:sz w:val="28"/>
          <w:szCs w:val="28"/>
          <w:lang w:eastAsia="ru-RU"/>
        </w:rPr>
      </w:pPr>
    </w:p>
    <w:p w:rsidR="006D5D14" w:rsidRDefault="006D5D14" w:rsidP="00934B3F">
      <w:pPr>
        <w:rPr>
          <w:rFonts w:eastAsia="Times New Roman"/>
          <w:sz w:val="28"/>
          <w:szCs w:val="28"/>
          <w:lang w:eastAsia="ru-RU"/>
        </w:rPr>
      </w:pPr>
    </w:p>
    <w:p w:rsidR="006D5D14" w:rsidRDefault="006D5D14" w:rsidP="00934B3F">
      <w:pPr>
        <w:rPr>
          <w:rFonts w:eastAsia="Times New Roman"/>
          <w:sz w:val="28"/>
          <w:szCs w:val="28"/>
          <w:lang w:eastAsia="ru-RU"/>
        </w:rPr>
      </w:pPr>
    </w:p>
    <w:p w:rsidR="006D5D14" w:rsidRDefault="006D5D14" w:rsidP="00934B3F">
      <w:pPr>
        <w:rPr>
          <w:rFonts w:eastAsia="Times New Roman"/>
          <w:sz w:val="28"/>
          <w:szCs w:val="28"/>
          <w:lang w:eastAsia="ru-RU"/>
        </w:rPr>
      </w:pPr>
    </w:p>
    <w:p w:rsidR="006D5D14" w:rsidRDefault="006D5D14" w:rsidP="00934B3F">
      <w:pPr>
        <w:rPr>
          <w:rFonts w:eastAsia="Times New Roman"/>
          <w:sz w:val="28"/>
          <w:szCs w:val="28"/>
          <w:lang w:eastAsia="ru-RU"/>
        </w:rPr>
      </w:pPr>
    </w:p>
    <w:p w:rsidR="006D5D14" w:rsidRDefault="006D5D14" w:rsidP="00934B3F">
      <w:pPr>
        <w:rPr>
          <w:rFonts w:eastAsia="Times New Roman"/>
          <w:sz w:val="28"/>
          <w:szCs w:val="28"/>
          <w:lang w:eastAsia="ru-RU"/>
        </w:rPr>
      </w:pPr>
    </w:p>
    <w:p w:rsidR="006D5D14" w:rsidRDefault="006D5D14" w:rsidP="00934B3F">
      <w:pPr>
        <w:rPr>
          <w:rFonts w:eastAsia="Times New Roman"/>
          <w:sz w:val="28"/>
          <w:szCs w:val="28"/>
          <w:lang w:eastAsia="ru-RU"/>
        </w:rPr>
      </w:pPr>
    </w:p>
    <w:p w:rsidR="006D5D14" w:rsidRDefault="006D5D14" w:rsidP="00934B3F">
      <w:pPr>
        <w:rPr>
          <w:rFonts w:eastAsia="Times New Roman"/>
          <w:sz w:val="28"/>
          <w:szCs w:val="28"/>
          <w:lang w:eastAsia="ru-RU"/>
        </w:rPr>
      </w:pPr>
    </w:p>
    <w:p w:rsidR="006D5D14" w:rsidRDefault="006D5D14" w:rsidP="00934B3F">
      <w:pPr>
        <w:rPr>
          <w:rFonts w:eastAsia="Times New Roman"/>
          <w:sz w:val="28"/>
          <w:szCs w:val="28"/>
          <w:lang w:eastAsia="ru-RU"/>
        </w:rPr>
      </w:pPr>
    </w:p>
    <w:p w:rsidR="006D5D14" w:rsidRDefault="006D5D14" w:rsidP="00934B3F">
      <w:pPr>
        <w:rPr>
          <w:rFonts w:eastAsia="Times New Roman"/>
          <w:sz w:val="28"/>
          <w:szCs w:val="28"/>
          <w:lang w:eastAsia="ru-RU"/>
        </w:rPr>
      </w:pPr>
    </w:p>
    <w:p w:rsidR="006D5D14" w:rsidRPr="00934B3F" w:rsidRDefault="006D5D14" w:rsidP="00934B3F">
      <w:pPr>
        <w:rPr>
          <w:rFonts w:eastAsia="Times New Roman"/>
          <w:sz w:val="28"/>
          <w:szCs w:val="28"/>
          <w:lang w:eastAsia="ru-RU"/>
        </w:rPr>
      </w:pPr>
    </w:p>
    <w:p w:rsidR="00934B3F" w:rsidRPr="00934B3F" w:rsidRDefault="00934B3F" w:rsidP="00934B3F">
      <w:pPr>
        <w:spacing w:after="0" w:line="240" w:lineRule="auto"/>
        <w:ind w:left="360"/>
        <w:jc w:val="right"/>
        <w:rPr>
          <w:rFonts w:ascii="Times New Roman" w:eastAsia="Times New Roman" w:hAnsi="Times New Roman"/>
          <w:sz w:val="18"/>
          <w:szCs w:val="18"/>
          <w:lang w:eastAsia="ru-RU"/>
        </w:rPr>
      </w:pPr>
      <w:r w:rsidRPr="00934B3F">
        <w:rPr>
          <w:rFonts w:ascii="Times New Roman" w:eastAsia="Times New Roman" w:hAnsi="Times New Roman"/>
          <w:sz w:val="24"/>
          <w:szCs w:val="24"/>
          <w:lang w:eastAsia="ru-RU"/>
        </w:rPr>
        <w:lastRenderedPageBreak/>
        <w:t xml:space="preserve">                                                                           </w:t>
      </w:r>
      <w:r w:rsidRPr="00934B3F">
        <w:rPr>
          <w:rFonts w:ascii="Times New Roman" w:eastAsia="Times New Roman" w:hAnsi="Times New Roman"/>
          <w:sz w:val="18"/>
          <w:szCs w:val="18"/>
          <w:lang w:eastAsia="ru-RU"/>
        </w:rPr>
        <w:t>Приложение 6</w:t>
      </w:r>
    </w:p>
    <w:p w:rsidR="00934B3F" w:rsidRPr="00934B3F" w:rsidRDefault="00934B3F" w:rsidP="00934B3F">
      <w:pPr>
        <w:spacing w:after="0" w:line="240" w:lineRule="auto"/>
        <w:ind w:left="360"/>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к решению №136  45-й  сессии</w:t>
      </w:r>
    </w:p>
    <w:p w:rsidR="00934B3F" w:rsidRPr="00934B3F" w:rsidRDefault="00934B3F" w:rsidP="00934B3F">
      <w:pPr>
        <w:spacing w:after="0" w:line="240" w:lineRule="auto"/>
        <w:ind w:left="360"/>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Совета депутатов Новокрасненского сельсовета</w:t>
      </w:r>
    </w:p>
    <w:p w:rsidR="00934B3F" w:rsidRPr="00934B3F" w:rsidRDefault="00934B3F" w:rsidP="00934B3F">
      <w:pPr>
        <w:spacing w:after="0" w:line="240" w:lineRule="auto"/>
        <w:ind w:left="360"/>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 xml:space="preserve">                     Чистоозерного района Новосибирской области</w:t>
      </w:r>
      <w:r w:rsidRPr="00934B3F">
        <w:rPr>
          <w:rFonts w:ascii="Times New Roman" w:eastAsia="Times New Roman" w:hAnsi="Times New Roman"/>
          <w:sz w:val="18"/>
          <w:szCs w:val="18"/>
          <w:lang w:eastAsia="ru-RU"/>
        </w:rPr>
        <w:tab/>
      </w:r>
    </w:p>
    <w:p w:rsidR="00934B3F" w:rsidRPr="00934B3F" w:rsidRDefault="00934B3F" w:rsidP="00934B3F">
      <w:pPr>
        <w:spacing w:after="0" w:line="240" w:lineRule="auto"/>
        <w:ind w:left="360"/>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 xml:space="preserve">« О бюджете Новокрасненского сельсовета </w:t>
      </w:r>
    </w:p>
    <w:p w:rsidR="00934B3F" w:rsidRPr="00934B3F" w:rsidRDefault="00934B3F" w:rsidP="00934B3F">
      <w:pPr>
        <w:spacing w:after="0" w:line="240" w:lineRule="auto"/>
        <w:ind w:left="360"/>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Чистоозерного района Новосибирской области</w:t>
      </w:r>
    </w:p>
    <w:p w:rsidR="00934B3F" w:rsidRPr="00934B3F" w:rsidRDefault="00934B3F" w:rsidP="00934B3F">
      <w:pPr>
        <w:spacing w:after="0" w:line="240" w:lineRule="auto"/>
        <w:ind w:left="360"/>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 xml:space="preserve">на 2020 год и плановый период 2021 и 2022 годов                                                       </w:t>
      </w:r>
    </w:p>
    <w:p w:rsidR="00934B3F" w:rsidRPr="00934B3F" w:rsidRDefault="00934B3F" w:rsidP="00934B3F">
      <w:pPr>
        <w:spacing w:after="0" w:line="240" w:lineRule="auto"/>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 xml:space="preserve">                                                                                                                                                                 от 23.12.2019г</w:t>
      </w:r>
    </w:p>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w:t>
      </w:r>
    </w:p>
    <w:p w:rsidR="00934B3F" w:rsidRPr="00934B3F" w:rsidRDefault="00934B3F" w:rsidP="00934B3F">
      <w:pPr>
        <w:spacing w:after="0" w:line="240" w:lineRule="auto"/>
        <w:jc w:val="center"/>
        <w:rPr>
          <w:rFonts w:ascii="Times New Roman" w:eastAsia="Times New Roman" w:hAnsi="Times New Roman"/>
          <w:b/>
          <w:sz w:val="24"/>
          <w:szCs w:val="24"/>
          <w:lang w:eastAsia="ru-RU"/>
        </w:rPr>
      </w:pPr>
      <w:r w:rsidRPr="00934B3F">
        <w:rPr>
          <w:rFonts w:ascii="Times New Roman" w:eastAsia="Times New Roman" w:hAnsi="Times New Roman"/>
          <w:sz w:val="20"/>
          <w:szCs w:val="20"/>
          <w:lang w:eastAsia="ru-RU"/>
        </w:rPr>
        <w:t xml:space="preserve">           </w:t>
      </w:r>
      <w:r w:rsidRPr="00934B3F">
        <w:rPr>
          <w:rFonts w:ascii="Times New Roman" w:eastAsia="Times New Roman" w:hAnsi="Times New Roman"/>
          <w:b/>
          <w:sz w:val="24"/>
          <w:szCs w:val="24"/>
          <w:lang w:eastAsia="ru-RU"/>
        </w:rPr>
        <w:t xml:space="preserve">Источники финансирования дефицита бюджета Новокрасненского сельсовета </w:t>
      </w:r>
    </w:p>
    <w:p w:rsidR="00934B3F" w:rsidRPr="00934B3F" w:rsidRDefault="00934B3F" w:rsidP="00934B3F">
      <w:pPr>
        <w:spacing w:after="0" w:line="240" w:lineRule="auto"/>
        <w:jc w:val="center"/>
        <w:rPr>
          <w:rFonts w:ascii="Times New Roman" w:eastAsia="Times New Roman" w:hAnsi="Times New Roman"/>
          <w:b/>
          <w:sz w:val="28"/>
          <w:szCs w:val="28"/>
          <w:lang w:eastAsia="ru-RU"/>
        </w:rPr>
      </w:pPr>
      <w:r w:rsidRPr="00934B3F">
        <w:rPr>
          <w:rFonts w:ascii="Times New Roman" w:eastAsia="Times New Roman" w:hAnsi="Times New Roman"/>
          <w:b/>
          <w:sz w:val="24"/>
          <w:szCs w:val="24"/>
          <w:lang w:eastAsia="ru-RU"/>
        </w:rPr>
        <w:t>Чистоозерного района Новосибирской области на 2020год</w:t>
      </w:r>
      <w:r w:rsidRPr="00934B3F">
        <w:rPr>
          <w:rFonts w:ascii="Times New Roman" w:eastAsia="Times New Roman" w:hAnsi="Times New Roman"/>
          <w:b/>
          <w:sz w:val="28"/>
          <w:szCs w:val="28"/>
          <w:lang w:eastAsia="ru-RU"/>
        </w:rPr>
        <w:t xml:space="preserve">  </w:t>
      </w:r>
    </w:p>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b/>
          <w:sz w:val="24"/>
          <w:szCs w:val="24"/>
          <w:lang w:eastAsia="ru-RU"/>
        </w:rPr>
        <w:tab/>
      </w:r>
      <w:r w:rsidRPr="00934B3F">
        <w:rPr>
          <w:rFonts w:ascii="Times New Roman" w:eastAsia="Times New Roman" w:hAnsi="Times New Roman"/>
          <w:b/>
          <w:sz w:val="28"/>
          <w:szCs w:val="28"/>
          <w:lang w:eastAsia="ru-RU"/>
        </w:rPr>
        <w:tab/>
      </w:r>
      <w:r w:rsidRPr="00934B3F">
        <w:rPr>
          <w:rFonts w:ascii="Times New Roman" w:eastAsia="Times New Roman" w:hAnsi="Times New Roman"/>
          <w:sz w:val="20"/>
          <w:szCs w:val="20"/>
          <w:lang w:eastAsia="ru-RU"/>
        </w:rPr>
        <w:t xml:space="preserve">                                                                                                                                Таблица 1                                                                                                                                 </w:t>
      </w:r>
    </w:p>
    <w:tbl>
      <w:tblPr>
        <w:tblW w:w="9566" w:type="dxa"/>
        <w:tblInd w:w="-318" w:type="dxa"/>
        <w:tblLook w:val="0000" w:firstRow="0" w:lastRow="0" w:firstColumn="0" w:lastColumn="0" w:noHBand="0" w:noVBand="0"/>
      </w:tblPr>
      <w:tblGrid>
        <w:gridCol w:w="2411"/>
        <w:gridCol w:w="5953"/>
        <w:gridCol w:w="1202"/>
      </w:tblGrid>
      <w:tr w:rsidR="00934B3F" w:rsidRPr="00934B3F" w:rsidTr="00934B3F">
        <w:trPr>
          <w:trHeight w:val="1004"/>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КОД</w:t>
            </w:r>
          </w:p>
        </w:tc>
        <w:tc>
          <w:tcPr>
            <w:tcW w:w="5953" w:type="dxa"/>
            <w:tcBorders>
              <w:top w:val="single" w:sz="4" w:space="0" w:color="auto"/>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202" w:type="dxa"/>
            <w:tcBorders>
              <w:top w:val="single" w:sz="4" w:space="0" w:color="auto"/>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2020г</w:t>
            </w:r>
          </w:p>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Сумма, тыс. рублей</w:t>
            </w:r>
          </w:p>
        </w:tc>
      </w:tr>
      <w:tr w:rsidR="00934B3F" w:rsidRPr="00934B3F" w:rsidTr="00934B3F">
        <w:trPr>
          <w:trHeight w:val="527"/>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01 00 00 00 00 0000 000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Источники внутреннего финансирования дефицита областного бюджета, в том числе:</w:t>
            </w:r>
          </w:p>
        </w:tc>
        <w:tc>
          <w:tcPr>
            <w:tcW w:w="1202"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0,0</w:t>
            </w:r>
          </w:p>
        </w:tc>
      </w:tr>
      <w:tr w:rsidR="00934B3F" w:rsidRPr="00934B3F" w:rsidTr="00934B3F">
        <w:trPr>
          <w:trHeight w:val="312"/>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01 02 00 00 00 0000 000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Кредиты кредитных организаций в валюте Российской Федерации</w:t>
            </w:r>
          </w:p>
        </w:tc>
        <w:tc>
          <w:tcPr>
            <w:tcW w:w="1202" w:type="dxa"/>
            <w:tcBorders>
              <w:top w:val="nil"/>
              <w:left w:val="nil"/>
              <w:bottom w:val="single" w:sz="4" w:space="0" w:color="auto"/>
              <w:right w:val="single" w:sz="4" w:space="0" w:color="auto"/>
            </w:tcBorders>
            <w:shd w:val="clear" w:color="auto" w:fill="auto"/>
            <w:noWrap/>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p>
        </w:tc>
      </w:tr>
      <w:tr w:rsidR="00934B3F" w:rsidRPr="00934B3F" w:rsidTr="00934B3F">
        <w:trPr>
          <w:trHeight w:val="461"/>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01 02 00 00 00 0000 700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Получение кредитов от кредитных организаций в валюте Российской Федерации</w:t>
            </w:r>
          </w:p>
        </w:tc>
        <w:tc>
          <w:tcPr>
            <w:tcW w:w="1202"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r>
      <w:tr w:rsidR="00934B3F" w:rsidRPr="00934B3F" w:rsidTr="00934B3F">
        <w:trPr>
          <w:trHeight w:val="360"/>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 xml:space="preserve"> 01 02 00 00 100000 710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Получение кредитов от кредитных организаций бюджетами сельских  поселений в валюте Российской Федерации</w:t>
            </w:r>
          </w:p>
        </w:tc>
        <w:tc>
          <w:tcPr>
            <w:tcW w:w="1202" w:type="dxa"/>
            <w:tcBorders>
              <w:top w:val="nil"/>
              <w:left w:val="nil"/>
              <w:bottom w:val="single" w:sz="4" w:space="0" w:color="auto"/>
              <w:right w:val="single" w:sz="4" w:space="0" w:color="auto"/>
            </w:tcBorders>
            <w:shd w:val="clear" w:color="auto" w:fill="auto"/>
            <w:noWrap/>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r>
      <w:tr w:rsidR="00934B3F" w:rsidRPr="00934B3F" w:rsidTr="00934B3F">
        <w:trPr>
          <w:trHeight w:val="479"/>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 xml:space="preserve"> 01 02 00 00 00 0000 800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Погашение кредитов, предоставленных кредитными организациями в валюте Российской Федерации</w:t>
            </w:r>
          </w:p>
        </w:tc>
        <w:tc>
          <w:tcPr>
            <w:tcW w:w="1202"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r>
      <w:tr w:rsidR="00934B3F" w:rsidRPr="00934B3F" w:rsidTr="00934B3F">
        <w:trPr>
          <w:trHeight w:val="529"/>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01 02 00 00 10 0000 810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Погашение бюджетами  сельских поселений кредитов от кредитных организаций в валюте Российской Федерации</w:t>
            </w:r>
          </w:p>
        </w:tc>
        <w:tc>
          <w:tcPr>
            <w:tcW w:w="1202" w:type="dxa"/>
            <w:tcBorders>
              <w:top w:val="nil"/>
              <w:left w:val="nil"/>
              <w:bottom w:val="single" w:sz="4" w:space="0" w:color="auto"/>
              <w:right w:val="single" w:sz="4" w:space="0" w:color="auto"/>
            </w:tcBorders>
            <w:shd w:val="clear" w:color="auto" w:fill="auto"/>
            <w:noWrap/>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r>
      <w:tr w:rsidR="00934B3F" w:rsidRPr="00934B3F" w:rsidTr="00934B3F">
        <w:trPr>
          <w:trHeight w:val="553"/>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01 03 00 00 00 0000 000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Бюджетные кредиты от других бюджетов бюджетной системы Российской Федерации в валюте Российской Федерации</w:t>
            </w:r>
          </w:p>
        </w:tc>
        <w:tc>
          <w:tcPr>
            <w:tcW w:w="1202"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0,0</w:t>
            </w:r>
          </w:p>
        </w:tc>
      </w:tr>
      <w:tr w:rsidR="00934B3F" w:rsidRPr="00934B3F" w:rsidTr="00934B3F">
        <w:trPr>
          <w:trHeight w:val="547"/>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01 03 00 00 00 0000 700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Получение бюджетных кредитов от других бюджетов бюджетной системы Российской Федерации в валюте Российской Федерации</w:t>
            </w:r>
          </w:p>
        </w:tc>
        <w:tc>
          <w:tcPr>
            <w:tcW w:w="1202"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r>
      <w:tr w:rsidR="00934B3F" w:rsidRPr="00934B3F" w:rsidTr="00934B3F">
        <w:trPr>
          <w:trHeight w:val="715"/>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01 03 00 00 10 0000 710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Получение бюджетных кредитов от других бюджетов бюджетной системы Российской Федерации бюджетами сельских  поселений в валюте Российской Федерации</w:t>
            </w:r>
          </w:p>
        </w:tc>
        <w:tc>
          <w:tcPr>
            <w:tcW w:w="1202" w:type="dxa"/>
            <w:tcBorders>
              <w:top w:val="nil"/>
              <w:left w:val="nil"/>
              <w:bottom w:val="single" w:sz="4" w:space="0" w:color="auto"/>
              <w:right w:val="single" w:sz="4" w:space="0" w:color="auto"/>
            </w:tcBorders>
            <w:shd w:val="clear" w:color="auto" w:fill="auto"/>
            <w:noWrap/>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r>
      <w:tr w:rsidR="00934B3F" w:rsidRPr="00934B3F" w:rsidTr="00934B3F">
        <w:trPr>
          <w:trHeight w:val="693"/>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01 03 00 00 00 0000 800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1202"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r>
      <w:tr w:rsidR="00934B3F" w:rsidRPr="00934B3F" w:rsidTr="00934B3F">
        <w:trPr>
          <w:trHeight w:val="614"/>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01 03 00 00 10 0000 810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202" w:type="dxa"/>
            <w:tcBorders>
              <w:top w:val="nil"/>
              <w:left w:val="nil"/>
              <w:bottom w:val="single" w:sz="4" w:space="0" w:color="auto"/>
              <w:right w:val="single" w:sz="4" w:space="0" w:color="auto"/>
            </w:tcBorders>
            <w:shd w:val="clear" w:color="auto" w:fill="auto"/>
            <w:noWrap/>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r>
      <w:tr w:rsidR="00934B3F" w:rsidRPr="00934B3F" w:rsidTr="00934B3F">
        <w:trPr>
          <w:trHeight w:val="312"/>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 xml:space="preserve"> 01 05 00 00 00 0000 000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Изменение остатков средств на счетах по учету средств бюджета</w:t>
            </w:r>
          </w:p>
        </w:tc>
        <w:tc>
          <w:tcPr>
            <w:tcW w:w="1202"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0,0</w:t>
            </w:r>
          </w:p>
        </w:tc>
      </w:tr>
      <w:tr w:rsidR="00934B3F" w:rsidRPr="00934B3F" w:rsidTr="00934B3F">
        <w:trPr>
          <w:trHeight w:val="312"/>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 xml:space="preserve"> 01 05 00 00 00 0000 500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Увеличение остатков средств бюджетов</w:t>
            </w:r>
          </w:p>
        </w:tc>
        <w:tc>
          <w:tcPr>
            <w:tcW w:w="1202"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-5974,7</w:t>
            </w:r>
          </w:p>
        </w:tc>
      </w:tr>
      <w:tr w:rsidR="00934B3F" w:rsidRPr="00934B3F" w:rsidTr="00934B3F">
        <w:trPr>
          <w:trHeight w:val="345"/>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01 05 02 00 00 0000 500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Увеличение прочих остатков средств бюджетов</w:t>
            </w:r>
          </w:p>
        </w:tc>
        <w:tc>
          <w:tcPr>
            <w:tcW w:w="1202" w:type="dxa"/>
            <w:tcBorders>
              <w:top w:val="nil"/>
              <w:left w:val="nil"/>
              <w:bottom w:val="single" w:sz="4" w:space="0" w:color="auto"/>
              <w:right w:val="single" w:sz="4" w:space="0" w:color="auto"/>
            </w:tcBorders>
            <w:shd w:val="clear" w:color="auto" w:fill="auto"/>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-5974,7</w:t>
            </w:r>
          </w:p>
        </w:tc>
      </w:tr>
      <w:tr w:rsidR="00934B3F" w:rsidRPr="00934B3F" w:rsidTr="00934B3F">
        <w:trPr>
          <w:trHeight w:val="320"/>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01 05 02 01 00 0000 510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Увеличение прочих остатков денежных средств бюджетов</w:t>
            </w:r>
          </w:p>
        </w:tc>
        <w:tc>
          <w:tcPr>
            <w:tcW w:w="1202" w:type="dxa"/>
            <w:tcBorders>
              <w:top w:val="nil"/>
              <w:left w:val="nil"/>
              <w:bottom w:val="single" w:sz="4" w:space="0" w:color="auto"/>
              <w:right w:val="single" w:sz="4" w:space="0" w:color="auto"/>
            </w:tcBorders>
            <w:shd w:val="clear" w:color="auto" w:fill="auto"/>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-5974,7</w:t>
            </w:r>
          </w:p>
        </w:tc>
      </w:tr>
      <w:tr w:rsidR="00934B3F" w:rsidRPr="00934B3F" w:rsidTr="00934B3F">
        <w:trPr>
          <w:trHeight w:val="528"/>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01 05 02 01 10 0000 510</w:t>
            </w:r>
          </w:p>
        </w:tc>
        <w:tc>
          <w:tcPr>
            <w:tcW w:w="5953" w:type="dxa"/>
            <w:tcBorders>
              <w:top w:val="single" w:sz="4" w:space="0" w:color="auto"/>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Увеличение прочих остатков денежных средств бюджетов сельских поселений</w:t>
            </w:r>
          </w:p>
        </w:tc>
        <w:tc>
          <w:tcPr>
            <w:tcW w:w="1202" w:type="dxa"/>
            <w:tcBorders>
              <w:top w:val="single" w:sz="4" w:space="0" w:color="auto"/>
              <w:left w:val="nil"/>
              <w:bottom w:val="single" w:sz="4" w:space="0" w:color="auto"/>
              <w:right w:val="single" w:sz="4" w:space="0" w:color="auto"/>
            </w:tcBorders>
            <w:shd w:val="clear" w:color="auto" w:fill="auto"/>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-5974,7</w:t>
            </w:r>
          </w:p>
        </w:tc>
      </w:tr>
      <w:tr w:rsidR="00934B3F" w:rsidRPr="00934B3F" w:rsidTr="00934B3F">
        <w:trPr>
          <w:trHeight w:val="312"/>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01 05 00 00 00 0000 600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Уменьшение остатков средств бюджетов</w:t>
            </w:r>
          </w:p>
        </w:tc>
        <w:tc>
          <w:tcPr>
            <w:tcW w:w="1202" w:type="dxa"/>
            <w:tcBorders>
              <w:top w:val="nil"/>
              <w:left w:val="nil"/>
              <w:bottom w:val="single" w:sz="4" w:space="0" w:color="auto"/>
              <w:right w:val="single" w:sz="4" w:space="0" w:color="auto"/>
            </w:tcBorders>
            <w:shd w:val="clear" w:color="auto" w:fill="auto"/>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18"/>
                <w:szCs w:val="18"/>
                <w:lang w:eastAsia="ru-RU"/>
              </w:rPr>
              <w:t>5974,7</w:t>
            </w:r>
          </w:p>
        </w:tc>
      </w:tr>
      <w:tr w:rsidR="00934B3F" w:rsidRPr="00934B3F" w:rsidTr="00934B3F">
        <w:trPr>
          <w:trHeight w:val="312"/>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01 05 02 00 00 0000 600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Уменьшение прочих остатков средств бюджетов</w:t>
            </w:r>
          </w:p>
        </w:tc>
        <w:tc>
          <w:tcPr>
            <w:tcW w:w="1202" w:type="dxa"/>
            <w:tcBorders>
              <w:top w:val="nil"/>
              <w:left w:val="nil"/>
              <w:bottom w:val="single" w:sz="4" w:space="0" w:color="auto"/>
              <w:right w:val="single" w:sz="4" w:space="0" w:color="auto"/>
            </w:tcBorders>
            <w:shd w:val="clear" w:color="auto" w:fill="auto"/>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18"/>
                <w:szCs w:val="18"/>
                <w:lang w:eastAsia="ru-RU"/>
              </w:rPr>
              <w:t>5974,7</w:t>
            </w:r>
          </w:p>
        </w:tc>
      </w:tr>
      <w:tr w:rsidR="00934B3F" w:rsidRPr="00934B3F" w:rsidTr="00934B3F">
        <w:trPr>
          <w:trHeight w:val="247"/>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01 05 02 01 00 0000 610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Уменьшение прочих остатков денежных средств бюджетов</w:t>
            </w:r>
          </w:p>
        </w:tc>
        <w:tc>
          <w:tcPr>
            <w:tcW w:w="1202" w:type="dxa"/>
            <w:tcBorders>
              <w:top w:val="nil"/>
              <w:left w:val="nil"/>
              <w:bottom w:val="single" w:sz="4" w:space="0" w:color="auto"/>
              <w:right w:val="single" w:sz="4" w:space="0" w:color="auto"/>
            </w:tcBorders>
            <w:shd w:val="clear" w:color="auto" w:fill="auto"/>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18"/>
                <w:szCs w:val="18"/>
                <w:lang w:eastAsia="ru-RU"/>
              </w:rPr>
              <w:t>5974,7</w:t>
            </w:r>
          </w:p>
        </w:tc>
      </w:tr>
      <w:tr w:rsidR="00934B3F" w:rsidRPr="00934B3F" w:rsidTr="00934B3F">
        <w:trPr>
          <w:trHeight w:val="528"/>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 xml:space="preserve"> 01 05 02 01 10 0000 610</w:t>
            </w:r>
          </w:p>
        </w:tc>
        <w:tc>
          <w:tcPr>
            <w:tcW w:w="5953"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Уменьшение прочих остатков денежных средств бюджетов сельских поселений</w:t>
            </w:r>
          </w:p>
        </w:tc>
        <w:tc>
          <w:tcPr>
            <w:tcW w:w="1202" w:type="dxa"/>
            <w:tcBorders>
              <w:top w:val="nil"/>
              <w:left w:val="nil"/>
              <w:bottom w:val="single" w:sz="4" w:space="0" w:color="auto"/>
              <w:right w:val="single" w:sz="4" w:space="0" w:color="auto"/>
            </w:tcBorders>
            <w:shd w:val="clear" w:color="auto" w:fill="auto"/>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18"/>
                <w:szCs w:val="18"/>
                <w:lang w:eastAsia="ru-RU"/>
              </w:rPr>
              <w:t>5974,7</w:t>
            </w:r>
          </w:p>
        </w:tc>
      </w:tr>
      <w:tr w:rsidR="00934B3F" w:rsidRPr="00934B3F" w:rsidTr="00934B3F">
        <w:trPr>
          <w:trHeight w:val="350"/>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01 06 00 00 00 0000 000</w:t>
            </w:r>
          </w:p>
        </w:tc>
        <w:tc>
          <w:tcPr>
            <w:tcW w:w="5953"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Иные источники внутреннего финансирования дефицита бюджета</w:t>
            </w:r>
          </w:p>
        </w:tc>
        <w:tc>
          <w:tcPr>
            <w:tcW w:w="1202"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0,0</w:t>
            </w:r>
          </w:p>
        </w:tc>
      </w:tr>
      <w:tr w:rsidR="00934B3F" w:rsidRPr="00934B3F" w:rsidTr="00934B3F">
        <w:trPr>
          <w:trHeight w:val="517"/>
        </w:trPr>
        <w:tc>
          <w:tcPr>
            <w:tcW w:w="2411"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01 06 05 00 00 0000 600</w:t>
            </w:r>
          </w:p>
        </w:tc>
        <w:tc>
          <w:tcPr>
            <w:tcW w:w="5953"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Возврат бюджетных кредитов, предоставленных юридическим лицам из бюджетов сельских поселений</w:t>
            </w:r>
          </w:p>
        </w:tc>
        <w:tc>
          <w:tcPr>
            <w:tcW w:w="1202"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r>
      <w:tr w:rsidR="00934B3F" w:rsidRPr="00934B3F" w:rsidTr="00934B3F">
        <w:trPr>
          <w:trHeight w:val="435"/>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 xml:space="preserve">    90 00 00 00 00 0000 000</w:t>
            </w:r>
          </w:p>
          <w:p w:rsidR="00934B3F" w:rsidRPr="00934B3F" w:rsidRDefault="00934B3F" w:rsidP="00934B3F">
            <w:pPr>
              <w:spacing w:after="0" w:line="240" w:lineRule="auto"/>
              <w:rPr>
                <w:rFonts w:ascii="Times New Roman" w:eastAsia="Times New Roman" w:hAnsi="Times New Roman"/>
                <w:b/>
                <w:bCs/>
                <w:sz w:val="18"/>
                <w:szCs w:val="18"/>
                <w:lang w:eastAsia="ru-RU"/>
              </w:rPr>
            </w:pPr>
          </w:p>
        </w:tc>
        <w:tc>
          <w:tcPr>
            <w:tcW w:w="5953" w:type="dxa"/>
            <w:tcBorders>
              <w:top w:val="single" w:sz="4" w:space="0" w:color="auto"/>
              <w:left w:val="single" w:sz="4" w:space="0" w:color="auto"/>
              <w:bottom w:val="single" w:sz="4" w:space="0" w:color="auto"/>
              <w:right w:val="single" w:sz="4" w:space="0" w:color="000000"/>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Источники финансирования дефицита бюджета-всего</w:t>
            </w:r>
          </w:p>
          <w:p w:rsidR="00934B3F" w:rsidRPr="00934B3F" w:rsidRDefault="00934B3F" w:rsidP="00934B3F">
            <w:pPr>
              <w:spacing w:after="0" w:line="240" w:lineRule="auto"/>
              <w:jc w:val="both"/>
              <w:rPr>
                <w:rFonts w:ascii="Times New Roman" w:eastAsia="Times New Roman" w:hAnsi="Times New Roman"/>
                <w:b/>
                <w:bCs/>
                <w:sz w:val="18"/>
                <w:szCs w:val="18"/>
                <w:lang w:eastAsia="ru-RU"/>
              </w:rPr>
            </w:pPr>
          </w:p>
        </w:tc>
        <w:tc>
          <w:tcPr>
            <w:tcW w:w="1202"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0,0</w:t>
            </w:r>
          </w:p>
        </w:tc>
      </w:tr>
    </w:tbl>
    <w:p w:rsidR="00934B3F" w:rsidRPr="00934B3F" w:rsidRDefault="00934B3F" w:rsidP="00934B3F">
      <w:pPr>
        <w:tabs>
          <w:tab w:val="left" w:pos="7572"/>
        </w:tabs>
        <w:spacing w:after="0" w:line="240" w:lineRule="auto"/>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ab/>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b/>
          <w:sz w:val="24"/>
          <w:szCs w:val="24"/>
          <w:lang w:eastAsia="ru-RU"/>
        </w:rPr>
        <w:lastRenderedPageBreak/>
        <w:t xml:space="preserve">                                                                                                                               </w:t>
      </w:r>
      <w:r w:rsidRPr="00934B3F">
        <w:rPr>
          <w:rFonts w:ascii="Times New Roman" w:eastAsia="Times New Roman" w:hAnsi="Times New Roman"/>
          <w:sz w:val="20"/>
          <w:szCs w:val="20"/>
          <w:lang w:eastAsia="ru-RU"/>
        </w:rPr>
        <w:t>Приложение 6</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к решению№136   45-й  сессии</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Совета депутатов Новокрасненского сельсовета</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Чистоозерного района Новосибирской области</w:t>
      </w:r>
      <w:r w:rsidRPr="00934B3F">
        <w:rPr>
          <w:rFonts w:ascii="Times New Roman" w:eastAsia="Times New Roman" w:hAnsi="Times New Roman"/>
          <w:sz w:val="20"/>
          <w:szCs w:val="20"/>
          <w:lang w:eastAsia="ru-RU"/>
        </w:rPr>
        <w:tab/>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О бюджете Новокрасненского сельсовета </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Чистоозерного района Новосибирской области</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На 2020 год и плановый период 2021 и 2022 годов                                                       </w:t>
      </w:r>
    </w:p>
    <w:p w:rsidR="00934B3F" w:rsidRPr="00934B3F" w:rsidRDefault="00934B3F" w:rsidP="00934B3F">
      <w:pPr>
        <w:spacing w:after="0" w:line="240" w:lineRule="auto"/>
        <w:jc w:val="cente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от 23.12.2019г</w:t>
      </w:r>
    </w:p>
    <w:p w:rsidR="00934B3F" w:rsidRPr="00934B3F" w:rsidRDefault="00934B3F" w:rsidP="00934B3F">
      <w:pPr>
        <w:tabs>
          <w:tab w:val="left" w:pos="7572"/>
        </w:tabs>
        <w:spacing w:after="0" w:line="240" w:lineRule="auto"/>
        <w:rPr>
          <w:rFonts w:ascii="Times New Roman" w:eastAsia="Times New Roman" w:hAnsi="Times New Roman"/>
          <w:lang w:eastAsia="ru-RU"/>
        </w:rPr>
      </w:pPr>
      <w:r w:rsidRPr="00934B3F">
        <w:rPr>
          <w:rFonts w:ascii="Times New Roman" w:eastAsia="Times New Roman" w:hAnsi="Times New Roman"/>
          <w:lang w:eastAsia="ru-RU"/>
        </w:rPr>
        <w:t xml:space="preserve">                                                                                                                                                                                                                                                                                                                      </w:t>
      </w:r>
    </w:p>
    <w:p w:rsidR="00934B3F" w:rsidRPr="00934B3F" w:rsidRDefault="00934B3F" w:rsidP="00934B3F">
      <w:pPr>
        <w:spacing w:after="0" w:line="240" w:lineRule="auto"/>
        <w:jc w:val="center"/>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 xml:space="preserve">Источники финансирования дефицита бюджета Новокрасненского сельсовета </w:t>
      </w:r>
    </w:p>
    <w:p w:rsidR="00934B3F" w:rsidRPr="00934B3F" w:rsidRDefault="00934B3F" w:rsidP="00934B3F">
      <w:pPr>
        <w:tabs>
          <w:tab w:val="center" w:pos="4677"/>
        </w:tabs>
        <w:spacing w:after="0" w:line="240" w:lineRule="auto"/>
        <w:rPr>
          <w:rFonts w:ascii="Times New Roman" w:eastAsia="Times New Roman" w:hAnsi="Times New Roman"/>
          <w:b/>
          <w:sz w:val="28"/>
          <w:szCs w:val="28"/>
          <w:lang w:eastAsia="ru-RU"/>
        </w:rPr>
      </w:pPr>
      <w:r w:rsidRPr="00934B3F">
        <w:rPr>
          <w:rFonts w:ascii="Times New Roman" w:eastAsia="Times New Roman" w:hAnsi="Times New Roman"/>
          <w:b/>
          <w:sz w:val="24"/>
          <w:szCs w:val="24"/>
          <w:lang w:eastAsia="ru-RU"/>
        </w:rPr>
        <w:t>Чистоозерного района Новосибирской области  на плановый период 2021 и 2022 годы</w:t>
      </w:r>
    </w:p>
    <w:p w:rsidR="00934B3F" w:rsidRPr="00934B3F" w:rsidRDefault="00934B3F" w:rsidP="00934B3F">
      <w:pPr>
        <w:spacing w:after="0" w:line="240" w:lineRule="auto"/>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Таблица 2             </w:t>
      </w:r>
    </w:p>
    <w:tbl>
      <w:tblPr>
        <w:tblW w:w="10349" w:type="dxa"/>
        <w:tblInd w:w="-459" w:type="dxa"/>
        <w:tblLook w:val="0000" w:firstRow="0" w:lastRow="0" w:firstColumn="0" w:lastColumn="0" w:noHBand="0" w:noVBand="0"/>
      </w:tblPr>
      <w:tblGrid>
        <w:gridCol w:w="2127"/>
        <w:gridCol w:w="6096"/>
        <w:gridCol w:w="1134"/>
        <w:gridCol w:w="992"/>
      </w:tblGrid>
      <w:tr w:rsidR="00934B3F" w:rsidRPr="00934B3F" w:rsidTr="00934B3F">
        <w:trPr>
          <w:trHeight w:val="1079"/>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КОД</w:t>
            </w:r>
          </w:p>
        </w:tc>
        <w:tc>
          <w:tcPr>
            <w:tcW w:w="6096" w:type="dxa"/>
            <w:tcBorders>
              <w:top w:val="single" w:sz="4" w:space="0" w:color="auto"/>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134" w:type="dxa"/>
            <w:tcBorders>
              <w:top w:val="single" w:sz="4" w:space="0" w:color="auto"/>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2021 год Сумма, тыс. рублей</w:t>
            </w:r>
          </w:p>
        </w:tc>
        <w:tc>
          <w:tcPr>
            <w:tcW w:w="992" w:type="dxa"/>
            <w:tcBorders>
              <w:top w:val="single" w:sz="4" w:space="0" w:color="auto"/>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p>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2022 год Сумма, тыс. рублей</w:t>
            </w:r>
          </w:p>
        </w:tc>
      </w:tr>
      <w:tr w:rsidR="00934B3F" w:rsidRPr="00934B3F" w:rsidTr="00934B3F">
        <w:trPr>
          <w:trHeight w:val="527"/>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01 00 00 00 00 0000 000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Источники внутреннего финансирования дефицита областного бюджета, в том числе:</w:t>
            </w:r>
          </w:p>
        </w:tc>
        <w:tc>
          <w:tcPr>
            <w:tcW w:w="1134"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0,0</w:t>
            </w: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p>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0,0</w:t>
            </w:r>
          </w:p>
        </w:tc>
      </w:tr>
      <w:tr w:rsidR="00934B3F" w:rsidRPr="00934B3F" w:rsidTr="00934B3F">
        <w:trPr>
          <w:trHeight w:val="312"/>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01 02 00 00 00 0000 000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p>
        </w:tc>
      </w:tr>
      <w:tr w:rsidR="00934B3F" w:rsidRPr="00934B3F" w:rsidTr="00934B3F">
        <w:trPr>
          <w:trHeight w:val="461"/>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01 02 00 00 00 0000 700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r>
      <w:tr w:rsidR="00934B3F" w:rsidRPr="00934B3F" w:rsidTr="00934B3F">
        <w:trPr>
          <w:trHeight w:val="360"/>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 xml:space="preserve"> 01 02 00 00 100000 710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Получение кредитов от кредитных организаций бюджетами сельских  поселений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r>
      <w:tr w:rsidR="00934B3F" w:rsidRPr="00934B3F" w:rsidTr="00934B3F">
        <w:trPr>
          <w:trHeight w:val="479"/>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 xml:space="preserve"> 01 02 00 00 00 0000 800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Погашение кредитов, предоставленных кредитными организациями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r>
      <w:tr w:rsidR="00934B3F" w:rsidRPr="00934B3F" w:rsidTr="00934B3F">
        <w:trPr>
          <w:trHeight w:val="529"/>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01 02 00 00 100000 810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Погашение бюджетами  сельских поселений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r>
      <w:tr w:rsidR="00934B3F" w:rsidRPr="00934B3F" w:rsidTr="00934B3F">
        <w:trPr>
          <w:trHeight w:val="569"/>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01 03 00 00 00 0000 000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Бюджетные кредиты от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0,0</w:t>
            </w: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p>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0,0</w:t>
            </w:r>
          </w:p>
        </w:tc>
      </w:tr>
      <w:tr w:rsidR="00934B3F" w:rsidRPr="00934B3F" w:rsidTr="00934B3F">
        <w:trPr>
          <w:trHeight w:val="421"/>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01 03 00 00 00 0000 700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Получение бюджетных кредитов от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r>
      <w:tr w:rsidR="00934B3F" w:rsidRPr="00934B3F" w:rsidTr="00934B3F">
        <w:trPr>
          <w:trHeight w:val="715"/>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01 03 00 00 10 0000 710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Получение бюджетных кредитов от других бюджетов бюджетной системы Российской Федерации бюджетами сельских  поселений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r>
      <w:tr w:rsidR="00934B3F" w:rsidRPr="00934B3F" w:rsidTr="00934B3F">
        <w:trPr>
          <w:trHeight w:val="635"/>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01 03 00 00 00 0000 800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r>
      <w:tr w:rsidR="00934B3F" w:rsidRPr="00934B3F" w:rsidTr="00934B3F">
        <w:trPr>
          <w:trHeight w:val="614"/>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01 03 00 00 10 0000 810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r>
      <w:tr w:rsidR="00934B3F" w:rsidRPr="00934B3F" w:rsidTr="00934B3F">
        <w:trPr>
          <w:trHeight w:val="329"/>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 xml:space="preserve"> 01 05 00 00 00 0000 000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Изменение остатков средств на счетах по учету средств бюджета</w:t>
            </w:r>
          </w:p>
        </w:tc>
        <w:tc>
          <w:tcPr>
            <w:tcW w:w="1134"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0,0</w:t>
            </w: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p>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0,0</w:t>
            </w:r>
          </w:p>
          <w:p w:rsidR="00934B3F" w:rsidRPr="00934B3F" w:rsidRDefault="00934B3F" w:rsidP="00934B3F">
            <w:pPr>
              <w:spacing w:after="0" w:line="240" w:lineRule="auto"/>
              <w:jc w:val="center"/>
              <w:rPr>
                <w:rFonts w:ascii="Times New Roman" w:eastAsia="Times New Roman" w:hAnsi="Times New Roman"/>
                <w:b/>
                <w:bCs/>
                <w:sz w:val="18"/>
                <w:szCs w:val="18"/>
                <w:lang w:eastAsia="ru-RU"/>
              </w:rPr>
            </w:pPr>
          </w:p>
        </w:tc>
      </w:tr>
      <w:tr w:rsidR="00934B3F" w:rsidRPr="00934B3F" w:rsidTr="00934B3F">
        <w:trPr>
          <w:trHeight w:val="312"/>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 xml:space="preserve"> 01 05 00 00 00 0000 500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Увеличение остатков средств бюджетов</w:t>
            </w:r>
          </w:p>
        </w:tc>
        <w:tc>
          <w:tcPr>
            <w:tcW w:w="1134"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-2757,3</w:t>
            </w: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-2670,5</w:t>
            </w:r>
          </w:p>
        </w:tc>
      </w:tr>
      <w:tr w:rsidR="00934B3F" w:rsidRPr="00934B3F" w:rsidTr="00934B3F">
        <w:trPr>
          <w:trHeight w:val="345"/>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01 05 02 00 00 0000 500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Увеличение прочих остатков средств бюджетов</w:t>
            </w:r>
          </w:p>
        </w:tc>
        <w:tc>
          <w:tcPr>
            <w:tcW w:w="1134" w:type="dxa"/>
            <w:tcBorders>
              <w:top w:val="nil"/>
              <w:left w:val="nil"/>
              <w:bottom w:val="single" w:sz="4" w:space="0" w:color="auto"/>
              <w:right w:val="single" w:sz="4" w:space="0" w:color="auto"/>
            </w:tcBorders>
            <w:shd w:val="clear" w:color="auto" w:fill="auto"/>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-2757,3</w:t>
            </w: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-2670,5</w:t>
            </w:r>
          </w:p>
        </w:tc>
      </w:tr>
      <w:tr w:rsidR="00934B3F" w:rsidRPr="00934B3F" w:rsidTr="00934B3F">
        <w:trPr>
          <w:trHeight w:val="320"/>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01 05 02 01 00 0000 510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Увеличение прочих остатков денежных средств бюджетов</w:t>
            </w:r>
          </w:p>
        </w:tc>
        <w:tc>
          <w:tcPr>
            <w:tcW w:w="1134" w:type="dxa"/>
            <w:tcBorders>
              <w:top w:val="nil"/>
              <w:left w:val="nil"/>
              <w:bottom w:val="single" w:sz="4" w:space="0" w:color="auto"/>
              <w:right w:val="single" w:sz="4" w:space="0" w:color="auto"/>
            </w:tcBorders>
            <w:shd w:val="clear" w:color="auto" w:fill="auto"/>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-2757,3</w:t>
            </w: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-2670,5</w:t>
            </w:r>
          </w:p>
        </w:tc>
      </w:tr>
      <w:tr w:rsidR="00934B3F" w:rsidRPr="00934B3F" w:rsidTr="00934B3F">
        <w:trPr>
          <w:trHeight w:val="3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01 05 02 01 10 0000 510</w:t>
            </w:r>
          </w:p>
        </w:tc>
        <w:tc>
          <w:tcPr>
            <w:tcW w:w="6096" w:type="dxa"/>
            <w:tcBorders>
              <w:top w:val="single" w:sz="4" w:space="0" w:color="auto"/>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Увеличение прочих остатков денежных средств бюджетов сельских поселений</w:t>
            </w:r>
          </w:p>
        </w:tc>
        <w:tc>
          <w:tcPr>
            <w:tcW w:w="1134" w:type="dxa"/>
            <w:tcBorders>
              <w:top w:val="single" w:sz="4" w:space="0" w:color="auto"/>
              <w:left w:val="nil"/>
              <w:bottom w:val="single" w:sz="4" w:space="0" w:color="auto"/>
              <w:right w:val="single" w:sz="4" w:space="0" w:color="auto"/>
            </w:tcBorders>
            <w:shd w:val="clear" w:color="auto" w:fill="auto"/>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-2757,3</w:t>
            </w:r>
          </w:p>
        </w:tc>
        <w:tc>
          <w:tcPr>
            <w:tcW w:w="992" w:type="dxa"/>
            <w:tcBorders>
              <w:top w:val="single" w:sz="4" w:space="0" w:color="auto"/>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-2670,5</w:t>
            </w:r>
          </w:p>
        </w:tc>
      </w:tr>
      <w:tr w:rsidR="00934B3F" w:rsidRPr="00934B3F" w:rsidTr="00934B3F">
        <w:trPr>
          <w:trHeight w:val="312"/>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01 05 00 00 00 0000 600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Уменьшение остатков средств бюджетов</w:t>
            </w:r>
          </w:p>
        </w:tc>
        <w:tc>
          <w:tcPr>
            <w:tcW w:w="1134" w:type="dxa"/>
            <w:tcBorders>
              <w:top w:val="nil"/>
              <w:left w:val="nil"/>
              <w:bottom w:val="single" w:sz="4" w:space="0" w:color="auto"/>
              <w:right w:val="single" w:sz="4" w:space="0" w:color="auto"/>
            </w:tcBorders>
            <w:shd w:val="clear" w:color="auto" w:fill="auto"/>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18"/>
                <w:szCs w:val="18"/>
                <w:lang w:eastAsia="ru-RU"/>
              </w:rPr>
              <w:t>2757,3</w:t>
            </w: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18"/>
                <w:szCs w:val="18"/>
                <w:lang w:eastAsia="ru-RU"/>
              </w:rPr>
              <w:t>2670,5</w:t>
            </w:r>
          </w:p>
        </w:tc>
      </w:tr>
      <w:tr w:rsidR="00934B3F" w:rsidRPr="00934B3F" w:rsidTr="00934B3F">
        <w:trPr>
          <w:trHeight w:val="312"/>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01 05 02 00 00 0000 600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Уменьшение прочих остатков средств бюджетов</w:t>
            </w:r>
          </w:p>
        </w:tc>
        <w:tc>
          <w:tcPr>
            <w:tcW w:w="1134" w:type="dxa"/>
            <w:tcBorders>
              <w:top w:val="nil"/>
              <w:left w:val="nil"/>
              <w:bottom w:val="single" w:sz="4" w:space="0" w:color="auto"/>
              <w:right w:val="single" w:sz="4" w:space="0" w:color="auto"/>
            </w:tcBorders>
            <w:shd w:val="clear" w:color="auto" w:fill="auto"/>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18"/>
                <w:szCs w:val="18"/>
                <w:lang w:eastAsia="ru-RU"/>
              </w:rPr>
              <w:t>2757,3</w:t>
            </w: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18"/>
                <w:szCs w:val="18"/>
                <w:lang w:eastAsia="ru-RU"/>
              </w:rPr>
              <w:t>2670,5</w:t>
            </w:r>
          </w:p>
        </w:tc>
      </w:tr>
      <w:tr w:rsidR="00934B3F" w:rsidRPr="00934B3F" w:rsidTr="00934B3F">
        <w:trPr>
          <w:trHeight w:val="247"/>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01 05 02 01 00 0000 610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Уменьшение прочих остатков денежных средств бюджетов</w:t>
            </w:r>
          </w:p>
        </w:tc>
        <w:tc>
          <w:tcPr>
            <w:tcW w:w="1134" w:type="dxa"/>
            <w:tcBorders>
              <w:top w:val="nil"/>
              <w:left w:val="nil"/>
              <w:bottom w:val="single" w:sz="4" w:space="0" w:color="auto"/>
              <w:right w:val="single" w:sz="4" w:space="0" w:color="auto"/>
            </w:tcBorders>
            <w:shd w:val="clear" w:color="auto" w:fill="auto"/>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18"/>
                <w:szCs w:val="18"/>
                <w:lang w:eastAsia="ru-RU"/>
              </w:rPr>
              <w:t>2757,3</w:t>
            </w: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18"/>
                <w:szCs w:val="18"/>
                <w:lang w:eastAsia="ru-RU"/>
              </w:rPr>
              <w:t>2670,5</w:t>
            </w:r>
          </w:p>
        </w:tc>
      </w:tr>
      <w:tr w:rsidR="00934B3F" w:rsidRPr="00934B3F" w:rsidTr="00934B3F">
        <w:trPr>
          <w:trHeight w:val="341"/>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 xml:space="preserve"> 01 05 02 01 10 0000 610</w:t>
            </w:r>
          </w:p>
        </w:tc>
        <w:tc>
          <w:tcPr>
            <w:tcW w:w="6096"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Уменьшение прочих остатков денежных средств бюджетов сельских поселений</w:t>
            </w:r>
          </w:p>
        </w:tc>
        <w:tc>
          <w:tcPr>
            <w:tcW w:w="1134" w:type="dxa"/>
            <w:tcBorders>
              <w:top w:val="nil"/>
              <w:left w:val="nil"/>
              <w:bottom w:val="single" w:sz="4" w:space="0" w:color="auto"/>
              <w:right w:val="single" w:sz="4" w:space="0" w:color="auto"/>
            </w:tcBorders>
            <w:shd w:val="clear" w:color="auto" w:fill="auto"/>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18"/>
                <w:szCs w:val="18"/>
                <w:lang w:eastAsia="ru-RU"/>
              </w:rPr>
              <w:t>2757,3</w:t>
            </w: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18"/>
                <w:szCs w:val="18"/>
                <w:lang w:eastAsia="ru-RU"/>
              </w:rPr>
              <w:t>2670,5</w:t>
            </w:r>
          </w:p>
        </w:tc>
      </w:tr>
      <w:tr w:rsidR="00934B3F" w:rsidRPr="00934B3F" w:rsidTr="00934B3F">
        <w:trPr>
          <w:trHeight w:val="350"/>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01 06 00 00 00 0000 000</w:t>
            </w:r>
          </w:p>
        </w:tc>
        <w:tc>
          <w:tcPr>
            <w:tcW w:w="6096"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Иные источники внутреннего финансирования дефицита бюджета</w:t>
            </w:r>
          </w:p>
        </w:tc>
        <w:tc>
          <w:tcPr>
            <w:tcW w:w="1134"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0,0</w:t>
            </w: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p>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0,0</w:t>
            </w:r>
          </w:p>
        </w:tc>
      </w:tr>
      <w:tr w:rsidR="00934B3F" w:rsidRPr="00934B3F" w:rsidTr="00934B3F">
        <w:trPr>
          <w:trHeight w:val="517"/>
        </w:trPr>
        <w:tc>
          <w:tcPr>
            <w:tcW w:w="2127"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01 06 05 00 00 0000 600</w:t>
            </w:r>
          </w:p>
        </w:tc>
        <w:tc>
          <w:tcPr>
            <w:tcW w:w="6096" w:type="dxa"/>
            <w:tcBorders>
              <w:top w:val="nil"/>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Возврат бюджетных кредитов, предоставленных юридическим лицам из бюджетов сельских поселений</w:t>
            </w:r>
          </w:p>
        </w:tc>
        <w:tc>
          <w:tcPr>
            <w:tcW w:w="1134"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sz w:val="18"/>
                <w:szCs w:val="18"/>
                <w:lang w:eastAsia="ru-RU"/>
              </w:rPr>
            </w:pPr>
          </w:p>
        </w:tc>
      </w:tr>
      <w:tr w:rsidR="00934B3F" w:rsidRPr="00934B3F" w:rsidTr="00934B3F">
        <w:trPr>
          <w:trHeight w:val="43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34B3F" w:rsidRPr="00934B3F" w:rsidRDefault="00934B3F" w:rsidP="00934B3F">
            <w:pPr>
              <w:spacing w:after="0" w:line="240" w:lineRule="auto"/>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 xml:space="preserve">  90 00 00 00 00 0000 000</w:t>
            </w:r>
          </w:p>
          <w:p w:rsidR="00934B3F" w:rsidRPr="00934B3F" w:rsidRDefault="00934B3F" w:rsidP="00934B3F">
            <w:pPr>
              <w:spacing w:after="0" w:line="240" w:lineRule="auto"/>
              <w:rPr>
                <w:rFonts w:ascii="Times New Roman" w:eastAsia="Times New Roman" w:hAnsi="Times New Roman"/>
                <w:b/>
                <w:bCs/>
                <w:sz w:val="18"/>
                <w:szCs w:val="18"/>
                <w:lang w:eastAsia="ru-RU"/>
              </w:rPr>
            </w:pPr>
          </w:p>
        </w:tc>
        <w:tc>
          <w:tcPr>
            <w:tcW w:w="6096" w:type="dxa"/>
            <w:tcBorders>
              <w:top w:val="single" w:sz="4" w:space="0" w:color="auto"/>
              <w:left w:val="single" w:sz="4" w:space="0" w:color="auto"/>
              <w:bottom w:val="single" w:sz="4" w:space="0" w:color="auto"/>
              <w:right w:val="single" w:sz="4" w:space="0" w:color="000000"/>
            </w:tcBorders>
            <w:shd w:val="clear" w:color="auto" w:fill="auto"/>
            <w:vAlign w:val="center"/>
          </w:tcPr>
          <w:p w:rsidR="00934B3F" w:rsidRPr="00934B3F" w:rsidRDefault="00934B3F" w:rsidP="00934B3F">
            <w:pPr>
              <w:spacing w:after="0" w:line="240" w:lineRule="auto"/>
              <w:jc w:val="both"/>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Источники финансирования дефицита бюджета-всего</w:t>
            </w:r>
          </w:p>
          <w:p w:rsidR="00934B3F" w:rsidRPr="00934B3F" w:rsidRDefault="00934B3F" w:rsidP="00934B3F">
            <w:pPr>
              <w:spacing w:after="0" w:line="240" w:lineRule="auto"/>
              <w:jc w:val="both"/>
              <w:rPr>
                <w:rFonts w:ascii="Times New Roman" w:eastAsia="Times New Roman" w:hAnsi="Times New Roman"/>
                <w:b/>
                <w:bCs/>
                <w:sz w:val="18"/>
                <w:szCs w:val="18"/>
                <w:lang w:eastAsia="ru-RU"/>
              </w:rPr>
            </w:pPr>
          </w:p>
        </w:tc>
        <w:tc>
          <w:tcPr>
            <w:tcW w:w="1134" w:type="dxa"/>
            <w:tcBorders>
              <w:top w:val="nil"/>
              <w:left w:val="nil"/>
              <w:bottom w:val="single" w:sz="4" w:space="0" w:color="auto"/>
              <w:right w:val="single" w:sz="4" w:space="0" w:color="auto"/>
            </w:tcBorders>
            <w:shd w:val="clear" w:color="auto" w:fill="auto"/>
            <w:vAlign w:val="center"/>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0,0</w:t>
            </w:r>
          </w:p>
        </w:tc>
        <w:tc>
          <w:tcPr>
            <w:tcW w:w="992" w:type="dxa"/>
            <w:tcBorders>
              <w:top w:val="nil"/>
              <w:left w:val="nil"/>
              <w:bottom w:val="single" w:sz="4" w:space="0" w:color="auto"/>
              <w:right w:val="single" w:sz="4" w:space="0" w:color="auto"/>
            </w:tcBorders>
          </w:tcPr>
          <w:p w:rsidR="00934B3F" w:rsidRPr="00934B3F" w:rsidRDefault="00934B3F" w:rsidP="00934B3F">
            <w:pPr>
              <w:spacing w:after="0" w:line="240" w:lineRule="auto"/>
              <w:jc w:val="center"/>
              <w:rPr>
                <w:rFonts w:ascii="Times New Roman" w:eastAsia="Times New Roman" w:hAnsi="Times New Roman"/>
                <w:b/>
                <w:bCs/>
                <w:sz w:val="18"/>
                <w:szCs w:val="18"/>
                <w:lang w:eastAsia="ru-RU"/>
              </w:rPr>
            </w:pPr>
          </w:p>
          <w:p w:rsidR="00934B3F" w:rsidRPr="00934B3F" w:rsidRDefault="00934B3F" w:rsidP="00934B3F">
            <w:pPr>
              <w:spacing w:after="0" w:line="240" w:lineRule="auto"/>
              <w:jc w:val="center"/>
              <w:rPr>
                <w:rFonts w:ascii="Times New Roman" w:eastAsia="Times New Roman" w:hAnsi="Times New Roman"/>
                <w:b/>
                <w:bCs/>
                <w:sz w:val="18"/>
                <w:szCs w:val="18"/>
                <w:lang w:eastAsia="ru-RU"/>
              </w:rPr>
            </w:pPr>
            <w:r w:rsidRPr="00934B3F">
              <w:rPr>
                <w:rFonts w:ascii="Times New Roman" w:eastAsia="Times New Roman" w:hAnsi="Times New Roman"/>
                <w:b/>
                <w:bCs/>
                <w:sz w:val="18"/>
                <w:szCs w:val="18"/>
                <w:lang w:eastAsia="ru-RU"/>
              </w:rPr>
              <w:t>0,0</w:t>
            </w:r>
          </w:p>
        </w:tc>
      </w:tr>
    </w:tbl>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4"/>
          <w:szCs w:val="24"/>
          <w:lang w:eastAsia="ru-RU"/>
        </w:rPr>
        <w:lastRenderedPageBreak/>
        <w:t xml:space="preserve">                                                                                                         </w:t>
      </w:r>
      <w:r w:rsidR="006D5D14">
        <w:rPr>
          <w:rFonts w:ascii="Times New Roman" w:eastAsia="Times New Roman" w:hAnsi="Times New Roman"/>
          <w:sz w:val="24"/>
          <w:szCs w:val="24"/>
          <w:lang w:eastAsia="ru-RU"/>
        </w:rPr>
        <w:t xml:space="preserve">                              </w:t>
      </w:r>
      <w:r w:rsidRPr="00934B3F">
        <w:rPr>
          <w:rFonts w:ascii="Times New Roman" w:eastAsia="Times New Roman" w:hAnsi="Times New Roman"/>
          <w:sz w:val="24"/>
          <w:szCs w:val="24"/>
          <w:lang w:eastAsia="ru-RU"/>
        </w:rPr>
        <w:t xml:space="preserve">    </w:t>
      </w:r>
      <w:r w:rsidRPr="00934B3F">
        <w:rPr>
          <w:rFonts w:ascii="Times New Roman" w:eastAsia="Times New Roman" w:hAnsi="Times New Roman"/>
          <w:sz w:val="20"/>
          <w:szCs w:val="20"/>
          <w:lang w:eastAsia="ru-RU"/>
        </w:rPr>
        <w:t>Приложение 7</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к решению №136  45-й  сессии</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Совета депутатов Новокрасненского сельсовета</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Чистоозерного района Новосибирской области</w:t>
      </w:r>
      <w:r w:rsidRPr="00934B3F">
        <w:rPr>
          <w:rFonts w:ascii="Times New Roman" w:eastAsia="Times New Roman" w:hAnsi="Times New Roman"/>
          <w:sz w:val="20"/>
          <w:szCs w:val="20"/>
          <w:lang w:eastAsia="ru-RU"/>
        </w:rPr>
        <w:tab/>
        <w:t xml:space="preserve">  </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О бюджете Новокрасненского сельсовета </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Чистоозерного района Новосибирской области</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на 2020 год и плановый период 2021 и 2022 годов                                                     </w:t>
      </w:r>
    </w:p>
    <w:p w:rsidR="00934B3F" w:rsidRPr="00934B3F" w:rsidRDefault="00934B3F" w:rsidP="00934B3F">
      <w:pPr>
        <w:spacing w:after="0" w:line="240" w:lineRule="auto"/>
        <w:jc w:val="right"/>
        <w:outlineLvl w:val="0"/>
        <w:rPr>
          <w:rFonts w:ascii="Times New Roman" w:eastAsia="Times New Roman" w:hAnsi="Times New Roman"/>
          <w:sz w:val="24"/>
          <w:szCs w:val="24"/>
          <w:lang w:eastAsia="ru-RU"/>
        </w:rPr>
      </w:pPr>
      <w:r w:rsidRPr="00934B3F">
        <w:rPr>
          <w:rFonts w:ascii="Times New Roman" w:eastAsia="Times New Roman" w:hAnsi="Times New Roman"/>
          <w:sz w:val="20"/>
          <w:szCs w:val="20"/>
          <w:lang w:eastAsia="ru-RU"/>
        </w:rPr>
        <w:t xml:space="preserve">                                                                                                                                                          от 23.12.2019г                      </w:t>
      </w:r>
    </w:p>
    <w:p w:rsidR="00934B3F" w:rsidRPr="00934B3F" w:rsidRDefault="00934B3F" w:rsidP="00934B3F">
      <w:pPr>
        <w:tabs>
          <w:tab w:val="left" w:pos="6840"/>
        </w:tabs>
        <w:spacing w:after="0" w:line="240" w:lineRule="auto"/>
        <w:rPr>
          <w:rFonts w:ascii="Times New Roman" w:eastAsia="Times New Roman" w:hAnsi="Times New Roman"/>
          <w:sz w:val="24"/>
          <w:szCs w:val="24"/>
          <w:lang w:eastAsia="ru-RU"/>
        </w:rPr>
      </w:pPr>
    </w:p>
    <w:p w:rsidR="00934B3F" w:rsidRPr="00934B3F" w:rsidRDefault="00934B3F" w:rsidP="00934B3F">
      <w:pPr>
        <w:tabs>
          <w:tab w:val="left" w:pos="7728"/>
        </w:tabs>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ab/>
        <w:t xml:space="preserve">         </w:t>
      </w:r>
    </w:p>
    <w:p w:rsidR="00934B3F" w:rsidRPr="00934B3F" w:rsidRDefault="00934B3F" w:rsidP="00934B3F">
      <w:pPr>
        <w:tabs>
          <w:tab w:val="left" w:pos="2070"/>
        </w:tabs>
        <w:spacing w:after="0" w:line="240" w:lineRule="auto"/>
        <w:jc w:val="center"/>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Программа муниципальных  внутренних заимствований</w:t>
      </w:r>
    </w:p>
    <w:p w:rsidR="00934B3F" w:rsidRPr="00934B3F" w:rsidRDefault="00934B3F" w:rsidP="00934B3F">
      <w:pPr>
        <w:tabs>
          <w:tab w:val="left" w:pos="2070"/>
        </w:tabs>
        <w:spacing w:after="0" w:line="240" w:lineRule="auto"/>
        <w:jc w:val="center"/>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на 2020 год</w:t>
      </w:r>
    </w:p>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6840"/>
        <w:gridCol w:w="2760"/>
      </w:tblGrid>
      <w:tr w:rsidR="00934B3F" w:rsidRPr="00934B3F" w:rsidTr="00934B3F">
        <w:trPr>
          <w:trHeight w:val="233"/>
        </w:trPr>
        <w:tc>
          <w:tcPr>
            <w:tcW w:w="588"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p>
        </w:tc>
        <w:tc>
          <w:tcPr>
            <w:tcW w:w="6840"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Форма муниципального заимствования</w:t>
            </w:r>
          </w:p>
        </w:tc>
        <w:tc>
          <w:tcPr>
            <w:tcW w:w="2760"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2020 год</w:t>
            </w:r>
          </w:p>
        </w:tc>
      </w:tr>
      <w:tr w:rsidR="00934B3F" w:rsidRPr="00934B3F" w:rsidTr="00934B3F">
        <w:trPr>
          <w:trHeight w:val="233"/>
        </w:trPr>
        <w:tc>
          <w:tcPr>
            <w:tcW w:w="588"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p>
        </w:tc>
        <w:tc>
          <w:tcPr>
            <w:tcW w:w="6840" w:type="dxa"/>
          </w:tcPr>
          <w:p w:rsidR="00934B3F" w:rsidRPr="00934B3F" w:rsidRDefault="00934B3F" w:rsidP="00934B3F">
            <w:pPr>
              <w:tabs>
                <w:tab w:val="left" w:pos="2070"/>
              </w:tabs>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Погашение задолженности перед вышестоящим бюджетом по бюджетному кредиту</w:t>
            </w:r>
          </w:p>
        </w:tc>
        <w:tc>
          <w:tcPr>
            <w:tcW w:w="2760"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w:t>
            </w:r>
          </w:p>
        </w:tc>
      </w:tr>
      <w:tr w:rsidR="00934B3F" w:rsidRPr="00934B3F" w:rsidTr="00934B3F">
        <w:trPr>
          <w:trHeight w:val="233"/>
        </w:trPr>
        <w:tc>
          <w:tcPr>
            <w:tcW w:w="588"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p>
        </w:tc>
        <w:tc>
          <w:tcPr>
            <w:tcW w:w="6840" w:type="dxa"/>
          </w:tcPr>
          <w:p w:rsidR="00934B3F" w:rsidRPr="00934B3F" w:rsidRDefault="00934B3F" w:rsidP="00934B3F">
            <w:pPr>
              <w:tabs>
                <w:tab w:val="left" w:pos="2070"/>
              </w:tabs>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Погашение задолженности по кредитам кредитным организациям</w:t>
            </w:r>
          </w:p>
        </w:tc>
        <w:tc>
          <w:tcPr>
            <w:tcW w:w="2760"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w:t>
            </w:r>
          </w:p>
        </w:tc>
      </w:tr>
      <w:tr w:rsidR="00934B3F" w:rsidRPr="00934B3F" w:rsidTr="00934B3F">
        <w:trPr>
          <w:trHeight w:val="233"/>
        </w:trPr>
        <w:tc>
          <w:tcPr>
            <w:tcW w:w="588"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p>
        </w:tc>
        <w:tc>
          <w:tcPr>
            <w:tcW w:w="6840" w:type="dxa"/>
          </w:tcPr>
          <w:p w:rsidR="00934B3F" w:rsidRPr="00934B3F" w:rsidRDefault="00934B3F" w:rsidP="00934B3F">
            <w:pPr>
              <w:tabs>
                <w:tab w:val="left" w:pos="2070"/>
              </w:tabs>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Итого</w:t>
            </w:r>
          </w:p>
        </w:tc>
        <w:tc>
          <w:tcPr>
            <w:tcW w:w="2760"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w:t>
            </w:r>
          </w:p>
        </w:tc>
      </w:tr>
      <w:tr w:rsidR="00934B3F" w:rsidRPr="00934B3F" w:rsidTr="00934B3F">
        <w:trPr>
          <w:trHeight w:val="233"/>
        </w:trPr>
        <w:tc>
          <w:tcPr>
            <w:tcW w:w="588"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p>
        </w:tc>
        <w:tc>
          <w:tcPr>
            <w:tcW w:w="6840" w:type="dxa"/>
          </w:tcPr>
          <w:p w:rsidR="00934B3F" w:rsidRPr="00934B3F" w:rsidRDefault="00934B3F" w:rsidP="00934B3F">
            <w:pPr>
              <w:tabs>
                <w:tab w:val="left" w:pos="2070"/>
              </w:tabs>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Привлечение денежных сре</w:t>
            </w:r>
            <w:proofErr w:type="gramStart"/>
            <w:r w:rsidRPr="00934B3F">
              <w:rPr>
                <w:rFonts w:ascii="Times New Roman" w:eastAsia="Times New Roman" w:hAnsi="Times New Roman"/>
                <w:sz w:val="24"/>
                <w:szCs w:val="24"/>
                <w:lang w:eastAsia="ru-RU"/>
              </w:rPr>
              <w:t>дств в в</w:t>
            </w:r>
            <w:proofErr w:type="gramEnd"/>
            <w:r w:rsidRPr="00934B3F">
              <w:rPr>
                <w:rFonts w:ascii="Times New Roman" w:eastAsia="Times New Roman" w:hAnsi="Times New Roman"/>
                <w:sz w:val="24"/>
                <w:szCs w:val="24"/>
                <w:lang w:eastAsia="ru-RU"/>
              </w:rPr>
              <w:t>иде бюджетных кредитов из вышестоящего бюджета</w:t>
            </w:r>
          </w:p>
        </w:tc>
        <w:tc>
          <w:tcPr>
            <w:tcW w:w="2760"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w:t>
            </w:r>
          </w:p>
        </w:tc>
      </w:tr>
      <w:tr w:rsidR="00934B3F" w:rsidRPr="00934B3F" w:rsidTr="00934B3F">
        <w:trPr>
          <w:trHeight w:val="233"/>
        </w:trPr>
        <w:tc>
          <w:tcPr>
            <w:tcW w:w="588" w:type="dxa"/>
          </w:tcPr>
          <w:p w:rsidR="00934B3F" w:rsidRPr="00934B3F" w:rsidRDefault="00934B3F" w:rsidP="00934B3F">
            <w:pPr>
              <w:tabs>
                <w:tab w:val="left" w:pos="2070"/>
              </w:tabs>
              <w:spacing w:after="0" w:line="240" w:lineRule="auto"/>
              <w:rPr>
                <w:rFonts w:ascii="Times New Roman" w:eastAsia="Times New Roman" w:hAnsi="Times New Roman"/>
                <w:sz w:val="24"/>
                <w:szCs w:val="24"/>
                <w:lang w:eastAsia="ru-RU"/>
              </w:rPr>
            </w:pPr>
          </w:p>
        </w:tc>
        <w:tc>
          <w:tcPr>
            <w:tcW w:w="6840" w:type="dxa"/>
          </w:tcPr>
          <w:p w:rsidR="00934B3F" w:rsidRPr="00934B3F" w:rsidRDefault="00934B3F" w:rsidP="00934B3F">
            <w:pPr>
              <w:tabs>
                <w:tab w:val="left" w:pos="2070"/>
              </w:tabs>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Привлечение денежных сре</w:t>
            </w:r>
            <w:proofErr w:type="gramStart"/>
            <w:r w:rsidRPr="00934B3F">
              <w:rPr>
                <w:rFonts w:ascii="Times New Roman" w:eastAsia="Times New Roman" w:hAnsi="Times New Roman"/>
                <w:sz w:val="24"/>
                <w:szCs w:val="24"/>
                <w:lang w:eastAsia="ru-RU"/>
              </w:rPr>
              <w:t>дств в в</w:t>
            </w:r>
            <w:proofErr w:type="gramEnd"/>
            <w:r w:rsidRPr="00934B3F">
              <w:rPr>
                <w:rFonts w:ascii="Times New Roman" w:eastAsia="Times New Roman" w:hAnsi="Times New Roman"/>
                <w:sz w:val="24"/>
                <w:szCs w:val="24"/>
                <w:lang w:eastAsia="ru-RU"/>
              </w:rPr>
              <w:t>иде кредитов кредитных организаций</w:t>
            </w:r>
          </w:p>
        </w:tc>
        <w:tc>
          <w:tcPr>
            <w:tcW w:w="2760"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w:t>
            </w:r>
          </w:p>
        </w:tc>
      </w:tr>
      <w:tr w:rsidR="00934B3F" w:rsidRPr="00934B3F" w:rsidTr="00934B3F">
        <w:trPr>
          <w:trHeight w:val="233"/>
        </w:trPr>
        <w:tc>
          <w:tcPr>
            <w:tcW w:w="588"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p>
        </w:tc>
        <w:tc>
          <w:tcPr>
            <w:tcW w:w="6840" w:type="dxa"/>
          </w:tcPr>
          <w:p w:rsidR="00934B3F" w:rsidRPr="00934B3F" w:rsidRDefault="00934B3F" w:rsidP="00934B3F">
            <w:pPr>
              <w:tabs>
                <w:tab w:val="left" w:pos="2070"/>
              </w:tabs>
              <w:spacing w:after="0" w:line="240" w:lineRule="auto"/>
              <w:rPr>
                <w:rFonts w:ascii="Times New Roman" w:eastAsia="Times New Roman" w:hAnsi="Times New Roman"/>
                <w:b/>
                <w:sz w:val="24"/>
                <w:szCs w:val="24"/>
                <w:lang w:eastAsia="ru-RU"/>
              </w:rPr>
            </w:pPr>
            <w:r w:rsidRPr="00934B3F">
              <w:rPr>
                <w:rFonts w:ascii="Times New Roman" w:eastAsia="Times New Roman" w:hAnsi="Times New Roman"/>
                <w:sz w:val="24"/>
                <w:szCs w:val="24"/>
                <w:lang w:eastAsia="ru-RU"/>
              </w:rPr>
              <w:t>Итого</w:t>
            </w:r>
          </w:p>
        </w:tc>
        <w:tc>
          <w:tcPr>
            <w:tcW w:w="2760"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w:t>
            </w:r>
          </w:p>
        </w:tc>
      </w:tr>
    </w:tbl>
    <w:p w:rsidR="00934B3F" w:rsidRPr="00934B3F" w:rsidRDefault="00934B3F" w:rsidP="00934B3F">
      <w:pPr>
        <w:tabs>
          <w:tab w:val="left" w:pos="2070"/>
        </w:tabs>
        <w:spacing w:after="0" w:line="240" w:lineRule="auto"/>
        <w:jc w:val="center"/>
        <w:rPr>
          <w:rFonts w:ascii="Times New Roman" w:eastAsia="Times New Roman" w:hAnsi="Times New Roman"/>
          <w:sz w:val="28"/>
          <w:szCs w:val="28"/>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w:t>
      </w:r>
    </w:p>
    <w:p w:rsidR="00934B3F" w:rsidRPr="00934B3F" w:rsidRDefault="00934B3F" w:rsidP="00934B3F">
      <w:pPr>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w:t>
      </w: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ind w:left="360"/>
        <w:jc w:val="right"/>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ab/>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p>
    <w:p w:rsidR="00934B3F" w:rsidRDefault="00934B3F" w:rsidP="00934B3F">
      <w:pPr>
        <w:spacing w:after="0" w:line="240" w:lineRule="auto"/>
        <w:ind w:left="360"/>
        <w:jc w:val="right"/>
        <w:rPr>
          <w:rFonts w:ascii="Times New Roman" w:eastAsia="Times New Roman" w:hAnsi="Times New Roman"/>
          <w:sz w:val="20"/>
          <w:szCs w:val="20"/>
          <w:lang w:eastAsia="ru-RU"/>
        </w:rPr>
      </w:pPr>
    </w:p>
    <w:p w:rsidR="006D5D14" w:rsidRPr="00934B3F" w:rsidRDefault="006D5D14" w:rsidP="00934B3F">
      <w:pPr>
        <w:spacing w:after="0" w:line="240" w:lineRule="auto"/>
        <w:ind w:left="360"/>
        <w:jc w:val="right"/>
        <w:rPr>
          <w:rFonts w:ascii="Times New Roman" w:eastAsia="Times New Roman" w:hAnsi="Times New Roman"/>
          <w:sz w:val="20"/>
          <w:szCs w:val="20"/>
          <w:lang w:eastAsia="ru-RU"/>
        </w:rPr>
      </w:pP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lastRenderedPageBreak/>
        <w:t>Приложение 7</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к решению №136  45-й  сессии</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Совета депутатов Новокрасненского сельсовета</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Чистоозерного района Новосибирской области</w:t>
      </w:r>
      <w:r w:rsidRPr="00934B3F">
        <w:rPr>
          <w:rFonts w:ascii="Times New Roman" w:eastAsia="Times New Roman" w:hAnsi="Times New Roman"/>
          <w:sz w:val="20"/>
          <w:szCs w:val="20"/>
          <w:lang w:eastAsia="ru-RU"/>
        </w:rPr>
        <w:tab/>
        <w:t xml:space="preserve">  </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О бюджете Новокрасненского сельсовета </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Чистоозерного района Новосибирской области</w:t>
      </w:r>
    </w:p>
    <w:p w:rsidR="00934B3F" w:rsidRPr="00934B3F" w:rsidRDefault="00934B3F" w:rsidP="00934B3F">
      <w:pPr>
        <w:spacing w:after="0" w:line="240" w:lineRule="auto"/>
        <w:ind w:left="360"/>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на 2020 год и плановый период 2021 и 2022 годов                                                     </w:t>
      </w:r>
    </w:p>
    <w:p w:rsidR="00934B3F" w:rsidRPr="00934B3F" w:rsidRDefault="00934B3F" w:rsidP="00934B3F">
      <w:pPr>
        <w:tabs>
          <w:tab w:val="left" w:pos="8628"/>
        </w:tabs>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0"/>
          <w:szCs w:val="20"/>
          <w:lang w:eastAsia="ru-RU"/>
        </w:rPr>
        <w:t xml:space="preserve">                                                                                                                                                                 от 23.12.2019г                      </w:t>
      </w: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tabs>
          <w:tab w:val="left" w:pos="7260"/>
          <w:tab w:val="left" w:pos="7668"/>
          <w:tab w:val="right" w:pos="9355"/>
        </w:tabs>
        <w:spacing w:after="0" w:line="240" w:lineRule="auto"/>
        <w:jc w:val="right"/>
        <w:outlineLvl w:val="0"/>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ab/>
        <w:t xml:space="preserve">              </w:t>
      </w: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tabs>
          <w:tab w:val="left" w:pos="2070"/>
        </w:tabs>
        <w:spacing w:after="0" w:line="240" w:lineRule="auto"/>
        <w:jc w:val="center"/>
        <w:rPr>
          <w:rFonts w:ascii="Times New Roman" w:eastAsia="Times New Roman" w:hAnsi="Times New Roman"/>
          <w:b/>
          <w:sz w:val="24"/>
          <w:szCs w:val="24"/>
          <w:lang w:eastAsia="ru-RU"/>
        </w:rPr>
      </w:pPr>
      <w:r w:rsidRPr="00934B3F">
        <w:rPr>
          <w:rFonts w:ascii="Times New Roman" w:eastAsia="Times New Roman" w:hAnsi="Times New Roman"/>
          <w:b/>
          <w:sz w:val="24"/>
          <w:szCs w:val="24"/>
          <w:lang w:eastAsia="ru-RU"/>
        </w:rPr>
        <w:t>Программа муниципальных  внутренних заимствований</w:t>
      </w:r>
    </w:p>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b/>
          <w:sz w:val="24"/>
          <w:szCs w:val="24"/>
          <w:lang w:eastAsia="ru-RU"/>
        </w:rPr>
        <w:t>на 2021-2022 годы</w:t>
      </w:r>
      <w:r w:rsidRPr="00934B3F">
        <w:rPr>
          <w:rFonts w:ascii="Times New Roman" w:eastAsia="Times New Roman" w:hAnsi="Times New Roman"/>
          <w:sz w:val="24"/>
          <w:szCs w:val="24"/>
          <w:lang w:eastAsia="ru-RU"/>
        </w:rPr>
        <w:t xml:space="preserve">                                                                                                                           </w:t>
      </w:r>
    </w:p>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p>
    <w:p w:rsidR="00934B3F" w:rsidRPr="00934B3F" w:rsidRDefault="00934B3F" w:rsidP="00934B3F">
      <w:pPr>
        <w:tabs>
          <w:tab w:val="left" w:pos="1920"/>
        </w:tabs>
        <w:spacing w:after="0" w:line="240" w:lineRule="auto"/>
        <w:jc w:val="right"/>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659"/>
        <w:gridCol w:w="1780"/>
        <w:gridCol w:w="1613"/>
      </w:tblGrid>
      <w:tr w:rsidR="00934B3F" w:rsidRPr="00934B3F" w:rsidTr="00934B3F">
        <w:trPr>
          <w:trHeight w:val="233"/>
        </w:trPr>
        <w:tc>
          <w:tcPr>
            <w:tcW w:w="519"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p>
        </w:tc>
        <w:tc>
          <w:tcPr>
            <w:tcW w:w="5659"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Форма муниципального заимствования</w:t>
            </w:r>
          </w:p>
        </w:tc>
        <w:tc>
          <w:tcPr>
            <w:tcW w:w="1780"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2021 год </w:t>
            </w:r>
          </w:p>
        </w:tc>
        <w:tc>
          <w:tcPr>
            <w:tcW w:w="1613"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2022 год</w:t>
            </w:r>
          </w:p>
        </w:tc>
      </w:tr>
      <w:tr w:rsidR="00934B3F" w:rsidRPr="00934B3F" w:rsidTr="00934B3F">
        <w:trPr>
          <w:trHeight w:val="233"/>
        </w:trPr>
        <w:tc>
          <w:tcPr>
            <w:tcW w:w="519"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p>
        </w:tc>
        <w:tc>
          <w:tcPr>
            <w:tcW w:w="5659" w:type="dxa"/>
          </w:tcPr>
          <w:p w:rsidR="00934B3F" w:rsidRPr="00934B3F" w:rsidRDefault="00934B3F" w:rsidP="00934B3F">
            <w:pPr>
              <w:tabs>
                <w:tab w:val="left" w:pos="2070"/>
              </w:tabs>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Погашение задолженности перед вышестоящим бюджетом по бюджетному кредиту</w:t>
            </w:r>
          </w:p>
        </w:tc>
        <w:tc>
          <w:tcPr>
            <w:tcW w:w="1780"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w:t>
            </w:r>
          </w:p>
        </w:tc>
        <w:tc>
          <w:tcPr>
            <w:tcW w:w="1613"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w:t>
            </w:r>
          </w:p>
        </w:tc>
      </w:tr>
      <w:tr w:rsidR="00934B3F" w:rsidRPr="00934B3F" w:rsidTr="00934B3F">
        <w:trPr>
          <w:trHeight w:val="233"/>
        </w:trPr>
        <w:tc>
          <w:tcPr>
            <w:tcW w:w="519"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p>
        </w:tc>
        <w:tc>
          <w:tcPr>
            <w:tcW w:w="5659" w:type="dxa"/>
          </w:tcPr>
          <w:p w:rsidR="00934B3F" w:rsidRPr="00934B3F" w:rsidRDefault="00934B3F" w:rsidP="00934B3F">
            <w:pPr>
              <w:tabs>
                <w:tab w:val="left" w:pos="2070"/>
              </w:tabs>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Погашение задолженности по кредитам кредитным организациям</w:t>
            </w:r>
          </w:p>
        </w:tc>
        <w:tc>
          <w:tcPr>
            <w:tcW w:w="1780"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w:t>
            </w:r>
          </w:p>
        </w:tc>
        <w:tc>
          <w:tcPr>
            <w:tcW w:w="1613"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w:t>
            </w:r>
          </w:p>
        </w:tc>
      </w:tr>
      <w:tr w:rsidR="00934B3F" w:rsidRPr="00934B3F" w:rsidTr="00934B3F">
        <w:trPr>
          <w:trHeight w:val="233"/>
        </w:trPr>
        <w:tc>
          <w:tcPr>
            <w:tcW w:w="519"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p>
        </w:tc>
        <w:tc>
          <w:tcPr>
            <w:tcW w:w="5659" w:type="dxa"/>
          </w:tcPr>
          <w:p w:rsidR="00934B3F" w:rsidRPr="00934B3F" w:rsidRDefault="00934B3F" w:rsidP="00934B3F">
            <w:pPr>
              <w:tabs>
                <w:tab w:val="left" w:pos="2070"/>
              </w:tabs>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Итого</w:t>
            </w:r>
          </w:p>
        </w:tc>
        <w:tc>
          <w:tcPr>
            <w:tcW w:w="1780"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w:t>
            </w:r>
          </w:p>
        </w:tc>
        <w:tc>
          <w:tcPr>
            <w:tcW w:w="1613"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w:t>
            </w:r>
          </w:p>
        </w:tc>
      </w:tr>
      <w:tr w:rsidR="00934B3F" w:rsidRPr="00934B3F" w:rsidTr="00934B3F">
        <w:trPr>
          <w:trHeight w:val="233"/>
        </w:trPr>
        <w:tc>
          <w:tcPr>
            <w:tcW w:w="519"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p>
        </w:tc>
        <w:tc>
          <w:tcPr>
            <w:tcW w:w="5659" w:type="dxa"/>
          </w:tcPr>
          <w:p w:rsidR="00934B3F" w:rsidRPr="00934B3F" w:rsidRDefault="00934B3F" w:rsidP="00934B3F">
            <w:pPr>
              <w:tabs>
                <w:tab w:val="left" w:pos="2070"/>
              </w:tabs>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Привлечение денежных сре</w:t>
            </w:r>
            <w:proofErr w:type="gramStart"/>
            <w:r w:rsidRPr="00934B3F">
              <w:rPr>
                <w:rFonts w:ascii="Times New Roman" w:eastAsia="Times New Roman" w:hAnsi="Times New Roman"/>
                <w:sz w:val="24"/>
                <w:szCs w:val="24"/>
                <w:lang w:eastAsia="ru-RU"/>
              </w:rPr>
              <w:t>дств в в</w:t>
            </w:r>
            <w:proofErr w:type="gramEnd"/>
            <w:r w:rsidRPr="00934B3F">
              <w:rPr>
                <w:rFonts w:ascii="Times New Roman" w:eastAsia="Times New Roman" w:hAnsi="Times New Roman"/>
                <w:sz w:val="24"/>
                <w:szCs w:val="24"/>
                <w:lang w:eastAsia="ru-RU"/>
              </w:rPr>
              <w:t>иде бюджетных кредитов из вышестоящего бюджета</w:t>
            </w:r>
          </w:p>
        </w:tc>
        <w:tc>
          <w:tcPr>
            <w:tcW w:w="1780"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w:t>
            </w:r>
          </w:p>
        </w:tc>
        <w:tc>
          <w:tcPr>
            <w:tcW w:w="1613"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w:t>
            </w:r>
          </w:p>
        </w:tc>
      </w:tr>
      <w:tr w:rsidR="00934B3F" w:rsidRPr="00934B3F" w:rsidTr="00934B3F">
        <w:trPr>
          <w:trHeight w:val="233"/>
        </w:trPr>
        <w:tc>
          <w:tcPr>
            <w:tcW w:w="519"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p>
        </w:tc>
        <w:tc>
          <w:tcPr>
            <w:tcW w:w="5659" w:type="dxa"/>
          </w:tcPr>
          <w:p w:rsidR="00934B3F" w:rsidRPr="00934B3F" w:rsidRDefault="00934B3F" w:rsidP="00934B3F">
            <w:pPr>
              <w:tabs>
                <w:tab w:val="left" w:pos="2070"/>
              </w:tabs>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Привлечение денежных сре</w:t>
            </w:r>
            <w:proofErr w:type="gramStart"/>
            <w:r w:rsidRPr="00934B3F">
              <w:rPr>
                <w:rFonts w:ascii="Times New Roman" w:eastAsia="Times New Roman" w:hAnsi="Times New Roman"/>
                <w:sz w:val="24"/>
                <w:szCs w:val="24"/>
                <w:lang w:eastAsia="ru-RU"/>
              </w:rPr>
              <w:t>дств в в</w:t>
            </w:r>
            <w:proofErr w:type="gramEnd"/>
            <w:r w:rsidRPr="00934B3F">
              <w:rPr>
                <w:rFonts w:ascii="Times New Roman" w:eastAsia="Times New Roman" w:hAnsi="Times New Roman"/>
                <w:sz w:val="24"/>
                <w:szCs w:val="24"/>
                <w:lang w:eastAsia="ru-RU"/>
              </w:rPr>
              <w:t>иде кредитов кредитных организаций</w:t>
            </w:r>
          </w:p>
        </w:tc>
        <w:tc>
          <w:tcPr>
            <w:tcW w:w="1780"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w:t>
            </w:r>
          </w:p>
        </w:tc>
        <w:tc>
          <w:tcPr>
            <w:tcW w:w="1613"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w:t>
            </w:r>
          </w:p>
        </w:tc>
      </w:tr>
      <w:tr w:rsidR="00934B3F" w:rsidRPr="00934B3F" w:rsidTr="00934B3F">
        <w:trPr>
          <w:trHeight w:val="233"/>
        </w:trPr>
        <w:tc>
          <w:tcPr>
            <w:tcW w:w="519"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p>
        </w:tc>
        <w:tc>
          <w:tcPr>
            <w:tcW w:w="5659" w:type="dxa"/>
          </w:tcPr>
          <w:p w:rsidR="00934B3F" w:rsidRPr="00934B3F" w:rsidRDefault="00934B3F" w:rsidP="00934B3F">
            <w:pPr>
              <w:tabs>
                <w:tab w:val="left" w:pos="2070"/>
              </w:tabs>
              <w:spacing w:after="0" w:line="240" w:lineRule="auto"/>
              <w:rPr>
                <w:rFonts w:ascii="Times New Roman" w:eastAsia="Times New Roman" w:hAnsi="Times New Roman"/>
                <w:b/>
                <w:sz w:val="24"/>
                <w:szCs w:val="24"/>
                <w:lang w:eastAsia="ru-RU"/>
              </w:rPr>
            </w:pPr>
            <w:r w:rsidRPr="00934B3F">
              <w:rPr>
                <w:rFonts w:ascii="Times New Roman" w:eastAsia="Times New Roman" w:hAnsi="Times New Roman"/>
                <w:sz w:val="24"/>
                <w:szCs w:val="24"/>
                <w:lang w:eastAsia="ru-RU"/>
              </w:rPr>
              <w:t>Итого</w:t>
            </w:r>
          </w:p>
        </w:tc>
        <w:tc>
          <w:tcPr>
            <w:tcW w:w="1780"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w:t>
            </w:r>
          </w:p>
        </w:tc>
        <w:tc>
          <w:tcPr>
            <w:tcW w:w="1613" w:type="dxa"/>
          </w:tcPr>
          <w:p w:rsidR="00934B3F" w:rsidRPr="00934B3F" w:rsidRDefault="00934B3F" w:rsidP="00934B3F">
            <w:pPr>
              <w:tabs>
                <w:tab w:val="left" w:pos="2070"/>
              </w:tabs>
              <w:spacing w:after="0" w:line="240" w:lineRule="auto"/>
              <w:jc w:val="center"/>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0</w:t>
            </w:r>
          </w:p>
        </w:tc>
      </w:tr>
    </w:tbl>
    <w:p w:rsidR="00934B3F" w:rsidRPr="00934B3F" w:rsidRDefault="00934B3F" w:rsidP="00934B3F">
      <w:pPr>
        <w:tabs>
          <w:tab w:val="left" w:pos="1920"/>
        </w:tabs>
        <w:spacing w:after="0" w:line="240" w:lineRule="auto"/>
        <w:rPr>
          <w:rFonts w:ascii="Times New Roman" w:eastAsia="Times New Roman" w:hAnsi="Times New Roman"/>
          <w:sz w:val="24"/>
          <w:szCs w:val="24"/>
          <w:lang w:eastAsia="ru-RU"/>
        </w:rPr>
      </w:pPr>
      <w:r w:rsidRPr="00934B3F">
        <w:rPr>
          <w:rFonts w:ascii="Times New Roman" w:eastAsia="Times New Roman" w:hAnsi="Times New Roman"/>
          <w:sz w:val="24"/>
          <w:szCs w:val="24"/>
          <w:lang w:eastAsia="ru-RU"/>
        </w:rPr>
        <w:t xml:space="preserve">          </w:t>
      </w: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6D5D14" w:rsidRDefault="00934B3F" w:rsidP="00934B3F">
      <w:pPr>
        <w:tabs>
          <w:tab w:val="left" w:pos="7920"/>
          <w:tab w:val="right" w:pos="10065"/>
        </w:tabs>
        <w:spacing w:after="0" w:line="240" w:lineRule="auto"/>
        <w:ind w:right="-710"/>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ab/>
      </w:r>
      <w:r w:rsidRPr="00934B3F">
        <w:rPr>
          <w:rFonts w:ascii="Times New Roman" w:eastAsia="Times New Roman" w:hAnsi="Times New Roman"/>
          <w:sz w:val="18"/>
          <w:szCs w:val="18"/>
          <w:lang w:eastAsia="ru-RU"/>
        </w:rPr>
        <w:tab/>
      </w: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6D5D14" w:rsidRDefault="006D5D14" w:rsidP="00934B3F">
      <w:pPr>
        <w:tabs>
          <w:tab w:val="left" w:pos="7920"/>
          <w:tab w:val="right" w:pos="10065"/>
        </w:tabs>
        <w:spacing w:after="0" w:line="240" w:lineRule="auto"/>
        <w:ind w:right="-710"/>
        <w:rPr>
          <w:rFonts w:ascii="Times New Roman" w:eastAsia="Times New Roman" w:hAnsi="Times New Roman"/>
          <w:sz w:val="18"/>
          <w:szCs w:val="18"/>
          <w:lang w:eastAsia="ru-RU"/>
        </w:rPr>
      </w:pPr>
    </w:p>
    <w:p w:rsidR="00934B3F" w:rsidRPr="00934B3F" w:rsidRDefault="00934B3F" w:rsidP="006D5D14">
      <w:pPr>
        <w:tabs>
          <w:tab w:val="left" w:pos="7920"/>
          <w:tab w:val="right" w:pos="10065"/>
        </w:tabs>
        <w:spacing w:after="0" w:line="240" w:lineRule="auto"/>
        <w:ind w:right="-3"/>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lastRenderedPageBreak/>
        <w:t>Приложение 8</w:t>
      </w:r>
    </w:p>
    <w:p w:rsidR="00934B3F" w:rsidRPr="00934B3F" w:rsidRDefault="00934B3F" w:rsidP="006D5D14">
      <w:pPr>
        <w:spacing w:after="0" w:line="240" w:lineRule="auto"/>
        <w:ind w:right="-3"/>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к решению №136 45-й  сессии</w:t>
      </w:r>
    </w:p>
    <w:p w:rsidR="00934B3F" w:rsidRPr="00934B3F" w:rsidRDefault="00934B3F" w:rsidP="006D5D14">
      <w:pPr>
        <w:spacing w:after="0" w:line="240" w:lineRule="auto"/>
        <w:ind w:right="-3"/>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Совета депутатов Новокрасненского сельсовета</w:t>
      </w:r>
    </w:p>
    <w:p w:rsidR="00934B3F" w:rsidRPr="00934B3F" w:rsidRDefault="00934B3F" w:rsidP="006D5D14">
      <w:pPr>
        <w:spacing w:after="0" w:line="240" w:lineRule="auto"/>
        <w:ind w:right="-3"/>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 xml:space="preserve">             Чистоозерного района Новосибирской области</w:t>
      </w:r>
      <w:r w:rsidRPr="00934B3F">
        <w:rPr>
          <w:rFonts w:ascii="Times New Roman" w:eastAsia="Times New Roman" w:hAnsi="Times New Roman"/>
          <w:sz w:val="18"/>
          <w:szCs w:val="18"/>
          <w:lang w:eastAsia="ru-RU"/>
        </w:rPr>
        <w:tab/>
        <w:t xml:space="preserve">  </w:t>
      </w:r>
    </w:p>
    <w:p w:rsidR="00934B3F" w:rsidRPr="00934B3F" w:rsidRDefault="00934B3F" w:rsidP="006D5D14">
      <w:pPr>
        <w:spacing w:after="0" w:line="240" w:lineRule="auto"/>
        <w:ind w:right="-3"/>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 xml:space="preserve">« О бюджете Новокрасненского сельсовета </w:t>
      </w:r>
    </w:p>
    <w:p w:rsidR="00934B3F" w:rsidRPr="00934B3F" w:rsidRDefault="00934B3F" w:rsidP="006D5D14">
      <w:pPr>
        <w:spacing w:after="0" w:line="240" w:lineRule="auto"/>
        <w:ind w:right="-3"/>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Чистоозерного района Новосибирской области</w:t>
      </w:r>
    </w:p>
    <w:p w:rsidR="00934B3F" w:rsidRPr="00934B3F" w:rsidRDefault="00934B3F" w:rsidP="006D5D14">
      <w:pPr>
        <w:spacing w:after="0" w:line="240" w:lineRule="auto"/>
        <w:ind w:right="-3"/>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 xml:space="preserve">на 2020 год и плановый период 2021 и 2022 годов                                                     </w:t>
      </w:r>
    </w:p>
    <w:p w:rsidR="00934B3F" w:rsidRPr="00934B3F" w:rsidRDefault="00934B3F" w:rsidP="006D5D14">
      <w:pPr>
        <w:spacing w:after="0" w:line="240" w:lineRule="auto"/>
        <w:ind w:right="-3"/>
        <w:jc w:val="right"/>
        <w:rPr>
          <w:rFonts w:ascii="Times New Roman" w:eastAsia="Times New Roman" w:hAnsi="Times New Roman"/>
          <w:b/>
          <w:lang w:eastAsia="ru-RU"/>
        </w:rPr>
      </w:pPr>
      <w:r w:rsidRPr="00934B3F">
        <w:rPr>
          <w:rFonts w:ascii="Times New Roman" w:eastAsia="Times New Roman" w:hAnsi="Times New Roman"/>
          <w:sz w:val="18"/>
          <w:szCs w:val="18"/>
          <w:lang w:eastAsia="ru-RU"/>
        </w:rPr>
        <w:t xml:space="preserve">                                                                                                                                                          от 23.12.2019г</w:t>
      </w:r>
      <w:r w:rsidRPr="00934B3F">
        <w:rPr>
          <w:rFonts w:ascii="Times New Roman" w:eastAsia="Times New Roman" w:hAnsi="Times New Roman"/>
          <w:lang w:eastAsia="ru-RU"/>
        </w:rPr>
        <w:t xml:space="preserve">                      </w:t>
      </w:r>
    </w:p>
    <w:p w:rsidR="00934B3F" w:rsidRPr="00934B3F" w:rsidRDefault="00934B3F" w:rsidP="00934B3F">
      <w:pPr>
        <w:jc w:val="center"/>
        <w:rPr>
          <w:rFonts w:ascii="Times New Roman" w:eastAsia="Times New Roman" w:hAnsi="Times New Roman"/>
          <w:b/>
          <w:sz w:val="20"/>
          <w:szCs w:val="20"/>
          <w:lang w:eastAsia="ru-RU"/>
        </w:rPr>
      </w:pPr>
    </w:p>
    <w:p w:rsidR="00934B3F" w:rsidRPr="00934B3F" w:rsidRDefault="00934B3F" w:rsidP="00934B3F">
      <w:pPr>
        <w:jc w:val="center"/>
        <w:rPr>
          <w:rFonts w:ascii="Times New Roman" w:eastAsia="Times New Roman" w:hAnsi="Times New Roman"/>
          <w:b/>
          <w:sz w:val="20"/>
          <w:szCs w:val="20"/>
          <w:lang w:eastAsia="ru-RU"/>
        </w:rPr>
      </w:pPr>
    </w:p>
    <w:p w:rsidR="00934B3F" w:rsidRPr="00934B3F" w:rsidRDefault="00934B3F" w:rsidP="00934B3F">
      <w:pPr>
        <w:jc w:val="center"/>
        <w:rPr>
          <w:rFonts w:ascii="Times New Roman" w:eastAsia="Times New Roman" w:hAnsi="Times New Roman"/>
          <w:b/>
          <w:sz w:val="20"/>
          <w:szCs w:val="20"/>
          <w:lang w:eastAsia="ru-RU"/>
        </w:rPr>
      </w:pPr>
    </w:p>
    <w:p w:rsidR="00934B3F" w:rsidRPr="00934B3F" w:rsidRDefault="00934B3F" w:rsidP="00934B3F">
      <w:pPr>
        <w:spacing w:after="0" w:line="240" w:lineRule="auto"/>
        <w:jc w:val="center"/>
        <w:rPr>
          <w:rFonts w:ascii="Times New Roman" w:eastAsia="Times New Roman" w:hAnsi="Times New Roman"/>
          <w:b/>
          <w:sz w:val="28"/>
          <w:szCs w:val="28"/>
          <w:lang w:eastAsia="ru-RU"/>
        </w:rPr>
      </w:pPr>
      <w:r w:rsidRPr="00934B3F">
        <w:rPr>
          <w:rFonts w:ascii="Times New Roman" w:eastAsia="Times New Roman" w:hAnsi="Times New Roman"/>
          <w:b/>
          <w:sz w:val="28"/>
          <w:szCs w:val="28"/>
          <w:lang w:eastAsia="ru-RU"/>
        </w:rPr>
        <w:t>Перечень публичных нормативных обязательств подлежащих исполнению за счет средств бюджета Новокрасненского сельсовета Чистоозерного района Новосибирской области</w:t>
      </w:r>
    </w:p>
    <w:p w:rsidR="00934B3F" w:rsidRPr="00934B3F" w:rsidRDefault="00934B3F" w:rsidP="00934B3F">
      <w:pPr>
        <w:spacing w:after="0" w:line="240" w:lineRule="auto"/>
        <w:jc w:val="center"/>
        <w:rPr>
          <w:rFonts w:ascii="Times New Roman" w:eastAsia="Times New Roman" w:hAnsi="Times New Roman"/>
          <w:b/>
          <w:sz w:val="28"/>
          <w:szCs w:val="28"/>
          <w:lang w:eastAsia="ru-RU"/>
        </w:rPr>
      </w:pPr>
      <w:r w:rsidRPr="00934B3F">
        <w:rPr>
          <w:rFonts w:ascii="Times New Roman" w:eastAsia="Times New Roman" w:hAnsi="Times New Roman"/>
          <w:b/>
          <w:sz w:val="28"/>
          <w:szCs w:val="28"/>
          <w:lang w:eastAsia="ru-RU"/>
        </w:rPr>
        <w:t>на 2020 год</w:t>
      </w:r>
    </w:p>
    <w:p w:rsidR="00934B3F" w:rsidRPr="00934B3F" w:rsidRDefault="00934B3F" w:rsidP="00934B3F">
      <w:pPr>
        <w:jc w:val="center"/>
        <w:rPr>
          <w:rFonts w:ascii="Times New Roman" w:eastAsia="Times New Roman" w:hAnsi="Times New Roman"/>
          <w:b/>
          <w:sz w:val="20"/>
          <w:szCs w:val="20"/>
          <w:lang w:eastAsia="ru-RU"/>
        </w:rPr>
      </w:pPr>
    </w:p>
    <w:p w:rsidR="00934B3F" w:rsidRPr="00934B3F" w:rsidRDefault="00934B3F" w:rsidP="00934B3F">
      <w:pPr>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таблица 1                                                                                                                                        </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0"/>
        <w:gridCol w:w="727"/>
        <w:gridCol w:w="1134"/>
        <w:gridCol w:w="1276"/>
        <w:gridCol w:w="1701"/>
        <w:gridCol w:w="992"/>
        <w:gridCol w:w="1452"/>
      </w:tblGrid>
      <w:tr w:rsidR="00934B3F" w:rsidRPr="00934B3F" w:rsidTr="00934B3F">
        <w:tc>
          <w:tcPr>
            <w:tcW w:w="3350"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ascii="Times New Roman" w:eastAsia="Times New Roman" w:hAnsi="Times New Roman"/>
                <w:sz w:val="20"/>
                <w:szCs w:val="20"/>
                <w:lang w:eastAsia="ru-RU"/>
              </w:rPr>
            </w:pPr>
          </w:p>
          <w:p w:rsidR="00934B3F" w:rsidRPr="00934B3F" w:rsidRDefault="00934B3F" w:rsidP="00934B3F">
            <w:pP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Наименование</w:t>
            </w:r>
          </w:p>
        </w:tc>
        <w:tc>
          <w:tcPr>
            <w:tcW w:w="727"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0"/>
                <w:szCs w:val="20"/>
                <w:lang w:eastAsia="ru-RU"/>
              </w:rPr>
            </w:pPr>
          </w:p>
          <w:p w:rsidR="00934B3F" w:rsidRPr="00934B3F" w:rsidRDefault="00934B3F" w:rsidP="00934B3F">
            <w:pP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ГРБС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4B3F" w:rsidRPr="00934B3F" w:rsidRDefault="00934B3F" w:rsidP="00934B3F">
            <w:pPr>
              <w:jc w:val="center"/>
              <w:rPr>
                <w:rFonts w:ascii="Times New Roman" w:eastAsia="Times New Roman" w:hAnsi="Times New Roman"/>
                <w:bCs/>
                <w:sz w:val="20"/>
                <w:szCs w:val="20"/>
                <w:lang w:eastAsia="ru-RU"/>
              </w:rPr>
            </w:pPr>
            <w:r w:rsidRPr="00934B3F">
              <w:rPr>
                <w:rFonts w:ascii="Times New Roman" w:eastAsia="Times New Roman" w:hAnsi="Times New Roman"/>
                <w:bCs/>
                <w:sz w:val="20"/>
                <w:szCs w:val="20"/>
                <w:lang w:eastAsia="ru-RU"/>
              </w:rPr>
              <w:t>раздела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4B3F" w:rsidRPr="00934B3F" w:rsidRDefault="00934B3F" w:rsidP="00934B3F">
            <w:pPr>
              <w:jc w:val="center"/>
              <w:rPr>
                <w:rFonts w:ascii="Times New Roman" w:eastAsia="Times New Roman" w:hAnsi="Times New Roman"/>
                <w:bCs/>
                <w:sz w:val="20"/>
                <w:szCs w:val="20"/>
                <w:lang w:eastAsia="ru-RU"/>
              </w:rPr>
            </w:pPr>
            <w:r w:rsidRPr="00934B3F">
              <w:rPr>
                <w:rFonts w:ascii="Times New Roman" w:eastAsia="Times New Roman" w:hAnsi="Times New Roman"/>
                <w:bCs/>
                <w:sz w:val="20"/>
                <w:szCs w:val="20"/>
                <w:lang w:eastAsia="ru-RU"/>
              </w:rPr>
              <w:t>подраздела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4B3F" w:rsidRPr="00934B3F" w:rsidRDefault="00934B3F" w:rsidP="00934B3F">
            <w:pPr>
              <w:jc w:val="center"/>
              <w:rPr>
                <w:rFonts w:ascii="Times New Roman" w:eastAsia="Times New Roman" w:hAnsi="Times New Roman"/>
                <w:bCs/>
                <w:sz w:val="20"/>
                <w:szCs w:val="20"/>
                <w:lang w:eastAsia="ru-RU"/>
              </w:rPr>
            </w:pPr>
            <w:r w:rsidRPr="00934B3F">
              <w:rPr>
                <w:rFonts w:ascii="Times New Roman" w:eastAsia="Times New Roman" w:hAnsi="Times New Roman"/>
                <w:bCs/>
                <w:sz w:val="20"/>
                <w:szCs w:val="20"/>
                <w:lang w:eastAsia="ru-RU"/>
              </w:rPr>
              <w:t>целевой статьи</w:t>
            </w:r>
          </w:p>
        </w:tc>
        <w:tc>
          <w:tcPr>
            <w:tcW w:w="992" w:type="dxa"/>
            <w:tcBorders>
              <w:top w:val="single" w:sz="4" w:space="0" w:color="auto"/>
              <w:left w:val="single" w:sz="4" w:space="0" w:color="auto"/>
              <w:bottom w:val="single" w:sz="4" w:space="0" w:color="auto"/>
              <w:right w:val="single" w:sz="4" w:space="0" w:color="auto"/>
            </w:tcBorders>
            <w:vAlign w:val="center"/>
            <w:hideMark/>
          </w:tcPr>
          <w:p w:rsidR="00934B3F" w:rsidRPr="00934B3F" w:rsidRDefault="00934B3F" w:rsidP="00934B3F">
            <w:pPr>
              <w:jc w:val="center"/>
              <w:rPr>
                <w:rFonts w:ascii="Times New Roman" w:eastAsia="Times New Roman" w:hAnsi="Times New Roman"/>
                <w:bCs/>
                <w:sz w:val="20"/>
                <w:szCs w:val="20"/>
                <w:lang w:eastAsia="ru-RU"/>
              </w:rPr>
            </w:pPr>
            <w:r w:rsidRPr="00934B3F">
              <w:rPr>
                <w:rFonts w:ascii="Times New Roman" w:eastAsia="Times New Roman" w:hAnsi="Times New Roman"/>
                <w:bCs/>
                <w:sz w:val="20"/>
                <w:szCs w:val="20"/>
                <w:lang w:eastAsia="ru-RU"/>
              </w:rPr>
              <w:t>вид расходов</w:t>
            </w:r>
          </w:p>
        </w:tc>
        <w:tc>
          <w:tcPr>
            <w:tcW w:w="1452"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0"/>
                <w:szCs w:val="20"/>
                <w:lang w:eastAsia="ru-RU"/>
              </w:rPr>
            </w:pPr>
          </w:p>
          <w:p w:rsidR="00934B3F" w:rsidRPr="00934B3F" w:rsidRDefault="00934B3F" w:rsidP="00934B3F">
            <w:pP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Сумма (</w:t>
            </w:r>
            <w:proofErr w:type="spellStart"/>
            <w:r w:rsidRPr="00934B3F">
              <w:rPr>
                <w:rFonts w:ascii="Times New Roman" w:eastAsia="Times New Roman" w:hAnsi="Times New Roman"/>
                <w:sz w:val="20"/>
                <w:szCs w:val="20"/>
                <w:lang w:eastAsia="ru-RU"/>
              </w:rPr>
              <w:t>тыс</w:t>
            </w:r>
            <w:proofErr w:type="gramStart"/>
            <w:r w:rsidRPr="00934B3F">
              <w:rPr>
                <w:rFonts w:ascii="Times New Roman" w:eastAsia="Times New Roman" w:hAnsi="Times New Roman"/>
                <w:sz w:val="20"/>
                <w:szCs w:val="20"/>
                <w:lang w:eastAsia="ru-RU"/>
              </w:rPr>
              <w:t>.р</w:t>
            </w:r>
            <w:proofErr w:type="gramEnd"/>
            <w:r w:rsidRPr="00934B3F">
              <w:rPr>
                <w:rFonts w:ascii="Times New Roman" w:eastAsia="Times New Roman" w:hAnsi="Times New Roman"/>
                <w:sz w:val="20"/>
                <w:szCs w:val="20"/>
                <w:lang w:eastAsia="ru-RU"/>
              </w:rPr>
              <w:t>уб</w:t>
            </w:r>
            <w:proofErr w:type="spellEnd"/>
            <w:r w:rsidRPr="00934B3F">
              <w:rPr>
                <w:rFonts w:ascii="Times New Roman" w:eastAsia="Times New Roman" w:hAnsi="Times New Roman"/>
                <w:sz w:val="20"/>
                <w:szCs w:val="20"/>
                <w:lang w:eastAsia="ru-RU"/>
              </w:rPr>
              <w:t>)</w:t>
            </w:r>
          </w:p>
        </w:tc>
      </w:tr>
      <w:tr w:rsidR="00934B3F" w:rsidRPr="00934B3F" w:rsidTr="00934B3F">
        <w:tc>
          <w:tcPr>
            <w:tcW w:w="335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Социальная политика</w:t>
            </w:r>
          </w:p>
        </w:tc>
        <w:tc>
          <w:tcPr>
            <w:tcW w:w="727"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1134"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1276"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ascii="Times New Roman" w:eastAsia="Times New Roman" w:hAnsi="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ascii="Times New Roman" w:eastAsia="Times New Roman" w:hAnsi="Times New Roman"/>
                <w:sz w:val="28"/>
                <w:szCs w:val="28"/>
                <w:lang w:eastAsia="ru-RU"/>
              </w:rPr>
            </w:pPr>
          </w:p>
        </w:tc>
        <w:tc>
          <w:tcPr>
            <w:tcW w:w="1452"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160,1</w:t>
            </w:r>
          </w:p>
        </w:tc>
      </w:tr>
      <w:tr w:rsidR="00934B3F" w:rsidRPr="00934B3F" w:rsidTr="00934B3F">
        <w:tc>
          <w:tcPr>
            <w:tcW w:w="335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Пенсионное обеспечение</w:t>
            </w:r>
          </w:p>
        </w:tc>
        <w:tc>
          <w:tcPr>
            <w:tcW w:w="727"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eastAsia="Times New Roman"/>
                <w:sz w:val="28"/>
                <w:szCs w:val="28"/>
                <w:lang w:eastAsia="ru-RU"/>
              </w:rPr>
            </w:pPr>
            <w:r w:rsidRPr="00934B3F">
              <w:rPr>
                <w:rFonts w:ascii="Times New Roman" w:eastAsia="Times New Roman" w:hAnsi="Times New Roman"/>
                <w:sz w:val="28"/>
                <w:szCs w:val="28"/>
                <w:lang w:eastAsia="ru-RU"/>
              </w:rPr>
              <w:t>347</w:t>
            </w:r>
          </w:p>
        </w:tc>
        <w:tc>
          <w:tcPr>
            <w:tcW w:w="1134"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1276"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ascii="Times New Roman" w:eastAsia="Times New Roman" w:hAnsi="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ascii="Times New Roman" w:eastAsia="Times New Roman" w:hAnsi="Times New Roman"/>
                <w:sz w:val="28"/>
                <w:szCs w:val="28"/>
                <w:lang w:eastAsia="ru-RU"/>
              </w:rPr>
            </w:pPr>
          </w:p>
        </w:tc>
        <w:tc>
          <w:tcPr>
            <w:tcW w:w="1452"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eastAsia="Times New Roman"/>
                <w:lang w:eastAsia="ru-RU"/>
              </w:rPr>
            </w:pPr>
            <w:r w:rsidRPr="00934B3F">
              <w:rPr>
                <w:rFonts w:ascii="Times New Roman" w:eastAsia="Times New Roman" w:hAnsi="Times New Roman"/>
                <w:sz w:val="28"/>
                <w:szCs w:val="28"/>
                <w:lang w:eastAsia="ru-RU"/>
              </w:rPr>
              <w:t>160,1</w:t>
            </w:r>
          </w:p>
        </w:tc>
      </w:tr>
      <w:tr w:rsidR="00934B3F" w:rsidRPr="00934B3F" w:rsidTr="00934B3F">
        <w:trPr>
          <w:trHeight w:val="992"/>
        </w:trPr>
        <w:tc>
          <w:tcPr>
            <w:tcW w:w="335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xml:space="preserve">Доплаты к пенсиям муниципальных служащих  поселения </w:t>
            </w:r>
          </w:p>
        </w:tc>
        <w:tc>
          <w:tcPr>
            <w:tcW w:w="727"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eastAsia="Times New Roman"/>
                <w:sz w:val="28"/>
                <w:szCs w:val="28"/>
                <w:lang w:eastAsia="ru-RU"/>
              </w:rPr>
            </w:pPr>
            <w:r w:rsidRPr="00934B3F">
              <w:rPr>
                <w:rFonts w:ascii="Times New Roman" w:eastAsia="Times New Roman" w:hAnsi="Times New Roman"/>
                <w:sz w:val="28"/>
                <w:szCs w:val="28"/>
                <w:lang w:eastAsia="ru-RU"/>
              </w:rPr>
              <w:t>347</w:t>
            </w:r>
          </w:p>
        </w:tc>
        <w:tc>
          <w:tcPr>
            <w:tcW w:w="1134"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1276"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ind w:right="-254"/>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6800000410</w:t>
            </w:r>
          </w:p>
        </w:tc>
        <w:tc>
          <w:tcPr>
            <w:tcW w:w="992"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ascii="Times New Roman" w:eastAsia="Times New Roman" w:hAnsi="Times New Roman"/>
                <w:sz w:val="28"/>
                <w:szCs w:val="28"/>
                <w:lang w:eastAsia="ru-RU"/>
              </w:rPr>
            </w:pPr>
          </w:p>
        </w:tc>
        <w:tc>
          <w:tcPr>
            <w:tcW w:w="1452"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eastAsia="Times New Roman"/>
                <w:lang w:eastAsia="ru-RU"/>
              </w:rPr>
            </w:pPr>
            <w:r w:rsidRPr="00934B3F">
              <w:rPr>
                <w:rFonts w:ascii="Times New Roman" w:eastAsia="Times New Roman" w:hAnsi="Times New Roman"/>
                <w:sz w:val="28"/>
                <w:szCs w:val="28"/>
                <w:lang w:eastAsia="ru-RU"/>
              </w:rPr>
              <w:t>160,1</w:t>
            </w:r>
          </w:p>
        </w:tc>
      </w:tr>
      <w:tr w:rsidR="00934B3F" w:rsidRPr="00934B3F" w:rsidTr="00934B3F">
        <w:trPr>
          <w:trHeight w:val="992"/>
        </w:trPr>
        <w:tc>
          <w:tcPr>
            <w:tcW w:w="335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Социальное обеспечение и иные выплаты населению</w:t>
            </w:r>
          </w:p>
        </w:tc>
        <w:tc>
          <w:tcPr>
            <w:tcW w:w="727"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eastAsia="Times New Roman"/>
                <w:sz w:val="28"/>
                <w:szCs w:val="28"/>
                <w:lang w:eastAsia="ru-RU"/>
              </w:rPr>
            </w:pPr>
            <w:r w:rsidRPr="00934B3F">
              <w:rPr>
                <w:rFonts w:ascii="Times New Roman" w:eastAsia="Times New Roman" w:hAnsi="Times New Roman"/>
                <w:sz w:val="28"/>
                <w:szCs w:val="28"/>
                <w:lang w:eastAsia="ru-RU"/>
              </w:rPr>
              <w:t>347</w:t>
            </w:r>
          </w:p>
        </w:tc>
        <w:tc>
          <w:tcPr>
            <w:tcW w:w="1134"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1276"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ind w:right="-254"/>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6800000410</w:t>
            </w:r>
          </w:p>
        </w:tc>
        <w:tc>
          <w:tcPr>
            <w:tcW w:w="992"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300</w:t>
            </w:r>
          </w:p>
        </w:tc>
        <w:tc>
          <w:tcPr>
            <w:tcW w:w="1452"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eastAsia="Times New Roman"/>
                <w:lang w:eastAsia="ru-RU"/>
              </w:rPr>
            </w:pPr>
            <w:r w:rsidRPr="00934B3F">
              <w:rPr>
                <w:rFonts w:ascii="Times New Roman" w:eastAsia="Times New Roman" w:hAnsi="Times New Roman"/>
                <w:sz w:val="28"/>
                <w:szCs w:val="28"/>
                <w:lang w:eastAsia="ru-RU"/>
              </w:rPr>
              <w:t>160,1</w:t>
            </w:r>
          </w:p>
        </w:tc>
      </w:tr>
      <w:tr w:rsidR="00934B3F" w:rsidRPr="00934B3F" w:rsidTr="00934B3F">
        <w:tc>
          <w:tcPr>
            <w:tcW w:w="335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Публичные нормативные социальные выплаты гражданам</w:t>
            </w:r>
          </w:p>
        </w:tc>
        <w:tc>
          <w:tcPr>
            <w:tcW w:w="727"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1134"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1276"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6800000410</w:t>
            </w:r>
          </w:p>
        </w:tc>
        <w:tc>
          <w:tcPr>
            <w:tcW w:w="992"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310</w:t>
            </w:r>
          </w:p>
        </w:tc>
        <w:tc>
          <w:tcPr>
            <w:tcW w:w="1452"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eastAsia="Times New Roman"/>
                <w:lang w:eastAsia="ru-RU"/>
              </w:rPr>
            </w:pPr>
            <w:r w:rsidRPr="00934B3F">
              <w:rPr>
                <w:rFonts w:ascii="Times New Roman" w:eastAsia="Times New Roman" w:hAnsi="Times New Roman"/>
                <w:sz w:val="28"/>
                <w:szCs w:val="28"/>
                <w:lang w:eastAsia="ru-RU"/>
              </w:rPr>
              <w:t>160,1</w:t>
            </w:r>
          </w:p>
        </w:tc>
      </w:tr>
    </w:tbl>
    <w:p w:rsidR="00934B3F" w:rsidRPr="00934B3F" w:rsidRDefault="00934B3F" w:rsidP="00934B3F">
      <w:pPr>
        <w:rPr>
          <w:rFonts w:eastAsia="Times New Roman"/>
          <w:sz w:val="24"/>
          <w:szCs w:val="24"/>
          <w:lang w:eastAsia="ru-RU"/>
        </w:rPr>
      </w:pPr>
    </w:p>
    <w:p w:rsidR="00934B3F" w:rsidRPr="00934B3F" w:rsidRDefault="00934B3F" w:rsidP="00934B3F">
      <w:pPr>
        <w:rPr>
          <w:rFonts w:eastAsia="Times New Roman"/>
          <w:lang w:eastAsia="ru-RU"/>
        </w:rPr>
      </w:pPr>
    </w:p>
    <w:p w:rsidR="00934B3F" w:rsidRPr="00934B3F" w:rsidRDefault="00934B3F" w:rsidP="00934B3F">
      <w:pPr>
        <w:rPr>
          <w:rFonts w:eastAsia="Times New Roman"/>
          <w:lang w:eastAsia="ru-RU"/>
        </w:rPr>
      </w:pPr>
    </w:p>
    <w:p w:rsidR="00934B3F" w:rsidRPr="00934B3F" w:rsidRDefault="00934B3F" w:rsidP="00934B3F">
      <w:pPr>
        <w:rPr>
          <w:rFonts w:eastAsia="Times New Roman"/>
          <w:lang w:eastAsia="ru-RU"/>
        </w:rPr>
      </w:pPr>
    </w:p>
    <w:p w:rsidR="00934B3F" w:rsidRPr="00934B3F" w:rsidRDefault="00934B3F" w:rsidP="00934B3F">
      <w:pPr>
        <w:rPr>
          <w:rFonts w:eastAsia="Times New Roman"/>
          <w:lang w:eastAsia="ru-RU"/>
        </w:rPr>
      </w:pPr>
    </w:p>
    <w:p w:rsidR="00934B3F" w:rsidRPr="00934B3F" w:rsidRDefault="00934B3F" w:rsidP="00934B3F">
      <w:pPr>
        <w:rPr>
          <w:rFonts w:eastAsia="Times New Roman"/>
          <w:lang w:eastAsia="ru-RU"/>
        </w:rPr>
      </w:pPr>
    </w:p>
    <w:p w:rsidR="00934B3F" w:rsidRPr="00934B3F" w:rsidRDefault="00934B3F" w:rsidP="00934B3F">
      <w:pPr>
        <w:spacing w:after="0" w:line="240" w:lineRule="auto"/>
        <w:ind w:right="-568"/>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lastRenderedPageBreak/>
        <w:t>Приложение 8</w:t>
      </w:r>
    </w:p>
    <w:p w:rsidR="00934B3F" w:rsidRPr="00934B3F" w:rsidRDefault="00934B3F" w:rsidP="00934B3F">
      <w:pPr>
        <w:spacing w:after="0" w:line="240" w:lineRule="auto"/>
        <w:ind w:right="-568"/>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к решению №136 45-й  сессии</w:t>
      </w:r>
    </w:p>
    <w:p w:rsidR="00934B3F" w:rsidRPr="00934B3F" w:rsidRDefault="00934B3F" w:rsidP="00934B3F">
      <w:pPr>
        <w:spacing w:after="0" w:line="240" w:lineRule="auto"/>
        <w:ind w:right="-568"/>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Совета депутатов Новокрасненского сельсовета</w:t>
      </w:r>
    </w:p>
    <w:p w:rsidR="00934B3F" w:rsidRPr="00934B3F" w:rsidRDefault="00934B3F" w:rsidP="00934B3F">
      <w:pPr>
        <w:spacing w:after="0" w:line="240" w:lineRule="auto"/>
        <w:ind w:right="-568"/>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 xml:space="preserve">             Чистоозерного района Новосибирской области</w:t>
      </w:r>
      <w:r w:rsidRPr="00934B3F">
        <w:rPr>
          <w:rFonts w:ascii="Times New Roman" w:eastAsia="Times New Roman" w:hAnsi="Times New Roman"/>
          <w:sz w:val="18"/>
          <w:szCs w:val="18"/>
          <w:lang w:eastAsia="ru-RU"/>
        </w:rPr>
        <w:tab/>
        <w:t xml:space="preserve">  </w:t>
      </w:r>
    </w:p>
    <w:p w:rsidR="00934B3F" w:rsidRPr="00934B3F" w:rsidRDefault="00934B3F" w:rsidP="00934B3F">
      <w:pPr>
        <w:spacing w:after="0" w:line="240" w:lineRule="auto"/>
        <w:ind w:right="-568"/>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 xml:space="preserve">« О бюджете Новокрасненского сельсовета </w:t>
      </w:r>
    </w:p>
    <w:p w:rsidR="00934B3F" w:rsidRPr="00934B3F" w:rsidRDefault="00934B3F" w:rsidP="00934B3F">
      <w:pPr>
        <w:spacing w:after="0" w:line="240" w:lineRule="auto"/>
        <w:ind w:right="-568"/>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Чистоозерного района Новосибирской области</w:t>
      </w:r>
    </w:p>
    <w:p w:rsidR="00934B3F" w:rsidRPr="00934B3F" w:rsidRDefault="00934B3F" w:rsidP="00934B3F">
      <w:pPr>
        <w:spacing w:after="0" w:line="240" w:lineRule="auto"/>
        <w:ind w:right="-568"/>
        <w:jc w:val="right"/>
        <w:rPr>
          <w:rFonts w:ascii="Times New Roman" w:eastAsia="Times New Roman" w:hAnsi="Times New Roman"/>
          <w:sz w:val="18"/>
          <w:szCs w:val="18"/>
          <w:lang w:eastAsia="ru-RU"/>
        </w:rPr>
      </w:pPr>
      <w:r w:rsidRPr="00934B3F">
        <w:rPr>
          <w:rFonts w:ascii="Times New Roman" w:eastAsia="Times New Roman" w:hAnsi="Times New Roman"/>
          <w:sz w:val="18"/>
          <w:szCs w:val="18"/>
          <w:lang w:eastAsia="ru-RU"/>
        </w:rPr>
        <w:t xml:space="preserve">на 2020 год и плановый период 2021 и 2022 годов                                                     </w:t>
      </w:r>
    </w:p>
    <w:p w:rsidR="00934B3F" w:rsidRPr="00934B3F" w:rsidRDefault="00934B3F" w:rsidP="00934B3F">
      <w:pPr>
        <w:spacing w:after="0" w:line="240" w:lineRule="auto"/>
        <w:ind w:right="-568"/>
        <w:jc w:val="right"/>
        <w:rPr>
          <w:rFonts w:ascii="Times New Roman" w:eastAsia="Times New Roman" w:hAnsi="Times New Roman"/>
          <w:b/>
          <w:lang w:eastAsia="ru-RU"/>
        </w:rPr>
      </w:pPr>
      <w:r w:rsidRPr="00934B3F">
        <w:rPr>
          <w:rFonts w:ascii="Times New Roman" w:eastAsia="Times New Roman" w:hAnsi="Times New Roman"/>
          <w:sz w:val="18"/>
          <w:szCs w:val="18"/>
          <w:lang w:eastAsia="ru-RU"/>
        </w:rPr>
        <w:t xml:space="preserve">                                                                                                                                                          от 23.12.2019г</w:t>
      </w:r>
      <w:r w:rsidRPr="00934B3F">
        <w:rPr>
          <w:rFonts w:ascii="Times New Roman" w:eastAsia="Times New Roman" w:hAnsi="Times New Roman"/>
          <w:lang w:eastAsia="ru-RU"/>
        </w:rPr>
        <w:t xml:space="preserve">                      </w:t>
      </w:r>
    </w:p>
    <w:p w:rsidR="00934B3F" w:rsidRPr="00934B3F" w:rsidRDefault="00934B3F" w:rsidP="00934B3F">
      <w:pPr>
        <w:jc w:val="center"/>
        <w:rPr>
          <w:rFonts w:ascii="Times New Roman" w:eastAsia="Times New Roman" w:hAnsi="Times New Roman"/>
          <w:b/>
          <w:sz w:val="20"/>
          <w:szCs w:val="20"/>
          <w:lang w:eastAsia="ru-RU"/>
        </w:rPr>
      </w:pPr>
    </w:p>
    <w:p w:rsidR="00934B3F" w:rsidRPr="00934B3F" w:rsidRDefault="00934B3F" w:rsidP="00934B3F">
      <w:pPr>
        <w:jc w:val="center"/>
        <w:rPr>
          <w:rFonts w:ascii="Times New Roman" w:eastAsia="Times New Roman" w:hAnsi="Times New Roman"/>
          <w:b/>
          <w:sz w:val="20"/>
          <w:szCs w:val="20"/>
          <w:lang w:eastAsia="ru-RU"/>
        </w:rPr>
      </w:pPr>
    </w:p>
    <w:p w:rsidR="00934B3F" w:rsidRPr="00934B3F" w:rsidRDefault="00934B3F" w:rsidP="00934B3F">
      <w:pPr>
        <w:jc w:val="center"/>
        <w:rPr>
          <w:rFonts w:ascii="Times New Roman" w:eastAsia="Times New Roman" w:hAnsi="Times New Roman"/>
          <w:b/>
          <w:sz w:val="20"/>
          <w:szCs w:val="20"/>
          <w:lang w:eastAsia="ru-RU"/>
        </w:rPr>
      </w:pPr>
    </w:p>
    <w:p w:rsidR="00934B3F" w:rsidRPr="00934B3F" w:rsidRDefault="00934B3F" w:rsidP="00934B3F">
      <w:pPr>
        <w:spacing w:after="0" w:line="240" w:lineRule="auto"/>
        <w:jc w:val="center"/>
        <w:rPr>
          <w:rFonts w:ascii="Times New Roman" w:eastAsia="Times New Roman" w:hAnsi="Times New Roman"/>
          <w:b/>
          <w:sz w:val="28"/>
          <w:szCs w:val="28"/>
          <w:lang w:eastAsia="ru-RU"/>
        </w:rPr>
      </w:pPr>
      <w:r w:rsidRPr="00934B3F">
        <w:rPr>
          <w:rFonts w:ascii="Times New Roman" w:eastAsia="Times New Roman" w:hAnsi="Times New Roman"/>
          <w:b/>
          <w:sz w:val="28"/>
          <w:szCs w:val="28"/>
          <w:lang w:eastAsia="ru-RU"/>
        </w:rPr>
        <w:t>Перечень публичных нормативных обязательств подлежащих исполнению за счет средств бюджета Новокрасненского сельсовета Чистоозерного района Новосибирской области</w:t>
      </w:r>
    </w:p>
    <w:p w:rsidR="00934B3F" w:rsidRPr="00934B3F" w:rsidRDefault="00934B3F" w:rsidP="00934B3F">
      <w:pPr>
        <w:spacing w:after="0" w:line="240" w:lineRule="auto"/>
        <w:jc w:val="center"/>
        <w:rPr>
          <w:rFonts w:ascii="Times New Roman" w:eastAsia="Times New Roman" w:hAnsi="Times New Roman"/>
          <w:b/>
          <w:sz w:val="28"/>
          <w:szCs w:val="28"/>
          <w:lang w:eastAsia="ru-RU"/>
        </w:rPr>
      </w:pPr>
      <w:r w:rsidRPr="00934B3F">
        <w:rPr>
          <w:rFonts w:ascii="Times New Roman" w:eastAsia="Times New Roman" w:hAnsi="Times New Roman"/>
          <w:b/>
          <w:sz w:val="28"/>
          <w:szCs w:val="28"/>
          <w:lang w:eastAsia="ru-RU"/>
        </w:rPr>
        <w:t>на 2021-2022 годы</w:t>
      </w:r>
    </w:p>
    <w:p w:rsidR="00934B3F" w:rsidRPr="00934B3F" w:rsidRDefault="00934B3F" w:rsidP="00934B3F">
      <w:pPr>
        <w:jc w:val="center"/>
        <w:rPr>
          <w:rFonts w:ascii="Times New Roman" w:eastAsia="Times New Roman" w:hAnsi="Times New Roman"/>
          <w:b/>
          <w:sz w:val="20"/>
          <w:szCs w:val="20"/>
          <w:lang w:eastAsia="ru-RU"/>
        </w:rPr>
      </w:pPr>
    </w:p>
    <w:p w:rsidR="00934B3F" w:rsidRPr="00934B3F" w:rsidRDefault="00934B3F" w:rsidP="00934B3F">
      <w:pPr>
        <w:jc w:val="right"/>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таблица 2                                                                                                                                        </w:t>
      </w:r>
    </w:p>
    <w:tbl>
      <w:tblPr>
        <w:tblW w:w="1109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850"/>
        <w:gridCol w:w="993"/>
        <w:gridCol w:w="850"/>
        <w:gridCol w:w="1701"/>
        <w:gridCol w:w="992"/>
        <w:gridCol w:w="1200"/>
        <w:gridCol w:w="1386"/>
      </w:tblGrid>
      <w:tr w:rsidR="00934B3F" w:rsidRPr="00934B3F" w:rsidTr="00934B3F">
        <w:tc>
          <w:tcPr>
            <w:tcW w:w="3119"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ascii="Times New Roman" w:eastAsia="Times New Roman" w:hAnsi="Times New Roman"/>
                <w:sz w:val="20"/>
                <w:szCs w:val="20"/>
                <w:lang w:eastAsia="ru-RU"/>
              </w:rPr>
            </w:pPr>
          </w:p>
          <w:p w:rsidR="00934B3F" w:rsidRPr="00934B3F" w:rsidRDefault="00934B3F" w:rsidP="00934B3F">
            <w:pP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Наименование</w:t>
            </w:r>
          </w:p>
        </w:tc>
        <w:tc>
          <w:tcPr>
            <w:tcW w:w="85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0"/>
                <w:szCs w:val="20"/>
                <w:lang w:eastAsia="ru-RU"/>
              </w:rPr>
            </w:pPr>
          </w:p>
          <w:p w:rsidR="00934B3F" w:rsidRPr="00934B3F" w:rsidRDefault="00934B3F" w:rsidP="00934B3F">
            <w:pP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ГРБС</w:t>
            </w:r>
          </w:p>
        </w:tc>
        <w:tc>
          <w:tcPr>
            <w:tcW w:w="993" w:type="dxa"/>
            <w:tcBorders>
              <w:top w:val="single" w:sz="4" w:space="0" w:color="auto"/>
              <w:left w:val="single" w:sz="4" w:space="0" w:color="auto"/>
              <w:bottom w:val="single" w:sz="4" w:space="0" w:color="auto"/>
              <w:right w:val="single" w:sz="4" w:space="0" w:color="auto"/>
            </w:tcBorders>
            <w:vAlign w:val="center"/>
            <w:hideMark/>
          </w:tcPr>
          <w:p w:rsidR="00934B3F" w:rsidRPr="00934B3F" w:rsidRDefault="00934B3F" w:rsidP="00934B3F">
            <w:pPr>
              <w:jc w:val="center"/>
              <w:rPr>
                <w:rFonts w:ascii="Times New Roman" w:eastAsia="Times New Roman" w:hAnsi="Times New Roman"/>
                <w:bCs/>
                <w:sz w:val="20"/>
                <w:szCs w:val="20"/>
                <w:lang w:eastAsia="ru-RU"/>
              </w:rPr>
            </w:pPr>
            <w:r w:rsidRPr="00934B3F">
              <w:rPr>
                <w:rFonts w:ascii="Times New Roman" w:eastAsia="Times New Roman" w:hAnsi="Times New Roman"/>
                <w:bCs/>
                <w:sz w:val="20"/>
                <w:szCs w:val="20"/>
                <w:lang w:eastAsia="ru-RU"/>
              </w:rPr>
              <w:t>раздела</w:t>
            </w:r>
          </w:p>
        </w:tc>
        <w:tc>
          <w:tcPr>
            <w:tcW w:w="850" w:type="dxa"/>
            <w:tcBorders>
              <w:top w:val="single" w:sz="4" w:space="0" w:color="auto"/>
              <w:left w:val="single" w:sz="4" w:space="0" w:color="auto"/>
              <w:bottom w:val="single" w:sz="4" w:space="0" w:color="auto"/>
              <w:right w:val="single" w:sz="4" w:space="0" w:color="auto"/>
            </w:tcBorders>
            <w:vAlign w:val="center"/>
            <w:hideMark/>
          </w:tcPr>
          <w:p w:rsidR="00934B3F" w:rsidRPr="00934B3F" w:rsidRDefault="00934B3F" w:rsidP="00934B3F">
            <w:pPr>
              <w:jc w:val="center"/>
              <w:rPr>
                <w:rFonts w:ascii="Times New Roman" w:eastAsia="Times New Roman" w:hAnsi="Times New Roman"/>
                <w:bCs/>
                <w:sz w:val="20"/>
                <w:szCs w:val="20"/>
                <w:lang w:eastAsia="ru-RU"/>
              </w:rPr>
            </w:pPr>
            <w:r w:rsidRPr="00934B3F">
              <w:rPr>
                <w:rFonts w:ascii="Times New Roman" w:eastAsia="Times New Roman" w:hAnsi="Times New Roman"/>
                <w:bCs/>
                <w:sz w:val="20"/>
                <w:szCs w:val="20"/>
                <w:lang w:eastAsia="ru-RU"/>
              </w:rPr>
              <w:t>подраздела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4B3F" w:rsidRPr="00934B3F" w:rsidRDefault="00934B3F" w:rsidP="00934B3F">
            <w:pPr>
              <w:jc w:val="center"/>
              <w:rPr>
                <w:rFonts w:ascii="Times New Roman" w:eastAsia="Times New Roman" w:hAnsi="Times New Roman"/>
                <w:bCs/>
                <w:sz w:val="20"/>
                <w:szCs w:val="20"/>
                <w:lang w:eastAsia="ru-RU"/>
              </w:rPr>
            </w:pPr>
            <w:r w:rsidRPr="00934B3F">
              <w:rPr>
                <w:rFonts w:ascii="Times New Roman" w:eastAsia="Times New Roman" w:hAnsi="Times New Roman"/>
                <w:bCs/>
                <w:sz w:val="20"/>
                <w:szCs w:val="20"/>
                <w:lang w:eastAsia="ru-RU"/>
              </w:rPr>
              <w:t>целевой статьи</w:t>
            </w:r>
          </w:p>
        </w:tc>
        <w:tc>
          <w:tcPr>
            <w:tcW w:w="992" w:type="dxa"/>
            <w:tcBorders>
              <w:top w:val="single" w:sz="4" w:space="0" w:color="auto"/>
              <w:left w:val="single" w:sz="4" w:space="0" w:color="auto"/>
              <w:bottom w:val="single" w:sz="4" w:space="0" w:color="auto"/>
              <w:right w:val="single" w:sz="4" w:space="0" w:color="auto"/>
            </w:tcBorders>
            <w:vAlign w:val="center"/>
            <w:hideMark/>
          </w:tcPr>
          <w:p w:rsidR="00934B3F" w:rsidRPr="00934B3F" w:rsidRDefault="00934B3F" w:rsidP="00934B3F">
            <w:pPr>
              <w:jc w:val="center"/>
              <w:rPr>
                <w:rFonts w:ascii="Times New Roman" w:eastAsia="Times New Roman" w:hAnsi="Times New Roman"/>
                <w:bCs/>
                <w:sz w:val="20"/>
                <w:szCs w:val="20"/>
                <w:lang w:eastAsia="ru-RU"/>
              </w:rPr>
            </w:pPr>
            <w:r w:rsidRPr="00934B3F">
              <w:rPr>
                <w:rFonts w:ascii="Times New Roman" w:eastAsia="Times New Roman" w:hAnsi="Times New Roman"/>
                <w:bCs/>
                <w:sz w:val="20"/>
                <w:szCs w:val="20"/>
                <w:lang w:eastAsia="ru-RU"/>
              </w:rPr>
              <w:t>вид расходов</w:t>
            </w:r>
          </w:p>
        </w:tc>
        <w:tc>
          <w:tcPr>
            <w:tcW w:w="120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0"/>
                <w:szCs w:val="20"/>
                <w:lang w:eastAsia="ru-RU"/>
              </w:rPr>
            </w:pPr>
          </w:p>
          <w:p w:rsidR="00934B3F" w:rsidRPr="00934B3F" w:rsidRDefault="00934B3F" w:rsidP="00934B3F">
            <w:pP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Сумма</w:t>
            </w:r>
          </w:p>
          <w:p w:rsidR="00934B3F" w:rsidRPr="00934B3F" w:rsidRDefault="00934B3F" w:rsidP="00934B3F">
            <w:pP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На 2021 г</w:t>
            </w:r>
          </w:p>
          <w:p w:rsidR="00934B3F" w:rsidRPr="00934B3F" w:rsidRDefault="00934B3F" w:rsidP="00934B3F">
            <w:pP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w:t>
            </w:r>
            <w:proofErr w:type="spellStart"/>
            <w:r w:rsidRPr="00934B3F">
              <w:rPr>
                <w:rFonts w:ascii="Times New Roman" w:eastAsia="Times New Roman" w:hAnsi="Times New Roman"/>
                <w:sz w:val="20"/>
                <w:szCs w:val="20"/>
                <w:lang w:eastAsia="ru-RU"/>
              </w:rPr>
              <w:t>тыс</w:t>
            </w:r>
            <w:proofErr w:type="gramStart"/>
            <w:r w:rsidRPr="00934B3F">
              <w:rPr>
                <w:rFonts w:ascii="Times New Roman" w:eastAsia="Times New Roman" w:hAnsi="Times New Roman"/>
                <w:sz w:val="20"/>
                <w:szCs w:val="20"/>
                <w:lang w:eastAsia="ru-RU"/>
              </w:rPr>
              <w:t>.р</w:t>
            </w:r>
            <w:proofErr w:type="gramEnd"/>
            <w:r w:rsidRPr="00934B3F">
              <w:rPr>
                <w:rFonts w:ascii="Times New Roman" w:eastAsia="Times New Roman" w:hAnsi="Times New Roman"/>
                <w:sz w:val="20"/>
                <w:szCs w:val="20"/>
                <w:lang w:eastAsia="ru-RU"/>
              </w:rPr>
              <w:t>уб</w:t>
            </w:r>
            <w:proofErr w:type="spellEnd"/>
            <w:r w:rsidRPr="00934B3F">
              <w:rPr>
                <w:rFonts w:ascii="Times New Roman" w:eastAsia="Times New Roman" w:hAnsi="Times New Roman"/>
                <w:sz w:val="20"/>
                <w:szCs w:val="20"/>
                <w:lang w:eastAsia="ru-RU"/>
              </w:rPr>
              <w:t>)</w:t>
            </w:r>
          </w:p>
        </w:tc>
        <w:tc>
          <w:tcPr>
            <w:tcW w:w="1386"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ascii="Times New Roman" w:eastAsia="Times New Roman" w:hAnsi="Times New Roman"/>
                <w:sz w:val="20"/>
                <w:szCs w:val="20"/>
                <w:lang w:eastAsia="ru-RU"/>
              </w:rPr>
            </w:pPr>
          </w:p>
          <w:p w:rsidR="00934B3F" w:rsidRPr="00934B3F" w:rsidRDefault="00934B3F" w:rsidP="00934B3F">
            <w:pP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Сумма</w:t>
            </w:r>
          </w:p>
          <w:p w:rsidR="00934B3F" w:rsidRPr="00934B3F" w:rsidRDefault="00934B3F" w:rsidP="00934B3F">
            <w:pP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На 2022 г</w:t>
            </w:r>
          </w:p>
          <w:p w:rsidR="00934B3F" w:rsidRPr="00934B3F" w:rsidRDefault="00934B3F" w:rsidP="00934B3F">
            <w:pPr>
              <w:rPr>
                <w:rFonts w:ascii="Times New Roman" w:eastAsia="Times New Roman" w:hAnsi="Times New Roman"/>
                <w:sz w:val="20"/>
                <w:szCs w:val="20"/>
                <w:lang w:eastAsia="ru-RU"/>
              </w:rPr>
            </w:pPr>
            <w:r w:rsidRPr="00934B3F">
              <w:rPr>
                <w:rFonts w:ascii="Times New Roman" w:eastAsia="Times New Roman" w:hAnsi="Times New Roman"/>
                <w:sz w:val="20"/>
                <w:szCs w:val="20"/>
                <w:lang w:eastAsia="ru-RU"/>
              </w:rPr>
              <w:t xml:space="preserve"> (</w:t>
            </w:r>
            <w:proofErr w:type="spellStart"/>
            <w:r w:rsidRPr="00934B3F">
              <w:rPr>
                <w:rFonts w:ascii="Times New Roman" w:eastAsia="Times New Roman" w:hAnsi="Times New Roman"/>
                <w:sz w:val="20"/>
                <w:szCs w:val="20"/>
                <w:lang w:eastAsia="ru-RU"/>
              </w:rPr>
              <w:t>тыс</w:t>
            </w:r>
            <w:proofErr w:type="gramStart"/>
            <w:r w:rsidRPr="00934B3F">
              <w:rPr>
                <w:rFonts w:ascii="Times New Roman" w:eastAsia="Times New Roman" w:hAnsi="Times New Roman"/>
                <w:sz w:val="20"/>
                <w:szCs w:val="20"/>
                <w:lang w:eastAsia="ru-RU"/>
              </w:rPr>
              <w:t>.р</w:t>
            </w:r>
            <w:proofErr w:type="gramEnd"/>
            <w:r w:rsidRPr="00934B3F">
              <w:rPr>
                <w:rFonts w:ascii="Times New Roman" w:eastAsia="Times New Roman" w:hAnsi="Times New Roman"/>
                <w:sz w:val="20"/>
                <w:szCs w:val="20"/>
                <w:lang w:eastAsia="ru-RU"/>
              </w:rPr>
              <w:t>уб</w:t>
            </w:r>
            <w:proofErr w:type="spellEnd"/>
            <w:r w:rsidRPr="00934B3F">
              <w:rPr>
                <w:rFonts w:ascii="Times New Roman" w:eastAsia="Times New Roman" w:hAnsi="Times New Roman"/>
                <w:sz w:val="20"/>
                <w:szCs w:val="20"/>
                <w:lang w:eastAsia="ru-RU"/>
              </w:rPr>
              <w:t>)</w:t>
            </w:r>
          </w:p>
          <w:p w:rsidR="00934B3F" w:rsidRPr="00934B3F" w:rsidRDefault="00934B3F" w:rsidP="00934B3F">
            <w:pPr>
              <w:rPr>
                <w:rFonts w:ascii="Times New Roman" w:eastAsia="Times New Roman" w:hAnsi="Times New Roman"/>
                <w:sz w:val="20"/>
                <w:szCs w:val="20"/>
                <w:lang w:eastAsia="ru-RU"/>
              </w:rPr>
            </w:pPr>
          </w:p>
        </w:tc>
      </w:tr>
      <w:tr w:rsidR="00934B3F" w:rsidRPr="00934B3F" w:rsidTr="00934B3F">
        <w:tc>
          <w:tcPr>
            <w:tcW w:w="3119"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Социальная политика</w:t>
            </w:r>
          </w:p>
        </w:tc>
        <w:tc>
          <w:tcPr>
            <w:tcW w:w="85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993"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w:t>
            </w:r>
          </w:p>
        </w:tc>
        <w:tc>
          <w:tcPr>
            <w:tcW w:w="1701"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ascii="Times New Roman" w:eastAsia="Times New Roman" w:hAnsi="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ascii="Times New Roman" w:eastAsia="Times New Roman" w:hAnsi="Times New Roman"/>
                <w:sz w:val="28"/>
                <w:szCs w:val="28"/>
                <w:lang w:eastAsia="ru-RU"/>
              </w:rPr>
            </w:pPr>
          </w:p>
        </w:tc>
        <w:tc>
          <w:tcPr>
            <w:tcW w:w="120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0,00</w:t>
            </w:r>
          </w:p>
        </w:tc>
        <w:tc>
          <w:tcPr>
            <w:tcW w:w="1386"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eastAsia="Times New Roman"/>
                <w:lang w:eastAsia="ru-RU"/>
              </w:rPr>
            </w:pPr>
            <w:r w:rsidRPr="00934B3F">
              <w:rPr>
                <w:rFonts w:ascii="Times New Roman" w:eastAsia="Times New Roman" w:hAnsi="Times New Roman"/>
                <w:sz w:val="28"/>
                <w:szCs w:val="28"/>
                <w:lang w:eastAsia="ru-RU"/>
              </w:rPr>
              <w:t>0,00</w:t>
            </w:r>
          </w:p>
        </w:tc>
      </w:tr>
      <w:tr w:rsidR="00934B3F" w:rsidRPr="00934B3F" w:rsidTr="00934B3F">
        <w:tc>
          <w:tcPr>
            <w:tcW w:w="3119"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eastAsia="Times New Roman"/>
                <w:sz w:val="28"/>
                <w:szCs w:val="28"/>
                <w:lang w:eastAsia="ru-RU"/>
              </w:rPr>
            </w:pPr>
            <w:r w:rsidRPr="00934B3F">
              <w:rPr>
                <w:rFonts w:ascii="Times New Roman" w:eastAsia="Times New Roman" w:hAnsi="Times New Roman"/>
                <w:sz w:val="28"/>
                <w:szCs w:val="28"/>
                <w:lang w:eastAsia="ru-RU"/>
              </w:rPr>
              <w:t>347</w:t>
            </w:r>
          </w:p>
        </w:tc>
        <w:tc>
          <w:tcPr>
            <w:tcW w:w="993"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ascii="Times New Roman" w:eastAsia="Times New Roman" w:hAnsi="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ascii="Times New Roman" w:eastAsia="Times New Roman" w:hAnsi="Times New Roman"/>
                <w:sz w:val="28"/>
                <w:szCs w:val="28"/>
                <w:lang w:eastAsia="ru-RU"/>
              </w:rPr>
            </w:pPr>
          </w:p>
        </w:tc>
        <w:tc>
          <w:tcPr>
            <w:tcW w:w="120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eastAsia="Times New Roman"/>
                <w:lang w:eastAsia="ru-RU"/>
              </w:rPr>
            </w:pPr>
            <w:r w:rsidRPr="00934B3F">
              <w:rPr>
                <w:rFonts w:ascii="Times New Roman" w:eastAsia="Times New Roman" w:hAnsi="Times New Roman"/>
                <w:sz w:val="28"/>
                <w:szCs w:val="28"/>
                <w:lang w:eastAsia="ru-RU"/>
              </w:rPr>
              <w:t>0,00</w:t>
            </w:r>
          </w:p>
        </w:tc>
        <w:tc>
          <w:tcPr>
            <w:tcW w:w="1386"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eastAsia="Times New Roman"/>
                <w:lang w:eastAsia="ru-RU"/>
              </w:rPr>
            </w:pPr>
            <w:r w:rsidRPr="00934B3F">
              <w:rPr>
                <w:rFonts w:ascii="Times New Roman" w:eastAsia="Times New Roman" w:hAnsi="Times New Roman"/>
                <w:sz w:val="28"/>
                <w:szCs w:val="28"/>
                <w:lang w:eastAsia="ru-RU"/>
              </w:rPr>
              <w:t>0,00</w:t>
            </w:r>
          </w:p>
        </w:tc>
      </w:tr>
      <w:tr w:rsidR="00934B3F" w:rsidRPr="00934B3F" w:rsidTr="00934B3F">
        <w:trPr>
          <w:trHeight w:val="992"/>
        </w:trPr>
        <w:tc>
          <w:tcPr>
            <w:tcW w:w="3119"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 xml:space="preserve">Доплаты к пенсиям муниципальных служащих  поселения </w:t>
            </w:r>
          </w:p>
        </w:tc>
        <w:tc>
          <w:tcPr>
            <w:tcW w:w="85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eastAsia="Times New Roman"/>
                <w:sz w:val="28"/>
                <w:szCs w:val="28"/>
                <w:lang w:eastAsia="ru-RU"/>
              </w:rPr>
            </w:pPr>
            <w:r w:rsidRPr="00934B3F">
              <w:rPr>
                <w:rFonts w:ascii="Times New Roman" w:eastAsia="Times New Roman" w:hAnsi="Times New Roman"/>
                <w:sz w:val="28"/>
                <w:szCs w:val="28"/>
                <w:lang w:eastAsia="ru-RU"/>
              </w:rPr>
              <w:t>347</w:t>
            </w:r>
          </w:p>
        </w:tc>
        <w:tc>
          <w:tcPr>
            <w:tcW w:w="993"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ind w:right="-254"/>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6800000410</w:t>
            </w:r>
          </w:p>
        </w:tc>
        <w:tc>
          <w:tcPr>
            <w:tcW w:w="992"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ascii="Times New Roman" w:eastAsia="Times New Roman" w:hAnsi="Times New Roman"/>
                <w:sz w:val="28"/>
                <w:szCs w:val="28"/>
                <w:lang w:eastAsia="ru-RU"/>
              </w:rPr>
            </w:pPr>
          </w:p>
        </w:tc>
        <w:tc>
          <w:tcPr>
            <w:tcW w:w="120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eastAsia="Times New Roman"/>
                <w:lang w:eastAsia="ru-RU"/>
              </w:rPr>
            </w:pPr>
            <w:r w:rsidRPr="00934B3F">
              <w:rPr>
                <w:rFonts w:ascii="Times New Roman" w:eastAsia="Times New Roman" w:hAnsi="Times New Roman"/>
                <w:sz w:val="28"/>
                <w:szCs w:val="28"/>
                <w:lang w:eastAsia="ru-RU"/>
              </w:rPr>
              <w:t>0,00</w:t>
            </w:r>
          </w:p>
        </w:tc>
        <w:tc>
          <w:tcPr>
            <w:tcW w:w="1386"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eastAsia="Times New Roman"/>
                <w:lang w:eastAsia="ru-RU"/>
              </w:rPr>
            </w:pPr>
            <w:r w:rsidRPr="00934B3F">
              <w:rPr>
                <w:rFonts w:ascii="Times New Roman" w:eastAsia="Times New Roman" w:hAnsi="Times New Roman"/>
                <w:sz w:val="28"/>
                <w:szCs w:val="28"/>
                <w:lang w:eastAsia="ru-RU"/>
              </w:rPr>
              <w:t>0,00</w:t>
            </w:r>
          </w:p>
        </w:tc>
      </w:tr>
      <w:tr w:rsidR="00934B3F" w:rsidRPr="00934B3F" w:rsidTr="00934B3F">
        <w:trPr>
          <w:trHeight w:val="992"/>
        </w:trPr>
        <w:tc>
          <w:tcPr>
            <w:tcW w:w="3119"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eastAsia="Times New Roman"/>
                <w:sz w:val="28"/>
                <w:szCs w:val="28"/>
                <w:lang w:eastAsia="ru-RU"/>
              </w:rPr>
            </w:pPr>
            <w:r w:rsidRPr="00934B3F">
              <w:rPr>
                <w:rFonts w:ascii="Times New Roman" w:eastAsia="Times New Roman" w:hAnsi="Times New Roman"/>
                <w:sz w:val="28"/>
                <w:szCs w:val="28"/>
                <w:lang w:eastAsia="ru-RU"/>
              </w:rPr>
              <w:t>347</w:t>
            </w:r>
          </w:p>
        </w:tc>
        <w:tc>
          <w:tcPr>
            <w:tcW w:w="993"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ind w:right="-254"/>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6800000410</w:t>
            </w:r>
          </w:p>
        </w:tc>
        <w:tc>
          <w:tcPr>
            <w:tcW w:w="992"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300</w:t>
            </w:r>
          </w:p>
        </w:tc>
        <w:tc>
          <w:tcPr>
            <w:tcW w:w="120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eastAsia="Times New Roman"/>
                <w:lang w:eastAsia="ru-RU"/>
              </w:rPr>
            </w:pPr>
            <w:r w:rsidRPr="00934B3F">
              <w:rPr>
                <w:rFonts w:ascii="Times New Roman" w:eastAsia="Times New Roman" w:hAnsi="Times New Roman"/>
                <w:sz w:val="28"/>
                <w:szCs w:val="28"/>
                <w:lang w:eastAsia="ru-RU"/>
              </w:rPr>
              <w:t>0,00</w:t>
            </w:r>
          </w:p>
        </w:tc>
        <w:tc>
          <w:tcPr>
            <w:tcW w:w="1386"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eastAsia="Times New Roman"/>
                <w:lang w:eastAsia="ru-RU"/>
              </w:rPr>
            </w:pPr>
            <w:r w:rsidRPr="00934B3F">
              <w:rPr>
                <w:rFonts w:ascii="Times New Roman" w:eastAsia="Times New Roman" w:hAnsi="Times New Roman"/>
                <w:sz w:val="28"/>
                <w:szCs w:val="28"/>
                <w:lang w:eastAsia="ru-RU"/>
              </w:rPr>
              <w:t>0,00</w:t>
            </w:r>
          </w:p>
        </w:tc>
      </w:tr>
      <w:tr w:rsidR="00934B3F" w:rsidRPr="00934B3F" w:rsidTr="00934B3F">
        <w:tc>
          <w:tcPr>
            <w:tcW w:w="3119"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347</w:t>
            </w:r>
          </w:p>
        </w:tc>
        <w:tc>
          <w:tcPr>
            <w:tcW w:w="993"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01</w:t>
            </w:r>
          </w:p>
        </w:tc>
        <w:tc>
          <w:tcPr>
            <w:tcW w:w="1701"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6800000410</w:t>
            </w:r>
          </w:p>
        </w:tc>
        <w:tc>
          <w:tcPr>
            <w:tcW w:w="992"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ascii="Times New Roman" w:eastAsia="Times New Roman" w:hAnsi="Times New Roman"/>
                <w:sz w:val="28"/>
                <w:szCs w:val="28"/>
                <w:lang w:eastAsia="ru-RU"/>
              </w:rPr>
            </w:pPr>
            <w:r w:rsidRPr="00934B3F">
              <w:rPr>
                <w:rFonts w:ascii="Times New Roman" w:eastAsia="Times New Roman" w:hAnsi="Times New Roman"/>
                <w:sz w:val="28"/>
                <w:szCs w:val="28"/>
                <w:lang w:eastAsia="ru-RU"/>
              </w:rPr>
              <w:t>310</w:t>
            </w:r>
          </w:p>
        </w:tc>
        <w:tc>
          <w:tcPr>
            <w:tcW w:w="1200" w:type="dxa"/>
            <w:tcBorders>
              <w:top w:val="single" w:sz="4" w:space="0" w:color="auto"/>
              <w:left w:val="single" w:sz="4" w:space="0" w:color="auto"/>
              <w:bottom w:val="single" w:sz="4" w:space="0" w:color="auto"/>
              <w:right w:val="single" w:sz="4" w:space="0" w:color="auto"/>
            </w:tcBorders>
            <w:hideMark/>
          </w:tcPr>
          <w:p w:rsidR="00934B3F" w:rsidRPr="00934B3F" w:rsidRDefault="00934B3F" w:rsidP="00934B3F">
            <w:pPr>
              <w:rPr>
                <w:rFonts w:eastAsia="Times New Roman"/>
                <w:lang w:eastAsia="ru-RU"/>
              </w:rPr>
            </w:pPr>
            <w:r w:rsidRPr="00934B3F">
              <w:rPr>
                <w:rFonts w:ascii="Times New Roman" w:eastAsia="Times New Roman" w:hAnsi="Times New Roman"/>
                <w:sz w:val="28"/>
                <w:szCs w:val="28"/>
                <w:lang w:eastAsia="ru-RU"/>
              </w:rPr>
              <w:t>0,00</w:t>
            </w:r>
          </w:p>
        </w:tc>
        <w:tc>
          <w:tcPr>
            <w:tcW w:w="1386" w:type="dxa"/>
            <w:tcBorders>
              <w:top w:val="single" w:sz="4" w:space="0" w:color="auto"/>
              <w:left w:val="single" w:sz="4" w:space="0" w:color="auto"/>
              <w:bottom w:val="single" w:sz="4" w:space="0" w:color="auto"/>
              <w:right w:val="single" w:sz="4" w:space="0" w:color="auto"/>
            </w:tcBorders>
          </w:tcPr>
          <w:p w:rsidR="00934B3F" w:rsidRPr="00934B3F" w:rsidRDefault="00934B3F" w:rsidP="00934B3F">
            <w:pPr>
              <w:rPr>
                <w:rFonts w:eastAsia="Times New Roman"/>
                <w:lang w:eastAsia="ru-RU"/>
              </w:rPr>
            </w:pPr>
            <w:r w:rsidRPr="00934B3F">
              <w:rPr>
                <w:rFonts w:ascii="Times New Roman" w:eastAsia="Times New Roman" w:hAnsi="Times New Roman"/>
                <w:sz w:val="28"/>
                <w:szCs w:val="28"/>
                <w:lang w:eastAsia="ru-RU"/>
              </w:rPr>
              <w:t>0,00</w:t>
            </w:r>
          </w:p>
        </w:tc>
      </w:tr>
    </w:tbl>
    <w:p w:rsidR="00934B3F" w:rsidRDefault="00934B3F" w:rsidP="00934B3F">
      <w:pPr>
        <w:rPr>
          <w:rFonts w:eastAsia="Times New Roman"/>
          <w:lang w:eastAsia="ru-RU"/>
        </w:rPr>
        <w:sectPr w:rsidR="00934B3F" w:rsidSect="00847364">
          <w:pgSz w:w="11906" w:h="16838"/>
          <w:pgMar w:top="1134" w:right="851" w:bottom="1134" w:left="993" w:header="709" w:footer="709" w:gutter="0"/>
          <w:cols w:space="708"/>
          <w:docGrid w:linePitch="360"/>
        </w:sectPr>
      </w:pPr>
    </w:p>
    <w:p w:rsidR="00934B3F" w:rsidRPr="00934B3F" w:rsidRDefault="00934B3F" w:rsidP="00934B3F">
      <w:pPr>
        <w:rPr>
          <w:rFonts w:eastAsia="Times New Roman"/>
          <w:lang w:eastAsia="ru-RU"/>
        </w:rPr>
      </w:pPr>
    </w:p>
    <w:p w:rsidR="00934B3F" w:rsidRPr="00934B3F" w:rsidRDefault="00934B3F" w:rsidP="00934B3F">
      <w:pPr>
        <w:autoSpaceDE w:val="0"/>
        <w:autoSpaceDN w:val="0"/>
        <w:spacing w:after="240" w:line="240" w:lineRule="auto"/>
        <w:ind w:left="10490" w:right="-456"/>
        <w:rPr>
          <w:rFonts w:ascii="Times New Roman" w:eastAsiaTheme="minorEastAsia" w:hAnsi="Times New Roman"/>
          <w:sz w:val="18"/>
          <w:szCs w:val="18"/>
          <w:lang w:eastAsia="ru-RU"/>
        </w:rPr>
      </w:pPr>
      <w:r w:rsidRPr="00934B3F">
        <w:rPr>
          <w:rFonts w:ascii="Times New Roman" w:eastAsiaTheme="minorEastAsia" w:hAnsi="Times New Roman"/>
          <w:sz w:val="18"/>
          <w:szCs w:val="18"/>
          <w:lang w:eastAsia="ru-RU"/>
        </w:rPr>
        <w:t>Приложение № 10</w:t>
      </w:r>
      <w:r w:rsidRPr="00934B3F">
        <w:rPr>
          <w:rFonts w:ascii="Times New Roman" w:eastAsiaTheme="minorEastAsia" w:hAnsi="Times New Roman"/>
          <w:sz w:val="18"/>
          <w:szCs w:val="18"/>
          <w:lang w:eastAsia="ru-RU"/>
        </w:rPr>
        <w:br/>
        <w:t>к Порядку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утвержденному приказом Министерства финансов Российской Федерации</w:t>
      </w:r>
      <w:r w:rsidRPr="00934B3F">
        <w:rPr>
          <w:rFonts w:ascii="Times New Roman" w:eastAsiaTheme="minorEastAsia" w:hAnsi="Times New Roman"/>
          <w:sz w:val="18"/>
          <w:szCs w:val="18"/>
          <w:lang w:eastAsia="ru-RU"/>
        </w:rPr>
        <w:br/>
        <w:t>от 18.12.2013 № 125н</w:t>
      </w:r>
    </w:p>
    <w:tbl>
      <w:tblPr>
        <w:tblW w:w="0" w:type="auto"/>
        <w:tblLayout w:type="fixed"/>
        <w:tblCellMar>
          <w:left w:w="28" w:type="dxa"/>
          <w:right w:w="28" w:type="dxa"/>
        </w:tblCellMar>
        <w:tblLook w:val="0000" w:firstRow="0" w:lastRow="0" w:firstColumn="0" w:lastColumn="0" w:noHBand="0" w:noVBand="0"/>
      </w:tblPr>
      <w:tblGrid>
        <w:gridCol w:w="4962"/>
        <w:gridCol w:w="1048"/>
        <w:gridCol w:w="397"/>
        <w:gridCol w:w="5897"/>
        <w:gridCol w:w="1559"/>
        <w:gridCol w:w="1247"/>
      </w:tblGrid>
      <w:tr w:rsidR="00934B3F" w:rsidRPr="00934B3F" w:rsidTr="00934B3F">
        <w:trPr>
          <w:cantSplit/>
        </w:trPr>
        <w:tc>
          <w:tcPr>
            <w:tcW w:w="12304" w:type="dxa"/>
            <w:gridSpan w:val="4"/>
            <w:tcBorders>
              <w:top w:val="nil"/>
              <w:left w:val="nil"/>
              <w:bottom w:val="nil"/>
              <w:right w:val="nil"/>
            </w:tcBorders>
            <w:vAlign w:val="bottom"/>
          </w:tcPr>
          <w:p w:rsidR="00934B3F" w:rsidRPr="00934B3F" w:rsidRDefault="00934B3F" w:rsidP="00934B3F">
            <w:pPr>
              <w:autoSpaceDE w:val="0"/>
              <w:autoSpaceDN w:val="0"/>
              <w:spacing w:after="0" w:line="240" w:lineRule="auto"/>
              <w:jc w:val="center"/>
              <w:rPr>
                <w:rFonts w:ascii="Times New Roman" w:eastAsiaTheme="minorEastAsia" w:hAnsi="Times New Roman"/>
                <w:b/>
                <w:bCs/>
                <w:sz w:val="24"/>
                <w:szCs w:val="24"/>
                <w:lang w:eastAsia="ru-RU"/>
              </w:rPr>
            </w:pPr>
            <w:r w:rsidRPr="00934B3F">
              <w:rPr>
                <w:rFonts w:ascii="Times New Roman" w:eastAsiaTheme="minorEastAsia" w:hAnsi="Times New Roman"/>
                <w:b/>
                <w:bCs/>
                <w:sz w:val="24"/>
                <w:szCs w:val="24"/>
                <w:lang w:eastAsia="ru-RU"/>
              </w:rPr>
              <w:t>СВЕДЕНИЯ</w:t>
            </w:r>
          </w:p>
        </w:tc>
        <w:tc>
          <w:tcPr>
            <w:tcW w:w="1559" w:type="dxa"/>
            <w:tcBorders>
              <w:top w:val="nil"/>
              <w:left w:val="nil"/>
              <w:bottom w:val="nil"/>
              <w:right w:val="nil"/>
            </w:tcBorders>
            <w:vAlign w:val="bottom"/>
          </w:tcPr>
          <w:p w:rsidR="00934B3F" w:rsidRPr="00934B3F" w:rsidRDefault="00934B3F" w:rsidP="00934B3F">
            <w:pPr>
              <w:autoSpaceDE w:val="0"/>
              <w:autoSpaceDN w:val="0"/>
              <w:spacing w:after="0" w:line="240" w:lineRule="auto"/>
              <w:ind w:right="57"/>
              <w:jc w:val="right"/>
              <w:rPr>
                <w:rFonts w:ascii="Times New Roman" w:eastAsiaTheme="minorEastAsia" w:hAnsi="Times New Roman"/>
                <w:sz w:val="20"/>
                <w:szCs w:val="20"/>
                <w:lang w:eastAsia="ru-RU"/>
              </w:rPr>
            </w:pPr>
          </w:p>
        </w:tc>
        <w:tc>
          <w:tcPr>
            <w:tcW w:w="1247" w:type="dxa"/>
            <w:tcBorders>
              <w:top w:val="single" w:sz="4" w:space="0" w:color="auto"/>
              <w:left w:val="single" w:sz="4" w:space="0" w:color="auto"/>
              <w:bottom w:val="single" w:sz="12" w:space="0" w:color="auto"/>
              <w:right w:val="single" w:sz="4" w:space="0" w:color="auto"/>
            </w:tcBorders>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Коды</w:t>
            </w:r>
          </w:p>
        </w:tc>
      </w:tr>
      <w:tr w:rsidR="00934B3F" w:rsidRPr="00934B3F" w:rsidTr="00934B3F">
        <w:trPr>
          <w:cantSplit/>
        </w:trPr>
        <w:tc>
          <w:tcPr>
            <w:tcW w:w="12304" w:type="dxa"/>
            <w:gridSpan w:val="4"/>
            <w:tcBorders>
              <w:top w:val="nil"/>
              <w:left w:val="nil"/>
              <w:bottom w:val="nil"/>
              <w:right w:val="nil"/>
            </w:tcBorders>
            <w:vAlign w:val="bottom"/>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b/>
                <w:bCs/>
                <w:sz w:val="24"/>
                <w:szCs w:val="24"/>
                <w:lang w:eastAsia="ru-RU"/>
              </w:rPr>
              <w:t>о нормативах распределения поступлений между бюджетами</w:t>
            </w:r>
          </w:p>
        </w:tc>
        <w:tc>
          <w:tcPr>
            <w:tcW w:w="1559" w:type="dxa"/>
            <w:tcBorders>
              <w:top w:val="nil"/>
              <w:left w:val="nil"/>
              <w:bottom w:val="nil"/>
              <w:right w:val="single" w:sz="12" w:space="0" w:color="auto"/>
            </w:tcBorders>
            <w:vAlign w:val="bottom"/>
          </w:tcPr>
          <w:p w:rsidR="00934B3F" w:rsidRPr="00934B3F" w:rsidRDefault="00934B3F" w:rsidP="00934B3F">
            <w:pPr>
              <w:autoSpaceDE w:val="0"/>
              <w:autoSpaceDN w:val="0"/>
              <w:spacing w:after="0" w:line="240" w:lineRule="auto"/>
              <w:ind w:right="57"/>
              <w:jc w:val="right"/>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Форма по КФД</w:t>
            </w:r>
          </w:p>
        </w:tc>
        <w:tc>
          <w:tcPr>
            <w:tcW w:w="1247" w:type="dxa"/>
            <w:tcBorders>
              <w:top w:val="single" w:sz="12" w:space="0" w:color="auto"/>
              <w:left w:val="nil"/>
              <w:bottom w:val="nil"/>
              <w:right w:val="single" w:sz="12" w:space="0" w:color="auto"/>
            </w:tcBorders>
            <w:vAlign w:val="bottom"/>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0531457</w:t>
            </w:r>
          </w:p>
        </w:tc>
      </w:tr>
      <w:tr w:rsidR="00934B3F" w:rsidRPr="00934B3F" w:rsidTr="00934B3F">
        <w:trPr>
          <w:cantSplit/>
        </w:trPr>
        <w:tc>
          <w:tcPr>
            <w:tcW w:w="6010" w:type="dxa"/>
            <w:gridSpan w:val="2"/>
            <w:tcBorders>
              <w:top w:val="nil"/>
              <w:left w:val="nil"/>
              <w:bottom w:val="nil"/>
              <w:right w:val="nil"/>
            </w:tcBorders>
            <w:vAlign w:val="bottom"/>
          </w:tcPr>
          <w:p w:rsidR="00934B3F" w:rsidRPr="00934B3F" w:rsidRDefault="00934B3F" w:rsidP="00934B3F">
            <w:pPr>
              <w:autoSpaceDE w:val="0"/>
              <w:autoSpaceDN w:val="0"/>
              <w:spacing w:after="0" w:line="240" w:lineRule="auto"/>
              <w:jc w:val="right"/>
              <w:rPr>
                <w:rFonts w:ascii="Times New Roman" w:eastAsiaTheme="minorEastAsia" w:hAnsi="Times New Roman"/>
                <w:lang w:eastAsia="ru-RU"/>
              </w:rPr>
            </w:pPr>
            <w:r w:rsidRPr="00934B3F">
              <w:rPr>
                <w:rFonts w:ascii="Times New Roman" w:eastAsiaTheme="minorEastAsia" w:hAnsi="Times New Roman"/>
                <w:lang w:eastAsia="ru-RU"/>
              </w:rPr>
              <w:t>на 2020</w:t>
            </w:r>
          </w:p>
        </w:tc>
        <w:tc>
          <w:tcPr>
            <w:tcW w:w="397" w:type="dxa"/>
            <w:tcBorders>
              <w:top w:val="nil"/>
              <w:left w:val="nil"/>
              <w:bottom w:val="single" w:sz="4" w:space="0" w:color="auto"/>
              <w:right w:val="nil"/>
            </w:tcBorders>
            <w:vAlign w:val="bottom"/>
          </w:tcPr>
          <w:p w:rsidR="00934B3F" w:rsidRPr="00934B3F" w:rsidRDefault="00934B3F" w:rsidP="00934B3F">
            <w:pPr>
              <w:autoSpaceDE w:val="0"/>
              <w:autoSpaceDN w:val="0"/>
              <w:spacing w:after="0" w:line="240" w:lineRule="auto"/>
              <w:rPr>
                <w:rFonts w:ascii="Times New Roman" w:eastAsiaTheme="minorEastAsia" w:hAnsi="Times New Roman"/>
                <w:lang w:eastAsia="ru-RU"/>
              </w:rPr>
            </w:pPr>
          </w:p>
        </w:tc>
        <w:tc>
          <w:tcPr>
            <w:tcW w:w="5897" w:type="dxa"/>
            <w:tcBorders>
              <w:top w:val="nil"/>
              <w:left w:val="nil"/>
              <w:bottom w:val="nil"/>
              <w:right w:val="nil"/>
            </w:tcBorders>
            <w:vAlign w:val="bottom"/>
          </w:tcPr>
          <w:p w:rsidR="00934B3F" w:rsidRPr="00934B3F" w:rsidRDefault="00934B3F" w:rsidP="00934B3F">
            <w:pPr>
              <w:autoSpaceDE w:val="0"/>
              <w:autoSpaceDN w:val="0"/>
              <w:spacing w:after="0" w:line="240" w:lineRule="auto"/>
              <w:ind w:left="57"/>
              <w:rPr>
                <w:rFonts w:ascii="Times New Roman" w:eastAsiaTheme="minorEastAsia" w:hAnsi="Times New Roman"/>
                <w:lang w:eastAsia="ru-RU"/>
              </w:rPr>
            </w:pPr>
            <w:proofErr w:type="gramStart"/>
            <w:r w:rsidRPr="00934B3F">
              <w:rPr>
                <w:rFonts w:ascii="Times New Roman" w:eastAsiaTheme="minorEastAsia" w:hAnsi="Times New Roman"/>
                <w:lang w:eastAsia="ru-RU"/>
              </w:rPr>
              <w:t>г</w:t>
            </w:r>
            <w:proofErr w:type="gramEnd"/>
            <w:r w:rsidRPr="00934B3F">
              <w:rPr>
                <w:rFonts w:ascii="Times New Roman" w:eastAsiaTheme="minorEastAsia" w:hAnsi="Times New Roman"/>
                <w:lang w:eastAsia="ru-RU"/>
              </w:rPr>
              <w:t>.</w:t>
            </w:r>
          </w:p>
        </w:tc>
        <w:tc>
          <w:tcPr>
            <w:tcW w:w="1559" w:type="dxa"/>
            <w:tcBorders>
              <w:top w:val="nil"/>
              <w:left w:val="nil"/>
              <w:bottom w:val="nil"/>
              <w:right w:val="single" w:sz="12" w:space="0" w:color="auto"/>
            </w:tcBorders>
            <w:vAlign w:val="bottom"/>
          </w:tcPr>
          <w:p w:rsidR="00934B3F" w:rsidRPr="00934B3F" w:rsidRDefault="00934B3F" w:rsidP="00934B3F">
            <w:pPr>
              <w:autoSpaceDE w:val="0"/>
              <w:autoSpaceDN w:val="0"/>
              <w:spacing w:after="0" w:line="240" w:lineRule="auto"/>
              <w:ind w:right="57"/>
              <w:jc w:val="right"/>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Дата</w:t>
            </w:r>
          </w:p>
        </w:tc>
        <w:tc>
          <w:tcPr>
            <w:tcW w:w="1247" w:type="dxa"/>
            <w:tcBorders>
              <w:top w:val="single" w:sz="4" w:space="0" w:color="auto"/>
              <w:left w:val="nil"/>
              <w:bottom w:val="nil"/>
              <w:right w:val="single" w:sz="12" w:space="0" w:color="auto"/>
            </w:tcBorders>
            <w:vAlign w:val="bottom"/>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23.12.2019</w:t>
            </w:r>
          </w:p>
        </w:tc>
      </w:tr>
      <w:tr w:rsidR="00934B3F" w:rsidRPr="00934B3F" w:rsidTr="00934B3F">
        <w:trPr>
          <w:cantSplit/>
          <w:trHeight w:val="280"/>
        </w:trPr>
        <w:tc>
          <w:tcPr>
            <w:tcW w:w="4962" w:type="dxa"/>
            <w:tcBorders>
              <w:top w:val="nil"/>
              <w:left w:val="nil"/>
              <w:bottom w:val="nil"/>
              <w:right w:val="nil"/>
            </w:tcBorders>
            <w:vAlign w:val="bottom"/>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Наименование финансового органа (органа управления государственным внебюджетным фондом)</w:t>
            </w:r>
          </w:p>
        </w:tc>
        <w:tc>
          <w:tcPr>
            <w:tcW w:w="7342" w:type="dxa"/>
            <w:gridSpan w:val="3"/>
            <w:tcBorders>
              <w:top w:val="nil"/>
              <w:left w:val="nil"/>
              <w:bottom w:val="single" w:sz="4" w:space="0" w:color="auto"/>
              <w:right w:val="nil"/>
            </w:tcBorders>
            <w:vAlign w:val="bottom"/>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администрация Новокрасненского сельсовета Чистоозерного района Новосибирской области</w:t>
            </w:r>
          </w:p>
        </w:tc>
        <w:tc>
          <w:tcPr>
            <w:tcW w:w="1559" w:type="dxa"/>
            <w:tcBorders>
              <w:top w:val="nil"/>
              <w:left w:val="nil"/>
              <w:bottom w:val="nil"/>
              <w:right w:val="single" w:sz="12" w:space="0" w:color="auto"/>
            </w:tcBorders>
            <w:vAlign w:val="bottom"/>
          </w:tcPr>
          <w:p w:rsidR="00934B3F" w:rsidRPr="00934B3F" w:rsidRDefault="00934B3F" w:rsidP="00934B3F">
            <w:pPr>
              <w:autoSpaceDE w:val="0"/>
              <w:autoSpaceDN w:val="0"/>
              <w:spacing w:after="0" w:line="240" w:lineRule="auto"/>
              <w:ind w:right="57"/>
              <w:jc w:val="right"/>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по ОКПО</w:t>
            </w:r>
          </w:p>
        </w:tc>
        <w:tc>
          <w:tcPr>
            <w:tcW w:w="1247" w:type="dxa"/>
            <w:tcBorders>
              <w:top w:val="single" w:sz="4" w:space="0" w:color="auto"/>
              <w:left w:val="nil"/>
              <w:bottom w:val="single" w:sz="4" w:space="0" w:color="auto"/>
              <w:right w:val="single" w:sz="12" w:space="0" w:color="auto"/>
            </w:tcBorders>
            <w:vAlign w:val="bottom"/>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04199352</w:t>
            </w:r>
          </w:p>
        </w:tc>
      </w:tr>
      <w:tr w:rsidR="00934B3F" w:rsidRPr="00934B3F" w:rsidTr="00934B3F">
        <w:trPr>
          <w:cantSplit/>
          <w:trHeight w:val="280"/>
        </w:trPr>
        <w:tc>
          <w:tcPr>
            <w:tcW w:w="4962" w:type="dxa"/>
            <w:tcBorders>
              <w:top w:val="nil"/>
              <w:left w:val="nil"/>
              <w:bottom w:val="nil"/>
              <w:right w:val="nil"/>
            </w:tcBorders>
            <w:vAlign w:val="bottom"/>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tc>
        <w:tc>
          <w:tcPr>
            <w:tcW w:w="7342" w:type="dxa"/>
            <w:gridSpan w:val="3"/>
            <w:tcBorders>
              <w:top w:val="nil"/>
              <w:left w:val="nil"/>
              <w:bottom w:val="nil"/>
              <w:right w:val="nil"/>
            </w:tcBorders>
            <w:vAlign w:val="bottom"/>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tc>
        <w:tc>
          <w:tcPr>
            <w:tcW w:w="1559" w:type="dxa"/>
            <w:tcBorders>
              <w:top w:val="nil"/>
              <w:left w:val="nil"/>
              <w:bottom w:val="nil"/>
              <w:right w:val="single" w:sz="12" w:space="0" w:color="auto"/>
            </w:tcBorders>
            <w:vAlign w:val="bottom"/>
          </w:tcPr>
          <w:p w:rsidR="00934B3F" w:rsidRPr="00934B3F" w:rsidRDefault="00934B3F" w:rsidP="00934B3F">
            <w:pPr>
              <w:autoSpaceDE w:val="0"/>
              <w:autoSpaceDN w:val="0"/>
              <w:spacing w:after="0" w:line="240" w:lineRule="auto"/>
              <w:ind w:right="57"/>
              <w:jc w:val="right"/>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Номер счета</w:t>
            </w:r>
          </w:p>
        </w:tc>
        <w:tc>
          <w:tcPr>
            <w:tcW w:w="1247" w:type="dxa"/>
            <w:tcBorders>
              <w:top w:val="nil"/>
              <w:left w:val="nil"/>
              <w:bottom w:val="nil"/>
              <w:right w:val="single" w:sz="12" w:space="0" w:color="auto"/>
            </w:tcBorders>
            <w:vAlign w:val="bottom"/>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04513027160</w:t>
            </w:r>
          </w:p>
        </w:tc>
      </w:tr>
      <w:tr w:rsidR="00934B3F" w:rsidRPr="00934B3F" w:rsidTr="00934B3F">
        <w:trPr>
          <w:cantSplit/>
          <w:trHeight w:val="280"/>
        </w:trPr>
        <w:tc>
          <w:tcPr>
            <w:tcW w:w="4962" w:type="dxa"/>
            <w:tcBorders>
              <w:top w:val="nil"/>
              <w:left w:val="nil"/>
              <w:bottom w:val="nil"/>
              <w:right w:val="nil"/>
            </w:tcBorders>
            <w:vAlign w:val="bottom"/>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Наименование бюджета</w:t>
            </w:r>
          </w:p>
        </w:tc>
        <w:tc>
          <w:tcPr>
            <w:tcW w:w="7342" w:type="dxa"/>
            <w:gridSpan w:val="3"/>
            <w:tcBorders>
              <w:top w:val="nil"/>
              <w:left w:val="nil"/>
              <w:bottom w:val="nil"/>
              <w:right w:val="nil"/>
            </w:tcBorders>
            <w:vAlign w:val="bottom"/>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Новокрасненский сельсовет Чистоозерного района</w:t>
            </w:r>
          </w:p>
        </w:tc>
        <w:tc>
          <w:tcPr>
            <w:tcW w:w="1559" w:type="dxa"/>
            <w:tcBorders>
              <w:top w:val="nil"/>
              <w:left w:val="nil"/>
              <w:bottom w:val="nil"/>
              <w:right w:val="single" w:sz="12" w:space="0" w:color="auto"/>
            </w:tcBorders>
            <w:vAlign w:val="bottom"/>
          </w:tcPr>
          <w:p w:rsidR="00934B3F" w:rsidRPr="00934B3F" w:rsidRDefault="00934B3F" w:rsidP="00934B3F">
            <w:pPr>
              <w:autoSpaceDE w:val="0"/>
              <w:autoSpaceDN w:val="0"/>
              <w:spacing w:after="0" w:line="240" w:lineRule="auto"/>
              <w:ind w:right="57"/>
              <w:jc w:val="right"/>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по ОКТМО</w:t>
            </w:r>
          </w:p>
        </w:tc>
        <w:tc>
          <w:tcPr>
            <w:tcW w:w="1247" w:type="dxa"/>
            <w:tcBorders>
              <w:top w:val="single" w:sz="4" w:space="0" w:color="auto"/>
              <w:left w:val="nil"/>
              <w:bottom w:val="single" w:sz="4" w:space="0" w:color="auto"/>
              <w:right w:val="single" w:sz="12" w:space="0" w:color="auto"/>
            </w:tcBorders>
            <w:vAlign w:val="bottom"/>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r>
      <w:tr w:rsidR="00934B3F" w:rsidRPr="00934B3F" w:rsidTr="00934B3F">
        <w:trPr>
          <w:cantSplit/>
          <w:trHeight w:val="560"/>
        </w:trPr>
        <w:tc>
          <w:tcPr>
            <w:tcW w:w="4962" w:type="dxa"/>
            <w:tcBorders>
              <w:top w:val="nil"/>
              <w:left w:val="nil"/>
              <w:bottom w:val="nil"/>
              <w:right w:val="nil"/>
            </w:tcBorders>
            <w:vAlign w:val="bottom"/>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Наименование органа</w:t>
            </w:r>
            <w:r w:rsidRPr="00934B3F">
              <w:rPr>
                <w:rFonts w:ascii="Times New Roman" w:eastAsiaTheme="minorEastAsia" w:hAnsi="Times New Roman"/>
                <w:sz w:val="20"/>
                <w:szCs w:val="20"/>
                <w:lang w:eastAsia="ru-RU"/>
              </w:rPr>
              <w:br/>
              <w:t>Федерального казначейства</w:t>
            </w:r>
          </w:p>
        </w:tc>
        <w:tc>
          <w:tcPr>
            <w:tcW w:w="7342" w:type="dxa"/>
            <w:gridSpan w:val="3"/>
            <w:tcBorders>
              <w:top w:val="single" w:sz="4" w:space="0" w:color="auto"/>
              <w:left w:val="nil"/>
              <w:bottom w:val="single" w:sz="4" w:space="0" w:color="auto"/>
              <w:right w:val="nil"/>
            </w:tcBorders>
            <w:vAlign w:val="bottom"/>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Управление Федерального казначейства по Новосибирской области</w:t>
            </w:r>
          </w:p>
        </w:tc>
        <w:tc>
          <w:tcPr>
            <w:tcW w:w="1559" w:type="dxa"/>
            <w:tcBorders>
              <w:top w:val="nil"/>
              <w:left w:val="nil"/>
              <w:bottom w:val="nil"/>
              <w:right w:val="single" w:sz="12" w:space="0" w:color="auto"/>
            </w:tcBorders>
            <w:vAlign w:val="bottom"/>
          </w:tcPr>
          <w:p w:rsidR="00934B3F" w:rsidRPr="00934B3F" w:rsidRDefault="00934B3F" w:rsidP="00934B3F">
            <w:pPr>
              <w:autoSpaceDE w:val="0"/>
              <w:autoSpaceDN w:val="0"/>
              <w:spacing w:after="0" w:line="240" w:lineRule="auto"/>
              <w:ind w:right="57"/>
              <w:jc w:val="right"/>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по КОФК</w:t>
            </w:r>
          </w:p>
        </w:tc>
        <w:tc>
          <w:tcPr>
            <w:tcW w:w="1247" w:type="dxa"/>
            <w:tcBorders>
              <w:top w:val="single" w:sz="4" w:space="0" w:color="auto"/>
              <w:left w:val="nil"/>
              <w:bottom w:val="single" w:sz="4" w:space="0" w:color="auto"/>
              <w:right w:val="single" w:sz="12" w:space="0" w:color="auto"/>
            </w:tcBorders>
            <w:vAlign w:val="bottom"/>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5100</w:t>
            </w:r>
          </w:p>
        </w:tc>
      </w:tr>
      <w:tr w:rsidR="00934B3F" w:rsidRPr="00934B3F" w:rsidTr="00934B3F">
        <w:trPr>
          <w:cantSplit/>
          <w:trHeight w:val="300"/>
        </w:trPr>
        <w:tc>
          <w:tcPr>
            <w:tcW w:w="4962" w:type="dxa"/>
            <w:tcBorders>
              <w:top w:val="nil"/>
              <w:left w:val="nil"/>
              <w:bottom w:val="nil"/>
              <w:right w:val="nil"/>
            </w:tcBorders>
            <w:vAlign w:val="bottom"/>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Единица измерения: руб.</w:t>
            </w:r>
          </w:p>
        </w:tc>
        <w:tc>
          <w:tcPr>
            <w:tcW w:w="7342" w:type="dxa"/>
            <w:gridSpan w:val="3"/>
            <w:tcBorders>
              <w:top w:val="nil"/>
              <w:left w:val="nil"/>
              <w:bottom w:val="nil"/>
              <w:right w:val="nil"/>
            </w:tcBorders>
            <w:vAlign w:val="bottom"/>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tc>
        <w:tc>
          <w:tcPr>
            <w:tcW w:w="1559" w:type="dxa"/>
            <w:tcBorders>
              <w:top w:val="nil"/>
              <w:left w:val="nil"/>
              <w:bottom w:val="nil"/>
              <w:right w:val="single" w:sz="12" w:space="0" w:color="auto"/>
            </w:tcBorders>
            <w:vAlign w:val="bottom"/>
          </w:tcPr>
          <w:p w:rsidR="00934B3F" w:rsidRPr="00934B3F" w:rsidRDefault="00934B3F" w:rsidP="00934B3F">
            <w:pPr>
              <w:autoSpaceDE w:val="0"/>
              <w:autoSpaceDN w:val="0"/>
              <w:spacing w:after="0" w:line="240" w:lineRule="auto"/>
              <w:ind w:right="57"/>
              <w:jc w:val="right"/>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по ОКЕИ</w:t>
            </w:r>
          </w:p>
        </w:tc>
        <w:tc>
          <w:tcPr>
            <w:tcW w:w="1247" w:type="dxa"/>
            <w:tcBorders>
              <w:top w:val="single" w:sz="4" w:space="0" w:color="auto"/>
              <w:left w:val="nil"/>
              <w:bottom w:val="single" w:sz="12" w:space="0" w:color="auto"/>
              <w:right w:val="single" w:sz="12" w:space="0" w:color="auto"/>
            </w:tcBorders>
            <w:vAlign w:val="bottom"/>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383</w:t>
            </w:r>
          </w:p>
        </w:tc>
      </w:tr>
    </w:tbl>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tbl>
      <w:tblP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39"/>
        <w:gridCol w:w="2977"/>
        <w:gridCol w:w="1701"/>
        <w:gridCol w:w="1276"/>
        <w:gridCol w:w="2126"/>
        <w:gridCol w:w="1701"/>
        <w:gridCol w:w="1559"/>
      </w:tblGrid>
      <w:tr w:rsidR="00934B3F" w:rsidRPr="00934B3F" w:rsidTr="00934B3F">
        <w:trPr>
          <w:cantSplit/>
          <w:trHeight w:val="569"/>
        </w:trPr>
        <w:tc>
          <w:tcPr>
            <w:tcW w:w="4139" w:type="dxa"/>
            <w:vMerge w:val="restart"/>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lang w:eastAsia="ru-RU"/>
              </w:rPr>
            </w:pPr>
            <w:r w:rsidRPr="00934B3F">
              <w:rPr>
                <w:rFonts w:ascii="Times New Roman" w:eastAsiaTheme="minorEastAsia" w:hAnsi="Times New Roman"/>
                <w:lang w:eastAsia="ru-RU"/>
              </w:rPr>
              <w:t xml:space="preserve">Наименование </w:t>
            </w:r>
            <w:r w:rsidRPr="00934B3F">
              <w:rPr>
                <w:rFonts w:ascii="Times New Roman" w:eastAsiaTheme="minorEastAsia" w:hAnsi="Times New Roman"/>
                <w:lang w:eastAsia="ru-RU"/>
              </w:rPr>
              <w:br/>
              <w:t>показателя</w:t>
            </w:r>
          </w:p>
        </w:tc>
        <w:tc>
          <w:tcPr>
            <w:tcW w:w="2977" w:type="dxa"/>
            <w:vMerge w:val="restart"/>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lang w:eastAsia="ru-RU"/>
              </w:rPr>
            </w:pPr>
            <w:r w:rsidRPr="00934B3F">
              <w:rPr>
                <w:rFonts w:ascii="Times New Roman" w:eastAsiaTheme="minorEastAsia" w:hAnsi="Times New Roman"/>
                <w:lang w:eastAsia="ru-RU"/>
              </w:rPr>
              <w:t>Код по БК</w:t>
            </w:r>
          </w:p>
        </w:tc>
        <w:tc>
          <w:tcPr>
            <w:tcW w:w="1701" w:type="dxa"/>
            <w:vMerge w:val="restart"/>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lang w:eastAsia="ru-RU"/>
              </w:rPr>
            </w:pPr>
            <w:r w:rsidRPr="00934B3F">
              <w:rPr>
                <w:rFonts w:ascii="Times New Roman" w:eastAsiaTheme="minorEastAsia" w:hAnsi="Times New Roman"/>
                <w:lang w:eastAsia="ru-RU"/>
              </w:rPr>
              <w:t>Норматив (процент) отчислений в бюджет</w:t>
            </w:r>
          </w:p>
        </w:tc>
        <w:tc>
          <w:tcPr>
            <w:tcW w:w="1276" w:type="dxa"/>
            <w:vMerge w:val="restart"/>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lang w:val="en-US" w:eastAsia="ru-RU"/>
              </w:rPr>
            </w:pPr>
            <w:r w:rsidRPr="00934B3F">
              <w:rPr>
                <w:rFonts w:ascii="Times New Roman" w:eastAsiaTheme="minorEastAsia" w:hAnsi="Times New Roman"/>
                <w:lang w:eastAsia="ru-RU"/>
              </w:rPr>
              <w:t>Код типа бюджета</w:t>
            </w:r>
          </w:p>
        </w:tc>
        <w:tc>
          <w:tcPr>
            <w:tcW w:w="2126" w:type="dxa"/>
            <w:vMerge w:val="restart"/>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lang w:eastAsia="ru-RU"/>
              </w:rPr>
            </w:pPr>
            <w:r w:rsidRPr="00934B3F">
              <w:rPr>
                <w:rFonts w:ascii="Times New Roman" w:eastAsiaTheme="minorEastAsia" w:hAnsi="Times New Roman"/>
                <w:lang w:eastAsia="ru-RU"/>
              </w:rPr>
              <w:t>Код по ОКТМО муниципального образования, для которого установлен норматив</w:t>
            </w:r>
          </w:p>
        </w:tc>
        <w:tc>
          <w:tcPr>
            <w:tcW w:w="3260" w:type="dxa"/>
            <w:gridSpan w:val="2"/>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lang w:eastAsia="ru-RU"/>
              </w:rPr>
            </w:pPr>
            <w:r w:rsidRPr="00934B3F">
              <w:rPr>
                <w:rFonts w:ascii="Times New Roman" w:eastAsiaTheme="minorEastAsia" w:hAnsi="Times New Roman"/>
                <w:lang w:eastAsia="ru-RU"/>
              </w:rPr>
              <w:t>Действие норматива</w:t>
            </w:r>
          </w:p>
        </w:tc>
      </w:tr>
      <w:tr w:rsidR="00934B3F" w:rsidRPr="00934B3F" w:rsidTr="00934B3F">
        <w:trPr>
          <w:cantSplit/>
          <w:trHeight w:val="773"/>
        </w:trPr>
        <w:tc>
          <w:tcPr>
            <w:tcW w:w="4139" w:type="dxa"/>
            <w:vMerge/>
            <w:vAlign w:val="center"/>
          </w:tcPr>
          <w:p w:rsidR="00934B3F" w:rsidRPr="00934B3F" w:rsidRDefault="00934B3F" w:rsidP="00934B3F">
            <w:pPr>
              <w:autoSpaceDE w:val="0"/>
              <w:autoSpaceDN w:val="0"/>
              <w:spacing w:after="0" w:line="240" w:lineRule="auto"/>
              <w:rPr>
                <w:rFonts w:ascii="Times New Roman" w:eastAsiaTheme="minorEastAsia" w:hAnsi="Times New Roman"/>
                <w:lang w:eastAsia="ru-RU"/>
              </w:rPr>
            </w:pPr>
          </w:p>
        </w:tc>
        <w:tc>
          <w:tcPr>
            <w:tcW w:w="2977" w:type="dxa"/>
            <w:vMerge/>
            <w:vAlign w:val="center"/>
          </w:tcPr>
          <w:p w:rsidR="00934B3F" w:rsidRPr="00934B3F" w:rsidRDefault="00934B3F" w:rsidP="00934B3F">
            <w:pPr>
              <w:autoSpaceDE w:val="0"/>
              <w:autoSpaceDN w:val="0"/>
              <w:spacing w:after="0" w:line="240" w:lineRule="auto"/>
              <w:rPr>
                <w:rFonts w:ascii="Times New Roman" w:eastAsiaTheme="minorEastAsia" w:hAnsi="Times New Roman"/>
                <w:lang w:eastAsia="ru-RU"/>
              </w:rPr>
            </w:pPr>
          </w:p>
        </w:tc>
        <w:tc>
          <w:tcPr>
            <w:tcW w:w="1701" w:type="dxa"/>
            <w:vMerge/>
            <w:vAlign w:val="center"/>
          </w:tcPr>
          <w:p w:rsidR="00934B3F" w:rsidRPr="00934B3F" w:rsidRDefault="00934B3F" w:rsidP="00934B3F">
            <w:pPr>
              <w:autoSpaceDE w:val="0"/>
              <w:autoSpaceDN w:val="0"/>
              <w:spacing w:after="0" w:line="240" w:lineRule="auto"/>
              <w:rPr>
                <w:rFonts w:ascii="Times New Roman" w:eastAsiaTheme="minorEastAsia" w:hAnsi="Times New Roman"/>
                <w:lang w:eastAsia="ru-RU"/>
              </w:rPr>
            </w:pPr>
          </w:p>
        </w:tc>
        <w:tc>
          <w:tcPr>
            <w:tcW w:w="1276" w:type="dxa"/>
            <w:vMerge/>
            <w:vAlign w:val="center"/>
          </w:tcPr>
          <w:p w:rsidR="00934B3F" w:rsidRPr="00934B3F" w:rsidRDefault="00934B3F" w:rsidP="00934B3F">
            <w:pPr>
              <w:autoSpaceDE w:val="0"/>
              <w:autoSpaceDN w:val="0"/>
              <w:spacing w:after="0" w:line="240" w:lineRule="auto"/>
              <w:rPr>
                <w:rFonts w:ascii="Times New Roman" w:eastAsiaTheme="minorEastAsia" w:hAnsi="Times New Roman"/>
                <w:lang w:eastAsia="ru-RU"/>
              </w:rPr>
            </w:pPr>
          </w:p>
        </w:tc>
        <w:tc>
          <w:tcPr>
            <w:tcW w:w="2126" w:type="dxa"/>
            <w:vMerge/>
            <w:vAlign w:val="center"/>
          </w:tcPr>
          <w:p w:rsidR="00934B3F" w:rsidRPr="00934B3F" w:rsidRDefault="00934B3F" w:rsidP="00934B3F">
            <w:pPr>
              <w:autoSpaceDE w:val="0"/>
              <w:autoSpaceDN w:val="0"/>
              <w:spacing w:after="0" w:line="240" w:lineRule="auto"/>
              <w:rPr>
                <w:rFonts w:ascii="Times New Roman" w:eastAsiaTheme="minorEastAsia" w:hAnsi="Times New Roman"/>
                <w:lang w:eastAsia="ru-RU"/>
              </w:rPr>
            </w:pP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lang w:eastAsia="ru-RU"/>
              </w:rPr>
            </w:pPr>
            <w:r w:rsidRPr="00934B3F">
              <w:rPr>
                <w:rFonts w:ascii="Times New Roman" w:eastAsiaTheme="minorEastAsia" w:hAnsi="Times New Roman"/>
                <w:lang w:eastAsia="ru-RU"/>
              </w:rPr>
              <w:t>дата</w:t>
            </w:r>
            <w:r w:rsidRPr="00934B3F">
              <w:rPr>
                <w:rFonts w:ascii="Times New Roman" w:eastAsiaTheme="minorEastAsia" w:hAnsi="Times New Roman"/>
                <w:lang w:eastAsia="ru-RU"/>
              </w:rPr>
              <w:br/>
              <w:t>начала</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lang w:eastAsia="ru-RU"/>
              </w:rPr>
            </w:pPr>
            <w:r w:rsidRPr="00934B3F">
              <w:rPr>
                <w:rFonts w:ascii="Times New Roman" w:eastAsiaTheme="minorEastAsia" w:hAnsi="Times New Roman"/>
                <w:lang w:eastAsia="ru-RU"/>
              </w:rPr>
              <w:t>дата</w:t>
            </w:r>
            <w:r w:rsidRPr="00934B3F">
              <w:rPr>
                <w:rFonts w:ascii="Times New Roman" w:eastAsiaTheme="minorEastAsia" w:hAnsi="Times New Roman"/>
                <w:lang w:eastAsia="ru-RU"/>
              </w:rPr>
              <w:br/>
              <w:t>окончания</w:t>
            </w:r>
          </w:p>
        </w:tc>
      </w:tr>
      <w:tr w:rsidR="00934B3F" w:rsidRPr="00934B3F" w:rsidTr="00934B3F">
        <w:trPr>
          <w:cantSplit/>
          <w:trHeight w:hRule="exact" w:val="280"/>
        </w:trPr>
        <w:tc>
          <w:tcPr>
            <w:tcW w:w="413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lang w:eastAsia="ru-RU"/>
              </w:rPr>
            </w:pPr>
            <w:r w:rsidRPr="00934B3F">
              <w:rPr>
                <w:rFonts w:ascii="Times New Roman" w:eastAsiaTheme="minorEastAsia" w:hAnsi="Times New Roman"/>
                <w:lang w:eastAsia="ru-RU"/>
              </w:rPr>
              <w:t>1</w:t>
            </w:r>
          </w:p>
        </w:tc>
        <w:tc>
          <w:tcPr>
            <w:tcW w:w="2977"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lang w:eastAsia="ru-RU"/>
              </w:rPr>
            </w:pPr>
            <w:r w:rsidRPr="00934B3F">
              <w:rPr>
                <w:rFonts w:ascii="Times New Roman" w:eastAsiaTheme="minorEastAsia" w:hAnsi="Times New Roman"/>
                <w:lang w:eastAsia="ru-RU"/>
              </w:rPr>
              <w:t>2</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lang w:eastAsia="ru-RU"/>
              </w:rPr>
            </w:pPr>
            <w:r w:rsidRPr="00934B3F">
              <w:rPr>
                <w:rFonts w:ascii="Times New Roman" w:eastAsiaTheme="minorEastAsia" w:hAnsi="Times New Roman"/>
                <w:lang w:eastAsia="ru-RU"/>
              </w:rPr>
              <w:t>3</w:t>
            </w:r>
          </w:p>
        </w:tc>
        <w:tc>
          <w:tcPr>
            <w:tcW w:w="1276"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lang w:eastAsia="ru-RU"/>
              </w:rPr>
            </w:pPr>
            <w:r w:rsidRPr="00934B3F">
              <w:rPr>
                <w:rFonts w:ascii="Times New Roman" w:eastAsiaTheme="minorEastAsia" w:hAnsi="Times New Roman"/>
                <w:lang w:eastAsia="ru-RU"/>
              </w:rPr>
              <w:t>4</w:t>
            </w:r>
          </w:p>
        </w:tc>
        <w:tc>
          <w:tcPr>
            <w:tcW w:w="2126"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lang w:eastAsia="ru-RU"/>
              </w:rPr>
            </w:pPr>
            <w:r w:rsidRPr="00934B3F">
              <w:rPr>
                <w:rFonts w:ascii="Times New Roman" w:eastAsiaTheme="minorEastAsia" w:hAnsi="Times New Roman"/>
                <w:lang w:eastAsia="ru-RU"/>
              </w:rPr>
              <w:t>5</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lang w:eastAsia="ru-RU"/>
              </w:rPr>
            </w:pPr>
            <w:r w:rsidRPr="00934B3F">
              <w:rPr>
                <w:rFonts w:ascii="Times New Roman" w:eastAsiaTheme="minorEastAsia" w:hAnsi="Times New Roman"/>
                <w:lang w:eastAsia="ru-RU"/>
              </w:rPr>
              <w:t>6</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lang w:eastAsia="ru-RU"/>
              </w:rPr>
            </w:pPr>
            <w:r w:rsidRPr="00934B3F">
              <w:rPr>
                <w:rFonts w:ascii="Times New Roman" w:eastAsiaTheme="minorEastAsia" w:hAnsi="Times New Roman"/>
                <w:lang w:eastAsia="ru-RU"/>
              </w:rPr>
              <w:t>7</w:t>
            </w:r>
          </w:p>
        </w:tc>
      </w:tr>
      <w:tr w:rsidR="00934B3F" w:rsidRPr="00934B3F" w:rsidTr="00934B3F">
        <w:trPr>
          <w:cantSplit/>
          <w:trHeight w:hRule="exact" w:val="1527"/>
        </w:trPr>
        <w:tc>
          <w:tcPr>
            <w:tcW w:w="4139" w:type="dxa"/>
          </w:tcPr>
          <w:p w:rsidR="00934B3F" w:rsidRPr="00934B3F" w:rsidRDefault="00934B3F" w:rsidP="00934B3F">
            <w:pPr>
              <w:tabs>
                <w:tab w:val="center" w:pos="3001"/>
              </w:tabs>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7" w:type="dxa"/>
          </w:tcPr>
          <w:p w:rsidR="00934B3F" w:rsidRPr="00934B3F" w:rsidRDefault="00934B3F" w:rsidP="00934B3F">
            <w:pPr>
              <w:autoSpaceDE w:val="0"/>
              <w:autoSpaceDN w:val="0"/>
              <w:spacing w:after="0" w:line="240" w:lineRule="auto"/>
              <w:ind w:left="12"/>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ind w:left="12"/>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ind w:left="12"/>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ind w:left="12"/>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100 1 03 02231 01 0000 110</w:t>
            </w:r>
          </w:p>
        </w:tc>
        <w:tc>
          <w:tcPr>
            <w:tcW w:w="1701" w:type="dxa"/>
          </w:tcPr>
          <w:p w:rsidR="00934B3F" w:rsidRPr="00934B3F" w:rsidRDefault="00934B3F" w:rsidP="00934B3F">
            <w:pPr>
              <w:autoSpaceDE w:val="0"/>
              <w:autoSpaceDN w:val="0"/>
              <w:spacing w:after="0" w:line="240" w:lineRule="auto"/>
              <w:ind w:left="-108"/>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ind w:left="-108"/>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ind w:left="-108"/>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ind w:left="-108"/>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 xml:space="preserve">  0,00765%</w:t>
            </w:r>
          </w:p>
        </w:tc>
        <w:tc>
          <w:tcPr>
            <w:tcW w:w="1276"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1913"/>
        </w:trPr>
        <w:tc>
          <w:tcPr>
            <w:tcW w:w="4139" w:type="dxa"/>
          </w:tcPr>
          <w:p w:rsidR="00934B3F" w:rsidRPr="00934B3F" w:rsidRDefault="00934B3F" w:rsidP="00934B3F">
            <w:pPr>
              <w:tabs>
                <w:tab w:val="center" w:pos="3001"/>
              </w:tabs>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lastRenderedPageBreak/>
              <w:t>Доходы от уплаты акцизов на моторные масла для дизельных и (или) карбюраторных (</w:t>
            </w:r>
            <w:proofErr w:type="spellStart"/>
            <w:r w:rsidRPr="00934B3F">
              <w:rPr>
                <w:rFonts w:ascii="Times New Roman" w:eastAsiaTheme="minorEastAsia" w:hAnsi="Times New Roman"/>
                <w:sz w:val="20"/>
                <w:szCs w:val="20"/>
                <w:lang w:eastAsia="ru-RU"/>
              </w:rPr>
              <w:t>инжекторных</w:t>
            </w:r>
            <w:proofErr w:type="spellEnd"/>
            <w:r w:rsidRPr="00934B3F">
              <w:rPr>
                <w:rFonts w:ascii="Times New Roman" w:eastAsiaTheme="minorEastAsia" w:hAnsi="Times New Roman"/>
                <w:sz w:val="20"/>
                <w:szCs w:val="20"/>
                <w:lang w:eastAsia="ru-RU"/>
              </w:rPr>
              <w:t xml:space="preserve">) двигателей, подлежащие распределению между бюджетами субъектов Российской Федерации и местными бюджетами </w:t>
            </w:r>
            <w:proofErr w:type="gramStart"/>
            <w:r w:rsidRPr="00934B3F">
              <w:rPr>
                <w:rFonts w:ascii="Times New Roman" w:eastAsiaTheme="minorEastAsia" w:hAnsi="Times New Roman"/>
                <w:sz w:val="20"/>
                <w:szCs w:val="20"/>
                <w:lang w:eastAsia="ru-RU"/>
              </w:rPr>
              <w:t>с</w:t>
            </w:r>
            <w:proofErr w:type="gramEnd"/>
            <w:r w:rsidRPr="00934B3F">
              <w:rPr>
                <w:rFonts w:ascii="Times New Roman" w:eastAsiaTheme="minorEastAsia" w:hAnsi="Times New Roman"/>
                <w:sz w:val="20"/>
                <w:szCs w:val="20"/>
                <w:lang w:eastAsia="ru-RU"/>
              </w:rPr>
              <w:t xml:space="preserve"> </w:t>
            </w:r>
            <w:proofErr w:type="gramStart"/>
            <w:r w:rsidRPr="00934B3F">
              <w:rPr>
                <w:rFonts w:ascii="Times New Roman" w:eastAsiaTheme="minorEastAsia" w:hAnsi="Times New Roman"/>
                <w:sz w:val="20"/>
                <w:szCs w:val="20"/>
                <w:lang w:eastAsia="ru-RU"/>
              </w:rPr>
              <w:t>учетам</w:t>
            </w:r>
            <w:proofErr w:type="gramEnd"/>
            <w:r w:rsidRPr="00934B3F">
              <w:rPr>
                <w:rFonts w:ascii="Times New Roman" w:eastAsiaTheme="minorEastAsia" w:hAnsi="Times New Roman"/>
                <w:sz w:val="20"/>
                <w:szCs w:val="20"/>
                <w:lang w:eastAsia="ru-RU"/>
              </w:rPr>
              <w:t xml:space="preserve"> установленных дифференцированных нормативов отчислений в местные бюджеты</w:t>
            </w:r>
          </w:p>
        </w:tc>
        <w:tc>
          <w:tcPr>
            <w:tcW w:w="2977" w:type="dxa"/>
          </w:tcPr>
          <w:p w:rsidR="00934B3F" w:rsidRPr="00934B3F" w:rsidRDefault="00934B3F" w:rsidP="00934B3F">
            <w:pPr>
              <w:autoSpaceDE w:val="0"/>
              <w:autoSpaceDN w:val="0"/>
              <w:spacing w:after="0" w:line="240" w:lineRule="auto"/>
              <w:ind w:left="12"/>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ind w:left="12"/>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ind w:left="12"/>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ind w:left="12"/>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ind w:left="12"/>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100 1 03 02241 01 0000 110</w:t>
            </w: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0,00765%</w:t>
            </w:r>
          </w:p>
        </w:tc>
        <w:tc>
          <w:tcPr>
            <w:tcW w:w="127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1603"/>
        </w:trPr>
        <w:tc>
          <w:tcPr>
            <w:tcW w:w="4139" w:type="dxa"/>
          </w:tcPr>
          <w:p w:rsidR="00934B3F" w:rsidRPr="00934B3F" w:rsidRDefault="00934B3F" w:rsidP="00934B3F">
            <w:pPr>
              <w:tabs>
                <w:tab w:val="center" w:pos="3001"/>
              </w:tabs>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w:t>
            </w:r>
            <w:proofErr w:type="gramStart"/>
            <w:r w:rsidRPr="00934B3F">
              <w:rPr>
                <w:rFonts w:ascii="Times New Roman" w:eastAsiaTheme="minorEastAsia" w:hAnsi="Times New Roman"/>
                <w:sz w:val="20"/>
                <w:szCs w:val="20"/>
                <w:lang w:eastAsia="ru-RU"/>
              </w:rPr>
              <w:t>с</w:t>
            </w:r>
            <w:proofErr w:type="gramEnd"/>
            <w:r w:rsidRPr="00934B3F">
              <w:rPr>
                <w:rFonts w:ascii="Times New Roman" w:eastAsiaTheme="minorEastAsia" w:hAnsi="Times New Roman"/>
                <w:sz w:val="20"/>
                <w:szCs w:val="20"/>
                <w:lang w:eastAsia="ru-RU"/>
              </w:rPr>
              <w:t xml:space="preserve"> </w:t>
            </w:r>
            <w:proofErr w:type="gramStart"/>
            <w:r w:rsidRPr="00934B3F">
              <w:rPr>
                <w:rFonts w:ascii="Times New Roman" w:eastAsiaTheme="minorEastAsia" w:hAnsi="Times New Roman"/>
                <w:sz w:val="20"/>
                <w:szCs w:val="20"/>
                <w:lang w:eastAsia="ru-RU"/>
              </w:rPr>
              <w:t>учетам</w:t>
            </w:r>
            <w:proofErr w:type="gramEnd"/>
            <w:r w:rsidRPr="00934B3F">
              <w:rPr>
                <w:rFonts w:ascii="Times New Roman" w:eastAsiaTheme="minorEastAsia" w:hAnsi="Times New Roman"/>
                <w:sz w:val="20"/>
                <w:szCs w:val="20"/>
                <w:lang w:eastAsia="ru-RU"/>
              </w:rPr>
              <w:t xml:space="preserve"> установленных дифференцированных нормативов отчислений в местные бюджеты</w:t>
            </w:r>
          </w:p>
        </w:tc>
        <w:tc>
          <w:tcPr>
            <w:tcW w:w="2977" w:type="dxa"/>
          </w:tcPr>
          <w:p w:rsidR="00934B3F" w:rsidRPr="00934B3F" w:rsidRDefault="00934B3F" w:rsidP="00934B3F">
            <w:pPr>
              <w:autoSpaceDE w:val="0"/>
              <w:autoSpaceDN w:val="0"/>
              <w:spacing w:after="0" w:line="240" w:lineRule="auto"/>
              <w:ind w:left="12"/>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ind w:left="12"/>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ind w:left="12"/>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ind w:left="12"/>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100 1 03 02251 01 0000 110</w:t>
            </w: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0,00765%</w:t>
            </w:r>
          </w:p>
        </w:tc>
        <w:tc>
          <w:tcPr>
            <w:tcW w:w="127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1508"/>
        </w:trPr>
        <w:tc>
          <w:tcPr>
            <w:tcW w:w="4139" w:type="dxa"/>
          </w:tcPr>
          <w:p w:rsidR="00934B3F" w:rsidRPr="00934B3F" w:rsidRDefault="00934B3F" w:rsidP="00934B3F">
            <w:pPr>
              <w:tabs>
                <w:tab w:val="center" w:pos="3001"/>
              </w:tabs>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w:t>
            </w:r>
            <w:proofErr w:type="gramStart"/>
            <w:r w:rsidRPr="00934B3F">
              <w:rPr>
                <w:rFonts w:ascii="Times New Roman" w:eastAsiaTheme="minorEastAsia" w:hAnsi="Times New Roman"/>
                <w:sz w:val="20"/>
                <w:szCs w:val="20"/>
                <w:lang w:eastAsia="ru-RU"/>
              </w:rPr>
              <w:t>с</w:t>
            </w:r>
            <w:proofErr w:type="gramEnd"/>
            <w:r w:rsidRPr="00934B3F">
              <w:rPr>
                <w:rFonts w:ascii="Times New Roman" w:eastAsiaTheme="minorEastAsia" w:hAnsi="Times New Roman"/>
                <w:sz w:val="20"/>
                <w:szCs w:val="20"/>
                <w:lang w:eastAsia="ru-RU"/>
              </w:rPr>
              <w:t xml:space="preserve"> </w:t>
            </w:r>
            <w:proofErr w:type="gramStart"/>
            <w:r w:rsidRPr="00934B3F">
              <w:rPr>
                <w:rFonts w:ascii="Times New Roman" w:eastAsiaTheme="minorEastAsia" w:hAnsi="Times New Roman"/>
                <w:sz w:val="20"/>
                <w:szCs w:val="20"/>
                <w:lang w:eastAsia="ru-RU"/>
              </w:rPr>
              <w:t>учетам</w:t>
            </w:r>
            <w:proofErr w:type="gramEnd"/>
            <w:r w:rsidRPr="00934B3F">
              <w:rPr>
                <w:rFonts w:ascii="Times New Roman" w:eastAsiaTheme="minorEastAsia" w:hAnsi="Times New Roman"/>
                <w:sz w:val="20"/>
                <w:szCs w:val="20"/>
                <w:lang w:eastAsia="ru-RU"/>
              </w:rPr>
              <w:t xml:space="preserve"> установленных дифференцированных нормативов отчислений в местные бюджеты</w:t>
            </w:r>
          </w:p>
        </w:tc>
        <w:tc>
          <w:tcPr>
            <w:tcW w:w="2977" w:type="dxa"/>
          </w:tcPr>
          <w:p w:rsidR="00934B3F" w:rsidRPr="00934B3F" w:rsidRDefault="00934B3F" w:rsidP="00934B3F">
            <w:pPr>
              <w:autoSpaceDE w:val="0"/>
              <w:autoSpaceDN w:val="0"/>
              <w:spacing w:after="0" w:line="240" w:lineRule="auto"/>
              <w:ind w:left="12"/>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ind w:left="12"/>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ind w:left="12"/>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ind w:left="12"/>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100 1 03 02261 01 0000 110</w:t>
            </w: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0,00765%</w:t>
            </w:r>
          </w:p>
        </w:tc>
        <w:tc>
          <w:tcPr>
            <w:tcW w:w="127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1713"/>
        </w:trPr>
        <w:tc>
          <w:tcPr>
            <w:tcW w:w="4139" w:type="dxa"/>
          </w:tcPr>
          <w:p w:rsidR="00934B3F" w:rsidRPr="00934B3F" w:rsidRDefault="00934B3F" w:rsidP="00934B3F">
            <w:pPr>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934B3F">
              <w:rPr>
                <w:rFonts w:ascii="Times New Roman" w:eastAsiaTheme="minorEastAsia" w:hAnsi="Times New Roman"/>
                <w:sz w:val="20"/>
                <w:szCs w:val="20"/>
                <w:vertAlign w:val="superscript"/>
                <w:lang w:eastAsia="ru-RU"/>
              </w:rPr>
              <w:t>1</w:t>
            </w:r>
            <w:r w:rsidRPr="00934B3F">
              <w:rPr>
                <w:rFonts w:ascii="Times New Roman" w:eastAsiaTheme="minorEastAsia" w:hAnsi="Times New Roman"/>
                <w:sz w:val="20"/>
                <w:szCs w:val="20"/>
                <w:lang w:eastAsia="ru-RU"/>
              </w:rPr>
              <w:t xml:space="preserve"> и 228 Налогового кодекса Российской Федерации</w:t>
            </w:r>
          </w:p>
        </w:tc>
        <w:tc>
          <w:tcPr>
            <w:tcW w:w="2977"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182 1 01 02010 01 0000 110</w:t>
            </w: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127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2480"/>
        </w:trPr>
        <w:tc>
          <w:tcPr>
            <w:tcW w:w="4139" w:type="dxa"/>
          </w:tcPr>
          <w:p w:rsidR="00934B3F" w:rsidRPr="00934B3F" w:rsidRDefault="00934B3F" w:rsidP="00934B3F">
            <w:pPr>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77"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182 1 01 02020 01 0000 110</w:t>
            </w: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10 %</w:t>
            </w:r>
          </w:p>
        </w:tc>
        <w:tc>
          <w:tcPr>
            <w:tcW w:w="127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1067"/>
        </w:trPr>
        <w:tc>
          <w:tcPr>
            <w:tcW w:w="4139" w:type="dxa"/>
          </w:tcPr>
          <w:p w:rsidR="00934B3F" w:rsidRPr="00934B3F" w:rsidRDefault="00934B3F" w:rsidP="00934B3F">
            <w:pPr>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977"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182 1 01 02030 01 0000 110</w:t>
            </w: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127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280"/>
        </w:trPr>
        <w:tc>
          <w:tcPr>
            <w:tcW w:w="4139" w:type="dxa"/>
          </w:tcPr>
          <w:p w:rsidR="00934B3F" w:rsidRPr="00934B3F" w:rsidRDefault="00934B3F" w:rsidP="00934B3F">
            <w:pPr>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Единый сельскохозяйственный налог</w:t>
            </w:r>
          </w:p>
        </w:tc>
        <w:tc>
          <w:tcPr>
            <w:tcW w:w="2977"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182 1 05 03010 01 0000 110</w:t>
            </w: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w:t>
            </w:r>
          </w:p>
        </w:tc>
        <w:tc>
          <w:tcPr>
            <w:tcW w:w="127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998"/>
        </w:trPr>
        <w:tc>
          <w:tcPr>
            <w:tcW w:w="4139" w:type="dxa"/>
          </w:tcPr>
          <w:p w:rsidR="00934B3F" w:rsidRPr="00934B3F" w:rsidRDefault="00934B3F" w:rsidP="00934B3F">
            <w:pPr>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Налог на имущество физических лиц, взимаемый по ставкам, применяемым к объектам налогообложения, расположенных в границах сельских поселений</w:t>
            </w:r>
          </w:p>
        </w:tc>
        <w:tc>
          <w:tcPr>
            <w:tcW w:w="2977"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182 1 06 01030 10 0000 110</w:t>
            </w:r>
          </w:p>
        </w:tc>
        <w:tc>
          <w:tcPr>
            <w:tcW w:w="1701"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 xml:space="preserve">          100%</w:t>
            </w:r>
          </w:p>
        </w:tc>
        <w:tc>
          <w:tcPr>
            <w:tcW w:w="127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858"/>
        </w:trPr>
        <w:tc>
          <w:tcPr>
            <w:tcW w:w="4139" w:type="dxa"/>
          </w:tcPr>
          <w:p w:rsidR="00934B3F" w:rsidRPr="00934B3F" w:rsidRDefault="00934B3F" w:rsidP="00934B3F">
            <w:pPr>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Земельный налог с организаций, обладающих земельным участком, расположенным в границах сельских поселений</w:t>
            </w:r>
          </w:p>
        </w:tc>
        <w:tc>
          <w:tcPr>
            <w:tcW w:w="2977"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182 1 06 06033 10 0000 110</w:t>
            </w:r>
          </w:p>
        </w:tc>
        <w:tc>
          <w:tcPr>
            <w:tcW w:w="1701"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w:t>
            </w:r>
          </w:p>
        </w:tc>
        <w:tc>
          <w:tcPr>
            <w:tcW w:w="127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1067"/>
        </w:trPr>
        <w:tc>
          <w:tcPr>
            <w:tcW w:w="4139" w:type="dxa"/>
          </w:tcPr>
          <w:p w:rsidR="00934B3F" w:rsidRPr="00934B3F" w:rsidRDefault="00934B3F" w:rsidP="00934B3F">
            <w:pPr>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2977"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182 1 06 06043 10 0000 110</w:t>
            </w:r>
          </w:p>
        </w:tc>
        <w:tc>
          <w:tcPr>
            <w:tcW w:w="1701"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w:t>
            </w:r>
          </w:p>
        </w:tc>
        <w:tc>
          <w:tcPr>
            <w:tcW w:w="127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1067"/>
        </w:trPr>
        <w:tc>
          <w:tcPr>
            <w:tcW w:w="4139" w:type="dxa"/>
          </w:tcPr>
          <w:p w:rsidR="00934B3F" w:rsidRPr="00934B3F" w:rsidRDefault="00934B3F" w:rsidP="00934B3F">
            <w:pPr>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18"/>
                <w:szCs w:val="18"/>
                <w:lang w:eastAsia="ru-RU"/>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c>
          <w:tcPr>
            <w:tcW w:w="2977"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197 1 16 33050 10 0000 140</w:t>
            </w: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w:t>
            </w:r>
          </w:p>
        </w:tc>
        <w:tc>
          <w:tcPr>
            <w:tcW w:w="127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1623"/>
        </w:trPr>
        <w:tc>
          <w:tcPr>
            <w:tcW w:w="4139" w:type="dxa"/>
          </w:tcPr>
          <w:p w:rsidR="00934B3F" w:rsidRPr="00934B3F" w:rsidRDefault="00934B3F" w:rsidP="00934B3F">
            <w:pPr>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977"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347 1 11 05035 10 0000 120</w:t>
            </w:r>
          </w:p>
        </w:tc>
        <w:tc>
          <w:tcPr>
            <w:tcW w:w="1701"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w:t>
            </w:r>
          </w:p>
        </w:tc>
        <w:tc>
          <w:tcPr>
            <w:tcW w:w="1276"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840"/>
        </w:trPr>
        <w:tc>
          <w:tcPr>
            <w:tcW w:w="4139" w:type="dxa"/>
          </w:tcPr>
          <w:p w:rsidR="00934B3F" w:rsidRPr="00934B3F" w:rsidRDefault="00934B3F" w:rsidP="00934B3F">
            <w:pPr>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Прочие доходы от  оказания платных услуг (работ) получателями средств бюджетов сельских поселений</w:t>
            </w:r>
          </w:p>
        </w:tc>
        <w:tc>
          <w:tcPr>
            <w:tcW w:w="2977"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347 1 13 01995 10 0000 130</w:t>
            </w:r>
          </w:p>
        </w:tc>
        <w:tc>
          <w:tcPr>
            <w:tcW w:w="1701"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w:t>
            </w:r>
          </w:p>
        </w:tc>
        <w:tc>
          <w:tcPr>
            <w:tcW w:w="1276"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853"/>
        </w:trPr>
        <w:tc>
          <w:tcPr>
            <w:tcW w:w="4139" w:type="dxa"/>
          </w:tcPr>
          <w:p w:rsidR="00934B3F" w:rsidRPr="00934B3F" w:rsidRDefault="00934B3F" w:rsidP="00934B3F">
            <w:pPr>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Доходы, поступающие в порядке возмещения расходов, понесенных в связи с эксплуатацией имущества сельских  поселений</w:t>
            </w:r>
          </w:p>
        </w:tc>
        <w:tc>
          <w:tcPr>
            <w:tcW w:w="2977"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347 1 13 02065 10 0000 130</w:t>
            </w:r>
          </w:p>
        </w:tc>
        <w:tc>
          <w:tcPr>
            <w:tcW w:w="1701"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tabs>
                <w:tab w:val="left" w:pos="213"/>
              </w:tabs>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ab/>
              <w:t xml:space="preserve">      100%</w:t>
            </w:r>
          </w:p>
        </w:tc>
        <w:tc>
          <w:tcPr>
            <w:tcW w:w="1276"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721"/>
        </w:trPr>
        <w:tc>
          <w:tcPr>
            <w:tcW w:w="4139" w:type="dxa"/>
          </w:tcPr>
          <w:p w:rsidR="00934B3F" w:rsidRPr="00934B3F" w:rsidRDefault="00934B3F" w:rsidP="00934B3F">
            <w:pPr>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Прочие доходы от компенсации затрат бюджетов сельских поселений</w:t>
            </w:r>
          </w:p>
        </w:tc>
        <w:tc>
          <w:tcPr>
            <w:tcW w:w="2977"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347 1 13 02995 10 0000 130</w:t>
            </w: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w:t>
            </w:r>
          </w:p>
        </w:tc>
        <w:tc>
          <w:tcPr>
            <w:tcW w:w="1276"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561"/>
        </w:trPr>
        <w:tc>
          <w:tcPr>
            <w:tcW w:w="4139" w:type="dxa"/>
          </w:tcPr>
          <w:p w:rsidR="00934B3F" w:rsidRPr="00934B3F" w:rsidRDefault="00934B3F" w:rsidP="00934B3F">
            <w:pPr>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Невыясненные поступления, зачисляемые в бюджеты сельских поселений</w:t>
            </w:r>
          </w:p>
        </w:tc>
        <w:tc>
          <w:tcPr>
            <w:tcW w:w="2977" w:type="dxa"/>
            <w:tcBorders>
              <w:top w:val="single" w:sz="4" w:space="0" w:color="auto"/>
            </w:tcBorders>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347 117 01050 10 0000 180</w:t>
            </w:r>
          </w:p>
        </w:tc>
        <w:tc>
          <w:tcPr>
            <w:tcW w:w="1701" w:type="dxa"/>
            <w:tcBorders>
              <w:top w:val="single" w:sz="4" w:space="0" w:color="auto"/>
            </w:tcBorders>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w:t>
            </w:r>
          </w:p>
        </w:tc>
        <w:tc>
          <w:tcPr>
            <w:tcW w:w="1276" w:type="dxa"/>
            <w:tcBorders>
              <w:top w:val="single" w:sz="4" w:space="0" w:color="auto"/>
            </w:tcBorders>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Borders>
              <w:top w:val="single" w:sz="4" w:space="0" w:color="auto"/>
            </w:tcBorders>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tcBorders>
              <w:top w:val="single" w:sz="4" w:space="0" w:color="auto"/>
            </w:tcBorders>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tcBorders>
              <w:top w:val="single" w:sz="4" w:space="0" w:color="auto"/>
            </w:tcBorders>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568"/>
        </w:trPr>
        <w:tc>
          <w:tcPr>
            <w:tcW w:w="4139"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lastRenderedPageBreak/>
              <w:t>Дотация бюджетам сельских  поселений на выравнивание бюджетной обеспеченности</w:t>
            </w:r>
          </w:p>
        </w:tc>
        <w:tc>
          <w:tcPr>
            <w:tcW w:w="2977"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347 2 02 15001 10 0000 150</w:t>
            </w: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w:t>
            </w:r>
          </w:p>
        </w:tc>
        <w:tc>
          <w:tcPr>
            <w:tcW w:w="1276"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467"/>
        </w:trPr>
        <w:tc>
          <w:tcPr>
            <w:tcW w:w="4139"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Прочие субсидии бюджетам сельских  поселений</w:t>
            </w:r>
          </w:p>
        </w:tc>
        <w:tc>
          <w:tcPr>
            <w:tcW w:w="2977"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347 2 02 29999 10 0000 150</w:t>
            </w: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w:t>
            </w: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tc>
        <w:tc>
          <w:tcPr>
            <w:tcW w:w="1276"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1131"/>
        </w:trPr>
        <w:tc>
          <w:tcPr>
            <w:tcW w:w="4139"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977"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tabs>
                <w:tab w:val="center" w:pos="1460"/>
              </w:tabs>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 xml:space="preserve">     347 2 02 35118 10 0000 150</w:t>
            </w: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w:t>
            </w:r>
          </w:p>
        </w:tc>
        <w:tc>
          <w:tcPr>
            <w:tcW w:w="1276"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846"/>
        </w:trPr>
        <w:tc>
          <w:tcPr>
            <w:tcW w:w="4139"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2977"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347 2 02 30024 10 0000 150</w:t>
            </w: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w:t>
            </w:r>
          </w:p>
        </w:tc>
        <w:tc>
          <w:tcPr>
            <w:tcW w:w="1276"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592"/>
        </w:trPr>
        <w:tc>
          <w:tcPr>
            <w:tcW w:w="4139"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Прочие субвенции бюджетам сельских поселений</w:t>
            </w:r>
          </w:p>
        </w:tc>
        <w:tc>
          <w:tcPr>
            <w:tcW w:w="2977"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347 2 02 39999 10 0000 150</w:t>
            </w: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w:t>
            </w: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tc>
        <w:tc>
          <w:tcPr>
            <w:tcW w:w="1276"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1277"/>
        </w:trPr>
        <w:tc>
          <w:tcPr>
            <w:tcW w:w="4139"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2977"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347 2 02 45160 10 0000 150</w:t>
            </w: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w:t>
            </w:r>
          </w:p>
        </w:tc>
        <w:tc>
          <w:tcPr>
            <w:tcW w:w="1276"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1551"/>
        </w:trPr>
        <w:tc>
          <w:tcPr>
            <w:tcW w:w="4139"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977"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347 2 02 40014 10 0000 150</w:t>
            </w: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w:t>
            </w:r>
          </w:p>
        </w:tc>
        <w:tc>
          <w:tcPr>
            <w:tcW w:w="1276"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580"/>
        </w:trPr>
        <w:tc>
          <w:tcPr>
            <w:tcW w:w="4139"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Прочие межбюджетные трансферты, передаваемые бюджетам сельских  поселений</w:t>
            </w:r>
          </w:p>
        </w:tc>
        <w:tc>
          <w:tcPr>
            <w:tcW w:w="2977"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347 2 02 49999 10 0000 150</w:t>
            </w: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w:t>
            </w:r>
          </w:p>
        </w:tc>
        <w:tc>
          <w:tcPr>
            <w:tcW w:w="1276"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614"/>
        </w:trPr>
        <w:tc>
          <w:tcPr>
            <w:tcW w:w="4139"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 xml:space="preserve">Прочие  безвозмездные  поступления в бюджеты сельских поселений  </w:t>
            </w:r>
          </w:p>
        </w:tc>
        <w:tc>
          <w:tcPr>
            <w:tcW w:w="2977"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 xml:space="preserve">  </w:t>
            </w:r>
          </w:p>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 xml:space="preserve">     347 2 07 05030 10 0000 150 </w:t>
            </w: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w:t>
            </w:r>
          </w:p>
        </w:tc>
        <w:tc>
          <w:tcPr>
            <w:tcW w:w="1276"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1997"/>
        </w:trPr>
        <w:tc>
          <w:tcPr>
            <w:tcW w:w="4139" w:type="dxa"/>
          </w:tcPr>
          <w:p w:rsidR="00934B3F" w:rsidRPr="00934B3F" w:rsidRDefault="00934B3F" w:rsidP="00934B3F">
            <w:pPr>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2977"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347 2 08 05000 10 0000 150</w:t>
            </w:r>
          </w:p>
        </w:tc>
        <w:tc>
          <w:tcPr>
            <w:tcW w:w="1701"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w:t>
            </w:r>
          </w:p>
        </w:tc>
        <w:tc>
          <w:tcPr>
            <w:tcW w:w="1276"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 xml:space="preserve">      01.01.2020 г.</w:t>
            </w:r>
          </w:p>
        </w:tc>
        <w:tc>
          <w:tcPr>
            <w:tcW w:w="1559" w:type="dxa"/>
            <w:vAlign w:val="center"/>
          </w:tcPr>
          <w:p w:rsidR="00934B3F" w:rsidRPr="00934B3F" w:rsidRDefault="00934B3F" w:rsidP="00934B3F">
            <w:pPr>
              <w:autoSpaceDE w:val="0"/>
              <w:autoSpaceDN w:val="0"/>
              <w:spacing w:after="0" w:line="240" w:lineRule="auto"/>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r w:rsidR="00934B3F" w:rsidRPr="00934B3F" w:rsidTr="00934B3F">
        <w:trPr>
          <w:cantSplit/>
          <w:trHeight w:hRule="exact" w:val="990"/>
        </w:trPr>
        <w:tc>
          <w:tcPr>
            <w:tcW w:w="4139" w:type="dxa"/>
          </w:tcPr>
          <w:p w:rsidR="00934B3F" w:rsidRPr="00934B3F" w:rsidRDefault="00934B3F" w:rsidP="00934B3F">
            <w:pPr>
              <w:autoSpaceDE w:val="0"/>
              <w:autoSpaceDN w:val="0"/>
              <w:spacing w:after="0" w:line="240" w:lineRule="auto"/>
              <w:jc w:val="both"/>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lastRenderedPageBreak/>
              <w:t>Возврат остатков субсидий</w:t>
            </w:r>
            <w:proofErr w:type="gramStart"/>
            <w:r w:rsidRPr="00934B3F">
              <w:rPr>
                <w:rFonts w:ascii="Times New Roman" w:eastAsiaTheme="minorEastAsia" w:hAnsi="Times New Roman"/>
                <w:sz w:val="20"/>
                <w:szCs w:val="20"/>
                <w:lang w:eastAsia="ru-RU"/>
              </w:rPr>
              <w:t xml:space="preserve"> ,</w:t>
            </w:r>
            <w:proofErr w:type="gramEnd"/>
            <w:r w:rsidRPr="00934B3F">
              <w:rPr>
                <w:rFonts w:ascii="Times New Roman" w:eastAsiaTheme="minorEastAsia" w:hAnsi="Times New Roman"/>
                <w:sz w:val="20"/>
                <w:szCs w:val="20"/>
                <w:lang w:eastAsia="ru-RU"/>
              </w:rPr>
              <w:t xml:space="preserve"> субвенций и иных межбюджетных трансфертов, имеющих целевое назначение, прошлых лет из бюджетов сельских поселений</w:t>
            </w:r>
          </w:p>
        </w:tc>
        <w:tc>
          <w:tcPr>
            <w:tcW w:w="2977"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347 2 19 60010 10 0000 150</w:t>
            </w:r>
          </w:p>
        </w:tc>
        <w:tc>
          <w:tcPr>
            <w:tcW w:w="1701"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100%</w:t>
            </w:r>
          </w:p>
        </w:tc>
        <w:tc>
          <w:tcPr>
            <w:tcW w:w="1276"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10</w:t>
            </w:r>
          </w:p>
        </w:tc>
        <w:tc>
          <w:tcPr>
            <w:tcW w:w="2126" w:type="dxa"/>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p>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50658410</w:t>
            </w:r>
          </w:p>
        </w:tc>
        <w:tc>
          <w:tcPr>
            <w:tcW w:w="1701"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01.01.2020 г.</w:t>
            </w:r>
          </w:p>
        </w:tc>
        <w:tc>
          <w:tcPr>
            <w:tcW w:w="1559" w:type="dxa"/>
            <w:vAlign w:val="center"/>
          </w:tcPr>
          <w:p w:rsidR="00934B3F" w:rsidRPr="00934B3F" w:rsidRDefault="00934B3F" w:rsidP="00934B3F">
            <w:pPr>
              <w:autoSpaceDE w:val="0"/>
              <w:autoSpaceDN w:val="0"/>
              <w:spacing w:after="0" w:line="240" w:lineRule="auto"/>
              <w:jc w:val="center"/>
              <w:rPr>
                <w:rFonts w:ascii="Times New Roman" w:eastAsiaTheme="minorEastAsia" w:hAnsi="Times New Roman"/>
                <w:sz w:val="20"/>
                <w:szCs w:val="20"/>
                <w:lang w:eastAsia="ru-RU"/>
              </w:rPr>
            </w:pPr>
            <w:r w:rsidRPr="00934B3F">
              <w:rPr>
                <w:rFonts w:ascii="Times New Roman" w:eastAsiaTheme="minorEastAsia" w:hAnsi="Times New Roman"/>
                <w:sz w:val="20"/>
                <w:szCs w:val="20"/>
                <w:lang w:eastAsia="ru-RU"/>
              </w:rPr>
              <w:t>31.12.2020 г.</w:t>
            </w:r>
          </w:p>
        </w:tc>
      </w:tr>
    </w:tbl>
    <w:p w:rsidR="00934B3F" w:rsidRPr="00934B3F" w:rsidRDefault="00934B3F" w:rsidP="00934B3F">
      <w:pPr>
        <w:autoSpaceDE w:val="0"/>
        <w:autoSpaceDN w:val="0"/>
        <w:spacing w:after="0" w:line="240" w:lineRule="auto"/>
        <w:rPr>
          <w:rFonts w:ascii="Times New Roman" w:eastAsiaTheme="minorEastAsia" w:hAnsi="Times New Roman"/>
          <w:lang w:eastAsia="ru-RU"/>
        </w:rPr>
      </w:pPr>
      <w:r w:rsidRPr="00934B3F">
        <w:rPr>
          <w:rFonts w:ascii="Times New Roman" w:eastAsiaTheme="minorEastAsia" w:hAnsi="Times New Roman"/>
          <w:lang w:eastAsia="ru-RU"/>
        </w:rPr>
        <w:t>Руководитель</w:t>
      </w:r>
    </w:p>
    <w:p w:rsidR="00934B3F" w:rsidRPr="00934B3F" w:rsidRDefault="00934B3F" w:rsidP="00934B3F">
      <w:pPr>
        <w:autoSpaceDE w:val="0"/>
        <w:autoSpaceDN w:val="0"/>
        <w:spacing w:after="0" w:line="240" w:lineRule="auto"/>
        <w:rPr>
          <w:rFonts w:ascii="Times New Roman" w:eastAsiaTheme="minorEastAsia" w:hAnsi="Times New Roman"/>
          <w:lang w:eastAsia="ru-RU"/>
        </w:rPr>
      </w:pPr>
      <w:r w:rsidRPr="00934B3F">
        <w:rPr>
          <w:rFonts w:ascii="Times New Roman" w:eastAsiaTheme="minorEastAsia" w:hAnsi="Times New Roman"/>
          <w:lang w:eastAsia="ru-RU"/>
        </w:rPr>
        <w:t>(уполномоченное лицо)  Глава Новокрасненского сельсовета</w:t>
      </w:r>
    </w:p>
    <w:p w:rsidR="00934B3F" w:rsidRPr="00934B3F" w:rsidRDefault="00934B3F" w:rsidP="00934B3F">
      <w:pPr>
        <w:autoSpaceDE w:val="0"/>
        <w:autoSpaceDN w:val="0"/>
        <w:spacing w:after="0" w:line="240" w:lineRule="auto"/>
        <w:rPr>
          <w:rFonts w:ascii="Times New Roman" w:eastAsiaTheme="minorEastAsia" w:hAnsi="Times New Roman"/>
          <w:u w:val="single"/>
          <w:lang w:eastAsia="ru-RU"/>
        </w:rPr>
      </w:pPr>
      <w:r w:rsidRPr="00934B3F">
        <w:rPr>
          <w:rFonts w:ascii="Times New Roman" w:eastAsiaTheme="minorEastAsia" w:hAnsi="Times New Roman"/>
          <w:lang w:eastAsia="ru-RU"/>
        </w:rPr>
        <w:t xml:space="preserve">                                          Чистоозерного района  Новосибирской области  _________________________       </w:t>
      </w:r>
      <w:r w:rsidRPr="00934B3F">
        <w:rPr>
          <w:rFonts w:ascii="Times New Roman" w:eastAsiaTheme="minorEastAsia" w:hAnsi="Times New Roman"/>
          <w:u w:val="single"/>
          <w:lang w:eastAsia="ru-RU"/>
        </w:rPr>
        <w:t>Кулиев Т.М.__</w:t>
      </w:r>
    </w:p>
    <w:p w:rsidR="00934B3F" w:rsidRPr="00934B3F" w:rsidRDefault="00934B3F" w:rsidP="00934B3F">
      <w:pPr>
        <w:autoSpaceDE w:val="0"/>
        <w:autoSpaceDN w:val="0"/>
        <w:spacing w:after="0" w:line="240" w:lineRule="auto"/>
        <w:rPr>
          <w:rFonts w:ascii="Times New Roman" w:eastAsiaTheme="minorEastAsia" w:hAnsi="Times New Roman"/>
          <w:sz w:val="16"/>
          <w:szCs w:val="16"/>
          <w:lang w:eastAsia="ru-RU"/>
        </w:rPr>
      </w:pPr>
      <w:r w:rsidRPr="00934B3F">
        <w:rPr>
          <w:rFonts w:ascii="Times New Roman" w:eastAsiaTheme="minorEastAsia" w:hAnsi="Times New Roman"/>
          <w:lang w:eastAsia="ru-RU"/>
        </w:rPr>
        <w:tab/>
        <w:t xml:space="preserve">                                                                                                                         </w:t>
      </w:r>
      <w:r w:rsidRPr="00934B3F">
        <w:rPr>
          <w:rFonts w:ascii="Times New Roman" w:eastAsiaTheme="minorEastAsia" w:hAnsi="Times New Roman"/>
          <w:sz w:val="16"/>
          <w:szCs w:val="16"/>
          <w:lang w:eastAsia="ru-RU"/>
        </w:rPr>
        <w:t>Подпись                                                расшифровка подписи</w:t>
      </w:r>
    </w:p>
    <w:p w:rsidR="00934B3F" w:rsidRPr="00934B3F" w:rsidRDefault="00934B3F" w:rsidP="00934B3F">
      <w:pPr>
        <w:tabs>
          <w:tab w:val="left" w:pos="4773"/>
        </w:tabs>
        <w:autoSpaceDE w:val="0"/>
        <w:autoSpaceDN w:val="0"/>
        <w:spacing w:after="0" w:line="240" w:lineRule="auto"/>
        <w:rPr>
          <w:rFonts w:ascii="Times New Roman" w:eastAsiaTheme="minorEastAsia" w:hAnsi="Times New Roman"/>
          <w:lang w:eastAsia="ru-RU"/>
        </w:rPr>
      </w:pPr>
      <w:r w:rsidRPr="00934B3F">
        <w:rPr>
          <w:rFonts w:ascii="Times New Roman" w:eastAsiaTheme="minorEastAsia" w:hAnsi="Times New Roman"/>
          <w:lang w:eastAsia="ru-RU"/>
        </w:rPr>
        <w:t>Ответственный</w:t>
      </w:r>
    </w:p>
    <w:p w:rsidR="00934B3F" w:rsidRPr="00934B3F" w:rsidRDefault="00934B3F" w:rsidP="00934B3F">
      <w:pPr>
        <w:tabs>
          <w:tab w:val="left" w:pos="4773"/>
        </w:tabs>
        <w:autoSpaceDE w:val="0"/>
        <w:autoSpaceDN w:val="0"/>
        <w:spacing w:after="0" w:line="240" w:lineRule="auto"/>
        <w:rPr>
          <w:rFonts w:ascii="Times New Roman" w:eastAsiaTheme="minorEastAsia" w:hAnsi="Times New Roman"/>
          <w:lang w:eastAsia="ru-RU"/>
        </w:rPr>
      </w:pPr>
      <w:r w:rsidRPr="00934B3F">
        <w:rPr>
          <w:rFonts w:ascii="Times New Roman" w:eastAsiaTheme="minorEastAsia" w:hAnsi="Times New Roman"/>
          <w:lang w:eastAsia="ru-RU"/>
        </w:rPr>
        <w:t xml:space="preserve">Исполнитель      Специалист-бухгалтер______________________             </w:t>
      </w:r>
      <w:r w:rsidRPr="00934B3F">
        <w:rPr>
          <w:rFonts w:ascii="Times New Roman" w:eastAsiaTheme="minorEastAsia" w:hAnsi="Times New Roman"/>
          <w:u w:val="single"/>
          <w:lang w:eastAsia="ru-RU"/>
        </w:rPr>
        <w:t>Колотеева С.Н.        83836894525</w:t>
      </w:r>
    </w:p>
    <w:p w:rsidR="00934B3F" w:rsidRPr="00934B3F" w:rsidRDefault="00934B3F" w:rsidP="00934B3F">
      <w:pPr>
        <w:tabs>
          <w:tab w:val="left" w:pos="4413"/>
        </w:tabs>
        <w:autoSpaceDE w:val="0"/>
        <w:autoSpaceDN w:val="0"/>
        <w:spacing w:after="0" w:line="240" w:lineRule="auto"/>
        <w:rPr>
          <w:rFonts w:ascii="Times New Roman" w:eastAsiaTheme="minorEastAsia" w:hAnsi="Times New Roman"/>
          <w:sz w:val="16"/>
          <w:szCs w:val="16"/>
          <w:lang w:eastAsia="ru-RU"/>
        </w:rPr>
      </w:pPr>
      <w:r w:rsidRPr="00934B3F">
        <w:rPr>
          <w:rFonts w:ascii="Times New Roman" w:eastAsiaTheme="minorEastAsia" w:hAnsi="Times New Roman"/>
          <w:lang w:eastAsia="ru-RU"/>
        </w:rPr>
        <w:tab/>
      </w:r>
      <w:r w:rsidRPr="00934B3F">
        <w:rPr>
          <w:rFonts w:ascii="Times New Roman" w:eastAsiaTheme="minorEastAsia" w:hAnsi="Times New Roman"/>
          <w:sz w:val="16"/>
          <w:szCs w:val="16"/>
          <w:lang w:eastAsia="ru-RU"/>
        </w:rPr>
        <w:t>Подпись                                               расшифровка подписи          телефон</w:t>
      </w:r>
    </w:p>
    <w:p w:rsidR="00934B3F" w:rsidRPr="00934B3F" w:rsidRDefault="00934B3F" w:rsidP="00934B3F">
      <w:pPr>
        <w:tabs>
          <w:tab w:val="left" w:pos="4413"/>
        </w:tabs>
        <w:autoSpaceDE w:val="0"/>
        <w:autoSpaceDN w:val="0"/>
        <w:spacing w:after="0" w:line="240" w:lineRule="auto"/>
        <w:rPr>
          <w:rFonts w:ascii="Times New Roman" w:eastAsiaTheme="minorEastAsia" w:hAnsi="Times New Roman"/>
          <w:lang w:eastAsia="ru-RU"/>
        </w:rPr>
      </w:pPr>
      <w:r w:rsidRPr="00934B3F">
        <w:rPr>
          <w:rFonts w:ascii="Times New Roman" w:eastAsiaTheme="minorEastAsia" w:hAnsi="Times New Roman"/>
          <w:lang w:eastAsia="ru-RU"/>
        </w:rPr>
        <w:t>23 декабря 2019г.</w:t>
      </w: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rPr>
          <w:rFonts w:ascii="Times New Roman" w:eastAsia="Times New Roman" w:hAnsi="Times New Roman"/>
          <w:sz w:val="24"/>
          <w:szCs w:val="24"/>
          <w:lang w:eastAsia="ru-RU"/>
        </w:rPr>
      </w:pPr>
    </w:p>
    <w:p w:rsidR="00934B3F" w:rsidRPr="00934B3F" w:rsidRDefault="00934B3F" w:rsidP="00934B3F">
      <w:pPr>
        <w:spacing w:after="0" w:line="240" w:lineRule="auto"/>
        <w:jc w:val="center"/>
        <w:rPr>
          <w:rFonts w:ascii="Times New Roman" w:eastAsia="Times New Roman" w:hAnsi="Times New Roman"/>
          <w:sz w:val="24"/>
          <w:szCs w:val="24"/>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Pr="00934B3F" w:rsidRDefault="00934B3F" w:rsidP="00934B3F">
      <w:pPr>
        <w:spacing w:after="0" w:line="240" w:lineRule="auto"/>
        <w:ind w:left="360"/>
        <w:rPr>
          <w:rFonts w:ascii="Times New Roman" w:eastAsia="Times New Roman" w:hAnsi="Times New Roman"/>
          <w:sz w:val="24"/>
          <w:szCs w:val="24"/>
          <w:lang w:eastAsia="ru-RU"/>
        </w:rPr>
      </w:pPr>
    </w:p>
    <w:p w:rsidR="00934B3F" w:rsidRDefault="00934B3F" w:rsidP="006D5D14">
      <w:pPr>
        <w:spacing w:after="0" w:line="240" w:lineRule="auto"/>
        <w:rPr>
          <w:rFonts w:ascii="Times New Roman" w:eastAsia="Times New Roman" w:hAnsi="Times New Roman"/>
          <w:sz w:val="24"/>
          <w:szCs w:val="24"/>
          <w:lang w:eastAsia="ru-RU"/>
        </w:rPr>
        <w:sectPr w:rsidR="00934B3F" w:rsidSect="00934B3F">
          <w:pgSz w:w="16838" w:h="11906" w:orient="landscape"/>
          <w:pgMar w:top="992" w:right="1134" w:bottom="851" w:left="1134" w:header="709" w:footer="709" w:gutter="0"/>
          <w:cols w:space="708"/>
          <w:docGrid w:linePitch="360"/>
        </w:sectPr>
      </w:pPr>
    </w:p>
    <w:p w:rsidR="00934B3F" w:rsidRPr="006D5D14" w:rsidRDefault="00934B3F" w:rsidP="006D5D14">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r w:rsidRPr="006D5D14">
        <w:rPr>
          <w:rFonts w:ascii="Times New Roman" w:eastAsia="Times New Roman" w:hAnsi="Times New Roman"/>
          <w:b/>
          <w:sz w:val="26"/>
          <w:szCs w:val="26"/>
          <w:lang w:eastAsia="ru-RU"/>
        </w:rPr>
        <w:lastRenderedPageBreak/>
        <w:t>СОВЕТ ДЕПУТАТОВ</w:t>
      </w:r>
    </w:p>
    <w:p w:rsidR="00934B3F" w:rsidRPr="006D5D14" w:rsidRDefault="00934B3F" w:rsidP="00934B3F">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r w:rsidRPr="006D5D14">
        <w:rPr>
          <w:rFonts w:ascii="Times New Roman" w:eastAsia="Times New Roman" w:hAnsi="Times New Roman"/>
          <w:b/>
          <w:sz w:val="26"/>
          <w:szCs w:val="26"/>
          <w:lang w:eastAsia="ru-RU"/>
        </w:rPr>
        <w:t>НОВОКРАСНЕНСКОГО СЕЛЬСОВЕТА</w:t>
      </w:r>
    </w:p>
    <w:p w:rsidR="00934B3F" w:rsidRPr="006D5D14" w:rsidRDefault="00934B3F" w:rsidP="00934B3F">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r w:rsidRPr="006D5D14">
        <w:rPr>
          <w:rFonts w:ascii="Times New Roman" w:eastAsia="Times New Roman" w:hAnsi="Times New Roman"/>
          <w:b/>
          <w:sz w:val="26"/>
          <w:szCs w:val="26"/>
          <w:lang w:eastAsia="ru-RU"/>
        </w:rPr>
        <w:t>ЧИСТООЗЕРНОГО  РАЙОНА</w:t>
      </w:r>
    </w:p>
    <w:p w:rsidR="00934B3F" w:rsidRPr="006D5D14" w:rsidRDefault="00934B3F" w:rsidP="00934B3F">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r w:rsidRPr="006D5D14">
        <w:rPr>
          <w:rFonts w:ascii="Times New Roman" w:eastAsia="Times New Roman" w:hAnsi="Times New Roman"/>
          <w:b/>
          <w:sz w:val="26"/>
          <w:szCs w:val="26"/>
          <w:lang w:eastAsia="ru-RU"/>
        </w:rPr>
        <w:t>НОВОСИБИРСКОЙ ОБЛАСТИ</w:t>
      </w:r>
    </w:p>
    <w:p w:rsidR="00934B3F" w:rsidRPr="006D5D14" w:rsidRDefault="00934B3F" w:rsidP="00934B3F">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6D5D14">
        <w:rPr>
          <w:rFonts w:ascii="Times New Roman" w:eastAsia="Times New Roman" w:hAnsi="Times New Roman"/>
          <w:sz w:val="26"/>
          <w:szCs w:val="26"/>
          <w:lang w:eastAsia="ru-RU"/>
        </w:rPr>
        <w:t>(пятого созыва)</w:t>
      </w:r>
    </w:p>
    <w:p w:rsidR="00934B3F" w:rsidRPr="006D5D14" w:rsidRDefault="00934B3F" w:rsidP="00934B3F">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rsidR="00934B3F" w:rsidRPr="006D5D14" w:rsidRDefault="00934B3F" w:rsidP="00934B3F">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6D5D14">
        <w:rPr>
          <w:rFonts w:ascii="Times New Roman" w:eastAsia="Times New Roman" w:hAnsi="Times New Roman"/>
          <w:sz w:val="26"/>
          <w:szCs w:val="26"/>
          <w:lang w:eastAsia="ru-RU"/>
        </w:rPr>
        <w:t>РЕШЕНИЕ</w:t>
      </w:r>
    </w:p>
    <w:p w:rsidR="00934B3F" w:rsidRPr="006D5D14" w:rsidRDefault="00934B3F" w:rsidP="00934B3F">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6D5D14">
        <w:rPr>
          <w:rFonts w:ascii="Times New Roman" w:eastAsia="Times New Roman" w:hAnsi="Times New Roman"/>
          <w:sz w:val="26"/>
          <w:szCs w:val="26"/>
          <w:lang w:eastAsia="ru-RU"/>
        </w:rPr>
        <w:t>(сорок пятой сессии)</w:t>
      </w:r>
    </w:p>
    <w:p w:rsidR="00934B3F" w:rsidRPr="006D5D14" w:rsidRDefault="00934B3F" w:rsidP="00934B3F">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rsidR="00934B3F" w:rsidRPr="006D5D14" w:rsidRDefault="00934B3F" w:rsidP="00934B3F">
      <w:pPr>
        <w:widowControl w:val="0"/>
        <w:autoSpaceDE w:val="0"/>
        <w:autoSpaceDN w:val="0"/>
        <w:adjustRightInd w:val="0"/>
        <w:spacing w:after="0" w:line="240" w:lineRule="auto"/>
        <w:rPr>
          <w:rFonts w:ascii="Times New Roman" w:eastAsia="Times New Roman" w:hAnsi="Times New Roman"/>
          <w:sz w:val="26"/>
          <w:szCs w:val="26"/>
          <w:lang w:eastAsia="ru-RU"/>
        </w:rPr>
      </w:pPr>
      <w:r w:rsidRPr="006D5D14">
        <w:rPr>
          <w:rFonts w:ascii="Times New Roman" w:eastAsia="Times New Roman" w:hAnsi="Times New Roman"/>
          <w:sz w:val="26"/>
          <w:szCs w:val="26"/>
          <w:lang w:eastAsia="ru-RU"/>
        </w:rPr>
        <w:t xml:space="preserve">от 23 декабря 2019г.                                                                  № 137     </w:t>
      </w:r>
    </w:p>
    <w:p w:rsidR="00934B3F" w:rsidRPr="006D5D14" w:rsidRDefault="00934B3F" w:rsidP="00934B3F">
      <w:pPr>
        <w:widowControl w:val="0"/>
        <w:autoSpaceDE w:val="0"/>
        <w:autoSpaceDN w:val="0"/>
        <w:adjustRightInd w:val="0"/>
        <w:spacing w:after="0" w:line="240" w:lineRule="auto"/>
        <w:rPr>
          <w:rFonts w:ascii="Times New Roman" w:eastAsia="Times New Roman" w:hAnsi="Times New Roman"/>
          <w:sz w:val="26"/>
          <w:szCs w:val="26"/>
          <w:lang w:eastAsia="ru-RU"/>
        </w:rPr>
      </w:pPr>
    </w:p>
    <w:p w:rsidR="00934B3F" w:rsidRPr="006D5D14" w:rsidRDefault="00934B3F" w:rsidP="00934B3F">
      <w:pPr>
        <w:spacing w:after="0" w:line="240" w:lineRule="auto"/>
        <w:jc w:val="center"/>
        <w:rPr>
          <w:rFonts w:ascii="Times New Roman" w:hAnsi="Times New Roman"/>
          <w:b/>
          <w:bCs/>
          <w:sz w:val="26"/>
          <w:szCs w:val="26"/>
        </w:rPr>
      </w:pPr>
      <w:r w:rsidRPr="006D5D14">
        <w:rPr>
          <w:rFonts w:ascii="Times New Roman" w:hAnsi="Times New Roman"/>
          <w:b/>
          <w:sz w:val="26"/>
          <w:szCs w:val="26"/>
        </w:rPr>
        <w:t>О внесении изменений в решение сорок четвертой сессии  Совета депутатов Новокрасненского сельсовета Чистоозерного района Новосибирской области  от 15.11.2019 г. №135 «</w:t>
      </w:r>
      <w:r w:rsidRPr="006D5D14">
        <w:rPr>
          <w:rFonts w:ascii="Times New Roman" w:hAnsi="Times New Roman"/>
          <w:b/>
          <w:bCs/>
          <w:sz w:val="26"/>
          <w:szCs w:val="26"/>
        </w:rPr>
        <w:t>ОБ УСТАНОВЛЕНИИ НА ТЕРРИТОРИИ НОВОКРАСНЕНСКОГО СЕЛЬСОВЕТА ЧИСТООЗЕРНОГО РАЙОНА НОВОСИБИРСКОЙ ОБЛАСТИ НАЛОГА НА ИМУЩЕСТВО ФИЗИЧЕСКИХ ЛИЦ</w:t>
      </w:r>
      <w:r w:rsidRPr="006D5D14">
        <w:rPr>
          <w:rFonts w:ascii="Times New Roman" w:hAnsi="Times New Roman"/>
          <w:b/>
          <w:sz w:val="26"/>
          <w:szCs w:val="26"/>
        </w:rPr>
        <w:t>»</w:t>
      </w:r>
    </w:p>
    <w:p w:rsidR="00934B3F" w:rsidRPr="006D5D14" w:rsidRDefault="00934B3F" w:rsidP="00934B3F">
      <w:pPr>
        <w:spacing w:after="0" w:line="240" w:lineRule="auto"/>
        <w:jc w:val="both"/>
        <w:rPr>
          <w:rFonts w:ascii="Times New Roman" w:hAnsi="Times New Roman"/>
          <w:b/>
          <w:sz w:val="26"/>
          <w:szCs w:val="26"/>
        </w:rPr>
      </w:pPr>
    </w:p>
    <w:p w:rsidR="00934B3F" w:rsidRPr="006D5D14" w:rsidRDefault="00934B3F" w:rsidP="00934B3F">
      <w:pPr>
        <w:spacing w:after="0" w:line="240" w:lineRule="auto"/>
        <w:jc w:val="both"/>
        <w:rPr>
          <w:rFonts w:ascii="Times New Roman" w:hAnsi="Times New Roman"/>
          <w:sz w:val="26"/>
          <w:szCs w:val="26"/>
        </w:rPr>
      </w:pPr>
      <w:r w:rsidRPr="006D5D14">
        <w:rPr>
          <w:rFonts w:ascii="Times New Roman" w:hAnsi="Times New Roman"/>
          <w:sz w:val="26"/>
          <w:szCs w:val="26"/>
        </w:rPr>
        <w:t xml:space="preserve">       В  соответствии  с  Федеральным  законом от  06  октября  2003  года  № 131-ФЗ  «Об  общих  принципах  организациях  местного  самоуправления  в  Российской  Федерации»,  Налоговым  кодексом  Российской  Федерации  и  Уставом  Новокрасненского  сельсовета  Чистоозерного  района  Новосибирской  области, Совет депутатов Новокрасненского сельсовета Чистоозерного района Новосибирской области  </w:t>
      </w:r>
      <w:r w:rsidRPr="006D5D14">
        <w:rPr>
          <w:rFonts w:ascii="Times New Roman" w:hAnsi="Times New Roman"/>
          <w:b/>
          <w:sz w:val="26"/>
          <w:szCs w:val="26"/>
        </w:rPr>
        <w:t>РЕШИЛ:</w:t>
      </w:r>
    </w:p>
    <w:p w:rsidR="00934B3F" w:rsidRPr="006D5D14" w:rsidRDefault="00934B3F" w:rsidP="00934B3F">
      <w:pPr>
        <w:spacing w:after="0" w:line="240" w:lineRule="auto"/>
        <w:jc w:val="both"/>
        <w:rPr>
          <w:rFonts w:ascii="Times New Roman" w:hAnsi="Times New Roman"/>
          <w:b/>
          <w:sz w:val="26"/>
          <w:szCs w:val="26"/>
        </w:rPr>
      </w:pPr>
      <w:r w:rsidRPr="006D5D14">
        <w:rPr>
          <w:rFonts w:ascii="Times New Roman" w:hAnsi="Times New Roman"/>
          <w:b/>
          <w:sz w:val="26"/>
          <w:szCs w:val="26"/>
        </w:rPr>
        <w:t xml:space="preserve">     </w:t>
      </w:r>
      <w:r w:rsidRPr="006D5D14">
        <w:rPr>
          <w:rFonts w:ascii="Times New Roman" w:hAnsi="Times New Roman"/>
          <w:sz w:val="26"/>
          <w:szCs w:val="26"/>
        </w:rPr>
        <w:t>1.Внести  в решение сорок четвертой сессии Совета депутатов Новокрасненского сельсовета Чистоозерного района Новосибирской области от 15.11.2019  №137  «Об установлении на территории Новокрасненского сельсовета Чистоозерного района Новосибирской области налога на имущество физических лиц»</w:t>
      </w:r>
      <w:r w:rsidRPr="006D5D14">
        <w:rPr>
          <w:rFonts w:ascii="Times New Roman" w:hAnsi="Times New Roman"/>
          <w:b/>
          <w:sz w:val="26"/>
          <w:szCs w:val="26"/>
        </w:rPr>
        <w:t xml:space="preserve">, </w:t>
      </w:r>
      <w:r w:rsidRPr="006D5D14">
        <w:rPr>
          <w:rFonts w:ascii="Times New Roman" w:hAnsi="Times New Roman"/>
          <w:sz w:val="26"/>
          <w:szCs w:val="26"/>
        </w:rPr>
        <w:t>следующие изменения:</w:t>
      </w:r>
    </w:p>
    <w:p w:rsidR="00934B3F" w:rsidRPr="006D5D14" w:rsidRDefault="00934B3F" w:rsidP="00934B3F">
      <w:pPr>
        <w:spacing w:after="0" w:line="240" w:lineRule="auto"/>
        <w:jc w:val="both"/>
        <w:rPr>
          <w:rFonts w:ascii="Times New Roman" w:eastAsia="Times New Roman" w:hAnsi="Times New Roman"/>
          <w:sz w:val="26"/>
          <w:szCs w:val="26"/>
          <w:lang w:eastAsia="ru-RU"/>
        </w:rPr>
      </w:pPr>
      <w:r w:rsidRPr="006D5D14">
        <w:rPr>
          <w:rFonts w:ascii="Times New Roman" w:eastAsia="Times New Roman" w:hAnsi="Times New Roman"/>
          <w:sz w:val="26"/>
          <w:szCs w:val="26"/>
          <w:lang w:eastAsia="ru-RU"/>
        </w:rPr>
        <w:t>Пункт 3.6. изложить в следующей редакции:</w:t>
      </w:r>
    </w:p>
    <w:p w:rsidR="00934B3F" w:rsidRPr="006D5D14" w:rsidRDefault="00934B3F" w:rsidP="00934B3F">
      <w:pPr>
        <w:spacing w:after="0" w:line="240" w:lineRule="auto"/>
        <w:jc w:val="both"/>
        <w:rPr>
          <w:rFonts w:ascii="Times New Roman" w:eastAsia="Times New Roman" w:hAnsi="Times New Roman"/>
          <w:sz w:val="26"/>
          <w:szCs w:val="26"/>
          <w:lang w:eastAsia="ru-RU"/>
        </w:rPr>
      </w:pPr>
      <w:r w:rsidRPr="006D5D14">
        <w:rPr>
          <w:rFonts w:ascii="Times New Roman" w:eastAsia="Times New Roman" w:hAnsi="Times New Roman"/>
          <w:sz w:val="26"/>
          <w:szCs w:val="26"/>
          <w:lang w:eastAsia="ru-RU"/>
        </w:rPr>
        <w:t>«0,1 процента в отношении 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rsidR="00934B3F" w:rsidRPr="006D5D14" w:rsidRDefault="00934B3F" w:rsidP="00934B3F">
      <w:pPr>
        <w:spacing w:after="0" w:line="240" w:lineRule="auto"/>
        <w:jc w:val="both"/>
        <w:rPr>
          <w:rFonts w:ascii="Times New Roman" w:eastAsia="Times New Roman" w:hAnsi="Times New Roman"/>
          <w:sz w:val="26"/>
          <w:szCs w:val="26"/>
          <w:lang w:eastAsia="ru-RU"/>
        </w:rPr>
      </w:pPr>
      <w:r w:rsidRPr="006D5D14">
        <w:rPr>
          <w:rFonts w:ascii="Times New Roman" w:eastAsia="Times New Roman" w:hAnsi="Times New Roman"/>
          <w:sz w:val="26"/>
          <w:szCs w:val="26"/>
          <w:lang w:eastAsia="ru-RU"/>
        </w:rPr>
        <w:t xml:space="preserve">     2. Решение опубликовать в газете «Вестник МО» и на официальном сайте администрации Новокрасненского сельсовета Чистоозерного района Новосибирской области.         </w:t>
      </w:r>
    </w:p>
    <w:p w:rsidR="00934B3F" w:rsidRPr="006D5D14" w:rsidRDefault="00934B3F" w:rsidP="00934B3F">
      <w:pPr>
        <w:spacing w:after="0" w:line="240" w:lineRule="auto"/>
        <w:jc w:val="both"/>
        <w:rPr>
          <w:rFonts w:ascii="Times New Roman" w:eastAsia="Times New Roman" w:hAnsi="Times New Roman"/>
          <w:sz w:val="26"/>
          <w:szCs w:val="26"/>
          <w:lang w:eastAsia="ru-RU"/>
        </w:rPr>
      </w:pPr>
      <w:r w:rsidRPr="006D5D14">
        <w:rPr>
          <w:rFonts w:ascii="Times New Roman" w:eastAsia="Times New Roman" w:hAnsi="Times New Roman"/>
          <w:sz w:val="26"/>
          <w:szCs w:val="26"/>
          <w:lang w:eastAsia="ru-RU"/>
        </w:rPr>
        <w:t xml:space="preserve">     3.</w:t>
      </w:r>
      <w:r w:rsidRPr="006D5D14">
        <w:rPr>
          <w:rFonts w:eastAsia="Times New Roman"/>
          <w:sz w:val="26"/>
          <w:szCs w:val="26"/>
          <w:lang w:eastAsia="ru-RU"/>
        </w:rPr>
        <w:t xml:space="preserve"> </w:t>
      </w:r>
      <w:r w:rsidRPr="006D5D14">
        <w:rPr>
          <w:rFonts w:ascii="Times New Roman" w:eastAsia="Times New Roman" w:hAnsi="Times New Roman"/>
          <w:sz w:val="26"/>
          <w:szCs w:val="26"/>
          <w:lang w:eastAsia="ru-RU"/>
        </w:rPr>
        <w:t>Настоящее Решение вступает в силу не ранее, чем по истечении одного месяца со дня официального опубликования и распространяется на правоотношения, возникшие с 01.01.2020 года.</w:t>
      </w:r>
    </w:p>
    <w:p w:rsidR="00934B3F" w:rsidRPr="006D5D14" w:rsidRDefault="00934B3F" w:rsidP="00934B3F">
      <w:pPr>
        <w:spacing w:after="0" w:line="240" w:lineRule="auto"/>
        <w:jc w:val="both"/>
        <w:rPr>
          <w:rFonts w:ascii="Times New Roman" w:eastAsia="Times New Roman" w:hAnsi="Times New Roman"/>
          <w:sz w:val="26"/>
          <w:szCs w:val="26"/>
          <w:lang w:eastAsia="ru-RU"/>
        </w:rPr>
      </w:pPr>
      <w:r w:rsidRPr="006D5D14">
        <w:rPr>
          <w:rFonts w:ascii="Times New Roman" w:eastAsia="Times New Roman" w:hAnsi="Times New Roman"/>
          <w:sz w:val="26"/>
          <w:szCs w:val="26"/>
          <w:lang w:eastAsia="ru-RU"/>
        </w:rPr>
        <w:t xml:space="preserve">     4. </w:t>
      </w:r>
      <w:proofErr w:type="gramStart"/>
      <w:r w:rsidRPr="006D5D14">
        <w:rPr>
          <w:rFonts w:ascii="Times New Roman" w:eastAsia="Times New Roman" w:hAnsi="Times New Roman"/>
          <w:sz w:val="26"/>
          <w:szCs w:val="26"/>
          <w:lang w:eastAsia="ru-RU"/>
        </w:rPr>
        <w:t>Контроль за</w:t>
      </w:r>
      <w:proofErr w:type="gramEnd"/>
      <w:r w:rsidRPr="006D5D14">
        <w:rPr>
          <w:rFonts w:ascii="Times New Roman" w:eastAsia="Times New Roman" w:hAnsi="Times New Roman"/>
          <w:sz w:val="26"/>
          <w:szCs w:val="26"/>
          <w:lang w:eastAsia="ru-RU"/>
        </w:rPr>
        <w:t xml:space="preserve"> исполнением решения возложить на главу Новокрасненского сельсовета Чистоозерного района Новосибирской области.</w:t>
      </w:r>
    </w:p>
    <w:p w:rsidR="006D5D14" w:rsidRDefault="006D5D14" w:rsidP="00934B3F">
      <w:pPr>
        <w:spacing w:after="0" w:line="240" w:lineRule="auto"/>
        <w:jc w:val="both"/>
        <w:rPr>
          <w:rFonts w:ascii="Times New Roman" w:hAnsi="Times New Roman"/>
          <w:sz w:val="26"/>
          <w:szCs w:val="26"/>
        </w:rPr>
      </w:pPr>
    </w:p>
    <w:p w:rsidR="00934B3F" w:rsidRPr="006D5D14" w:rsidRDefault="00934B3F" w:rsidP="00934B3F">
      <w:pPr>
        <w:spacing w:after="0" w:line="240" w:lineRule="auto"/>
        <w:jc w:val="both"/>
        <w:rPr>
          <w:rFonts w:ascii="Times New Roman" w:hAnsi="Times New Roman"/>
          <w:sz w:val="26"/>
          <w:szCs w:val="26"/>
        </w:rPr>
      </w:pPr>
      <w:r w:rsidRPr="006D5D14">
        <w:rPr>
          <w:rFonts w:ascii="Times New Roman" w:hAnsi="Times New Roman"/>
          <w:sz w:val="26"/>
          <w:szCs w:val="26"/>
        </w:rPr>
        <w:t xml:space="preserve">Глава </w:t>
      </w:r>
      <w:r w:rsidRPr="006D5D14">
        <w:rPr>
          <w:rFonts w:ascii="Times New Roman" w:hAnsi="Times New Roman"/>
          <w:bCs/>
          <w:color w:val="000000"/>
          <w:sz w:val="26"/>
          <w:szCs w:val="26"/>
        </w:rPr>
        <w:t>Новокрасненского</w:t>
      </w:r>
      <w:r w:rsidRPr="006D5D14">
        <w:rPr>
          <w:rFonts w:ascii="Times New Roman" w:hAnsi="Times New Roman"/>
          <w:sz w:val="26"/>
          <w:szCs w:val="26"/>
        </w:rPr>
        <w:t xml:space="preserve"> сельсовета           </w:t>
      </w:r>
      <w:r w:rsidR="006D5D14">
        <w:rPr>
          <w:rFonts w:ascii="Times New Roman" w:hAnsi="Times New Roman"/>
          <w:sz w:val="26"/>
          <w:szCs w:val="26"/>
        </w:rPr>
        <w:t xml:space="preserve">                  </w:t>
      </w:r>
      <w:r w:rsidRPr="006D5D14">
        <w:rPr>
          <w:rFonts w:ascii="Times New Roman" w:hAnsi="Times New Roman"/>
          <w:sz w:val="26"/>
          <w:szCs w:val="26"/>
        </w:rPr>
        <w:t xml:space="preserve">  Председатель Совета депутатов</w:t>
      </w:r>
    </w:p>
    <w:p w:rsidR="00934B3F" w:rsidRPr="006D5D14" w:rsidRDefault="00934B3F" w:rsidP="00934B3F">
      <w:pPr>
        <w:spacing w:after="0" w:line="240" w:lineRule="auto"/>
        <w:jc w:val="both"/>
        <w:rPr>
          <w:rFonts w:ascii="Times New Roman" w:hAnsi="Times New Roman"/>
          <w:sz w:val="26"/>
          <w:szCs w:val="26"/>
        </w:rPr>
      </w:pPr>
      <w:r w:rsidRPr="006D5D14">
        <w:rPr>
          <w:rFonts w:ascii="Times New Roman" w:hAnsi="Times New Roman"/>
          <w:sz w:val="26"/>
          <w:szCs w:val="26"/>
        </w:rPr>
        <w:t xml:space="preserve">Чистоозерного района                                  </w:t>
      </w:r>
      <w:r w:rsidR="006D5D14">
        <w:rPr>
          <w:rFonts w:ascii="Times New Roman" w:hAnsi="Times New Roman"/>
          <w:sz w:val="26"/>
          <w:szCs w:val="26"/>
        </w:rPr>
        <w:t xml:space="preserve">                    </w:t>
      </w:r>
      <w:r w:rsidRPr="006D5D14">
        <w:rPr>
          <w:rFonts w:ascii="Times New Roman" w:hAnsi="Times New Roman"/>
          <w:sz w:val="26"/>
          <w:szCs w:val="26"/>
        </w:rPr>
        <w:t xml:space="preserve"> </w:t>
      </w:r>
      <w:r w:rsidRPr="006D5D14">
        <w:rPr>
          <w:rFonts w:ascii="Times New Roman" w:hAnsi="Times New Roman"/>
          <w:bCs/>
          <w:color w:val="000000"/>
          <w:sz w:val="26"/>
          <w:szCs w:val="26"/>
        </w:rPr>
        <w:t>Новокрасненского</w:t>
      </w:r>
      <w:r w:rsidRPr="006D5D14">
        <w:rPr>
          <w:rFonts w:ascii="Times New Roman" w:hAnsi="Times New Roman"/>
          <w:sz w:val="26"/>
          <w:szCs w:val="26"/>
        </w:rPr>
        <w:t xml:space="preserve"> сельсовета</w:t>
      </w:r>
    </w:p>
    <w:p w:rsidR="00934B3F" w:rsidRPr="006D5D14" w:rsidRDefault="00934B3F" w:rsidP="00934B3F">
      <w:pPr>
        <w:spacing w:after="0" w:line="240" w:lineRule="auto"/>
        <w:jc w:val="both"/>
        <w:rPr>
          <w:rFonts w:ascii="Times New Roman" w:hAnsi="Times New Roman"/>
          <w:sz w:val="26"/>
          <w:szCs w:val="26"/>
        </w:rPr>
      </w:pPr>
      <w:r w:rsidRPr="006D5D14">
        <w:rPr>
          <w:rFonts w:ascii="Times New Roman" w:hAnsi="Times New Roman"/>
          <w:sz w:val="26"/>
          <w:szCs w:val="26"/>
        </w:rPr>
        <w:t xml:space="preserve">Новосибирской области                                 </w:t>
      </w:r>
      <w:r w:rsidR="006D5D14">
        <w:rPr>
          <w:rFonts w:ascii="Times New Roman" w:hAnsi="Times New Roman"/>
          <w:sz w:val="26"/>
          <w:szCs w:val="26"/>
        </w:rPr>
        <w:t xml:space="preserve">                  </w:t>
      </w:r>
      <w:r w:rsidRPr="006D5D14">
        <w:rPr>
          <w:rFonts w:ascii="Times New Roman" w:hAnsi="Times New Roman"/>
          <w:sz w:val="26"/>
          <w:szCs w:val="26"/>
        </w:rPr>
        <w:t>Чистоозерного района</w:t>
      </w:r>
    </w:p>
    <w:p w:rsidR="00934B3F" w:rsidRPr="006D5D14" w:rsidRDefault="00934B3F" w:rsidP="00934B3F">
      <w:pPr>
        <w:spacing w:after="0" w:line="240" w:lineRule="auto"/>
        <w:jc w:val="both"/>
        <w:rPr>
          <w:rFonts w:ascii="Times New Roman" w:hAnsi="Times New Roman"/>
          <w:sz w:val="26"/>
          <w:szCs w:val="26"/>
        </w:rPr>
      </w:pPr>
      <w:r w:rsidRPr="006D5D14">
        <w:rPr>
          <w:rFonts w:ascii="Times New Roman" w:hAnsi="Times New Roman"/>
          <w:sz w:val="26"/>
          <w:szCs w:val="26"/>
        </w:rPr>
        <w:t xml:space="preserve">                                                                        </w:t>
      </w:r>
      <w:r w:rsidR="006D5D14">
        <w:rPr>
          <w:rFonts w:ascii="Times New Roman" w:hAnsi="Times New Roman"/>
          <w:sz w:val="26"/>
          <w:szCs w:val="26"/>
        </w:rPr>
        <w:t xml:space="preserve">                   </w:t>
      </w:r>
      <w:r w:rsidRPr="006D5D14">
        <w:rPr>
          <w:rFonts w:ascii="Times New Roman" w:hAnsi="Times New Roman"/>
          <w:sz w:val="26"/>
          <w:szCs w:val="26"/>
        </w:rPr>
        <w:t xml:space="preserve"> Новосибирской области</w:t>
      </w:r>
    </w:p>
    <w:p w:rsidR="00934B3F" w:rsidRPr="006D5D14" w:rsidRDefault="00934B3F" w:rsidP="00934B3F">
      <w:pPr>
        <w:spacing w:after="0" w:line="240" w:lineRule="auto"/>
        <w:jc w:val="both"/>
        <w:rPr>
          <w:sz w:val="26"/>
          <w:szCs w:val="26"/>
        </w:rPr>
      </w:pPr>
      <w:r w:rsidRPr="006D5D14">
        <w:rPr>
          <w:rFonts w:ascii="Times New Roman" w:hAnsi="Times New Roman"/>
          <w:sz w:val="26"/>
          <w:szCs w:val="26"/>
        </w:rPr>
        <w:t xml:space="preserve">________________   Т.М.Кулиев                        </w:t>
      </w:r>
      <w:r w:rsidR="006D5D14">
        <w:rPr>
          <w:rFonts w:ascii="Times New Roman" w:hAnsi="Times New Roman"/>
          <w:sz w:val="26"/>
          <w:szCs w:val="26"/>
        </w:rPr>
        <w:t xml:space="preserve">              </w:t>
      </w:r>
      <w:bookmarkStart w:id="58" w:name="_GoBack"/>
      <w:bookmarkEnd w:id="58"/>
      <w:r w:rsidRPr="006D5D14">
        <w:rPr>
          <w:rFonts w:ascii="Times New Roman" w:hAnsi="Times New Roman"/>
          <w:sz w:val="26"/>
          <w:szCs w:val="26"/>
        </w:rPr>
        <w:t xml:space="preserve">____________  </w:t>
      </w:r>
      <w:proofErr w:type="spellStart"/>
      <w:r w:rsidRPr="006D5D14">
        <w:rPr>
          <w:rFonts w:ascii="Times New Roman" w:hAnsi="Times New Roman"/>
          <w:sz w:val="26"/>
          <w:szCs w:val="26"/>
        </w:rPr>
        <w:t>Г.Н.Иващенко</w:t>
      </w:r>
      <w:proofErr w:type="spellEnd"/>
    </w:p>
    <w:p w:rsidR="00934B3F" w:rsidRPr="00934B3F" w:rsidRDefault="006D5D14" w:rsidP="00934B3F">
      <w:pPr>
        <w:spacing w:after="0" w:line="240" w:lineRule="auto"/>
        <w:ind w:left="36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847364" w:rsidRPr="00934B3F" w:rsidRDefault="00847364" w:rsidP="00934B3F"/>
    <w:sectPr w:rsidR="00847364" w:rsidRPr="00934B3F" w:rsidSect="00847364">
      <w:pgSz w:w="11906" w:h="16838"/>
      <w:pgMar w:top="1134" w:right="851"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00"/>
    <w:family w:val="roman"/>
    <w:notTrueType/>
    <w:pitch w:val="default"/>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3251"/>
    <w:multiLevelType w:val="hybridMultilevel"/>
    <w:tmpl w:val="46B28D9C"/>
    <w:lvl w:ilvl="0" w:tplc="4AE6A6AA">
      <w:start w:val="1"/>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DA78BA"/>
    <w:multiLevelType w:val="hybridMultilevel"/>
    <w:tmpl w:val="9B884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8E6B78"/>
    <w:multiLevelType w:val="hybridMultilevel"/>
    <w:tmpl w:val="330E12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E38497F"/>
    <w:multiLevelType w:val="multilevel"/>
    <w:tmpl w:val="4E6033F4"/>
    <w:lvl w:ilvl="0">
      <w:start w:val="1"/>
      <w:numFmt w:val="decimal"/>
      <w:lvlText w:val="%1."/>
      <w:lvlJc w:val="left"/>
      <w:pPr>
        <w:ind w:left="660" w:hanging="360"/>
      </w:pPr>
    </w:lvl>
    <w:lvl w:ilvl="1">
      <w:start w:val="1"/>
      <w:numFmt w:val="decimal"/>
      <w:isLgl/>
      <w:lvlText w:val="%1.%2."/>
      <w:lvlJc w:val="left"/>
      <w:pPr>
        <w:ind w:left="1395" w:hanging="720"/>
      </w:pPr>
      <w:rPr>
        <w:color w:val="auto"/>
      </w:rPr>
    </w:lvl>
    <w:lvl w:ilvl="2">
      <w:start w:val="1"/>
      <w:numFmt w:val="decimal"/>
      <w:isLgl/>
      <w:lvlText w:val="%1.%2.%3."/>
      <w:lvlJc w:val="left"/>
      <w:pPr>
        <w:ind w:left="1770" w:hanging="720"/>
      </w:pPr>
      <w:rPr>
        <w:color w:val="auto"/>
      </w:rPr>
    </w:lvl>
    <w:lvl w:ilvl="3">
      <w:start w:val="1"/>
      <w:numFmt w:val="decimal"/>
      <w:isLgl/>
      <w:lvlText w:val="%1.%2.%3.%4."/>
      <w:lvlJc w:val="left"/>
      <w:pPr>
        <w:ind w:left="2505" w:hanging="1080"/>
      </w:pPr>
      <w:rPr>
        <w:color w:val="auto"/>
      </w:rPr>
    </w:lvl>
    <w:lvl w:ilvl="4">
      <w:start w:val="1"/>
      <w:numFmt w:val="decimal"/>
      <w:isLgl/>
      <w:lvlText w:val="%1.%2.%3.%4.%5."/>
      <w:lvlJc w:val="left"/>
      <w:pPr>
        <w:ind w:left="2880" w:hanging="1080"/>
      </w:pPr>
      <w:rPr>
        <w:color w:val="auto"/>
      </w:rPr>
    </w:lvl>
    <w:lvl w:ilvl="5">
      <w:start w:val="1"/>
      <w:numFmt w:val="decimal"/>
      <w:isLgl/>
      <w:lvlText w:val="%1.%2.%3.%4.%5.%6."/>
      <w:lvlJc w:val="left"/>
      <w:pPr>
        <w:ind w:left="3615" w:hanging="1440"/>
      </w:pPr>
      <w:rPr>
        <w:color w:val="auto"/>
      </w:rPr>
    </w:lvl>
    <w:lvl w:ilvl="6">
      <w:start w:val="1"/>
      <w:numFmt w:val="decimal"/>
      <w:isLgl/>
      <w:lvlText w:val="%1.%2.%3.%4.%5.%6.%7."/>
      <w:lvlJc w:val="left"/>
      <w:pPr>
        <w:ind w:left="3990" w:hanging="1440"/>
      </w:pPr>
      <w:rPr>
        <w:color w:val="auto"/>
      </w:rPr>
    </w:lvl>
    <w:lvl w:ilvl="7">
      <w:start w:val="1"/>
      <w:numFmt w:val="decimal"/>
      <w:isLgl/>
      <w:lvlText w:val="%1.%2.%3.%4.%5.%6.%7.%8."/>
      <w:lvlJc w:val="left"/>
      <w:pPr>
        <w:ind w:left="4725" w:hanging="1800"/>
      </w:pPr>
      <w:rPr>
        <w:color w:val="auto"/>
      </w:rPr>
    </w:lvl>
    <w:lvl w:ilvl="8">
      <w:start w:val="1"/>
      <w:numFmt w:val="decimal"/>
      <w:isLgl/>
      <w:lvlText w:val="%1.%2.%3.%4.%5.%6.%7.%8.%9."/>
      <w:lvlJc w:val="left"/>
      <w:pPr>
        <w:ind w:left="5460" w:hanging="2160"/>
      </w:pPr>
      <w:rPr>
        <w:color w:val="auto"/>
      </w:rPr>
    </w:lvl>
  </w:abstractNum>
  <w:abstractNum w:abstractNumId="4">
    <w:nsid w:val="437D519A"/>
    <w:multiLevelType w:val="hybridMultilevel"/>
    <w:tmpl w:val="7B563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2F078B"/>
    <w:multiLevelType w:val="hybridMultilevel"/>
    <w:tmpl w:val="105E534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59B36253"/>
    <w:multiLevelType w:val="hybridMultilevel"/>
    <w:tmpl w:val="8F1CBD42"/>
    <w:lvl w:ilvl="0" w:tplc="FEA6B620">
      <w:start w:val="1"/>
      <w:numFmt w:val="decimal"/>
      <w:lvlText w:val="%1."/>
      <w:lvlJc w:val="left"/>
      <w:pPr>
        <w:ind w:left="1699" w:hanging="99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B8A7E57"/>
    <w:multiLevelType w:val="hybridMultilevel"/>
    <w:tmpl w:val="18E8003E"/>
    <w:lvl w:ilvl="0" w:tplc="9D0A07F2">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8E11178"/>
    <w:multiLevelType w:val="hybridMultilevel"/>
    <w:tmpl w:val="AC907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01D"/>
    <w:rsid w:val="00670655"/>
    <w:rsid w:val="006D5D14"/>
    <w:rsid w:val="00847364"/>
    <w:rsid w:val="00934B3F"/>
    <w:rsid w:val="00A56863"/>
    <w:rsid w:val="00E12940"/>
    <w:rsid w:val="00EA5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94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9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94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byudzhetnie_assignovaniya/" TargetMode="External"/><Relationship Id="rId13" Type="http://schemas.openxmlformats.org/officeDocument/2006/relationships/hyperlink" Target="http://pandia.ru/text/category/pravovie_akti/" TargetMode="External"/><Relationship Id="rId18" Type="http://schemas.openxmlformats.org/officeDocument/2006/relationships/hyperlink" Target="http://pandia.ru/text/category/ezhegodnie_otcheti/" TargetMode="External"/><Relationship Id="rId26" Type="http://schemas.openxmlformats.org/officeDocument/2006/relationships/hyperlink" Target="https://www.glavbukh.ru/npd/edoc/81_276525_nsk_4129_part122" TargetMode="External"/><Relationship Id="rId3" Type="http://schemas.microsoft.com/office/2007/relationships/stylesWithEffects" Target="stylesWithEffects.xml"/><Relationship Id="rId21" Type="http://schemas.openxmlformats.org/officeDocument/2006/relationships/hyperlink" Target="https://www.glavbukh.ru/npd/edoc/99_902208771_" TargetMode="External"/><Relationship Id="rId7" Type="http://schemas.openxmlformats.org/officeDocument/2006/relationships/hyperlink" Target="http://pandia.ru/text/categ/wiki/001/92.php" TargetMode="External"/><Relationship Id="rId12" Type="http://schemas.openxmlformats.org/officeDocument/2006/relationships/hyperlink" Target="http://pandia.ru/text/category/protokoli_zasedanij/" TargetMode="External"/><Relationship Id="rId17" Type="http://schemas.openxmlformats.org/officeDocument/2006/relationships/hyperlink" Target="http://pandia.ru/text/category/denezhnoe_obyazatelmzstvo/" TargetMode="External"/><Relationship Id="rId25" Type="http://schemas.openxmlformats.org/officeDocument/2006/relationships/hyperlink" Target="https://www.glavbukh.ru/npd/edoc/99_902208771_" TargetMode="External"/><Relationship Id="rId2" Type="http://schemas.openxmlformats.org/officeDocument/2006/relationships/styles" Target="styles.xml"/><Relationship Id="rId16" Type="http://schemas.openxmlformats.org/officeDocument/2006/relationships/hyperlink" Target="http://pandia.ru/text/category/byudzhetnaya_rospismz/" TargetMode="External"/><Relationship Id="rId20" Type="http://schemas.openxmlformats.org/officeDocument/2006/relationships/hyperlink" Target="https://www.glavbukh.ru/npd/edoc/99_902135756_" TargetMode="External"/><Relationship Id="rId29" Type="http://schemas.openxmlformats.org/officeDocument/2006/relationships/hyperlink" Target="consultantplus://offline/ref=BB4E338D3A100D0C5103F3FD0B485064E26264772FB8AE14DD7A6112013A3AFEEB31525EAC54C1B136E5191DA72DB60518AD11FB06BF3859DE9A505Eu8vDJ" TargetMode="External"/><Relationship Id="rId1" Type="http://schemas.openxmlformats.org/officeDocument/2006/relationships/numbering" Target="numbering.xml"/><Relationship Id="rId6" Type="http://schemas.openxmlformats.org/officeDocument/2006/relationships/hyperlink" Target="http://pandia.ru/text/categ/wiki/001/92.php" TargetMode="External"/><Relationship Id="rId11" Type="http://schemas.openxmlformats.org/officeDocument/2006/relationships/hyperlink" Target="http://pandia.ru/text/categ/wiki/001/94.php" TargetMode="External"/><Relationship Id="rId24" Type="http://schemas.openxmlformats.org/officeDocument/2006/relationships/hyperlink" Target="https://www.glavbukh.ru/npd/edoc/99_902208771_" TargetMode="External"/><Relationship Id="rId5" Type="http://schemas.openxmlformats.org/officeDocument/2006/relationships/webSettings" Target="webSettings.xml"/><Relationship Id="rId15" Type="http://schemas.openxmlformats.org/officeDocument/2006/relationships/hyperlink" Target="http://pandia.ru/text/category/normi_prava/" TargetMode="External"/><Relationship Id="rId23" Type="http://schemas.openxmlformats.org/officeDocument/2006/relationships/hyperlink" Target="https://www.glavbukh.ru/npd/edoc/99_902135756_" TargetMode="External"/><Relationship Id="rId28" Type="http://schemas.openxmlformats.org/officeDocument/2006/relationships/hyperlink" Target="http://www.garant.ru/products/ipo/prime/doc/71826294/" TargetMode="External"/><Relationship Id="rId10" Type="http://schemas.openxmlformats.org/officeDocument/2006/relationships/hyperlink" Target="http://pandia.ru/text/category/denezhnie_sredstva/" TargetMode="External"/><Relationship Id="rId19" Type="http://schemas.openxmlformats.org/officeDocument/2006/relationships/hyperlink" Target="https://www.glavbukh.ru/npd/edoc/99_901876063_"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andia.ru/text/category/rasporyazheniya_administratcij/" TargetMode="External"/><Relationship Id="rId14" Type="http://schemas.openxmlformats.org/officeDocument/2006/relationships/hyperlink" Target="http://pandia.ru/text/category/zakoni_v_rossii/" TargetMode="External"/><Relationship Id="rId22" Type="http://schemas.openxmlformats.org/officeDocument/2006/relationships/hyperlink" Target="https://www.glavbukh.ru/npd/edoc/99_901876063_" TargetMode="External"/><Relationship Id="rId27" Type="http://schemas.openxmlformats.org/officeDocument/2006/relationships/hyperlink" Target="https://www.glavbukh.ru/npd/edoc/99_902208771_"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73</Pages>
  <Words>18194</Words>
  <Characters>103707</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Новокрасное</dc:creator>
  <cp:keywords/>
  <dc:description/>
  <cp:lastModifiedBy>Новокрасное</cp:lastModifiedBy>
  <cp:revision>3</cp:revision>
  <dcterms:created xsi:type="dcterms:W3CDTF">2019-12-27T05:42:00Z</dcterms:created>
  <dcterms:modified xsi:type="dcterms:W3CDTF">2019-12-30T03:52:00Z</dcterms:modified>
</cp:coreProperties>
</file>