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64" w:rsidRPr="00757A53" w:rsidRDefault="009D3964" w:rsidP="009D3964">
      <w:pPr>
        <w:pStyle w:val="a4"/>
        <w:jc w:val="center"/>
      </w:pPr>
      <w:r w:rsidRPr="00757A53">
        <w:t xml:space="preserve">                                                                                                                                  </w:t>
      </w:r>
      <w:r w:rsidRPr="00757A53">
        <w:rPr>
          <w:b/>
          <w:sz w:val="28"/>
          <w:szCs w:val="28"/>
        </w:rPr>
        <w:t>Газета администрации</w:t>
      </w:r>
    </w:p>
    <w:p w:rsidR="009D3964" w:rsidRPr="00757A53" w:rsidRDefault="009D3964" w:rsidP="009D3964">
      <w:pPr>
        <w:pStyle w:val="a4"/>
        <w:rPr>
          <w:b/>
          <w:sz w:val="28"/>
          <w:szCs w:val="28"/>
        </w:rPr>
      </w:pPr>
      <w:r w:rsidRPr="00757A53">
        <w:rPr>
          <w:b/>
          <w:sz w:val="28"/>
          <w:szCs w:val="28"/>
        </w:rPr>
        <w:t xml:space="preserve"> </w:t>
      </w:r>
      <w:r w:rsidRPr="00757A53">
        <w:rPr>
          <w:b/>
          <w:i/>
          <w:sz w:val="40"/>
          <w:szCs w:val="40"/>
        </w:rPr>
        <w:t>№</w:t>
      </w:r>
      <w:r w:rsidRPr="00757A53"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4</w:t>
      </w:r>
      <w:r w:rsidRPr="00757A53">
        <w:rPr>
          <w:b/>
          <w:sz w:val="40"/>
          <w:szCs w:val="40"/>
        </w:rPr>
        <w:t xml:space="preserve">  </w:t>
      </w:r>
      <w:r w:rsidRPr="00757A53">
        <w:rPr>
          <w:b/>
          <w:sz w:val="28"/>
          <w:szCs w:val="28"/>
        </w:rPr>
        <w:t xml:space="preserve">                                                                        муниципального   образования</w:t>
      </w:r>
    </w:p>
    <w:p w:rsidR="009D3964" w:rsidRPr="00757A53" w:rsidRDefault="009D3964" w:rsidP="009D396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05  марта</w:t>
      </w:r>
      <w:r w:rsidRPr="00757A53">
        <w:rPr>
          <w:b/>
          <w:sz w:val="28"/>
          <w:szCs w:val="28"/>
        </w:rPr>
        <w:t xml:space="preserve">  2019 г.             </w:t>
      </w:r>
      <w:r>
        <w:rPr>
          <w:b/>
          <w:sz w:val="28"/>
          <w:szCs w:val="28"/>
        </w:rPr>
        <w:t xml:space="preserve">  </w:t>
      </w:r>
      <w:r w:rsidRPr="00757A53">
        <w:rPr>
          <w:b/>
          <w:sz w:val="28"/>
          <w:szCs w:val="28"/>
        </w:rPr>
        <w:t xml:space="preserve">                                          Новокрасненского сельсовета</w:t>
      </w:r>
    </w:p>
    <w:p w:rsidR="009D3964" w:rsidRPr="00757A53" w:rsidRDefault="009D3964" w:rsidP="009D3964">
      <w:pPr>
        <w:pStyle w:val="a4"/>
        <w:jc w:val="right"/>
        <w:rPr>
          <w:b/>
          <w:sz w:val="28"/>
          <w:szCs w:val="28"/>
        </w:rPr>
      </w:pPr>
      <w:r w:rsidRPr="00757A53">
        <w:rPr>
          <w:b/>
          <w:sz w:val="28"/>
          <w:szCs w:val="28"/>
        </w:rPr>
        <w:t>Чистоозерного района</w:t>
      </w:r>
    </w:p>
    <w:p w:rsidR="009D3964" w:rsidRPr="00757A53" w:rsidRDefault="009D3964" w:rsidP="009D3964">
      <w:pPr>
        <w:pStyle w:val="a4"/>
        <w:jc w:val="right"/>
      </w:pPr>
      <w:r w:rsidRPr="00757A53">
        <w:rPr>
          <w:b/>
          <w:sz w:val="28"/>
          <w:szCs w:val="28"/>
        </w:rPr>
        <w:t>Новосибирской области</w:t>
      </w:r>
      <w:r w:rsidRPr="00757A53">
        <w:t xml:space="preserve"> </w:t>
      </w:r>
    </w:p>
    <w:p w:rsidR="009D3964" w:rsidRPr="00757A53" w:rsidRDefault="009D3964" w:rsidP="009D3964">
      <w:pPr>
        <w:pStyle w:val="a4"/>
        <w:jc w:val="right"/>
      </w:pPr>
    </w:p>
    <w:p w:rsidR="009D3964" w:rsidRPr="00757A53" w:rsidRDefault="009D3964" w:rsidP="009D3964">
      <w:pPr>
        <w:pStyle w:val="a4"/>
        <w:jc w:val="right"/>
      </w:pP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  <w:proofErr w:type="gramStart"/>
      <w:r w:rsidRPr="00757A53">
        <w:rPr>
          <w:b/>
          <w:i/>
          <w:sz w:val="28"/>
          <w:szCs w:val="28"/>
        </w:rPr>
        <w:t>Основана</w:t>
      </w:r>
      <w:proofErr w:type="gramEnd"/>
      <w:r w:rsidRPr="00757A53">
        <w:rPr>
          <w:b/>
          <w:i/>
          <w:sz w:val="28"/>
          <w:szCs w:val="28"/>
        </w:rPr>
        <w:t xml:space="preserve"> 26 февраля 2006 года</w:t>
      </w: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>Решением двенадцатой сессии</w:t>
      </w: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 xml:space="preserve">Новокрасненского Совета депутатов  </w:t>
      </w: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jc w:val="center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jc w:val="center"/>
        <w:rPr>
          <w:b/>
          <w:i/>
          <w:caps/>
          <w:sz w:val="72"/>
          <w:szCs w:val="72"/>
        </w:rPr>
      </w:pPr>
      <w:r w:rsidRPr="00757A53">
        <w:rPr>
          <w:b/>
          <w:i/>
          <w:caps/>
          <w:sz w:val="72"/>
          <w:szCs w:val="72"/>
        </w:rPr>
        <w:t>ВЕСТНИК    МО</w:t>
      </w:r>
    </w:p>
    <w:p w:rsidR="009D3964" w:rsidRPr="00757A53" w:rsidRDefault="009D3964" w:rsidP="009D3964">
      <w:pPr>
        <w:pStyle w:val="a4"/>
        <w:jc w:val="center"/>
        <w:rPr>
          <w:b/>
          <w:i/>
          <w:caps/>
          <w:sz w:val="72"/>
          <w:szCs w:val="72"/>
        </w:rPr>
      </w:pPr>
    </w:p>
    <w:p w:rsidR="009D3964" w:rsidRPr="00757A53" w:rsidRDefault="009D3964" w:rsidP="009D3964">
      <w:pPr>
        <w:pStyle w:val="a4"/>
        <w:jc w:val="center"/>
        <w:rPr>
          <w:b/>
          <w:i/>
          <w:caps/>
          <w:sz w:val="28"/>
          <w:szCs w:val="28"/>
        </w:rPr>
      </w:pPr>
      <w:r w:rsidRPr="00757A53">
        <w:rPr>
          <w:b/>
          <w:i/>
          <w:caps/>
          <w:sz w:val="28"/>
          <w:szCs w:val="28"/>
        </w:rPr>
        <w:t>Официальные  документы администрации Новокрасненского сельсовета</w:t>
      </w:r>
    </w:p>
    <w:p w:rsidR="009D3964" w:rsidRPr="00757A53" w:rsidRDefault="009D3964" w:rsidP="009D3964">
      <w:pPr>
        <w:pStyle w:val="a4"/>
        <w:jc w:val="center"/>
        <w:rPr>
          <w:b/>
          <w:i/>
          <w:caps/>
          <w:sz w:val="28"/>
          <w:szCs w:val="28"/>
        </w:rPr>
      </w:pPr>
      <w:r w:rsidRPr="00757A53">
        <w:rPr>
          <w:b/>
          <w:i/>
          <w:caps/>
          <w:sz w:val="28"/>
          <w:szCs w:val="28"/>
        </w:rPr>
        <w:t>и Новокрасненского Совета дпутатов</w:t>
      </w:r>
    </w:p>
    <w:p w:rsidR="009D3964" w:rsidRPr="00757A53" w:rsidRDefault="009D3964" w:rsidP="009D3964">
      <w:pPr>
        <w:pStyle w:val="a4"/>
        <w:jc w:val="center"/>
        <w:rPr>
          <w:b/>
          <w:i/>
          <w:caps/>
          <w:sz w:val="72"/>
          <w:szCs w:val="72"/>
        </w:rPr>
      </w:pPr>
    </w:p>
    <w:p w:rsidR="009D3964" w:rsidRPr="00757A53" w:rsidRDefault="009D3964" w:rsidP="009D3964"/>
    <w:p w:rsidR="009D3964" w:rsidRPr="00757A53" w:rsidRDefault="009D3964" w:rsidP="009D3964"/>
    <w:p w:rsidR="009D3964" w:rsidRPr="00757A53" w:rsidRDefault="009D3964" w:rsidP="009D3964">
      <w:pPr>
        <w:pStyle w:val="a4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rPr>
          <w:b/>
          <w:i/>
          <w:sz w:val="28"/>
          <w:szCs w:val="28"/>
        </w:rPr>
      </w:pPr>
    </w:p>
    <w:p w:rsidR="009D3964" w:rsidRPr="00757A53" w:rsidRDefault="009D3964" w:rsidP="009D3964">
      <w:pPr>
        <w:pStyle w:val="a4"/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 xml:space="preserve">      Учредитель:</w:t>
      </w:r>
    </w:p>
    <w:p w:rsidR="009D3964" w:rsidRPr="00757A53" w:rsidRDefault="009D3964" w:rsidP="009D3964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>Администрация МО</w:t>
      </w:r>
      <w:proofErr w:type="gramStart"/>
      <w:r w:rsidRPr="00757A53">
        <w:rPr>
          <w:b/>
          <w:i/>
          <w:sz w:val="28"/>
          <w:szCs w:val="28"/>
        </w:rPr>
        <w:tab/>
        <w:t xml:space="preserve">          Н</w:t>
      </w:r>
      <w:proofErr w:type="gramEnd"/>
      <w:r w:rsidRPr="00757A53">
        <w:rPr>
          <w:b/>
          <w:i/>
          <w:sz w:val="28"/>
          <w:szCs w:val="28"/>
        </w:rPr>
        <w:t xml:space="preserve">аш адрес: 632723                                          </w:t>
      </w:r>
    </w:p>
    <w:p w:rsidR="009D3964" w:rsidRPr="00757A53" w:rsidRDefault="009D3964" w:rsidP="009D3964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 xml:space="preserve"> Новокрасненского</w:t>
      </w:r>
      <w:r w:rsidRPr="00757A53">
        <w:rPr>
          <w:b/>
          <w:i/>
          <w:sz w:val="28"/>
          <w:szCs w:val="28"/>
        </w:rPr>
        <w:tab/>
        <w:t xml:space="preserve">Новосибирская область                               </w:t>
      </w:r>
    </w:p>
    <w:p w:rsidR="009D3964" w:rsidRPr="00757A53" w:rsidRDefault="009D3964" w:rsidP="009D3964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 xml:space="preserve">      сельсовета</w:t>
      </w:r>
      <w:r w:rsidRPr="00757A53">
        <w:rPr>
          <w:b/>
          <w:i/>
          <w:sz w:val="28"/>
          <w:szCs w:val="28"/>
        </w:rPr>
        <w:tab/>
        <w:t xml:space="preserve">Чистоозерный район                                     </w:t>
      </w:r>
    </w:p>
    <w:p w:rsidR="009D3964" w:rsidRPr="00757A53" w:rsidRDefault="009D3964" w:rsidP="009D3964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 w:rsidRPr="00757A53">
        <w:rPr>
          <w:b/>
          <w:i/>
          <w:sz w:val="28"/>
          <w:szCs w:val="28"/>
        </w:rPr>
        <w:t>Чистоозерного района</w:t>
      </w:r>
      <w:r w:rsidRPr="00757A53">
        <w:rPr>
          <w:b/>
          <w:i/>
          <w:sz w:val="28"/>
          <w:szCs w:val="28"/>
        </w:rPr>
        <w:tab/>
        <w:t>село Новокрасное</w:t>
      </w:r>
    </w:p>
    <w:p w:rsidR="009D3964" w:rsidRPr="00757A53" w:rsidRDefault="009D3964" w:rsidP="009D3964">
      <w:pPr>
        <w:pStyle w:val="a4"/>
        <w:tabs>
          <w:tab w:val="right" w:pos="9355"/>
        </w:tabs>
        <w:rPr>
          <w:b/>
          <w:i/>
          <w:sz w:val="20"/>
          <w:szCs w:val="20"/>
        </w:rPr>
      </w:pPr>
      <w:r w:rsidRPr="00757A53">
        <w:rPr>
          <w:b/>
          <w:i/>
          <w:sz w:val="28"/>
          <w:szCs w:val="28"/>
        </w:rPr>
        <w:t xml:space="preserve">     </w:t>
      </w:r>
      <w:proofErr w:type="gramStart"/>
      <w:r w:rsidRPr="00757A53">
        <w:rPr>
          <w:b/>
          <w:i/>
          <w:sz w:val="28"/>
          <w:szCs w:val="28"/>
        </w:rPr>
        <w:t>Новосибирской</w:t>
      </w:r>
      <w:proofErr w:type="gramEnd"/>
      <w:r w:rsidRPr="00757A53">
        <w:rPr>
          <w:b/>
          <w:i/>
          <w:sz w:val="28"/>
          <w:szCs w:val="28"/>
        </w:rPr>
        <w:tab/>
        <w:t xml:space="preserve">улица Молодежная, 39                                                </w:t>
      </w:r>
    </w:p>
    <w:p w:rsidR="009D3964" w:rsidRPr="00757A53" w:rsidRDefault="009D3964" w:rsidP="009D3964">
      <w:pPr>
        <w:pStyle w:val="a4"/>
        <w:tabs>
          <w:tab w:val="right" w:pos="9355"/>
        </w:tabs>
        <w:rPr>
          <w:b/>
          <w:i/>
          <w:sz w:val="20"/>
          <w:szCs w:val="20"/>
        </w:rPr>
      </w:pPr>
      <w:r w:rsidRPr="00757A53">
        <w:rPr>
          <w:b/>
          <w:i/>
          <w:sz w:val="28"/>
          <w:szCs w:val="28"/>
        </w:rPr>
        <w:t xml:space="preserve">          области</w:t>
      </w:r>
      <w:r w:rsidRPr="00757A53">
        <w:rPr>
          <w:b/>
          <w:i/>
          <w:sz w:val="20"/>
          <w:szCs w:val="20"/>
        </w:rPr>
        <w:tab/>
        <w:t>телефон 8(383 68) 92 344</w:t>
      </w:r>
    </w:p>
    <w:p w:rsidR="009D3964" w:rsidRPr="00757A53" w:rsidRDefault="009D3964" w:rsidP="009D3964">
      <w:pPr>
        <w:pStyle w:val="a4"/>
        <w:jc w:val="right"/>
        <w:rPr>
          <w:b/>
          <w:i/>
          <w:sz w:val="20"/>
          <w:szCs w:val="20"/>
        </w:rPr>
      </w:pPr>
    </w:p>
    <w:p w:rsidR="009D3964" w:rsidRPr="00757A53" w:rsidRDefault="009D3964" w:rsidP="009D3964">
      <w:pPr>
        <w:pStyle w:val="a4"/>
        <w:jc w:val="right"/>
        <w:rPr>
          <w:b/>
          <w:i/>
        </w:rPr>
      </w:pPr>
      <w:r w:rsidRPr="00757A53">
        <w:rPr>
          <w:b/>
          <w:i/>
        </w:rPr>
        <w:t xml:space="preserve">Редактор:  Т.М.Кулиев </w:t>
      </w:r>
    </w:p>
    <w:p w:rsidR="009D3964" w:rsidRPr="00757A53" w:rsidRDefault="009D3964" w:rsidP="009D3964">
      <w:pPr>
        <w:pStyle w:val="a4"/>
        <w:jc w:val="right"/>
        <w:rPr>
          <w:b/>
          <w:i/>
        </w:rPr>
      </w:pPr>
      <w:r w:rsidRPr="00757A53">
        <w:rPr>
          <w:b/>
          <w:i/>
        </w:rPr>
        <w:t>Ответственный секретарь</w:t>
      </w:r>
    </w:p>
    <w:p w:rsidR="009D3964" w:rsidRPr="00757A53" w:rsidRDefault="009D3964" w:rsidP="009D3964">
      <w:pPr>
        <w:pStyle w:val="a4"/>
        <w:jc w:val="right"/>
        <w:rPr>
          <w:b/>
          <w:i/>
        </w:rPr>
      </w:pPr>
      <w:r w:rsidRPr="00757A53">
        <w:rPr>
          <w:b/>
          <w:i/>
        </w:rPr>
        <w:t xml:space="preserve">М.Б.Шапилова </w:t>
      </w:r>
    </w:p>
    <w:p w:rsidR="009D3964" w:rsidRPr="00757A53" w:rsidRDefault="009D3964" w:rsidP="009D3964">
      <w:pPr>
        <w:jc w:val="right"/>
        <w:rPr>
          <w:b/>
          <w:i/>
          <w:sz w:val="20"/>
          <w:szCs w:val="20"/>
        </w:rPr>
      </w:pPr>
      <w:r w:rsidRPr="00757A53">
        <w:rPr>
          <w:b/>
          <w:i/>
          <w:sz w:val="20"/>
          <w:szCs w:val="20"/>
        </w:rPr>
        <w:t>тираж 50 экземпляров</w:t>
      </w:r>
    </w:p>
    <w:p w:rsidR="009D3964" w:rsidRPr="009D3964" w:rsidRDefault="009D3964" w:rsidP="009D3964">
      <w:pPr>
        <w:spacing w:after="0" w:line="240" w:lineRule="exact"/>
        <w:ind w:left="4962" w:hanging="4962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</w:t>
      </w:r>
    </w:p>
    <w:p w:rsidR="009D3964" w:rsidRPr="009D3964" w:rsidRDefault="009D3964" w:rsidP="009D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964" w:rsidRPr="009D3964" w:rsidRDefault="009D3964" w:rsidP="009D3964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3964" w:rsidRPr="009D3964" w:rsidRDefault="009D3964" w:rsidP="009D3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t>Купинский районный суд вынес приговор по уголовному делу в отношении 41-летней Елены Рогожиной.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признана виновной в совершении преступлений, предусмотренных ч.3 ст. 30 УК РФ, </w:t>
      </w:r>
      <w:proofErr w:type="spellStart"/>
      <w:proofErr w:type="gram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«б» ч.3 ст. 228.1 УК РФ – покушение на преступление, то есть умышленные действия лица, непосредственно направленные на совершение преступления - незаконного  сбыта наркотических средств в значительном размере, при этом преступление  не доведено до конца по независящим от этого лица обстоятельствам.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предварительного следствия Рогожина заявила ходатайство о заключении с ней досудебного соглашения о сотрудничестве, согласно которого она обязуется оказать содействие следствию в раскрытии и расследовании возбужденного уголовного дела по факту совершения ею </w:t>
      </w:r>
      <w:proofErr w:type="spell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мошенических</w:t>
      </w:r>
      <w:proofErr w:type="spellEnd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при оформлении права на получение материнского капитала. 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данного соглашения Рогожина взяла на себя обязательство  по сообщению информации об имуществе, приобретенном на денежные средства, полученные по материнскому сертификату, сообщить об участниках преступления, о распределенных ролях и др.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</w:t>
      </w:r>
      <w:proofErr w:type="gram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согласился с позицией</w:t>
      </w:r>
      <w:proofErr w:type="gramEnd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обвинения и признал Рогожину виновной в </w:t>
      </w:r>
      <w:proofErr w:type="spell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инкриминированнном</w:t>
      </w:r>
      <w:proofErr w:type="spellEnd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ей преступлении. При назначении наказания подсудимой суд учел характер и степень общественной опасности совершенного Рогожиной преступления, наличие смягчающих вину обстоятельств, в том числе и заключение досудебного соглашения о сотрудничестве, отсутствие отягчающих обстоятельств.   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Суд приговорил Рогожину  к 3 годам 6 мес. лишения свободы с отбыванием наказания в исправительной колонии общего режима.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в законную силу не вступил.</w:t>
      </w:r>
    </w:p>
    <w:p w:rsidR="009D3964" w:rsidRPr="009D3964" w:rsidRDefault="009D3964" w:rsidP="009D3964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964" w:rsidRPr="009D3964" w:rsidRDefault="009D3964" w:rsidP="009D3964">
      <w:pPr>
        <w:spacing w:after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Чистоозерного района</w:t>
      </w:r>
    </w:p>
    <w:p w:rsidR="009D3964" w:rsidRPr="009D3964" w:rsidRDefault="009D3964" w:rsidP="009D3964">
      <w:pPr>
        <w:spacing w:after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964" w:rsidRPr="009D3964" w:rsidRDefault="009D3964" w:rsidP="009D3964">
      <w:pPr>
        <w:spacing w:after="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младший советник юстиции                                                             Г.А. </w:t>
      </w:r>
      <w:proofErr w:type="spell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Анцибор</w:t>
      </w:r>
      <w:proofErr w:type="spellEnd"/>
    </w:p>
    <w:p w:rsidR="00000000" w:rsidRDefault="009D3964"/>
    <w:p w:rsidR="009D3964" w:rsidRDefault="009D3964"/>
    <w:p w:rsidR="009D3964" w:rsidRDefault="009D3964"/>
    <w:p w:rsidR="009D3964" w:rsidRDefault="009D3964"/>
    <w:p w:rsidR="009D3964" w:rsidRDefault="009D3964"/>
    <w:p w:rsidR="009D3964" w:rsidRDefault="009D3964"/>
    <w:p w:rsidR="009D3964" w:rsidRDefault="009D3964"/>
    <w:p w:rsidR="009D3964" w:rsidRDefault="009D3964"/>
    <w:p w:rsidR="009D3964" w:rsidRPr="009D3964" w:rsidRDefault="009D3964" w:rsidP="009D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</w:t>
      </w:r>
    </w:p>
    <w:p w:rsidR="009D3964" w:rsidRPr="009D3964" w:rsidRDefault="009D3964" w:rsidP="009D3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964" w:rsidRPr="009D3964" w:rsidRDefault="009D3964" w:rsidP="009D39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важнейших направлений надзорной деятельности органов прокуратуры является надзор за исполнением законодательства при проведении отопительного сезона, в том числе своевременное формирование топливных запасов, обеспечивающих бесперебойную работу </w:t>
      </w:r>
      <w:proofErr w:type="spell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энергоснабжающих</w:t>
      </w:r>
      <w:proofErr w:type="spellEnd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во время отопительного периода.</w:t>
      </w:r>
      <w:r w:rsidRPr="009D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проверки в феврале 2019 г. было установлено, что на котельных теплоснабжающих предприятий района в нарушение Правил технической эксплуатации тепловых энергоустановок, утвержденных приказом Министерства энергетики Российской Федерации от 24.03.2003 </w:t>
      </w:r>
      <w:proofErr w:type="spellStart"/>
      <w:r w:rsidRPr="009D3964"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 w:rsidRPr="009D3964">
        <w:rPr>
          <w:rFonts w:ascii="Times New Roman" w:eastAsia="Times New Roman" w:hAnsi="Times New Roman" w:cs="Times New Roman"/>
          <w:sz w:val="28"/>
          <w:szCs w:val="28"/>
        </w:rPr>
        <w:t xml:space="preserve"> 115, не обеспечен нормативный эксплуатационный запас топлива.   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t>Прокуратура Чистоозерного района</w:t>
      </w: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приняла комплекс мер в связи недостаточным накоплением энергоресурсов в теплоснабжающих организациях района МУП УК ЖКХ» р.п. Чистоозерное и МУП «КХ Чистоозерное».</w:t>
      </w:r>
    </w:p>
    <w:p w:rsidR="009D3964" w:rsidRPr="009D3964" w:rsidRDefault="009D3964" w:rsidP="009D39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предприятия обеспечивают теплом большую часть населения и учреждений р.п. Чистоозерное и сельских поселений района.</w:t>
      </w:r>
    </w:p>
    <w:p w:rsidR="009D3964" w:rsidRPr="009D3964" w:rsidRDefault="009D3964" w:rsidP="009D3964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руководителям предприятий 18 и 21 февраля 2019 г. были внесены представления об устранении нарушений законодательства с требованием создать нормативный эксплуатационный запас топлива не менее</w:t>
      </w:r>
      <w:proofErr w:type="gramStart"/>
      <w:r w:rsidRPr="009D396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D3964">
        <w:rPr>
          <w:rFonts w:ascii="Times New Roman" w:eastAsia="Times New Roman" w:hAnsi="Times New Roman" w:cs="Times New Roman"/>
          <w:sz w:val="28"/>
          <w:szCs w:val="28"/>
        </w:rPr>
        <w:t xml:space="preserve"> чем на 45 суток. Также в отношении руководителей предприятий были возбуждены дела об административном правонарушении, предусмотренном ст. 9.17 </w:t>
      </w:r>
      <w:proofErr w:type="spellStart"/>
      <w:r w:rsidRPr="009D3964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9D3964">
        <w:rPr>
          <w:rFonts w:ascii="Times New Roman" w:eastAsia="Times New Roman" w:hAnsi="Times New Roman" w:cs="Times New Roman"/>
          <w:sz w:val="28"/>
          <w:szCs w:val="28"/>
        </w:rPr>
        <w:t xml:space="preserve"> РФ – нарушение собственниками или иными законными владельцами котельных, производящих тепловую энергию для потребителей, их должностными лицами нормативов запасов топлива, порядка создания и использования тепловыми электростанциями и котельными запасов топлива. Директора предприятий привлечены к административной ответственности в виде штрафа в размере 30 тыс. руб. </w:t>
      </w:r>
    </w:p>
    <w:p w:rsidR="009D3964" w:rsidRPr="009D3964" w:rsidRDefault="009D3964" w:rsidP="009D3964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Проверки соблюдения законодательства в сфере ЖКХ прокуратурой района продолжаются, результаты этой работы находятся на постоянном контроле.</w:t>
      </w:r>
    </w:p>
    <w:p w:rsidR="009D3964" w:rsidRPr="009D3964" w:rsidRDefault="009D3964" w:rsidP="009D3964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964" w:rsidRPr="009D3964" w:rsidRDefault="009D3964" w:rsidP="009D3964">
      <w:pPr>
        <w:spacing w:after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Чистоозерного района</w:t>
      </w:r>
    </w:p>
    <w:p w:rsidR="009D3964" w:rsidRPr="009D3964" w:rsidRDefault="009D3964" w:rsidP="009D3964">
      <w:pPr>
        <w:spacing w:after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964" w:rsidRPr="009D3964" w:rsidRDefault="009D3964" w:rsidP="009D3964">
      <w:pPr>
        <w:spacing w:after="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младший советник юстиции                                                             </w:t>
      </w:r>
      <w:proofErr w:type="spellStart"/>
      <w:r w:rsidRPr="009D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Г.А.Анцибор</w:t>
      </w:r>
      <w:proofErr w:type="spellEnd"/>
    </w:p>
    <w:p w:rsidR="009D3964" w:rsidRPr="009D3964" w:rsidRDefault="009D3964" w:rsidP="009D3964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964" w:rsidRDefault="009D3964"/>
    <w:sectPr w:rsidR="009D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964"/>
    <w:rsid w:val="009D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3964"/>
  </w:style>
  <w:style w:type="paragraph" w:styleId="a4">
    <w:name w:val="No Spacing"/>
    <w:link w:val="a3"/>
    <w:uiPriority w:val="1"/>
    <w:qFormat/>
    <w:rsid w:val="009D3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2</cp:revision>
  <dcterms:created xsi:type="dcterms:W3CDTF">2019-03-11T07:22:00Z</dcterms:created>
  <dcterms:modified xsi:type="dcterms:W3CDTF">2019-03-11T07:24:00Z</dcterms:modified>
</cp:coreProperties>
</file>